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18" w:type="dxa"/>
          <w:left w:w="284" w:type="dxa"/>
          <w:bottom w:w="1418" w:type="dxa"/>
          <w:right w:w="284" w:type="dxa"/>
        </w:tblCellMar>
        <w:tblLook w:val="0000" w:firstRow="0" w:lastRow="0" w:firstColumn="0" w:lastColumn="0" w:noHBand="0" w:noVBand="0"/>
      </w:tblPr>
      <w:tblGrid>
        <w:gridCol w:w="9634"/>
      </w:tblGrid>
      <w:tr w:rsidR="00303E93" w:rsidRPr="00A6172D" w14:paraId="52745928" w14:textId="77777777" w:rsidTr="002E2FB9">
        <w:trPr>
          <w:trHeight w:val="15309"/>
          <w:jc w:val="center"/>
        </w:trPr>
        <w:tc>
          <w:tcPr>
            <w:tcW w:w="9634" w:type="dxa"/>
          </w:tcPr>
          <w:p w14:paraId="7B219265" w14:textId="2262B67F" w:rsidR="00303E93" w:rsidRPr="00223BCB" w:rsidRDefault="00303E93" w:rsidP="002E2FB9">
            <w:pPr>
              <w:pStyle w:val="Odlomakpopisa"/>
              <w:widowControl w:val="0"/>
              <w:spacing w:after="0" w:line="240" w:lineRule="auto"/>
              <w:ind w:left="142"/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223BCB">
              <w:rPr>
                <w:rFonts w:cstheme="minorHAnsi"/>
                <w:bCs/>
                <w:sz w:val="28"/>
                <w:szCs w:val="28"/>
              </w:rPr>
              <w:t>12. SJEDNICA GRADSKOG VIJEĆA GRADA POŽEGE</w:t>
            </w:r>
          </w:p>
          <w:p w14:paraId="51FA39DB" w14:textId="77777777" w:rsidR="00303E93" w:rsidRPr="00223BCB" w:rsidRDefault="00303E93" w:rsidP="002E2FB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  <w:p w14:paraId="078A687E" w14:textId="77777777" w:rsidR="00303E93" w:rsidRPr="00223BCB" w:rsidRDefault="00303E93" w:rsidP="002E2FB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  <w:p w14:paraId="63D76CC2" w14:textId="4E5405DF" w:rsidR="00303E93" w:rsidRPr="00223BCB" w:rsidRDefault="00303E93" w:rsidP="002E2FB9">
            <w:pPr>
              <w:spacing w:after="0" w:line="240" w:lineRule="auto"/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223BCB">
              <w:rPr>
                <w:rFonts w:cstheme="minorHAnsi"/>
                <w:bCs/>
                <w:sz w:val="28"/>
                <w:szCs w:val="28"/>
              </w:rPr>
              <w:t xml:space="preserve">TOČKA </w:t>
            </w:r>
            <w:r w:rsidR="00223BCB">
              <w:rPr>
                <w:rFonts w:cstheme="minorHAnsi"/>
                <w:bCs/>
                <w:sz w:val="28"/>
                <w:szCs w:val="28"/>
              </w:rPr>
              <w:t>1</w:t>
            </w:r>
            <w:r w:rsidR="00881976">
              <w:rPr>
                <w:rFonts w:cstheme="minorHAnsi"/>
                <w:bCs/>
                <w:sz w:val="28"/>
                <w:szCs w:val="28"/>
              </w:rPr>
              <w:t>1</w:t>
            </w:r>
            <w:r w:rsidRPr="00223BCB">
              <w:rPr>
                <w:rFonts w:cstheme="minorHAnsi"/>
                <w:bCs/>
                <w:sz w:val="28"/>
                <w:szCs w:val="28"/>
              </w:rPr>
              <w:t>. DNEVNOG REDA</w:t>
            </w:r>
          </w:p>
          <w:p w14:paraId="5A743726" w14:textId="77777777" w:rsidR="00303E93" w:rsidRPr="00223BCB" w:rsidRDefault="00303E93" w:rsidP="002E2FB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  <w:p w14:paraId="3774A37E" w14:textId="77777777" w:rsidR="00303E93" w:rsidRPr="00223BCB" w:rsidRDefault="00303E93" w:rsidP="002E2FB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  <w:p w14:paraId="10B0E7D3" w14:textId="6E9FF61D" w:rsidR="00303E93" w:rsidRPr="00223BCB" w:rsidRDefault="00303E93" w:rsidP="00595504">
            <w:pPr>
              <w:pStyle w:val="Odlomakpopisa"/>
              <w:spacing w:after="0" w:line="240" w:lineRule="auto"/>
              <w:ind w:left="570"/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223BCB">
              <w:rPr>
                <w:rFonts w:cstheme="minorHAnsi"/>
                <w:bCs/>
                <w:sz w:val="28"/>
                <w:szCs w:val="28"/>
              </w:rPr>
              <w:t>PRIJEDLOG ODLUKE O IZBORU NAJPOVOLJNIJE PONUDE  ZA PRODAJU POLJOPRIVREDNOG ZEMLJIŠTA U VLASNIŠTVU REPUBLIKE HRVATSKE NA PODRUČJU GRADA POŽEGE</w:t>
            </w:r>
          </w:p>
          <w:p w14:paraId="5FA6838B" w14:textId="77777777" w:rsidR="00303E93" w:rsidRPr="00223BCB" w:rsidRDefault="00303E93" w:rsidP="002E2FB9">
            <w:pPr>
              <w:tabs>
                <w:tab w:val="left" w:pos="0"/>
              </w:tabs>
              <w:spacing w:after="0" w:line="240" w:lineRule="auto"/>
              <w:ind w:left="1" w:hanging="1"/>
              <w:jc w:val="both"/>
              <w:rPr>
                <w:rFonts w:cstheme="minorHAnsi"/>
                <w:sz w:val="28"/>
                <w:szCs w:val="28"/>
              </w:rPr>
            </w:pPr>
          </w:p>
          <w:p w14:paraId="1211469D" w14:textId="77777777" w:rsidR="00303E93" w:rsidRPr="00223BCB" w:rsidRDefault="00303E93" w:rsidP="002E2FB9">
            <w:pPr>
              <w:tabs>
                <w:tab w:val="left" w:pos="0"/>
              </w:tabs>
              <w:spacing w:after="0" w:line="240" w:lineRule="auto"/>
              <w:ind w:left="1" w:hanging="1"/>
              <w:jc w:val="both"/>
              <w:rPr>
                <w:rFonts w:cstheme="minorHAnsi"/>
                <w:sz w:val="28"/>
                <w:szCs w:val="28"/>
              </w:rPr>
            </w:pPr>
          </w:p>
          <w:p w14:paraId="3BCEA3B7" w14:textId="77777777" w:rsidR="00303E93" w:rsidRPr="00223BCB" w:rsidRDefault="00303E93" w:rsidP="002E2FB9">
            <w:pPr>
              <w:tabs>
                <w:tab w:val="left" w:pos="0"/>
              </w:tabs>
              <w:spacing w:after="0" w:line="240" w:lineRule="auto"/>
              <w:ind w:left="1" w:hanging="1"/>
              <w:jc w:val="both"/>
              <w:rPr>
                <w:rFonts w:cstheme="minorHAnsi"/>
                <w:sz w:val="28"/>
                <w:szCs w:val="28"/>
              </w:rPr>
            </w:pPr>
          </w:p>
          <w:p w14:paraId="016B838B" w14:textId="77777777" w:rsidR="00303E93" w:rsidRPr="00223BCB" w:rsidRDefault="00303E93" w:rsidP="002E2FB9">
            <w:pPr>
              <w:tabs>
                <w:tab w:val="left" w:pos="0"/>
              </w:tabs>
              <w:spacing w:after="0" w:line="240" w:lineRule="auto"/>
              <w:ind w:left="1" w:hanging="1"/>
              <w:jc w:val="both"/>
              <w:rPr>
                <w:rFonts w:cstheme="minorHAnsi"/>
                <w:sz w:val="28"/>
                <w:szCs w:val="28"/>
              </w:rPr>
            </w:pPr>
          </w:p>
          <w:p w14:paraId="14A219BB" w14:textId="77777777" w:rsidR="00303E93" w:rsidRPr="00223BCB" w:rsidRDefault="00303E93" w:rsidP="002E2FB9">
            <w:pPr>
              <w:spacing w:after="0" w:line="240" w:lineRule="auto"/>
              <w:rPr>
                <w:rFonts w:eastAsia="Arial Unicode MS" w:cstheme="minorHAnsi"/>
                <w:bCs/>
                <w:sz w:val="28"/>
                <w:szCs w:val="28"/>
              </w:rPr>
            </w:pPr>
            <w:r w:rsidRPr="00223BCB">
              <w:rPr>
                <w:rFonts w:cstheme="minorHAnsi"/>
                <w:bCs/>
                <w:sz w:val="28"/>
                <w:szCs w:val="28"/>
              </w:rPr>
              <w:t>PREDLAGATELJ:</w:t>
            </w:r>
            <w:r w:rsidRPr="00223BCB">
              <w:rPr>
                <w:rFonts w:cstheme="minorHAnsi"/>
                <w:bCs/>
                <w:sz w:val="28"/>
                <w:szCs w:val="28"/>
              </w:rPr>
              <w:tab/>
              <w:t>Gradonačelnik Grada Požege</w:t>
            </w:r>
          </w:p>
          <w:p w14:paraId="29C1D12F" w14:textId="77777777" w:rsidR="00303E93" w:rsidRPr="00223BCB" w:rsidRDefault="00303E93" w:rsidP="002E2FB9">
            <w:pPr>
              <w:spacing w:after="0" w:line="240" w:lineRule="auto"/>
              <w:rPr>
                <w:rFonts w:eastAsia="Arial Unicode MS" w:cstheme="minorHAnsi"/>
                <w:bCs/>
                <w:sz w:val="28"/>
                <w:szCs w:val="28"/>
              </w:rPr>
            </w:pPr>
          </w:p>
          <w:p w14:paraId="0B82CA89" w14:textId="77777777" w:rsidR="00303E93" w:rsidRPr="00223BCB" w:rsidRDefault="00303E93" w:rsidP="002E2FB9">
            <w:pPr>
              <w:spacing w:after="0" w:line="240" w:lineRule="auto"/>
              <w:rPr>
                <w:rFonts w:eastAsia="Arial Unicode MS" w:cstheme="minorHAnsi"/>
                <w:bCs/>
                <w:sz w:val="28"/>
                <w:szCs w:val="28"/>
              </w:rPr>
            </w:pPr>
          </w:p>
          <w:p w14:paraId="33A0AC6B" w14:textId="0C567E39" w:rsidR="00303E93" w:rsidRPr="00223BCB" w:rsidRDefault="00303E93" w:rsidP="002E2FB9">
            <w:pPr>
              <w:spacing w:after="0" w:line="240" w:lineRule="auto"/>
              <w:rPr>
                <w:rFonts w:eastAsia="Arial Unicode MS" w:cstheme="minorHAnsi"/>
                <w:bCs/>
                <w:sz w:val="28"/>
                <w:szCs w:val="28"/>
              </w:rPr>
            </w:pPr>
            <w:r w:rsidRPr="00223BCB">
              <w:rPr>
                <w:rFonts w:eastAsia="Arial Unicode MS" w:cstheme="minorHAnsi"/>
                <w:bCs/>
                <w:sz w:val="28"/>
                <w:szCs w:val="28"/>
              </w:rPr>
              <w:t>IZVJESTITELJ</w:t>
            </w:r>
            <w:r w:rsidRPr="00223BCB">
              <w:rPr>
                <w:rFonts w:cstheme="minorHAnsi"/>
                <w:bCs/>
                <w:sz w:val="28"/>
                <w:szCs w:val="28"/>
              </w:rPr>
              <w:t>:</w:t>
            </w:r>
            <w:r w:rsidRPr="00223BCB">
              <w:rPr>
                <w:rFonts w:cstheme="minorHAnsi"/>
                <w:bCs/>
                <w:sz w:val="28"/>
                <w:szCs w:val="28"/>
              </w:rPr>
              <w:tab/>
              <w:t>Gradonačelnik Grada Požege</w:t>
            </w:r>
          </w:p>
          <w:p w14:paraId="3603615F" w14:textId="77777777" w:rsidR="00303E93" w:rsidRPr="00223BCB" w:rsidRDefault="00303E93" w:rsidP="002E2FB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  <w:p w14:paraId="3ABB4933" w14:textId="77777777" w:rsidR="00303E93" w:rsidRPr="00223BCB" w:rsidRDefault="00303E93" w:rsidP="002E2FB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  <w:p w14:paraId="3DF3F6DB" w14:textId="77777777" w:rsidR="00303E93" w:rsidRPr="00223BCB" w:rsidRDefault="00303E93" w:rsidP="002E2FB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  <w:p w14:paraId="5351F46B" w14:textId="77777777" w:rsidR="00303E93" w:rsidRPr="00223BCB" w:rsidRDefault="00303E93" w:rsidP="002E2FB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  <w:p w14:paraId="0A1A83F1" w14:textId="77777777" w:rsidR="00303E93" w:rsidRPr="00223BCB" w:rsidRDefault="00303E93" w:rsidP="002E2FB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  <w:p w14:paraId="36446A93" w14:textId="77777777" w:rsidR="00303E93" w:rsidRPr="00223BCB" w:rsidRDefault="00303E93" w:rsidP="002E2FB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  <w:p w14:paraId="79B961D1" w14:textId="77777777" w:rsidR="00303E93" w:rsidRPr="00223BCB" w:rsidRDefault="00303E93" w:rsidP="002E2FB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  <w:p w14:paraId="57EA75A7" w14:textId="77777777" w:rsidR="00303E93" w:rsidRPr="00223BCB" w:rsidRDefault="00303E93" w:rsidP="002E2FB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  <w:p w14:paraId="58B062B4" w14:textId="77777777" w:rsidR="00303E93" w:rsidRDefault="00303E93" w:rsidP="002E2FB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  <w:p w14:paraId="27753F29" w14:textId="77777777" w:rsidR="00223BCB" w:rsidRDefault="00223BCB" w:rsidP="002E2FB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  <w:p w14:paraId="2A618433" w14:textId="77777777" w:rsidR="00223BCB" w:rsidRPr="00223BCB" w:rsidRDefault="00223BCB" w:rsidP="002E2FB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  <w:p w14:paraId="01C787D5" w14:textId="77777777" w:rsidR="00303E93" w:rsidRPr="00223BCB" w:rsidRDefault="00303E93" w:rsidP="002E2FB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  <w:p w14:paraId="5EB2B431" w14:textId="77777777" w:rsidR="00303E93" w:rsidRPr="00223BCB" w:rsidRDefault="00303E93" w:rsidP="002E2FB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  <w:p w14:paraId="08B7B664" w14:textId="77777777" w:rsidR="00303E93" w:rsidRPr="00223BCB" w:rsidRDefault="00303E93" w:rsidP="002E2FB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  <w:p w14:paraId="0ADCC4BE" w14:textId="28BB5A4F" w:rsidR="00303E93" w:rsidRPr="00223BCB" w:rsidRDefault="00303E93" w:rsidP="002E2FB9">
            <w:pPr>
              <w:spacing w:after="0" w:line="240" w:lineRule="auto"/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223BCB">
              <w:rPr>
                <w:rFonts w:cstheme="minorHAnsi"/>
                <w:bCs/>
                <w:sz w:val="28"/>
                <w:szCs w:val="28"/>
              </w:rPr>
              <w:t>Rujan 2026.</w:t>
            </w:r>
          </w:p>
        </w:tc>
      </w:tr>
    </w:tbl>
    <w:tbl>
      <w:tblPr>
        <w:tblStyle w:val="TableGrid1"/>
        <w:tblpPr w:leftFromText="180" w:rightFromText="180" w:vertAnchor="text" w:horzAnchor="margin" w:tblpXSpec="right" w:tblpY="-3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1"/>
      </w:tblGrid>
      <w:tr w:rsidR="00223BCB" w14:paraId="6A90E370" w14:textId="77777777" w:rsidTr="00223BCB">
        <w:trPr>
          <w:trHeight w:val="289"/>
        </w:trPr>
        <w:tc>
          <w:tcPr>
            <w:tcW w:w="3281" w:type="dxa"/>
          </w:tcPr>
          <w:p w14:paraId="0910F4ED" w14:textId="77777777" w:rsidR="00223BCB" w:rsidRDefault="00223BCB" w:rsidP="00223BCB">
            <w:pPr>
              <w:contextualSpacing/>
              <w:rPr>
                <w:rFonts w:ascii="PDF417x" w:eastAsia="Times New Roman" w:hAnsi="PDF417x" w:cs="Times New Roman"/>
              </w:rPr>
            </w:pPr>
            <w:r>
              <w:rPr>
                <w:rFonts w:ascii="PDF417x" w:eastAsia="Times New Roman" w:hAnsi="PDF417x" w:cs="Times New Roman"/>
              </w:rPr>
              <w:lastRenderedPageBreak/>
              <w:t>+*xfs*pvs*Akl*cvA*xBj*tCi*ssq*rba*ohs*vvE*pBk*-</w:t>
            </w:r>
            <w:r>
              <w:rPr>
                <w:rFonts w:ascii="PDF417x" w:eastAsia="Times New Roman" w:hAnsi="PDF417x" w:cs="Times New Roman"/>
              </w:rPr>
              <w:br/>
              <w:t>+*yqw*wqa*ysm*itz*ugB*xCk*ptA*gzB*ywh*fsE*zew*-</w:t>
            </w:r>
            <w:r>
              <w:rPr>
                <w:rFonts w:ascii="PDF417x" w:eastAsia="Times New Roman" w:hAnsi="PDF417x" w:cs="Times New Roman"/>
              </w:rPr>
              <w:br/>
              <w:t>+*eDs*lyd*lyd*lyd*lyd*dnw*Dlr*zFo*Awf*toz*zfE*-</w:t>
            </w:r>
            <w:r>
              <w:rPr>
                <w:rFonts w:ascii="PDF417x" w:eastAsia="Times New Roman" w:hAnsi="PDF417x" w:cs="Times New Roman"/>
              </w:rPr>
              <w:br/>
              <w:t>+*ftw*rac*rnm*rig*wxa*oiy*mnA*ECC*str*kkf*onA*-</w:t>
            </w:r>
            <w:r>
              <w:rPr>
                <w:rFonts w:ascii="PDF417x" w:eastAsia="Times New Roman" w:hAnsi="PDF417x" w:cs="Times New Roman"/>
              </w:rPr>
              <w:br/>
              <w:t>+*ftA*grw*azn*gbu*Cbl*tgB*wdn*tBl*ugB*Fwk*uws*-</w:t>
            </w:r>
            <w:r>
              <w:rPr>
                <w:rFonts w:ascii="PDF417x" w:eastAsia="Times New Roman" w:hAnsi="PDF417x" w:cs="Times New Roman"/>
              </w:rPr>
              <w:br/>
              <w:t>+*xjq*aAr*Bkr*szp*mhz*EEj*yhx*ads*EFw*biy*uzq*-</w:t>
            </w:r>
            <w:r>
              <w:rPr>
                <w:rFonts w:ascii="PDF417x" w:eastAsia="Times New Roman" w:hAnsi="PDF417x" w:cs="Times New Roman"/>
              </w:rPr>
              <w:br/>
            </w:r>
          </w:p>
        </w:tc>
      </w:tr>
    </w:tbl>
    <w:p w14:paraId="35EE9203" w14:textId="41135A49" w:rsidR="00223BCB" w:rsidRPr="00223BCB" w:rsidRDefault="00223BCB" w:rsidP="00223BCB">
      <w:pPr>
        <w:spacing w:after="0" w:line="240" w:lineRule="auto"/>
        <w:ind w:right="5386" w:firstLine="142"/>
        <w:jc w:val="center"/>
        <w:rPr>
          <w:rFonts w:ascii="Calibri" w:eastAsia="Times New Roman" w:hAnsi="Calibri" w:cs="Calibri"/>
          <w:lang w:val="en-US" w:eastAsia="hr-HR"/>
        </w:rPr>
      </w:pPr>
      <w:bookmarkStart w:id="0" w:name="_Hlk193867148"/>
      <w:r w:rsidRPr="00223BCB">
        <w:rPr>
          <w:rFonts w:ascii="Calibri" w:eastAsia="Times New Roman" w:hAnsi="Calibri" w:cs="Calibri"/>
          <w:noProof/>
          <w:lang w:eastAsia="hr-HR"/>
        </w:rPr>
        <w:drawing>
          <wp:inline distT="0" distB="0" distL="0" distR="0" wp14:anchorId="2D4B1EEF" wp14:editId="7BDC0537">
            <wp:extent cx="314325" cy="428625"/>
            <wp:effectExtent l="0" t="0" r="9525" b="9525"/>
            <wp:docPr id="884373765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4591B" w14:textId="77777777" w:rsidR="00223BCB" w:rsidRPr="00223BCB" w:rsidRDefault="00223BCB" w:rsidP="00223BCB">
      <w:pPr>
        <w:spacing w:after="0" w:line="240" w:lineRule="auto"/>
        <w:ind w:right="5386"/>
        <w:jc w:val="center"/>
        <w:rPr>
          <w:rFonts w:ascii="Calibri" w:eastAsia="Times New Roman" w:hAnsi="Calibri" w:cs="Calibri"/>
          <w:lang w:eastAsia="hr-HR"/>
        </w:rPr>
      </w:pPr>
      <w:r w:rsidRPr="00223BCB">
        <w:rPr>
          <w:rFonts w:ascii="Calibri" w:eastAsia="Times New Roman" w:hAnsi="Calibri" w:cs="Calibri"/>
          <w:lang w:eastAsia="hr-HR"/>
        </w:rPr>
        <w:t>R  E  P  U  B  L  I  K  A    H  R  V  A  T  S  K  A</w:t>
      </w:r>
    </w:p>
    <w:p w14:paraId="50BB1662" w14:textId="77777777" w:rsidR="00223BCB" w:rsidRPr="00223BCB" w:rsidRDefault="00223BCB" w:rsidP="00223BCB">
      <w:pPr>
        <w:spacing w:after="0" w:line="240" w:lineRule="auto"/>
        <w:ind w:right="5386"/>
        <w:jc w:val="center"/>
        <w:rPr>
          <w:rFonts w:ascii="Calibri" w:eastAsia="Times New Roman" w:hAnsi="Calibri" w:cs="Calibri"/>
          <w:lang w:eastAsia="hr-HR"/>
        </w:rPr>
      </w:pPr>
      <w:r w:rsidRPr="00223BCB">
        <w:rPr>
          <w:rFonts w:ascii="Calibri" w:eastAsia="Times New Roman" w:hAnsi="Calibri" w:cs="Calibri"/>
          <w:lang w:eastAsia="hr-HR"/>
        </w:rPr>
        <w:t>POŽEŠKO-SLAVONSKA ŽUPANIJA</w:t>
      </w:r>
    </w:p>
    <w:p w14:paraId="34568292" w14:textId="15FDF942" w:rsidR="00223BCB" w:rsidRPr="00223BCB" w:rsidRDefault="00223BCB" w:rsidP="00223BCB">
      <w:pPr>
        <w:spacing w:after="0" w:line="240" w:lineRule="auto"/>
        <w:ind w:right="5386"/>
        <w:jc w:val="center"/>
        <w:rPr>
          <w:rFonts w:ascii="Calibri" w:eastAsia="Times New Roman" w:hAnsi="Calibri" w:cs="Calibri"/>
          <w:lang w:eastAsia="hr-HR"/>
        </w:rPr>
      </w:pPr>
      <w:r w:rsidRPr="00223BCB">
        <w:rPr>
          <w:rFonts w:ascii="Calibri" w:eastAsia="Times New Roman" w:hAnsi="Calibri" w:cs="Calibri"/>
          <w:noProof/>
          <w:sz w:val="20"/>
          <w:szCs w:val="20"/>
          <w:lang w:val="en-US" w:eastAsia="hr-HR"/>
        </w:rPr>
        <w:drawing>
          <wp:anchor distT="0" distB="0" distL="114300" distR="114300" simplePos="0" relativeHeight="251730944" behindDoc="0" locked="0" layoutInCell="1" allowOverlap="1" wp14:anchorId="2B245E87" wp14:editId="7E40C622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1671774504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3BCB">
        <w:rPr>
          <w:rFonts w:ascii="Calibri" w:eastAsia="Times New Roman" w:hAnsi="Calibri" w:cs="Calibri"/>
          <w:lang w:eastAsia="hr-HR"/>
        </w:rPr>
        <w:t>GRAD POŽEGA</w:t>
      </w:r>
    </w:p>
    <w:p w14:paraId="75DBF420" w14:textId="77777777" w:rsidR="00223BCB" w:rsidRPr="00223BCB" w:rsidRDefault="00223BCB" w:rsidP="00223BCB">
      <w:pPr>
        <w:spacing w:after="240" w:line="240" w:lineRule="auto"/>
        <w:ind w:right="5386"/>
        <w:jc w:val="center"/>
        <w:rPr>
          <w:rFonts w:ascii="Calibri" w:eastAsia="Times New Roman" w:hAnsi="Calibri" w:cs="Calibri"/>
          <w:lang w:eastAsia="hr-HR"/>
        </w:rPr>
      </w:pPr>
      <w:r w:rsidRPr="00223BCB">
        <w:rPr>
          <w:rFonts w:ascii="Calibri" w:eastAsia="Times New Roman" w:hAnsi="Calibri" w:cs="Calibri"/>
          <w:lang w:eastAsia="hr-HR"/>
        </w:rPr>
        <w:t>Gradonačelnik</w:t>
      </w:r>
    </w:p>
    <w:bookmarkEnd w:id="0"/>
    <w:p w14:paraId="3638DF45" w14:textId="77777777" w:rsidR="00955670" w:rsidRDefault="00955670" w:rsidP="00955670">
      <w:pPr>
        <w:spacing w:after="0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KLASA: 320-01/25-03/2 </w:t>
      </w:r>
    </w:p>
    <w:p w14:paraId="3EDA194E" w14:textId="77777777" w:rsidR="00955670" w:rsidRDefault="00955670" w:rsidP="00955670">
      <w:pPr>
        <w:spacing w:after="0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>URBROJ: 2177-1-06-02/03-26-64</w:t>
      </w:r>
    </w:p>
    <w:p w14:paraId="5009AADD" w14:textId="77777777" w:rsidR="00955670" w:rsidRDefault="00955670" w:rsidP="00223BCB">
      <w:pPr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Požega, </w:t>
      </w:r>
      <w:r>
        <w:rPr>
          <w:rFonts w:ascii="Calibri" w:eastAsia="Times New Roman" w:hAnsi="Calibri" w:cs="Calibri"/>
          <w:color w:val="000000"/>
          <w:lang w:eastAsia="hr-HR"/>
        </w:rPr>
        <w:t>11.08.2026.</w:t>
      </w:r>
    </w:p>
    <w:p w14:paraId="06E69161" w14:textId="77777777" w:rsidR="00E866ED" w:rsidRDefault="00E866ED" w:rsidP="00223BCB">
      <w:pPr>
        <w:spacing w:after="0"/>
        <w:rPr>
          <w:rFonts w:ascii="Calibri" w:eastAsia="Times New Roman" w:hAnsi="Calibri" w:cs="Calibri"/>
          <w:color w:val="000000"/>
          <w:lang w:eastAsia="hr-HR"/>
        </w:rPr>
      </w:pPr>
    </w:p>
    <w:p w14:paraId="5663F015" w14:textId="77777777" w:rsidR="00E866ED" w:rsidRPr="00833FAA" w:rsidRDefault="00E866ED" w:rsidP="00223BCB">
      <w:pPr>
        <w:spacing w:line="240" w:lineRule="auto"/>
        <w:ind w:right="50"/>
        <w:jc w:val="right"/>
        <w:rPr>
          <w:rFonts w:ascii="Calibri" w:eastAsia="Times New Roman" w:hAnsi="Calibri" w:cs="Calibri"/>
          <w:noProof/>
          <w:lang w:eastAsia="hr-HR"/>
        </w:rPr>
      </w:pPr>
      <w:r w:rsidRPr="00833FAA">
        <w:rPr>
          <w:rFonts w:ascii="Calibri" w:eastAsia="Times New Roman" w:hAnsi="Calibri" w:cs="Calibri"/>
          <w:noProof/>
          <w:lang w:eastAsia="hr-HR"/>
        </w:rPr>
        <w:t>GRADSKOM VIJEĆU GRADA POŽEGE</w:t>
      </w:r>
    </w:p>
    <w:p w14:paraId="62E36568" w14:textId="77777777" w:rsidR="00E866ED" w:rsidRPr="00833FAA" w:rsidRDefault="00E866ED" w:rsidP="00E866ED">
      <w:pPr>
        <w:spacing w:after="0" w:line="240" w:lineRule="auto"/>
        <w:ind w:left="1134" w:hanging="1134"/>
        <w:jc w:val="both"/>
        <w:rPr>
          <w:rFonts w:ascii="Calibri" w:eastAsia="Times New Roman" w:hAnsi="Calibri" w:cs="Calibri"/>
          <w:noProof/>
          <w:lang w:eastAsia="hr-HR"/>
        </w:rPr>
      </w:pPr>
    </w:p>
    <w:p w14:paraId="48B6408A" w14:textId="012D952B" w:rsidR="00E866ED" w:rsidRPr="00833FAA" w:rsidRDefault="00E866ED" w:rsidP="00223BCB">
      <w:pPr>
        <w:spacing w:line="240" w:lineRule="auto"/>
        <w:ind w:left="1134" w:hanging="1134"/>
        <w:jc w:val="both"/>
        <w:rPr>
          <w:rFonts w:ascii="Calibri" w:eastAsia="Times New Roman" w:hAnsi="Calibri" w:cs="Calibri"/>
          <w:noProof/>
          <w:lang w:eastAsia="hr-HR"/>
        </w:rPr>
      </w:pPr>
      <w:r w:rsidRPr="00833FAA">
        <w:rPr>
          <w:rFonts w:ascii="Calibri" w:eastAsia="Times New Roman" w:hAnsi="Calibri" w:cs="Calibri"/>
          <w:noProof/>
          <w:lang w:eastAsia="hr-HR"/>
        </w:rPr>
        <w:t xml:space="preserve">PREDMET: Prijedlog Odluke o </w:t>
      </w:r>
      <w:r w:rsidR="00955670">
        <w:rPr>
          <w:rFonts w:ascii="Calibri" w:eastAsia="Times New Roman" w:hAnsi="Calibri" w:cs="Calibri"/>
          <w:noProof/>
          <w:lang w:eastAsia="hr-HR"/>
        </w:rPr>
        <w:t xml:space="preserve">izboru najpovoljnije ponude </w:t>
      </w:r>
      <w:r w:rsidRPr="00833FAA">
        <w:rPr>
          <w:rFonts w:ascii="Calibri" w:eastAsia="Times New Roman" w:hAnsi="Calibri" w:cs="Calibri"/>
          <w:noProof/>
          <w:lang w:eastAsia="hr-HR"/>
        </w:rPr>
        <w:t xml:space="preserve">za </w:t>
      </w:r>
      <w:r w:rsidR="00955670">
        <w:rPr>
          <w:rFonts w:ascii="Calibri" w:eastAsia="Times New Roman" w:hAnsi="Calibri" w:cs="Calibri"/>
          <w:noProof/>
          <w:lang w:eastAsia="hr-HR"/>
        </w:rPr>
        <w:t>prodaju</w:t>
      </w:r>
      <w:r w:rsidRPr="00833FAA">
        <w:rPr>
          <w:rFonts w:ascii="Calibri" w:eastAsia="Times New Roman" w:hAnsi="Calibri" w:cs="Calibri"/>
          <w:noProof/>
          <w:lang w:eastAsia="hr-HR"/>
        </w:rPr>
        <w:t xml:space="preserve"> poljoprivrednog zemljišta u vlasništvu Republike Hrvatske na području Grada Požege </w:t>
      </w:r>
      <w:r w:rsidRPr="00833FAA">
        <w:rPr>
          <w:rFonts w:ascii="Calibri" w:eastAsia="Calibri" w:hAnsi="Calibri" w:cs="Calibri"/>
          <w:noProof/>
        </w:rPr>
        <w:t xml:space="preserve">- </w:t>
      </w:r>
      <w:r w:rsidRPr="00833FAA">
        <w:rPr>
          <w:rFonts w:ascii="Calibri" w:eastAsia="Times New Roman" w:hAnsi="Calibri" w:cs="Calibri"/>
          <w:noProof/>
          <w:lang w:eastAsia="hr-HR"/>
        </w:rPr>
        <w:t xml:space="preserve">dostavlja se </w:t>
      </w:r>
    </w:p>
    <w:p w14:paraId="55B6C223" w14:textId="77777777" w:rsidR="00E866ED" w:rsidRPr="00833FAA" w:rsidRDefault="00E866ED" w:rsidP="00E866ED">
      <w:p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Calibri"/>
          <w:noProof/>
          <w:lang w:eastAsia="hr-HR"/>
        </w:rPr>
      </w:pPr>
    </w:p>
    <w:p w14:paraId="5F428D15" w14:textId="6D16CF41" w:rsidR="00E866ED" w:rsidRPr="00833FAA" w:rsidRDefault="00E866ED" w:rsidP="00223BCB">
      <w:pPr>
        <w:spacing w:after="0" w:line="240" w:lineRule="auto"/>
        <w:ind w:firstLine="708"/>
        <w:jc w:val="both"/>
        <w:rPr>
          <w:rFonts w:ascii="Calibri" w:eastAsia="Calibri" w:hAnsi="Calibri" w:cs="Calibri"/>
          <w:noProof/>
        </w:rPr>
      </w:pPr>
      <w:r w:rsidRPr="00833FAA">
        <w:rPr>
          <w:rFonts w:ascii="Calibri" w:eastAsia="Times New Roman" w:hAnsi="Calibri" w:cs="Calibri"/>
          <w:noProof/>
          <w:lang w:eastAsia="zh-CN"/>
        </w:rPr>
        <w:t>Na temelju članka 62. stavka 1. podstavka 1. Statuta Grada Požege (Službene novine Grada Požege, broj: 2/21. i 11/22.), te članka 59. stavka 1. i članka 61. stavka 1. i 2. Poslovnika o radu Gradskog vijeća Grada Požege (Službene novine Grada Požege broj: 9/13., 19/13., 5/14., 19/14., 7/18. - pročišćeni tekst, 2/20. 2/21. i 4/21.- pročišćeni tekst)</w:t>
      </w:r>
      <w:r w:rsidRPr="00833FAA">
        <w:rPr>
          <w:rFonts w:ascii="Calibri" w:eastAsia="Times New Roman" w:hAnsi="Calibri" w:cs="Calibri"/>
          <w:noProof/>
          <w:lang w:eastAsia="hr-HR"/>
        </w:rPr>
        <w:t xml:space="preserve">, </w:t>
      </w:r>
      <w:r w:rsidRPr="00833FAA">
        <w:rPr>
          <w:rFonts w:ascii="Calibri" w:eastAsia="Times New Roman" w:hAnsi="Calibri" w:cs="Calibri"/>
          <w:noProof/>
          <w:lang w:eastAsia="zh-CN"/>
        </w:rPr>
        <w:t xml:space="preserve">dostavlja se Naslovu na razmatranje i usvajanje Prijedlog </w:t>
      </w:r>
      <w:r w:rsidRPr="00833FAA">
        <w:rPr>
          <w:rFonts w:ascii="Calibri" w:eastAsia="Times New Roman" w:hAnsi="Calibri" w:cs="Calibri"/>
          <w:noProof/>
          <w:lang w:eastAsia="hr-HR"/>
        </w:rPr>
        <w:t xml:space="preserve">Odluke o </w:t>
      </w:r>
      <w:r w:rsidR="00955670">
        <w:rPr>
          <w:rFonts w:ascii="Calibri" w:eastAsia="Times New Roman" w:hAnsi="Calibri" w:cs="Calibri"/>
          <w:noProof/>
          <w:lang w:eastAsia="hr-HR"/>
        </w:rPr>
        <w:t>izboru najpovoljnije ponude</w:t>
      </w:r>
      <w:r w:rsidRPr="00833FAA">
        <w:rPr>
          <w:rFonts w:ascii="Calibri" w:eastAsia="Times New Roman" w:hAnsi="Calibri" w:cs="Calibri"/>
          <w:noProof/>
          <w:lang w:eastAsia="hr-HR"/>
        </w:rPr>
        <w:t xml:space="preserve"> za </w:t>
      </w:r>
      <w:r w:rsidR="00955670">
        <w:rPr>
          <w:rFonts w:ascii="Calibri" w:eastAsia="Times New Roman" w:hAnsi="Calibri" w:cs="Calibri"/>
          <w:noProof/>
          <w:lang w:eastAsia="hr-HR"/>
        </w:rPr>
        <w:t>prodaju</w:t>
      </w:r>
      <w:r w:rsidRPr="00833FAA">
        <w:rPr>
          <w:rFonts w:ascii="Calibri" w:eastAsia="Times New Roman" w:hAnsi="Calibri" w:cs="Calibri"/>
          <w:noProof/>
          <w:lang w:eastAsia="hr-HR"/>
        </w:rPr>
        <w:t xml:space="preserve"> poljoprivrednog zemljišta u vlasništvu Republike Hrvatske na području Grada Pože</w:t>
      </w:r>
      <w:r w:rsidRPr="00833FAA">
        <w:rPr>
          <w:rFonts w:ascii="Calibri" w:eastAsia="Calibri" w:hAnsi="Calibri" w:cs="Calibri"/>
          <w:noProof/>
        </w:rPr>
        <w:t xml:space="preserve">. </w:t>
      </w:r>
    </w:p>
    <w:p w14:paraId="172B4CB4" w14:textId="4A906633" w:rsidR="00E866ED" w:rsidRPr="00833FAA" w:rsidRDefault="00E866ED" w:rsidP="00223BCB">
      <w:pPr>
        <w:spacing w:line="240" w:lineRule="auto"/>
        <w:ind w:firstLine="708"/>
        <w:jc w:val="both"/>
        <w:rPr>
          <w:rFonts w:ascii="Calibri" w:eastAsia="Times New Roman" w:hAnsi="Calibri" w:cs="Calibri"/>
          <w:noProof/>
          <w:lang w:eastAsia="zh-CN"/>
        </w:rPr>
      </w:pPr>
      <w:r w:rsidRPr="00833FAA">
        <w:rPr>
          <w:rFonts w:ascii="Calibri" w:eastAsia="Times New Roman" w:hAnsi="Calibri" w:cs="Calibri"/>
          <w:noProof/>
          <w:lang w:eastAsia="zh-CN"/>
        </w:rPr>
        <w:t>Pravna osnova za ovaj Prijedlog Odluke je u članku 35. stavku 1. točki 2. i članku 48. Zakona o lokalnoj i područnoj (regionalnoj) samoupravi (Narodne novine, broj: 33/01., 60/01.- vjerodostojno tumačenje, 129/05., 109/07., 125/08., 36/09., 150/11., 144/12., 19/13.- pročišćeni tekst, 137/15.- ispravak, 123/17., 98/19. i 144/20.), članku 39. stavku 1. podstavku 20. Statuta Grada Požege (Službene novine Grada Požege, broj: 2/21.</w:t>
      </w:r>
      <w:r w:rsidR="00955670">
        <w:rPr>
          <w:rFonts w:ascii="Calibri" w:eastAsia="Times New Roman" w:hAnsi="Calibri" w:cs="Calibri"/>
          <w:noProof/>
          <w:lang w:eastAsia="zh-CN"/>
        </w:rPr>
        <w:t>,</w:t>
      </w:r>
      <w:r w:rsidRPr="00833FAA">
        <w:rPr>
          <w:rFonts w:ascii="Calibri" w:eastAsia="Times New Roman" w:hAnsi="Calibri" w:cs="Calibri"/>
          <w:noProof/>
          <w:lang w:eastAsia="zh-CN"/>
        </w:rPr>
        <w:t xml:space="preserve"> 11/22.</w:t>
      </w:r>
      <w:r w:rsidR="00955670">
        <w:rPr>
          <w:rFonts w:ascii="Calibri" w:eastAsia="Times New Roman" w:hAnsi="Calibri" w:cs="Calibri"/>
          <w:noProof/>
          <w:lang w:eastAsia="zh-CN"/>
        </w:rPr>
        <w:t xml:space="preserve"> i 3/26.</w:t>
      </w:r>
      <w:r w:rsidRPr="00833FAA">
        <w:rPr>
          <w:rFonts w:ascii="Calibri" w:eastAsia="Times New Roman" w:hAnsi="Calibri" w:cs="Calibri"/>
          <w:noProof/>
          <w:lang w:eastAsia="zh-CN"/>
        </w:rPr>
        <w:t xml:space="preserve">) te </w:t>
      </w:r>
      <w:r w:rsidRPr="00833FAA">
        <w:rPr>
          <w:rFonts w:ascii="Calibri" w:eastAsia="Calibri" w:hAnsi="Calibri" w:cs="Calibri"/>
          <w:noProof/>
        </w:rPr>
        <w:t xml:space="preserve">članku </w:t>
      </w:r>
      <w:r w:rsidR="00955670">
        <w:rPr>
          <w:rFonts w:ascii="Calibri" w:eastAsia="Calibri" w:hAnsi="Calibri" w:cs="Calibri"/>
          <w:noProof/>
        </w:rPr>
        <w:t>65</w:t>
      </w:r>
      <w:r w:rsidRPr="00833FAA">
        <w:rPr>
          <w:rFonts w:ascii="Calibri" w:eastAsia="Calibri" w:hAnsi="Calibri" w:cs="Calibri"/>
          <w:noProof/>
        </w:rPr>
        <w:t xml:space="preserve">. stavku </w:t>
      </w:r>
      <w:r w:rsidR="00955670">
        <w:rPr>
          <w:rFonts w:ascii="Calibri" w:eastAsia="Calibri" w:hAnsi="Calibri" w:cs="Calibri"/>
          <w:noProof/>
        </w:rPr>
        <w:t>3.</w:t>
      </w:r>
      <w:r w:rsidRPr="00833FAA">
        <w:rPr>
          <w:rFonts w:ascii="Calibri" w:eastAsia="Calibri" w:hAnsi="Calibri" w:cs="Calibri"/>
          <w:noProof/>
        </w:rPr>
        <w:t xml:space="preserve">.  </w:t>
      </w:r>
      <w:r w:rsidRPr="00833FAA">
        <w:rPr>
          <w:rFonts w:ascii="Calibri" w:eastAsia="Times New Roman" w:hAnsi="Calibri" w:cs="Calibri"/>
          <w:noProof/>
          <w:lang w:eastAsia="hr-HR"/>
        </w:rPr>
        <w:t xml:space="preserve">Zakona </w:t>
      </w:r>
      <w:r w:rsidRPr="00833FAA">
        <w:rPr>
          <w:rFonts w:ascii="Calibri" w:eastAsia="Calibri" w:hAnsi="Calibri" w:cs="Calibri"/>
          <w:noProof/>
        </w:rPr>
        <w:t>o poljoprivrednom zemljištu (Narodne novine, broj: 20/18., 115/18., 98/19.</w:t>
      </w:r>
      <w:r>
        <w:rPr>
          <w:rFonts w:ascii="Calibri" w:eastAsia="Calibri" w:hAnsi="Calibri" w:cs="Calibri"/>
        </w:rPr>
        <w:t>,</w:t>
      </w:r>
      <w:r w:rsidRPr="00833FAA">
        <w:rPr>
          <w:rFonts w:ascii="Calibri" w:eastAsia="Calibri" w:hAnsi="Calibri" w:cs="Calibri"/>
          <w:noProof/>
        </w:rPr>
        <w:t xml:space="preserve"> 57/22.</w:t>
      </w:r>
      <w:r>
        <w:rPr>
          <w:rFonts w:ascii="Calibri" w:eastAsia="Calibri" w:hAnsi="Calibri" w:cs="Calibri"/>
        </w:rPr>
        <w:t xml:space="preserve"> i 136/25.</w:t>
      </w:r>
      <w:r w:rsidRPr="00833FAA">
        <w:rPr>
          <w:rFonts w:ascii="Calibri" w:eastAsia="Calibri" w:hAnsi="Calibri" w:cs="Calibri"/>
          <w:noProof/>
        </w:rPr>
        <w:t>).</w:t>
      </w:r>
      <w:r w:rsidRPr="00833FAA">
        <w:rPr>
          <w:rFonts w:ascii="Calibri" w:eastAsia="Times New Roman" w:hAnsi="Calibri" w:cs="Calibri"/>
          <w:noProof/>
          <w:lang w:eastAsia="hr-HR"/>
        </w:rPr>
        <w:t xml:space="preserve"> </w:t>
      </w:r>
    </w:p>
    <w:p w14:paraId="37402993" w14:textId="77777777" w:rsidR="00E866ED" w:rsidRPr="00833FAA" w:rsidRDefault="00E866ED" w:rsidP="00E866ED">
      <w:pPr>
        <w:spacing w:after="0" w:line="240" w:lineRule="auto"/>
        <w:rPr>
          <w:rFonts w:ascii="Calibri" w:eastAsia="Times New Roman" w:hAnsi="Calibri" w:cs="Calibri"/>
          <w:noProof/>
          <w:lang w:val="en-US" w:eastAsia="hr-HR"/>
        </w:rPr>
      </w:pPr>
    </w:p>
    <w:p w14:paraId="3387ACC4" w14:textId="1D47DA5C" w:rsidR="00E866ED" w:rsidRPr="00833FAA" w:rsidRDefault="00E866ED" w:rsidP="00223BCB">
      <w:pPr>
        <w:spacing w:after="0" w:line="240" w:lineRule="auto"/>
        <w:ind w:left="5670"/>
        <w:jc w:val="center"/>
        <w:rPr>
          <w:rFonts w:ascii="Calibri" w:eastAsia="Times New Roman" w:hAnsi="Calibri" w:cs="Calibri"/>
          <w:noProof/>
          <w:lang w:val="en-US" w:eastAsia="hr-HR"/>
        </w:rPr>
      </w:pPr>
      <w:r w:rsidRPr="00833FAA">
        <w:rPr>
          <w:rFonts w:ascii="Calibri" w:eastAsia="Times New Roman" w:hAnsi="Calibri" w:cs="Calibri"/>
          <w:noProof/>
          <w:lang w:val="en-US" w:eastAsia="hr-HR"/>
        </w:rPr>
        <w:t>GRADONAČELNIK</w:t>
      </w:r>
    </w:p>
    <w:p w14:paraId="76FBB62A" w14:textId="7C468320" w:rsidR="00E866ED" w:rsidRPr="00833FAA" w:rsidRDefault="00E866ED" w:rsidP="00223BCB">
      <w:pPr>
        <w:spacing w:after="0" w:line="240" w:lineRule="auto"/>
        <w:ind w:left="5670"/>
        <w:jc w:val="center"/>
        <w:rPr>
          <w:rFonts w:ascii="Calibri" w:eastAsia="Times New Roman" w:hAnsi="Calibri" w:cs="Calibri"/>
          <w:noProof/>
          <w:lang w:val="en-US" w:eastAsia="hr-HR"/>
        </w:rPr>
      </w:pPr>
      <w:r w:rsidRPr="00833FAA">
        <w:rPr>
          <w:rFonts w:ascii="Calibri" w:eastAsia="Times New Roman" w:hAnsi="Calibri" w:cs="Calibri"/>
          <w:noProof/>
          <w:lang w:val="en-US" w:eastAsia="hr-HR"/>
        </w:rPr>
        <w:t>prof.dr.sc. Borislav Miličević</w:t>
      </w:r>
      <w:r w:rsidR="00223BCB">
        <w:rPr>
          <w:rFonts w:ascii="Calibri" w:eastAsia="Times New Roman" w:hAnsi="Calibri" w:cs="Calibri"/>
          <w:noProof/>
          <w:lang w:val="en-US" w:eastAsia="hr-HR"/>
        </w:rPr>
        <w:t>, v.r.</w:t>
      </w:r>
    </w:p>
    <w:p w14:paraId="318856BB" w14:textId="77777777" w:rsidR="00E866ED" w:rsidRPr="00833FAA" w:rsidRDefault="00E866ED" w:rsidP="00E866ED">
      <w:pPr>
        <w:spacing w:after="0" w:line="240" w:lineRule="auto"/>
        <w:rPr>
          <w:rFonts w:ascii="Calibri" w:eastAsia="Times New Roman" w:hAnsi="Calibri" w:cs="Calibri"/>
          <w:noProof/>
          <w:u w:val="single"/>
          <w:lang w:eastAsia="hr-HR"/>
        </w:rPr>
      </w:pPr>
    </w:p>
    <w:p w14:paraId="567405F2" w14:textId="77777777" w:rsidR="00E866ED" w:rsidRPr="00833FAA" w:rsidRDefault="00E866ED" w:rsidP="00E866ED">
      <w:pPr>
        <w:spacing w:after="0" w:line="240" w:lineRule="auto"/>
        <w:rPr>
          <w:rFonts w:ascii="Calibri" w:eastAsia="Times New Roman" w:hAnsi="Calibri" w:cs="Calibri"/>
          <w:noProof/>
          <w:u w:val="single"/>
          <w:lang w:eastAsia="hr-HR"/>
        </w:rPr>
      </w:pPr>
    </w:p>
    <w:p w14:paraId="3C14EFBA" w14:textId="77777777" w:rsidR="00E866ED" w:rsidRPr="00833FAA" w:rsidRDefault="00E866ED" w:rsidP="00E866ED">
      <w:pPr>
        <w:spacing w:after="0" w:line="240" w:lineRule="auto"/>
        <w:rPr>
          <w:rFonts w:ascii="Calibri" w:eastAsia="Times New Roman" w:hAnsi="Calibri" w:cs="Calibri"/>
          <w:noProof/>
          <w:u w:val="single"/>
          <w:lang w:eastAsia="hr-HR"/>
        </w:rPr>
      </w:pPr>
    </w:p>
    <w:p w14:paraId="0A3D921C" w14:textId="77777777" w:rsidR="00E866ED" w:rsidRDefault="00E866ED" w:rsidP="00E866ED">
      <w:pPr>
        <w:spacing w:after="0" w:line="240" w:lineRule="auto"/>
        <w:rPr>
          <w:rFonts w:ascii="Calibri" w:eastAsia="Times New Roman" w:hAnsi="Calibri" w:cs="Calibri"/>
          <w:noProof/>
          <w:lang w:eastAsia="hr-HR"/>
        </w:rPr>
      </w:pPr>
    </w:p>
    <w:p w14:paraId="459C26E9" w14:textId="77777777" w:rsidR="00223BCB" w:rsidRDefault="00223BCB" w:rsidP="00E866ED">
      <w:pPr>
        <w:spacing w:after="0" w:line="240" w:lineRule="auto"/>
        <w:rPr>
          <w:rFonts w:ascii="Calibri" w:eastAsia="Times New Roman" w:hAnsi="Calibri" w:cs="Calibri"/>
          <w:noProof/>
          <w:lang w:eastAsia="hr-HR"/>
        </w:rPr>
      </w:pPr>
    </w:p>
    <w:p w14:paraId="5BCC35A2" w14:textId="77777777" w:rsidR="00223BCB" w:rsidRDefault="00223BCB" w:rsidP="00E866ED">
      <w:pPr>
        <w:spacing w:after="0" w:line="240" w:lineRule="auto"/>
        <w:rPr>
          <w:rFonts w:ascii="Calibri" w:eastAsia="Times New Roman" w:hAnsi="Calibri" w:cs="Calibri"/>
          <w:noProof/>
          <w:lang w:eastAsia="hr-HR"/>
        </w:rPr>
      </w:pPr>
    </w:p>
    <w:p w14:paraId="5C421051" w14:textId="77777777" w:rsidR="00223BCB" w:rsidRDefault="00223BCB" w:rsidP="00E866ED">
      <w:pPr>
        <w:spacing w:after="0" w:line="240" w:lineRule="auto"/>
        <w:rPr>
          <w:rFonts w:ascii="Calibri" w:eastAsia="Times New Roman" w:hAnsi="Calibri" w:cs="Calibri"/>
          <w:noProof/>
          <w:lang w:eastAsia="hr-HR"/>
        </w:rPr>
      </w:pPr>
    </w:p>
    <w:p w14:paraId="4F19B35B" w14:textId="77777777" w:rsidR="00223BCB" w:rsidRDefault="00223BCB" w:rsidP="00E866ED">
      <w:pPr>
        <w:spacing w:after="0" w:line="240" w:lineRule="auto"/>
        <w:rPr>
          <w:rFonts w:ascii="Calibri" w:eastAsia="Times New Roman" w:hAnsi="Calibri" w:cs="Calibri"/>
          <w:noProof/>
          <w:lang w:eastAsia="hr-HR"/>
        </w:rPr>
      </w:pPr>
    </w:p>
    <w:p w14:paraId="056DCA81" w14:textId="77777777" w:rsidR="00223BCB" w:rsidRDefault="00223BCB" w:rsidP="00E866ED">
      <w:pPr>
        <w:spacing w:after="0" w:line="240" w:lineRule="auto"/>
        <w:rPr>
          <w:rFonts w:ascii="Calibri" w:eastAsia="Times New Roman" w:hAnsi="Calibri" w:cs="Calibri"/>
          <w:noProof/>
          <w:lang w:eastAsia="hr-HR"/>
        </w:rPr>
      </w:pPr>
    </w:p>
    <w:p w14:paraId="4FFCE137" w14:textId="77777777" w:rsidR="00223BCB" w:rsidRPr="00833FAA" w:rsidRDefault="00223BCB" w:rsidP="00E866ED">
      <w:pPr>
        <w:spacing w:after="0" w:line="240" w:lineRule="auto"/>
        <w:rPr>
          <w:rFonts w:ascii="Calibri" w:eastAsia="Times New Roman" w:hAnsi="Calibri" w:cs="Calibri"/>
          <w:noProof/>
          <w:lang w:eastAsia="hr-HR"/>
        </w:rPr>
      </w:pPr>
    </w:p>
    <w:p w14:paraId="771ADFFC" w14:textId="77777777" w:rsidR="00E866ED" w:rsidRPr="00833FAA" w:rsidRDefault="00E866ED" w:rsidP="00E866ED">
      <w:pPr>
        <w:spacing w:after="0" w:line="240" w:lineRule="auto"/>
        <w:rPr>
          <w:rFonts w:ascii="Calibri" w:eastAsia="Times New Roman" w:hAnsi="Calibri" w:cs="Calibri"/>
          <w:noProof/>
          <w:lang w:eastAsia="hr-HR"/>
        </w:rPr>
      </w:pPr>
    </w:p>
    <w:p w14:paraId="5D0FC001" w14:textId="77777777" w:rsidR="00E866ED" w:rsidRPr="00833FAA" w:rsidRDefault="00E866ED" w:rsidP="00E866ED">
      <w:pPr>
        <w:spacing w:after="0" w:line="240" w:lineRule="auto"/>
        <w:rPr>
          <w:rFonts w:ascii="Calibri" w:eastAsia="Times New Roman" w:hAnsi="Calibri" w:cs="Calibri"/>
          <w:noProof/>
          <w:lang w:eastAsia="hr-HR"/>
        </w:rPr>
      </w:pPr>
    </w:p>
    <w:p w14:paraId="4045D123" w14:textId="77777777" w:rsidR="00E866ED" w:rsidRPr="00833FAA" w:rsidRDefault="00E866ED" w:rsidP="00E866ED">
      <w:pPr>
        <w:spacing w:after="0" w:line="240" w:lineRule="auto"/>
        <w:rPr>
          <w:rFonts w:ascii="Calibri" w:eastAsia="Times New Roman" w:hAnsi="Calibri" w:cs="Calibri"/>
          <w:noProof/>
          <w:lang w:eastAsia="hr-HR"/>
        </w:rPr>
      </w:pPr>
      <w:r w:rsidRPr="00833FAA">
        <w:rPr>
          <w:rFonts w:ascii="Calibri" w:eastAsia="Times New Roman" w:hAnsi="Calibri" w:cs="Calibri"/>
          <w:noProof/>
          <w:lang w:eastAsia="hr-HR"/>
        </w:rPr>
        <w:t>PRIVITAK:</w:t>
      </w:r>
    </w:p>
    <w:p w14:paraId="5174FF56" w14:textId="77777777" w:rsidR="00E866ED" w:rsidRPr="00833FAA" w:rsidRDefault="00E866ED" w:rsidP="00223BCB">
      <w:pPr>
        <w:spacing w:after="0" w:line="240" w:lineRule="auto"/>
        <w:ind w:left="426" w:hanging="284"/>
        <w:rPr>
          <w:rFonts w:ascii="Calibri" w:eastAsia="Times New Roman" w:hAnsi="Calibri" w:cs="Calibri"/>
          <w:noProof/>
          <w:lang w:eastAsia="hr-HR"/>
        </w:rPr>
      </w:pPr>
      <w:r w:rsidRPr="00833FAA">
        <w:rPr>
          <w:rFonts w:ascii="Calibri" w:eastAsia="Times New Roman" w:hAnsi="Calibri" w:cs="Calibri"/>
          <w:noProof/>
          <w:lang w:eastAsia="hr-HR"/>
        </w:rPr>
        <w:t>1.</w:t>
      </w:r>
      <w:r w:rsidRPr="00833FAA">
        <w:rPr>
          <w:rFonts w:ascii="Calibri" w:eastAsia="Times New Roman" w:hAnsi="Calibri" w:cs="Calibri"/>
          <w:noProof/>
          <w:lang w:eastAsia="hr-HR"/>
        </w:rPr>
        <w:tab/>
        <w:t>Zaključak Gradonačelnika Grada Požege</w:t>
      </w:r>
    </w:p>
    <w:p w14:paraId="107454FF" w14:textId="71673DFB" w:rsidR="00223BCB" w:rsidRDefault="00E866ED" w:rsidP="00223BCB">
      <w:pPr>
        <w:spacing w:after="0" w:line="240" w:lineRule="auto"/>
        <w:ind w:left="426" w:hanging="284"/>
        <w:jc w:val="both"/>
        <w:rPr>
          <w:rFonts w:ascii="Calibri" w:eastAsia="Times New Roman" w:hAnsi="Calibri" w:cs="Calibri"/>
          <w:noProof/>
          <w:lang w:eastAsia="hr-HR"/>
        </w:rPr>
      </w:pPr>
      <w:r w:rsidRPr="00833FAA">
        <w:rPr>
          <w:rFonts w:ascii="Calibri" w:eastAsia="Times New Roman" w:hAnsi="Calibri" w:cs="Calibri"/>
          <w:noProof/>
          <w:lang w:eastAsia="hr-HR"/>
        </w:rPr>
        <w:t>2.</w:t>
      </w:r>
      <w:r w:rsidRPr="00833FAA">
        <w:rPr>
          <w:rFonts w:ascii="Calibri" w:eastAsia="Times New Roman" w:hAnsi="Calibri" w:cs="Calibri"/>
          <w:noProof/>
          <w:lang w:eastAsia="hr-HR"/>
        </w:rPr>
        <w:tab/>
        <w:t xml:space="preserve">Prijedlog Odluke o </w:t>
      </w:r>
      <w:r w:rsidR="00955670">
        <w:rPr>
          <w:rFonts w:ascii="Calibri" w:eastAsia="Times New Roman" w:hAnsi="Calibri" w:cs="Calibri"/>
          <w:noProof/>
          <w:lang w:eastAsia="hr-HR"/>
        </w:rPr>
        <w:t>izboru najpovoljnije ponude</w:t>
      </w:r>
      <w:r w:rsidRPr="00833FAA">
        <w:rPr>
          <w:rFonts w:ascii="Calibri" w:eastAsia="Times New Roman" w:hAnsi="Calibri" w:cs="Calibri"/>
          <w:noProof/>
          <w:lang w:eastAsia="hr-HR"/>
        </w:rPr>
        <w:t xml:space="preserve"> za </w:t>
      </w:r>
      <w:r w:rsidR="00955670">
        <w:rPr>
          <w:rFonts w:ascii="Calibri" w:eastAsia="Times New Roman" w:hAnsi="Calibri" w:cs="Calibri"/>
          <w:noProof/>
          <w:lang w:eastAsia="hr-HR"/>
        </w:rPr>
        <w:t>prodaju</w:t>
      </w:r>
      <w:r w:rsidRPr="00833FAA">
        <w:rPr>
          <w:rFonts w:ascii="Calibri" w:eastAsia="Times New Roman" w:hAnsi="Calibri" w:cs="Calibri"/>
          <w:noProof/>
          <w:lang w:eastAsia="hr-HR"/>
        </w:rPr>
        <w:t xml:space="preserve"> poljoprivrednog zemljišta u vlasništvu Republike Hrvatske na području Grada Požege </w:t>
      </w:r>
    </w:p>
    <w:p w14:paraId="20C1C14B" w14:textId="77777777" w:rsidR="00223BCB" w:rsidRDefault="00223BCB">
      <w:pPr>
        <w:rPr>
          <w:rFonts w:ascii="Calibri" w:eastAsia="Times New Roman" w:hAnsi="Calibri" w:cs="Calibri"/>
          <w:noProof/>
          <w:lang w:eastAsia="hr-HR"/>
        </w:rPr>
      </w:pPr>
      <w:r>
        <w:rPr>
          <w:rFonts w:ascii="Calibri" w:eastAsia="Times New Roman" w:hAnsi="Calibri" w:cs="Calibri"/>
          <w:noProof/>
          <w:lang w:eastAsia="hr-HR"/>
        </w:rPr>
        <w:br w:type="page"/>
      </w:r>
    </w:p>
    <w:tbl>
      <w:tblPr>
        <w:tblStyle w:val="TableGrid1"/>
        <w:tblpPr w:leftFromText="180" w:rightFromText="180" w:vertAnchor="text" w:horzAnchor="margin" w:tblpXSpec="right" w:tblpY="-3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6"/>
      </w:tblGrid>
      <w:tr w:rsidR="00223BCB" w14:paraId="11618F03" w14:textId="77777777" w:rsidTr="00223BCB">
        <w:trPr>
          <w:trHeight w:val="350"/>
        </w:trPr>
        <w:tc>
          <w:tcPr>
            <w:tcW w:w="3236" w:type="dxa"/>
          </w:tcPr>
          <w:p w14:paraId="32AC2704" w14:textId="77777777" w:rsidR="00223BCB" w:rsidRDefault="00223BCB" w:rsidP="00223BCB">
            <w:pPr>
              <w:contextualSpacing/>
              <w:rPr>
                <w:rFonts w:ascii="PDF417x" w:eastAsia="Times New Roman" w:hAnsi="PDF417x" w:cs="Times New Roman"/>
              </w:rPr>
            </w:pPr>
            <w:r>
              <w:rPr>
                <w:rFonts w:ascii="PDF417x" w:eastAsia="Times New Roman" w:hAnsi="PDF417x" w:cs="Times New Roman"/>
              </w:rPr>
              <w:lastRenderedPageBreak/>
              <w:t>+*xfs*pvs*Akl*cvA*xBj*tCi*ssq*rba*ohs*vvE*pBk*-</w:t>
            </w:r>
            <w:r>
              <w:rPr>
                <w:rFonts w:ascii="PDF417x" w:eastAsia="Times New Roman" w:hAnsi="PDF417x" w:cs="Times New Roman"/>
              </w:rPr>
              <w:br/>
              <w:t>+*yqw*wqa*ysm*itz*ugB*xCk*ptA*gzB*ywh*pwD*zew*-</w:t>
            </w:r>
            <w:r>
              <w:rPr>
                <w:rFonts w:ascii="PDF417x" w:eastAsia="Times New Roman" w:hAnsi="PDF417x" w:cs="Times New Roman"/>
              </w:rPr>
              <w:br/>
              <w:t>+*eDs*lyd*lyd*lyd*lyd*cvw*nCy*DuC*rva*yfo*zfE*-</w:t>
            </w:r>
            <w:r>
              <w:rPr>
                <w:rFonts w:ascii="PDF417x" w:eastAsia="Times New Roman" w:hAnsi="PDF417x" w:cs="Times New Roman"/>
              </w:rPr>
              <w:br/>
              <w:t>+*ftw*mij*wsr*kkn*Css*aiD*cEk*lst*Cbb*yze*onA*-</w:t>
            </w:r>
            <w:r>
              <w:rPr>
                <w:rFonts w:ascii="PDF417x" w:eastAsia="Times New Roman" w:hAnsi="PDF417x" w:cs="Times New Roman"/>
              </w:rPr>
              <w:br/>
              <w:t>+*ftA*mjD*tnl*wqD*wxu*owc*tBl*tDc*cjq*wfD*uws*-</w:t>
            </w:r>
            <w:r>
              <w:rPr>
                <w:rFonts w:ascii="PDF417x" w:eastAsia="Times New Roman" w:hAnsi="PDF417x" w:cs="Times New Roman"/>
              </w:rPr>
              <w:br/>
              <w:t>+*xjq*jqc*Bqj*ozm*rqi*Bsn*agj*ncj*Bps*Bvb*uzq*-</w:t>
            </w:r>
            <w:r>
              <w:rPr>
                <w:rFonts w:ascii="PDF417x" w:eastAsia="Times New Roman" w:hAnsi="PDF417x" w:cs="Times New Roman"/>
              </w:rPr>
              <w:br/>
            </w:r>
          </w:p>
        </w:tc>
      </w:tr>
    </w:tbl>
    <w:p w14:paraId="627D887F" w14:textId="77777777" w:rsidR="00955670" w:rsidRDefault="00955670" w:rsidP="00955670">
      <w:pPr>
        <w:spacing w:after="0"/>
        <w:ind w:left="142" w:right="5386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367632AA" wp14:editId="6F826E75">
            <wp:extent cx="317500" cy="431800"/>
            <wp:effectExtent l="0" t="0" r="6350" b="6350"/>
            <wp:docPr id="1152836057" name="Picture 54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A51D9" w14:textId="77777777" w:rsidR="00955670" w:rsidRDefault="00955670" w:rsidP="00955670">
      <w:pPr>
        <w:spacing w:after="0"/>
        <w:ind w:right="5386"/>
        <w:jc w:val="center"/>
      </w:pPr>
      <w:r>
        <w:t>R  E  P  U  B  L  I  K  A    H  R  V  A  T  S  K  A</w:t>
      </w:r>
    </w:p>
    <w:p w14:paraId="2C529FEA" w14:textId="77777777" w:rsidR="00955670" w:rsidRDefault="00955670" w:rsidP="00955670">
      <w:pPr>
        <w:spacing w:after="0"/>
        <w:ind w:right="5386"/>
        <w:jc w:val="center"/>
      </w:pPr>
      <w:r>
        <w:rPr>
          <w:rFonts w:eastAsia="Times New Roman" w:cs="Times New Roman"/>
          <w:noProof/>
        </w:rPr>
        <w:drawing>
          <wp:anchor distT="0" distB="0" distL="114300" distR="114300" simplePos="0" relativeHeight="251726848" behindDoc="0" locked="0" layoutInCell="1" allowOverlap="1" wp14:anchorId="79D48260" wp14:editId="689A9116">
            <wp:simplePos x="0" y="0"/>
            <wp:positionH relativeFrom="column">
              <wp:posOffset>26035</wp:posOffset>
            </wp:positionH>
            <wp:positionV relativeFrom="paragraph">
              <wp:posOffset>143298</wp:posOffset>
            </wp:positionV>
            <wp:extent cx="325967" cy="323314"/>
            <wp:effectExtent l="0" t="0" r="0" b="635"/>
            <wp:wrapNone/>
            <wp:docPr id="1499317040" name="Slika 1499317040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67" cy="32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POŽEŠKO-SLAVONSKA ŽUPANIJA</w:t>
      </w:r>
    </w:p>
    <w:p w14:paraId="78CDA2AE" w14:textId="77777777" w:rsidR="00955670" w:rsidRDefault="00955670" w:rsidP="00955670">
      <w:pPr>
        <w:spacing w:after="0"/>
        <w:ind w:right="5386"/>
        <w:jc w:val="center"/>
      </w:pPr>
      <w:r>
        <w:t>GRAD POŽEGA</w:t>
      </w:r>
    </w:p>
    <w:p w14:paraId="03E6E2C7" w14:textId="66B81CEF" w:rsidR="00955670" w:rsidRDefault="00955670" w:rsidP="00223BCB">
      <w:pPr>
        <w:ind w:right="5386"/>
        <w:jc w:val="center"/>
        <w:rPr>
          <w:rFonts w:eastAsia="Calibri"/>
        </w:rPr>
      </w:pPr>
      <w:r>
        <w:rPr>
          <w:rFonts w:eastAsia="Calibri"/>
        </w:rPr>
        <w:t>GRADONAČELNIK</w:t>
      </w:r>
    </w:p>
    <w:p w14:paraId="6C765A7F" w14:textId="77777777" w:rsidR="00955670" w:rsidRDefault="00955670" w:rsidP="00955670">
      <w:pPr>
        <w:spacing w:after="0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KLASA: 320-01/25-03/2 </w:t>
      </w:r>
    </w:p>
    <w:p w14:paraId="137A9BC5" w14:textId="77777777" w:rsidR="00955670" w:rsidRDefault="00955670" w:rsidP="00955670">
      <w:pPr>
        <w:spacing w:after="0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>URBROJ: 2177-1-06-02/03-26-65</w:t>
      </w:r>
    </w:p>
    <w:p w14:paraId="61B6A21E" w14:textId="77777777" w:rsidR="00955670" w:rsidRDefault="00955670" w:rsidP="00223BCB">
      <w:p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Požega, 11.08.2026.</w:t>
      </w:r>
    </w:p>
    <w:p w14:paraId="282E69D4" w14:textId="7EA267E8" w:rsidR="00E866ED" w:rsidRPr="009F3117" w:rsidRDefault="00E866ED" w:rsidP="00223BCB">
      <w:pPr>
        <w:spacing w:line="240" w:lineRule="auto"/>
        <w:ind w:firstLine="708"/>
        <w:jc w:val="both"/>
        <w:rPr>
          <w:rFonts w:ascii="Calibri" w:eastAsia="Times New Roman" w:hAnsi="Calibri" w:cs="Calibri"/>
          <w:noProof/>
          <w:lang w:eastAsia="zh-CN"/>
        </w:rPr>
      </w:pPr>
      <w:r w:rsidRPr="009F3117">
        <w:rPr>
          <w:rFonts w:ascii="Calibri" w:eastAsia="Times New Roman" w:hAnsi="Calibri" w:cs="Calibri"/>
          <w:noProof/>
          <w:lang w:eastAsia="zh-CN"/>
        </w:rPr>
        <w:t xml:space="preserve">Na temelju </w:t>
      </w:r>
      <w:r w:rsidRPr="009F3117">
        <w:rPr>
          <w:rFonts w:ascii="Calibri" w:eastAsia="Times New Roman" w:hAnsi="Calibri" w:cs="Calibri"/>
          <w:noProof/>
          <w:lang w:eastAsia="hr-HR"/>
        </w:rPr>
        <w:t xml:space="preserve">članka 44. stavka 1. i članka 48. stavka 1. točke 1. Zakona o </w:t>
      </w:r>
      <w:r w:rsidRPr="009F3117">
        <w:rPr>
          <w:rFonts w:ascii="Calibri" w:eastAsia="Times New Roman" w:hAnsi="Calibri" w:cs="Calibri"/>
          <w:noProof/>
          <w:lang w:eastAsia="zh-CN"/>
        </w:rPr>
        <w:t>Zakona o lokalnoj i područnoj (regionalnoj) samoupravi (Narodne novine, broj: 33/01., 60/01.- vjerodostojno tumačenje, 129/05., 109/07., 125/08., 36/09., 150/11., 144/12., 19/13.- pročišćeni tekst, 137/15.- ispravak, 123/17., 98/19. i 144/20.)</w:t>
      </w:r>
      <w:r w:rsidRPr="009F3117">
        <w:rPr>
          <w:rFonts w:ascii="Calibri" w:eastAsia="Times New Roman" w:hAnsi="Calibri" w:cs="Calibri"/>
          <w:noProof/>
          <w:lang w:eastAsia="hr-HR"/>
        </w:rPr>
        <w:t xml:space="preserve"> i članka 62. stavka 1. podstavka 1. i članka 120. Statuta Grada Požege </w:t>
      </w:r>
      <w:r w:rsidRPr="009F3117">
        <w:rPr>
          <w:rFonts w:ascii="Calibri" w:eastAsia="Times New Roman" w:hAnsi="Calibri" w:cs="Calibri"/>
          <w:noProof/>
          <w:lang w:eastAsia="zh-CN"/>
        </w:rPr>
        <w:t>(Službene novine Grada Požege, broj: 2/21.</w:t>
      </w:r>
      <w:r w:rsidR="00955670">
        <w:rPr>
          <w:rFonts w:ascii="Calibri" w:eastAsia="Times New Roman" w:hAnsi="Calibri" w:cs="Calibri"/>
          <w:noProof/>
          <w:lang w:eastAsia="zh-CN"/>
        </w:rPr>
        <w:t>,</w:t>
      </w:r>
      <w:r w:rsidRPr="009F3117">
        <w:rPr>
          <w:rFonts w:ascii="Calibri" w:eastAsia="Times New Roman" w:hAnsi="Calibri" w:cs="Calibri"/>
          <w:noProof/>
          <w:lang w:eastAsia="zh-CN"/>
        </w:rPr>
        <w:t xml:space="preserve"> 11/22.</w:t>
      </w:r>
      <w:r w:rsidR="00955670">
        <w:rPr>
          <w:rFonts w:ascii="Calibri" w:eastAsia="Times New Roman" w:hAnsi="Calibri" w:cs="Calibri"/>
          <w:noProof/>
          <w:lang w:eastAsia="zh-CN"/>
        </w:rPr>
        <w:t xml:space="preserve"> I 3/26.</w:t>
      </w:r>
      <w:r w:rsidRPr="009F3117">
        <w:rPr>
          <w:rFonts w:ascii="Calibri" w:eastAsia="Times New Roman" w:hAnsi="Calibri" w:cs="Calibri"/>
          <w:noProof/>
          <w:lang w:eastAsia="zh-CN"/>
        </w:rPr>
        <w:t>), Gradonačelnik Grada Požege,</w:t>
      </w:r>
      <w:r w:rsidRPr="009F3117">
        <w:rPr>
          <w:rFonts w:ascii="Calibri" w:eastAsia="Times New Roman" w:hAnsi="Calibri" w:cs="Calibri"/>
          <w:noProof/>
          <w:lang w:eastAsia="hr-HR"/>
        </w:rPr>
        <w:t xml:space="preserve"> dana </w:t>
      </w:r>
      <w:r>
        <w:rPr>
          <w:rFonts w:ascii="Calibri" w:eastAsia="Times New Roman" w:hAnsi="Calibri" w:cs="Calibri"/>
          <w:lang w:eastAsia="hr-HR"/>
        </w:rPr>
        <w:t>1</w:t>
      </w:r>
      <w:r w:rsidR="00D829AF">
        <w:rPr>
          <w:rFonts w:ascii="Calibri" w:eastAsia="Times New Roman" w:hAnsi="Calibri" w:cs="Calibri"/>
          <w:lang w:eastAsia="hr-HR"/>
        </w:rPr>
        <w:t>1</w:t>
      </w:r>
      <w:r>
        <w:rPr>
          <w:rFonts w:ascii="Calibri" w:eastAsia="Times New Roman" w:hAnsi="Calibri" w:cs="Calibri"/>
          <w:lang w:eastAsia="hr-HR"/>
        </w:rPr>
        <w:t>.</w:t>
      </w:r>
      <w:r w:rsidRPr="009F3117">
        <w:rPr>
          <w:rFonts w:ascii="Calibri" w:eastAsia="Times New Roman" w:hAnsi="Calibri" w:cs="Calibri"/>
          <w:noProof/>
          <w:lang w:eastAsia="hr-HR"/>
        </w:rPr>
        <w:t xml:space="preserve"> </w:t>
      </w:r>
      <w:r w:rsidR="00D829AF">
        <w:rPr>
          <w:rFonts w:ascii="Calibri" w:eastAsia="Times New Roman" w:hAnsi="Calibri" w:cs="Calibri"/>
          <w:lang w:eastAsia="hr-HR"/>
        </w:rPr>
        <w:t>kolovoza</w:t>
      </w:r>
      <w:r w:rsidRPr="009F3117">
        <w:rPr>
          <w:rFonts w:ascii="Calibri" w:eastAsia="Times New Roman" w:hAnsi="Calibri" w:cs="Calibri"/>
          <w:noProof/>
          <w:lang w:eastAsia="hr-HR"/>
        </w:rPr>
        <w:t xml:space="preserve"> 202</w:t>
      </w:r>
      <w:r>
        <w:rPr>
          <w:rFonts w:ascii="Calibri" w:eastAsia="Times New Roman" w:hAnsi="Calibri" w:cs="Calibri"/>
          <w:lang w:eastAsia="hr-HR"/>
        </w:rPr>
        <w:t>6</w:t>
      </w:r>
      <w:r w:rsidRPr="009F3117">
        <w:rPr>
          <w:rFonts w:ascii="Calibri" w:eastAsia="Times New Roman" w:hAnsi="Calibri" w:cs="Calibri"/>
          <w:noProof/>
          <w:lang w:eastAsia="hr-HR"/>
        </w:rPr>
        <w:t>. godine, donosi sljedeći</w:t>
      </w:r>
    </w:p>
    <w:p w14:paraId="2CA97A40" w14:textId="77777777" w:rsidR="00E866ED" w:rsidRPr="009F3117" w:rsidRDefault="00E866ED" w:rsidP="00223BCB">
      <w:pPr>
        <w:spacing w:line="240" w:lineRule="auto"/>
        <w:ind w:right="50"/>
        <w:jc w:val="center"/>
        <w:rPr>
          <w:rFonts w:ascii="Calibri" w:eastAsia="Times New Roman" w:hAnsi="Calibri" w:cs="Calibri"/>
          <w:noProof/>
          <w:lang w:eastAsia="hr-HR"/>
        </w:rPr>
      </w:pPr>
      <w:r w:rsidRPr="009F3117">
        <w:rPr>
          <w:rFonts w:ascii="Calibri" w:eastAsia="Times New Roman" w:hAnsi="Calibri" w:cs="Calibri"/>
          <w:noProof/>
          <w:lang w:eastAsia="hr-HR"/>
        </w:rPr>
        <w:t xml:space="preserve">Z A K L J U Č A K </w:t>
      </w:r>
    </w:p>
    <w:p w14:paraId="7D95F5B9" w14:textId="77777777" w:rsidR="00E866ED" w:rsidRPr="009F3117" w:rsidRDefault="00E866ED" w:rsidP="00223BCB">
      <w:pPr>
        <w:spacing w:line="240" w:lineRule="auto"/>
        <w:jc w:val="center"/>
        <w:rPr>
          <w:rFonts w:ascii="Calibri" w:eastAsia="Times New Roman" w:hAnsi="Calibri" w:cs="Calibri"/>
          <w:noProof/>
          <w:lang w:eastAsia="hr-HR"/>
        </w:rPr>
      </w:pPr>
      <w:r w:rsidRPr="009F3117">
        <w:rPr>
          <w:rFonts w:ascii="Calibri" w:eastAsia="Times New Roman" w:hAnsi="Calibri" w:cs="Calibri"/>
          <w:noProof/>
          <w:lang w:eastAsia="hr-HR"/>
        </w:rPr>
        <w:t>I.</w:t>
      </w:r>
    </w:p>
    <w:p w14:paraId="1D9ABB50" w14:textId="37792FA2" w:rsidR="00E866ED" w:rsidRPr="009F3117" w:rsidRDefault="00E866ED" w:rsidP="00223BCB">
      <w:pPr>
        <w:spacing w:line="240" w:lineRule="auto"/>
        <w:ind w:firstLine="708"/>
        <w:jc w:val="both"/>
        <w:rPr>
          <w:rFonts w:ascii="Calibri" w:eastAsia="Times New Roman" w:hAnsi="Calibri" w:cs="Calibri"/>
          <w:noProof/>
          <w:lang w:eastAsia="hr-HR"/>
        </w:rPr>
      </w:pPr>
      <w:r w:rsidRPr="009F3117">
        <w:rPr>
          <w:rFonts w:ascii="Calibri" w:eastAsia="Times New Roman" w:hAnsi="Calibri" w:cs="Calibri"/>
          <w:noProof/>
          <w:lang w:eastAsia="hr-HR"/>
        </w:rPr>
        <w:t xml:space="preserve">Utvrđuje se Prijedlog Odluke o </w:t>
      </w:r>
      <w:r w:rsidR="00D829AF">
        <w:rPr>
          <w:rFonts w:ascii="Calibri" w:eastAsia="Times New Roman" w:hAnsi="Calibri" w:cs="Calibri"/>
          <w:noProof/>
          <w:lang w:eastAsia="hr-HR"/>
        </w:rPr>
        <w:t>izboru najpovoljnije ponude</w:t>
      </w:r>
      <w:r w:rsidRPr="009F3117">
        <w:rPr>
          <w:rFonts w:ascii="Calibri" w:eastAsia="Times New Roman" w:hAnsi="Calibri" w:cs="Calibri"/>
          <w:noProof/>
          <w:lang w:eastAsia="hr-HR"/>
        </w:rPr>
        <w:t xml:space="preserve"> za </w:t>
      </w:r>
      <w:r w:rsidR="00D829AF">
        <w:rPr>
          <w:rFonts w:ascii="Calibri" w:eastAsia="Times New Roman" w:hAnsi="Calibri" w:cs="Calibri"/>
          <w:noProof/>
          <w:lang w:eastAsia="hr-HR"/>
        </w:rPr>
        <w:t>prodaju</w:t>
      </w:r>
      <w:r w:rsidRPr="009F3117">
        <w:rPr>
          <w:rFonts w:ascii="Calibri" w:eastAsia="Times New Roman" w:hAnsi="Calibri" w:cs="Calibri"/>
          <w:noProof/>
          <w:lang w:eastAsia="hr-HR"/>
        </w:rPr>
        <w:t xml:space="preserve"> poljoprivrednog zemljišta u vlasništvu Republike Hrvatske na području Grada Požege</w:t>
      </w:r>
      <w:r w:rsidRPr="009F3117">
        <w:rPr>
          <w:rFonts w:ascii="Calibri" w:eastAsia="Calibri" w:hAnsi="Calibri" w:cs="Calibri"/>
          <w:noProof/>
        </w:rPr>
        <w:t xml:space="preserve">, </w:t>
      </w:r>
      <w:r w:rsidRPr="009F3117">
        <w:rPr>
          <w:rFonts w:ascii="Calibri" w:eastAsia="Times New Roman" w:hAnsi="Calibri" w:cs="Calibri"/>
          <w:noProof/>
          <w:lang w:eastAsia="hr-HR"/>
        </w:rPr>
        <w:t>kao u predloženom tekstu.</w:t>
      </w:r>
    </w:p>
    <w:p w14:paraId="1C74C66E" w14:textId="77777777" w:rsidR="00E866ED" w:rsidRPr="009F3117" w:rsidRDefault="00E866ED" w:rsidP="00223BCB">
      <w:pPr>
        <w:spacing w:line="240" w:lineRule="auto"/>
        <w:jc w:val="center"/>
        <w:rPr>
          <w:rFonts w:ascii="Calibri" w:eastAsia="Times New Roman" w:hAnsi="Calibri" w:cs="Calibri"/>
          <w:noProof/>
          <w:lang w:eastAsia="hr-HR"/>
        </w:rPr>
      </w:pPr>
      <w:r w:rsidRPr="009F3117">
        <w:rPr>
          <w:rFonts w:ascii="Calibri" w:eastAsia="Times New Roman" w:hAnsi="Calibri" w:cs="Calibri"/>
          <w:noProof/>
          <w:lang w:eastAsia="hr-HR"/>
        </w:rPr>
        <w:t>II.</w:t>
      </w:r>
    </w:p>
    <w:p w14:paraId="1189639F" w14:textId="3F253989" w:rsidR="00E866ED" w:rsidRPr="009F3117" w:rsidRDefault="00E866ED" w:rsidP="00223BCB">
      <w:pPr>
        <w:spacing w:line="240" w:lineRule="auto"/>
        <w:ind w:firstLine="708"/>
        <w:jc w:val="both"/>
        <w:rPr>
          <w:rFonts w:ascii="Calibri" w:eastAsia="Times New Roman" w:hAnsi="Calibri" w:cs="Calibri"/>
          <w:noProof/>
          <w:lang w:eastAsia="hr-HR"/>
        </w:rPr>
      </w:pPr>
      <w:r w:rsidRPr="009F3117">
        <w:rPr>
          <w:rFonts w:ascii="Calibri" w:eastAsia="Times New Roman" w:hAnsi="Calibri" w:cs="Calibri"/>
          <w:noProof/>
          <w:lang w:eastAsia="hr-HR"/>
        </w:rPr>
        <w:t>Prijedlozi Odluke iz točke I. ovoga Zaključka upućuje se Gradskom vijeću Grada Požege na razmatranje i usvajanje.</w:t>
      </w:r>
    </w:p>
    <w:p w14:paraId="7485AE61" w14:textId="77777777" w:rsidR="00E866ED" w:rsidRPr="009F3117" w:rsidRDefault="00E866ED" w:rsidP="00E866ED">
      <w:pPr>
        <w:spacing w:after="0" w:line="240" w:lineRule="auto"/>
        <w:rPr>
          <w:rFonts w:ascii="Calibri" w:eastAsia="Times New Roman" w:hAnsi="Calibri" w:cs="Calibri"/>
          <w:noProof/>
          <w:lang w:val="en-US" w:eastAsia="hr-HR"/>
        </w:rPr>
      </w:pPr>
    </w:p>
    <w:p w14:paraId="477FB866" w14:textId="7C63F42C" w:rsidR="00E866ED" w:rsidRPr="009F3117" w:rsidRDefault="00E866ED" w:rsidP="00223BCB">
      <w:pPr>
        <w:spacing w:after="0" w:line="240" w:lineRule="auto"/>
        <w:ind w:left="5670"/>
        <w:jc w:val="center"/>
        <w:rPr>
          <w:rFonts w:ascii="Calibri" w:eastAsia="Times New Roman" w:hAnsi="Calibri" w:cs="Calibri"/>
          <w:noProof/>
          <w:lang w:val="en-US" w:eastAsia="hr-HR"/>
        </w:rPr>
      </w:pPr>
      <w:r w:rsidRPr="009F3117">
        <w:rPr>
          <w:rFonts w:ascii="Calibri" w:eastAsia="Times New Roman" w:hAnsi="Calibri" w:cs="Calibri"/>
          <w:noProof/>
          <w:lang w:val="en-US" w:eastAsia="hr-HR"/>
        </w:rPr>
        <w:t>GRADONAČELNIK</w:t>
      </w:r>
    </w:p>
    <w:p w14:paraId="09D1EFF5" w14:textId="28DE6566" w:rsidR="00E866ED" w:rsidRPr="009F3117" w:rsidRDefault="00E866ED" w:rsidP="00223BCB">
      <w:pPr>
        <w:spacing w:after="0" w:line="240" w:lineRule="auto"/>
        <w:ind w:left="5670"/>
        <w:jc w:val="center"/>
        <w:rPr>
          <w:rFonts w:ascii="Calibri" w:eastAsia="Times New Roman" w:hAnsi="Calibri" w:cs="Calibri"/>
          <w:noProof/>
          <w:lang w:val="en-US" w:eastAsia="hr-HR"/>
        </w:rPr>
      </w:pPr>
      <w:r w:rsidRPr="009F3117">
        <w:rPr>
          <w:rFonts w:ascii="Calibri" w:eastAsia="Times New Roman" w:hAnsi="Calibri" w:cs="Calibri"/>
          <w:noProof/>
          <w:lang w:val="en-US" w:eastAsia="hr-HR"/>
        </w:rPr>
        <w:t>prof.dr.sc. Borislav Miličević</w:t>
      </w:r>
      <w:r w:rsidR="00223BCB">
        <w:rPr>
          <w:rFonts w:ascii="Calibri" w:eastAsia="Times New Roman" w:hAnsi="Calibri" w:cs="Calibri"/>
          <w:noProof/>
          <w:lang w:val="en-US" w:eastAsia="hr-HR"/>
        </w:rPr>
        <w:t>, v.r.</w:t>
      </w:r>
    </w:p>
    <w:p w14:paraId="55EF47BE" w14:textId="77777777" w:rsidR="00E866ED" w:rsidRPr="009F3117" w:rsidRDefault="00E866ED" w:rsidP="00E866ED">
      <w:pPr>
        <w:spacing w:after="0" w:line="240" w:lineRule="auto"/>
        <w:rPr>
          <w:rFonts w:ascii="Calibri" w:eastAsia="Times New Roman" w:hAnsi="Calibri" w:cs="Calibri"/>
          <w:noProof/>
          <w:u w:val="single"/>
          <w:lang w:eastAsia="hr-HR"/>
        </w:rPr>
      </w:pPr>
    </w:p>
    <w:p w14:paraId="57A037A3" w14:textId="77777777" w:rsidR="00E866ED" w:rsidRDefault="00E866ED" w:rsidP="00E866ED">
      <w:pPr>
        <w:spacing w:after="0" w:line="240" w:lineRule="auto"/>
        <w:rPr>
          <w:rFonts w:ascii="Calibri" w:eastAsia="Times New Roman" w:hAnsi="Calibri" w:cs="Calibri"/>
          <w:noProof/>
          <w:u w:val="single"/>
          <w:lang w:eastAsia="hr-HR"/>
        </w:rPr>
      </w:pPr>
    </w:p>
    <w:p w14:paraId="5B9B68E4" w14:textId="77777777" w:rsidR="00223BCB" w:rsidRDefault="00223BCB" w:rsidP="00E866ED">
      <w:pPr>
        <w:spacing w:after="0" w:line="240" w:lineRule="auto"/>
        <w:rPr>
          <w:rFonts w:ascii="Calibri" w:eastAsia="Times New Roman" w:hAnsi="Calibri" w:cs="Calibri"/>
          <w:noProof/>
          <w:u w:val="single"/>
          <w:lang w:eastAsia="hr-HR"/>
        </w:rPr>
      </w:pPr>
    </w:p>
    <w:p w14:paraId="35C237C1" w14:textId="77777777" w:rsidR="00223BCB" w:rsidRDefault="00223BCB" w:rsidP="00E866ED">
      <w:pPr>
        <w:spacing w:after="0" w:line="240" w:lineRule="auto"/>
        <w:rPr>
          <w:rFonts w:ascii="Calibri" w:eastAsia="Times New Roman" w:hAnsi="Calibri" w:cs="Calibri"/>
          <w:noProof/>
          <w:u w:val="single"/>
          <w:lang w:eastAsia="hr-HR"/>
        </w:rPr>
      </w:pPr>
    </w:p>
    <w:p w14:paraId="49759333" w14:textId="77777777" w:rsidR="00223BCB" w:rsidRDefault="00223BCB" w:rsidP="00E866ED">
      <w:pPr>
        <w:spacing w:after="0" w:line="240" w:lineRule="auto"/>
        <w:rPr>
          <w:rFonts w:ascii="Calibri" w:eastAsia="Times New Roman" w:hAnsi="Calibri" w:cs="Calibri"/>
          <w:noProof/>
          <w:u w:val="single"/>
          <w:lang w:eastAsia="hr-HR"/>
        </w:rPr>
      </w:pPr>
    </w:p>
    <w:p w14:paraId="21C233B9" w14:textId="77777777" w:rsidR="00223BCB" w:rsidRDefault="00223BCB" w:rsidP="00E866ED">
      <w:pPr>
        <w:spacing w:after="0" w:line="240" w:lineRule="auto"/>
        <w:rPr>
          <w:rFonts w:ascii="Calibri" w:eastAsia="Times New Roman" w:hAnsi="Calibri" w:cs="Calibri"/>
          <w:noProof/>
          <w:u w:val="single"/>
          <w:lang w:eastAsia="hr-HR"/>
        </w:rPr>
      </w:pPr>
    </w:p>
    <w:p w14:paraId="68E7FC42" w14:textId="77777777" w:rsidR="00223BCB" w:rsidRDefault="00223BCB" w:rsidP="00E866ED">
      <w:pPr>
        <w:spacing w:after="0" w:line="240" w:lineRule="auto"/>
        <w:rPr>
          <w:rFonts w:ascii="Calibri" w:eastAsia="Times New Roman" w:hAnsi="Calibri" w:cs="Calibri"/>
          <w:noProof/>
          <w:u w:val="single"/>
          <w:lang w:eastAsia="hr-HR"/>
        </w:rPr>
      </w:pPr>
    </w:p>
    <w:p w14:paraId="7DDAF87C" w14:textId="77777777" w:rsidR="00223BCB" w:rsidRDefault="00223BCB" w:rsidP="00E866ED">
      <w:pPr>
        <w:spacing w:after="0" w:line="240" w:lineRule="auto"/>
        <w:rPr>
          <w:rFonts w:ascii="Calibri" w:eastAsia="Times New Roman" w:hAnsi="Calibri" w:cs="Calibri"/>
          <w:noProof/>
          <w:u w:val="single"/>
          <w:lang w:eastAsia="hr-HR"/>
        </w:rPr>
      </w:pPr>
    </w:p>
    <w:p w14:paraId="27DA8030" w14:textId="77777777" w:rsidR="00223BCB" w:rsidRDefault="00223BCB" w:rsidP="00E866ED">
      <w:pPr>
        <w:spacing w:after="0" w:line="240" w:lineRule="auto"/>
        <w:rPr>
          <w:rFonts w:ascii="Calibri" w:eastAsia="Times New Roman" w:hAnsi="Calibri" w:cs="Calibri"/>
          <w:noProof/>
          <w:u w:val="single"/>
          <w:lang w:eastAsia="hr-HR"/>
        </w:rPr>
      </w:pPr>
    </w:p>
    <w:p w14:paraId="04246A95" w14:textId="77777777" w:rsidR="00223BCB" w:rsidRDefault="00223BCB" w:rsidP="00E866ED">
      <w:pPr>
        <w:spacing w:after="0" w:line="240" w:lineRule="auto"/>
        <w:rPr>
          <w:rFonts w:ascii="Calibri" w:eastAsia="Times New Roman" w:hAnsi="Calibri" w:cs="Calibri"/>
          <w:noProof/>
          <w:u w:val="single"/>
          <w:lang w:eastAsia="hr-HR"/>
        </w:rPr>
      </w:pPr>
    </w:p>
    <w:p w14:paraId="64CED950" w14:textId="77777777" w:rsidR="00223BCB" w:rsidRDefault="00223BCB" w:rsidP="00E866ED">
      <w:pPr>
        <w:spacing w:after="0" w:line="240" w:lineRule="auto"/>
        <w:rPr>
          <w:rFonts w:ascii="Calibri" w:eastAsia="Times New Roman" w:hAnsi="Calibri" w:cs="Calibri"/>
          <w:noProof/>
          <w:u w:val="single"/>
          <w:lang w:eastAsia="hr-HR"/>
        </w:rPr>
      </w:pPr>
    </w:p>
    <w:p w14:paraId="687C58BB" w14:textId="77777777" w:rsidR="00223BCB" w:rsidRDefault="00223BCB" w:rsidP="00E866ED">
      <w:pPr>
        <w:spacing w:after="0" w:line="240" w:lineRule="auto"/>
        <w:rPr>
          <w:rFonts w:ascii="Calibri" w:eastAsia="Times New Roman" w:hAnsi="Calibri" w:cs="Calibri"/>
          <w:noProof/>
          <w:u w:val="single"/>
          <w:lang w:eastAsia="hr-HR"/>
        </w:rPr>
      </w:pPr>
    </w:p>
    <w:p w14:paraId="0D84E141" w14:textId="77777777" w:rsidR="00223BCB" w:rsidRDefault="00223BCB" w:rsidP="00E866ED">
      <w:pPr>
        <w:spacing w:after="0" w:line="240" w:lineRule="auto"/>
        <w:rPr>
          <w:rFonts w:ascii="Calibri" w:eastAsia="Times New Roman" w:hAnsi="Calibri" w:cs="Calibri"/>
          <w:noProof/>
          <w:u w:val="single"/>
          <w:lang w:eastAsia="hr-HR"/>
        </w:rPr>
      </w:pPr>
    </w:p>
    <w:p w14:paraId="5D803940" w14:textId="77777777" w:rsidR="00223BCB" w:rsidRPr="009F3117" w:rsidRDefault="00223BCB" w:rsidP="00E866ED">
      <w:pPr>
        <w:spacing w:after="0" w:line="240" w:lineRule="auto"/>
        <w:rPr>
          <w:rFonts w:ascii="Calibri" w:eastAsia="Times New Roman" w:hAnsi="Calibri" w:cs="Calibri"/>
          <w:noProof/>
          <w:u w:val="single"/>
          <w:lang w:eastAsia="hr-HR"/>
        </w:rPr>
      </w:pPr>
    </w:p>
    <w:p w14:paraId="38834C78" w14:textId="77777777" w:rsidR="00E866ED" w:rsidRPr="009F3117" w:rsidRDefault="00E866ED" w:rsidP="00E866ED">
      <w:pPr>
        <w:spacing w:after="0" w:line="240" w:lineRule="auto"/>
        <w:rPr>
          <w:rFonts w:ascii="Calibri" w:eastAsia="Times New Roman" w:hAnsi="Calibri" w:cs="Calibri"/>
          <w:noProof/>
          <w:u w:val="single"/>
          <w:lang w:eastAsia="hr-HR"/>
        </w:rPr>
      </w:pPr>
    </w:p>
    <w:p w14:paraId="201972C9" w14:textId="77777777" w:rsidR="00E866ED" w:rsidRPr="009F3117" w:rsidRDefault="00E866ED" w:rsidP="00E866ED">
      <w:pPr>
        <w:spacing w:after="0" w:line="240" w:lineRule="auto"/>
        <w:rPr>
          <w:rFonts w:ascii="Calibri" w:eastAsia="Times New Roman" w:hAnsi="Calibri" w:cs="Calibri"/>
          <w:noProof/>
          <w:u w:val="single"/>
          <w:lang w:eastAsia="hr-HR"/>
        </w:rPr>
      </w:pPr>
    </w:p>
    <w:p w14:paraId="0B553EAC" w14:textId="77777777" w:rsidR="00E866ED" w:rsidRPr="009F3117" w:rsidRDefault="00E866ED" w:rsidP="00E866ED">
      <w:pPr>
        <w:spacing w:after="0" w:line="240" w:lineRule="auto"/>
        <w:rPr>
          <w:rFonts w:ascii="Calibri" w:eastAsia="Times New Roman" w:hAnsi="Calibri" w:cs="Calibri"/>
          <w:noProof/>
          <w:u w:val="single"/>
          <w:lang w:eastAsia="hr-HR"/>
        </w:rPr>
      </w:pPr>
    </w:p>
    <w:p w14:paraId="23DA3116" w14:textId="77777777" w:rsidR="00E866ED" w:rsidRPr="009F3117" w:rsidRDefault="00E866ED" w:rsidP="00E866ED">
      <w:pPr>
        <w:spacing w:after="0" w:line="240" w:lineRule="auto"/>
        <w:rPr>
          <w:rFonts w:ascii="Calibri" w:eastAsia="Times New Roman" w:hAnsi="Calibri" w:cs="Calibri"/>
          <w:noProof/>
          <w:lang w:eastAsia="hr-HR"/>
        </w:rPr>
      </w:pPr>
      <w:r w:rsidRPr="009F3117">
        <w:rPr>
          <w:rFonts w:ascii="Calibri" w:eastAsia="Times New Roman" w:hAnsi="Calibri" w:cs="Calibri"/>
          <w:noProof/>
          <w:lang w:eastAsia="hr-HR"/>
        </w:rPr>
        <w:t>DOSTAVITI:</w:t>
      </w:r>
    </w:p>
    <w:p w14:paraId="0499CEDF" w14:textId="77777777" w:rsidR="00E866ED" w:rsidRPr="009F3117" w:rsidRDefault="00E866ED" w:rsidP="00223BC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284"/>
        <w:rPr>
          <w:rFonts w:ascii="Calibri" w:eastAsia="Times New Roman" w:hAnsi="Calibri" w:cs="Calibri"/>
          <w:noProof/>
          <w:lang w:eastAsia="hr-HR"/>
        </w:rPr>
      </w:pPr>
      <w:r w:rsidRPr="009F3117">
        <w:rPr>
          <w:rFonts w:ascii="Calibri" w:eastAsia="Times New Roman" w:hAnsi="Calibri" w:cs="Calibri"/>
          <w:noProof/>
          <w:lang w:eastAsia="hr-HR"/>
        </w:rPr>
        <w:t>Gradskom vijeću Grada Požege</w:t>
      </w:r>
    </w:p>
    <w:p w14:paraId="1BA1E521" w14:textId="52D86290" w:rsidR="00223BCB" w:rsidRDefault="00E866ED" w:rsidP="00223BC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284"/>
        <w:rPr>
          <w:rFonts w:ascii="Calibri" w:eastAsia="Times New Roman" w:hAnsi="Calibri" w:cs="Calibri"/>
          <w:noProof/>
          <w:lang w:eastAsia="hr-HR"/>
        </w:rPr>
      </w:pPr>
      <w:r w:rsidRPr="009F3117">
        <w:rPr>
          <w:rFonts w:ascii="Calibri" w:eastAsia="Times New Roman" w:hAnsi="Calibri" w:cs="Calibri"/>
          <w:noProof/>
          <w:lang w:eastAsia="hr-HR"/>
        </w:rPr>
        <w:t>Pismohrani.</w:t>
      </w:r>
    </w:p>
    <w:p w14:paraId="524A217A" w14:textId="77777777" w:rsidR="00223BCB" w:rsidRDefault="00223BCB">
      <w:pPr>
        <w:rPr>
          <w:rFonts w:ascii="Calibri" w:eastAsia="Times New Roman" w:hAnsi="Calibri" w:cs="Calibri"/>
          <w:noProof/>
          <w:lang w:eastAsia="hr-HR"/>
        </w:rPr>
      </w:pPr>
      <w:r>
        <w:rPr>
          <w:rFonts w:ascii="Calibri" w:eastAsia="Times New Roman" w:hAnsi="Calibri" w:cs="Calibri"/>
          <w:noProof/>
          <w:lang w:eastAsia="hr-HR"/>
        </w:rPr>
        <w:br w:type="page"/>
      </w:r>
    </w:p>
    <w:tbl>
      <w:tblPr>
        <w:tblStyle w:val="TableGrid1"/>
        <w:tblpPr w:leftFromText="180" w:rightFromText="180" w:vertAnchor="text" w:horzAnchor="margin" w:tblpXSpec="right" w:tblpY="-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1"/>
      </w:tblGrid>
      <w:tr w:rsidR="00223BCB" w14:paraId="03A722EB" w14:textId="77777777" w:rsidTr="00223BCB">
        <w:trPr>
          <w:trHeight w:val="350"/>
        </w:trPr>
        <w:tc>
          <w:tcPr>
            <w:tcW w:w="3281" w:type="dxa"/>
          </w:tcPr>
          <w:p w14:paraId="5C45FA7B" w14:textId="77777777" w:rsidR="00223BCB" w:rsidRDefault="00223BCB" w:rsidP="00223BCB">
            <w:pPr>
              <w:contextualSpacing/>
              <w:rPr>
                <w:rFonts w:ascii="PDF417x" w:eastAsia="Times New Roman" w:hAnsi="PDF417x" w:cs="Times New Roman"/>
              </w:rPr>
            </w:pPr>
            <w:r>
              <w:rPr>
                <w:rFonts w:ascii="PDF417x" w:eastAsia="Times New Roman" w:hAnsi="PDF417x" w:cs="Times New Roman"/>
              </w:rPr>
              <w:lastRenderedPageBreak/>
              <w:t>+*xfs*pvs*Akl*cvA*xBj*tCi*ssq*rba*ohs*vvE*pBk*-</w:t>
            </w:r>
            <w:r>
              <w:rPr>
                <w:rFonts w:ascii="PDF417x" w:eastAsia="Times New Roman" w:hAnsi="PDF417x" w:cs="Times New Roman"/>
              </w:rPr>
              <w:br/>
              <w:t>+*yqw*wqa*ysm*itz*ugB*xCk*ptA*gzB*ywh*fsc*zew*-</w:t>
            </w:r>
            <w:r>
              <w:rPr>
                <w:rFonts w:ascii="PDF417x" w:eastAsia="Times New Roman" w:hAnsi="PDF417x" w:cs="Times New Roman"/>
              </w:rPr>
              <w:br/>
              <w:t>+*eDs*lyd*lyd*lyd*lyd*Ayd*igw*bmB*rfk*lti*zfE*-</w:t>
            </w:r>
            <w:r>
              <w:rPr>
                <w:rFonts w:ascii="PDF417x" w:eastAsia="Times New Roman" w:hAnsi="PDF417x" w:cs="Times New Roman"/>
              </w:rPr>
              <w:br/>
              <w:t>+*ftw*msw*Cyj*Alq*tBb*Eyj*xoi*cwi*cFA*CCk*onA*-</w:t>
            </w:r>
            <w:r>
              <w:rPr>
                <w:rFonts w:ascii="PDF417x" w:eastAsia="Times New Roman" w:hAnsi="PDF417x" w:cs="Times New Roman"/>
              </w:rPr>
              <w:br/>
              <w:t>+*ftA*mbE*wfD*rtj*EyB*wdE*yiu*snc*sEu*wEe*uws*-</w:t>
            </w:r>
            <w:r>
              <w:rPr>
                <w:rFonts w:ascii="PDF417x" w:eastAsia="Times New Roman" w:hAnsi="PDF417x" w:cs="Times New Roman"/>
              </w:rPr>
              <w:br/>
              <w:t>+*xjq*Dxv*Awq*bke*aBi*oju*gcw*Bfs*Dcw*nyh*uzq*-</w:t>
            </w:r>
            <w:r>
              <w:rPr>
                <w:rFonts w:ascii="PDF417x" w:eastAsia="Times New Roman" w:hAnsi="PDF417x" w:cs="Times New Roman"/>
              </w:rPr>
              <w:br/>
            </w:r>
          </w:p>
        </w:tc>
      </w:tr>
    </w:tbl>
    <w:p w14:paraId="28B86B9D" w14:textId="77777777" w:rsidR="00223BCB" w:rsidRDefault="00223BCB" w:rsidP="00223BCB">
      <w:pPr>
        <w:spacing w:after="0"/>
        <w:ind w:left="142" w:right="5386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90AB8F8" wp14:editId="1B66D498">
            <wp:extent cx="317500" cy="431800"/>
            <wp:effectExtent l="0" t="0" r="6350" b="6350"/>
            <wp:docPr id="659755593" name="Picture 54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53C81" w14:textId="77777777" w:rsidR="00223BCB" w:rsidRDefault="00223BCB" w:rsidP="00223BCB">
      <w:pPr>
        <w:spacing w:after="0"/>
        <w:ind w:right="5386"/>
        <w:jc w:val="center"/>
      </w:pPr>
      <w:r>
        <w:t>R  E  P  U  B  L  I  K  A    H  R  V  A  T  S  K  A</w:t>
      </w:r>
    </w:p>
    <w:p w14:paraId="51EEEBDE" w14:textId="77777777" w:rsidR="00223BCB" w:rsidRDefault="00223BCB" w:rsidP="00223BCB">
      <w:pPr>
        <w:spacing w:after="0"/>
        <w:ind w:right="5386"/>
        <w:jc w:val="center"/>
      </w:pPr>
      <w:r>
        <w:rPr>
          <w:rFonts w:eastAsia="Times New Roman" w:cs="Times New Roman"/>
          <w:noProof/>
        </w:rPr>
        <w:drawing>
          <wp:anchor distT="0" distB="0" distL="114300" distR="114300" simplePos="0" relativeHeight="251732992" behindDoc="0" locked="0" layoutInCell="1" allowOverlap="1" wp14:anchorId="52F67E2B" wp14:editId="5553253D">
            <wp:simplePos x="0" y="0"/>
            <wp:positionH relativeFrom="column">
              <wp:posOffset>26035</wp:posOffset>
            </wp:positionH>
            <wp:positionV relativeFrom="paragraph">
              <wp:posOffset>143298</wp:posOffset>
            </wp:positionV>
            <wp:extent cx="325967" cy="323314"/>
            <wp:effectExtent l="0" t="0" r="0" b="635"/>
            <wp:wrapNone/>
            <wp:docPr id="890222726" name="Slika 890222726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67" cy="32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POŽEŠKO-SLAVONSKA ŽUPANIJA</w:t>
      </w:r>
    </w:p>
    <w:p w14:paraId="55DB76AB" w14:textId="77777777" w:rsidR="00223BCB" w:rsidRDefault="00223BCB" w:rsidP="00223BCB">
      <w:pPr>
        <w:spacing w:after="0"/>
        <w:ind w:right="5386"/>
        <w:jc w:val="center"/>
      </w:pPr>
      <w:r>
        <w:t>GRAD POŽEGA</w:t>
      </w:r>
    </w:p>
    <w:p w14:paraId="5F6461D9" w14:textId="3E19920C" w:rsidR="00223BCB" w:rsidRDefault="00223BCB" w:rsidP="00223BCB">
      <w:pPr>
        <w:ind w:right="5386"/>
        <w:jc w:val="center"/>
        <w:rPr>
          <w:rFonts w:eastAsia="Calibri"/>
        </w:rPr>
      </w:pPr>
      <w:r>
        <w:rPr>
          <w:rFonts w:eastAsia="Calibri"/>
        </w:rPr>
        <w:t>GRADSKO VIJEĆE</w:t>
      </w:r>
    </w:p>
    <w:p w14:paraId="33C62877" w14:textId="77777777" w:rsidR="00D829AF" w:rsidRDefault="00D829AF" w:rsidP="00D829AF">
      <w:pPr>
        <w:spacing w:after="0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KLASA: 320-01/25-03/2 </w:t>
      </w:r>
    </w:p>
    <w:p w14:paraId="540B3220" w14:textId="77777777" w:rsidR="00D829AF" w:rsidRDefault="00D829AF" w:rsidP="00D829AF">
      <w:pPr>
        <w:spacing w:after="0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>URBROJ: 2177-1-06-02/03-26-62</w:t>
      </w:r>
    </w:p>
    <w:p w14:paraId="4C8EC7BF" w14:textId="0BD721E7" w:rsidR="00D829AF" w:rsidRDefault="00D829AF" w:rsidP="00223BCB">
      <w:p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Požega, </w:t>
      </w:r>
      <w:r w:rsidR="00005260">
        <w:rPr>
          <w:rFonts w:ascii="Calibri" w:eastAsia="Times New Roman" w:hAnsi="Calibri" w:cs="Calibri"/>
          <w:lang w:eastAsia="hr-HR"/>
        </w:rPr>
        <w:t>____</w:t>
      </w:r>
      <w:r>
        <w:rPr>
          <w:rFonts w:ascii="Calibri" w:eastAsia="Times New Roman" w:hAnsi="Calibri" w:cs="Calibri"/>
          <w:lang w:eastAsia="hr-HR"/>
        </w:rPr>
        <w:t>2026.</w:t>
      </w:r>
    </w:p>
    <w:p w14:paraId="1F94B192" w14:textId="25259D2F" w:rsidR="00D829AF" w:rsidRDefault="00D829AF" w:rsidP="00223BCB">
      <w:pPr>
        <w:spacing w:before="269" w:after="269"/>
        <w:ind w:firstLine="851"/>
        <w:jc w:val="both"/>
        <w:rPr>
          <w:rFonts w:cstheme="minorHAnsi"/>
          <w:color w:val="000000"/>
        </w:rPr>
      </w:pPr>
      <w:r w:rsidRPr="00303E93">
        <w:rPr>
          <w:rFonts w:cstheme="minorHAnsi"/>
          <w:color w:val="000000"/>
        </w:rPr>
        <w:t>Na temelju članka 65. stavka 3. Zakona o poljoprivrednom zemljištu ("Narodne novine", broj 20/18., 115/18., 98/19. i 57/22.), Odluke o raspisivanju javnog natječaja za prodaju poljoprivrednog zemljišta u vlasništvu Republike Hrvatske na području Grada</w:t>
      </w:r>
      <w:r w:rsidR="00B5261D">
        <w:rPr>
          <w:rFonts w:cstheme="minorHAnsi"/>
          <w:color w:val="000000"/>
        </w:rPr>
        <w:t xml:space="preserve"> Požege</w:t>
      </w:r>
      <w:r w:rsidRPr="00303E93">
        <w:rPr>
          <w:rFonts w:cstheme="minorHAnsi"/>
          <w:color w:val="000000"/>
        </w:rPr>
        <w:t xml:space="preserve"> KLASA: 320-01/25-03/2, URBROJ: 2177-1-02/01-25-53 od te prijedloga Odluke o izboru najpovoljnije ponude za prodaju poljoprivrednog zemljišta u vlasništvu Republike Hrvatske na području Grada Požege na koju je Ministarstvo poljoprivrede, šumarstva i ribarstva dalo suglasnost KLASA:</w:t>
      </w:r>
      <w:r w:rsidR="00B5261D">
        <w:rPr>
          <w:rFonts w:cstheme="minorHAnsi"/>
          <w:color w:val="000000"/>
        </w:rPr>
        <w:t xml:space="preserve"> 320-02/25-06/181,</w:t>
      </w:r>
      <w:r w:rsidRPr="00303E93">
        <w:rPr>
          <w:rFonts w:cstheme="minorHAnsi"/>
          <w:color w:val="000000"/>
        </w:rPr>
        <w:t xml:space="preserve"> URBROJ: </w:t>
      </w:r>
      <w:r w:rsidR="00B5261D">
        <w:rPr>
          <w:rFonts w:cstheme="minorHAnsi"/>
          <w:color w:val="000000"/>
        </w:rPr>
        <w:t>525-06/182-26-47</w:t>
      </w:r>
      <w:r w:rsidRPr="00303E93">
        <w:rPr>
          <w:rFonts w:cstheme="minorHAnsi"/>
          <w:color w:val="000000"/>
        </w:rPr>
        <w:t xml:space="preserve">od </w:t>
      </w:r>
      <w:r w:rsidR="00B5261D">
        <w:rPr>
          <w:rFonts w:cstheme="minorHAnsi"/>
          <w:color w:val="000000"/>
        </w:rPr>
        <w:t>28. svibnja 2026. godine</w:t>
      </w:r>
      <w:r w:rsidRPr="00303E93">
        <w:rPr>
          <w:rFonts w:cstheme="minorHAnsi"/>
          <w:color w:val="000000"/>
        </w:rPr>
        <w:t xml:space="preserve">, Gradsko vijeće Grada Požege na </w:t>
      </w:r>
      <w:r w:rsidR="00B5261D">
        <w:rPr>
          <w:rFonts w:cstheme="minorHAnsi"/>
          <w:color w:val="000000"/>
        </w:rPr>
        <w:t xml:space="preserve">12. </w:t>
      </w:r>
      <w:r w:rsidRPr="00303E93">
        <w:rPr>
          <w:rFonts w:cstheme="minorHAnsi"/>
          <w:color w:val="000000"/>
        </w:rPr>
        <w:t>sjednici održanoj ___ 2026. godine donijelo je</w:t>
      </w:r>
    </w:p>
    <w:p w14:paraId="266CFC0B" w14:textId="77777777" w:rsidR="00D829AF" w:rsidRPr="00223BCB" w:rsidRDefault="00D829AF" w:rsidP="00D829AF">
      <w:pPr>
        <w:spacing w:before="269" w:after="269"/>
        <w:ind w:left="120"/>
        <w:jc w:val="center"/>
        <w:rPr>
          <w:rFonts w:cstheme="minorHAnsi"/>
          <w:bCs/>
        </w:rPr>
      </w:pPr>
      <w:r w:rsidRPr="00223BCB">
        <w:rPr>
          <w:rFonts w:cstheme="minorHAnsi"/>
          <w:bCs/>
          <w:color w:val="000000"/>
        </w:rPr>
        <w:t>Odluku o izboru najpovoljnije ponude za prodaju poljoprivrednog zemljišta u vlasništvu Republike Hrvatske na području Grada Požege</w:t>
      </w:r>
    </w:p>
    <w:p w14:paraId="3E0DE8D8" w14:textId="77777777" w:rsidR="00D829AF" w:rsidRPr="00223BCB" w:rsidRDefault="00D829AF" w:rsidP="00223BCB">
      <w:pPr>
        <w:spacing w:after="269"/>
        <w:ind w:left="120"/>
        <w:jc w:val="center"/>
        <w:rPr>
          <w:rFonts w:cstheme="minorHAnsi"/>
          <w:bCs/>
        </w:rPr>
      </w:pPr>
      <w:r w:rsidRPr="00223BCB">
        <w:rPr>
          <w:rFonts w:cstheme="minorHAnsi"/>
          <w:bCs/>
          <w:color w:val="000000"/>
        </w:rPr>
        <w:t>I.</w:t>
      </w:r>
    </w:p>
    <w:p w14:paraId="36AA7ECF" w14:textId="77777777" w:rsidR="00D829AF" w:rsidRDefault="00D829AF" w:rsidP="00D829AF">
      <w:pPr>
        <w:spacing w:before="269" w:after="269"/>
        <w:ind w:left="120"/>
      </w:pPr>
      <w:r w:rsidRPr="00303E93">
        <w:rPr>
          <w:rFonts w:cstheme="minorHAnsi"/>
          <w:color w:val="000000"/>
        </w:rPr>
        <w:t>Prihvaćaju se kao najpovoljnije ponude za prodaju poljoprivrednog zemljišta u vlasništvu Republike Hrvatske za niže navedeno zemljište, sukladno natječaju za prodaju objavljenom godine u softverskoj aplikaciji eZakup, mrežnoj stranici Grada Požege i Ministarstva poljoprivrede, šumarstva i ribarstva</w:t>
      </w:r>
      <w:r>
        <w:rPr>
          <w:rFonts w:ascii="Liberation Serif" w:hAnsi="Liberation Serif"/>
          <w:color w:val="000000"/>
          <w:sz w:val="24"/>
        </w:rPr>
        <w:t>:</w:t>
      </w:r>
    </w:p>
    <w:tbl>
      <w:tblPr>
        <w:tblStyle w:val="Reetkatablice"/>
        <w:tblW w:w="10206" w:type="dxa"/>
        <w:jc w:val="center"/>
        <w:tblLook w:val="04A0" w:firstRow="1" w:lastRow="0" w:firstColumn="1" w:lastColumn="0" w:noHBand="0" w:noVBand="1"/>
      </w:tblPr>
      <w:tblGrid>
        <w:gridCol w:w="593"/>
        <w:gridCol w:w="2096"/>
        <w:gridCol w:w="1417"/>
        <w:gridCol w:w="851"/>
        <w:gridCol w:w="1134"/>
        <w:gridCol w:w="992"/>
        <w:gridCol w:w="992"/>
        <w:gridCol w:w="1365"/>
        <w:gridCol w:w="766"/>
      </w:tblGrid>
      <w:tr w:rsidR="00595504" w:rsidRPr="00595504" w14:paraId="51CF2AE0" w14:textId="77777777" w:rsidTr="00595504">
        <w:trPr>
          <w:trHeight w:val="397"/>
          <w:jc w:val="center"/>
        </w:trPr>
        <w:tc>
          <w:tcPr>
            <w:tcW w:w="0" w:type="auto"/>
            <w:vAlign w:val="center"/>
          </w:tcPr>
          <w:p w14:paraId="4B27EC51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R.BR</w:t>
            </w:r>
          </w:p>
        </w:tc>
        <w:tc>
          <w:tcPr>
            <w:tcW w:w="2096" w:type="dxa"/>
            <w:vAlign w:val="center"/>
          </w:tcPr>
          <w:p w14:paraId="55A1AF60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PONUDITELJ (Prezime i ime/Naziv ponuditelja, OIB, mjesto i adresa)</w:t>
            </w:r>
          </w:p>
        </w:tc>
        <w:tc>
          <w:tcPr>
            <w:tcW w:w="1417" w:type="dxa"/>
            <w:vAlign w:val="center"/>
          </w:tcPr>
          <w:p w14:paraId="36D1C872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Kat. općina</w:t>
            </w:r>
          </w:p>
        </w:tc>
        <w:tc>
          <w:tcPr>
            <w:tcW w:w="851" w:type="dxa"/>
            <w:vAlign w:val="center"/>
          </w:tcPr>
          <w:p w14:paraId="29039DB3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Kat. čest. br.</w:t>
            </w:r>
          </w:p>
        </w:tc>
        <w:tc>
          <w:tcPr>
            <w:tcW w:w="1134" w:type="dxa"/>
            <w:vAlign w:val="center"/>
          </w:tcPr>
          <w:p w14:paraId="0AC59F2B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Kultura</w:t>
            </w:r>
          </w:p>
        </w:tc>
        <w:tc>
          <w:tcPr>
            <w:tcW w:w="992" w:type="dxa"/>
            <w:vAlign w:val="center"/>
          </w:tcPr>
          <w:p w14:paraId="5A77DE81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Površina m2</w:t>
            </w:r>
          </w:p>
        </w:tc>
        <w:tc>
          <w:tcPr>
            <w:tcW w:w="992" w:type="dxa"/>
            <w:vAlign w:val="center"/>
          </w:tcPr>
          <w:p w14:paraId="439FE94F" w14:textId="1891DA7E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Početna cijena (</w:t>
            </w:r>
            <w:r>
              <w:rPr>
                <w:rFonts w:cstheme="minorHAnsi"/>
                <w:bCs/>
                <w:color w:val="000000"/>
                <w:sz w:val="20"/>
                <w:szCs w:val="20"/>
              </w:rPr>
              <w:t>€</w:t>
            </w: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5" w:type="dxa"/>
            <w:vAlign w:val="center"/>
          </w:tcPr>
          <w:p w14:paraId="68C64B7F" w14:textId="6EB44D44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Ponuđena ili postignuta cijena (</w:t>
            </w:r>
            <w:r>
              <w:rPr>
                <w:rFonts w:cstheme="minorHAnsi"/>
                <w:bCs/>
                <w:color w:val="000000"/>
                <w:sz w:val="20"/>
                <w:szCs w:val="20"/>
              </w:rPr>
              <w:t>€</w:t>
            </w: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A4B3223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Kriterij</w:t>
            </w:r>
          </w:p>
        </w:tc>
      </w:tr>
      <w:tr w:rsidR="00595504" w:rsidRPr="00595504" w14:paraId="49C08323" w14:textId="77777777" w:rsidTr="00595504">
        <w:trPr>
          <w:trHeight w:val="397"/>
          <w:jc w:val="center"/>
        </w:trPr>
        <w:tc>
          <w:tcPr>
            <w:tcW w:w="0" w:type="auto"/>
            <w:vAlign w:val="center"/>
          </w:tcPr>
          <w:p w14:paraId="13ACBC21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96" w:type="dxa"/>
            <w:vAlign w:val="center"/>
          </w:tcPr>
          <w:p w14:paraId="64B9EEEA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VLADIMIR SMILJANIĆ, 89383868171,</w:t>
            </w:r>
          </w:p>
        </w:tc>
        <w:tc>
          <w:tcPr>
            <w:tcW w:w="1417" w:type="dxa"/>
            <w:vAlign w:val="center"/>
          </w:tcPr>
          <w:p w14:paraId="4C0F784D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GRADSKI VRHOVCI</w:t>
            </w:r>
          </w:p>
        </w:tc>
        <w:tc>
          <w:tcPr>
            <w:tcW w:w="851" w:type="dxa"/>
            <w:vAlign w:val="center"/>
          </w:tcPr>
          <w:p w14:paraId="0886EE07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661/2</w:t>
            </w:r>
          </w:p>
        </w:tc>
        <w:tc>
          <w:tcPr>
            <w:tcW w:w="1134" w:type="dxa"/>
            <w:vAlign w:val="center"/>
          </w:tcPr>
          <w:p w14:paraId="3B664408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ORANICA</w:t>
            </w:r>
          </w:p>
        </w:tc>
        <w:tc>
          <w:tcPr>
            <w:tcW w:w="992" w:type="dxa"/>
            <w:vAlign w:val="center"/>
          </w:tcPr>
          <w:p w14:paraId="5D4CB74E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1460.00</w:t>
            </w:r>
          </w:p>
        </w:tc>
        <w:tc>
          <w:tcPr>
            <w:tcW w:w="992" w:type="dxa"/>
            <w:vAlign w:val="center"/>
          </w:tcPr>
          <w:p w14:paraId="6321015A" w14:textId="5F5C5B6E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423.40</w:t>
            </w:r>
          </w:p>
        </w:tc>
        <w:tc>
          <w:tcPr>
            <w:tcW w:w="1365" w:type="dxa"/>
            <w:vAlign w:val="center"/>
          </w:tcPr>
          <w:p w14:paraId="043DC79E" w14:textId="46905B6E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424.50</w:t>
            </w:r>
          </w:p>
        </w:tc>
        <w:tc>
          <w:tcPr>
            <w:tcW w:w="0" w:type="auto"/>
            <w:vAlign w:val="center"/>
          </w:tcPr>
          <w:p w14:paraId="511FBDC8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595504" w:rsidRPr="00595504" w14:paraId="57BCA27A" w14:textId="77777777" w:rsidTr="00595504">
        <w:trPr>
          <w:trHeight w:val="397"/>
          <w:jc w:val="center"/>
        </w:trPr>
        <w:tc>
          <w:tcPr>
            <w:tcW w:w="0" w:type="auto"/>
            <w:vAlign w:val="center"/>
          </w:tcPr>
          <w:p w14:paraId="7973BB9D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96" w:type="dxa"/>
            <w:vAlign w:val="center"/>
          </w:tcPr>
          <w:p w14:paraId="67F1776F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57FD1D7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ĆOSINE LAZE</w:t>
            </w:r>
          </w:p>
        </w:tc>
        <w:tc>
          <w:tcPr>
            <w:tcW w:w="851" w:type="dxa"/>
            <w:vAlign w:val="center"/>
          </w:tcPr>
          <w:p w14:paraId="03A1E9E5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468</w:t>
            </w:r>
          </w:p>
        </w:tc>
        <w:tc>
          <w:tcPr>
            <w:tcW w:w="1134" w:type="dxa"/>
            <w:vAlign w:val="center"/>
          </w:tcPr>
          <w:p w14:paraId="75969FEC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ORANICA</w:t>
            </w:r>
          </w:p>
        </w:tc>
        <w:tc>
          <w:tcPr>
            <w:tcW w:w="992" w:type="dxa"/>
            <w:vAlign w:val="center"/>
          </w:tcPr>
          <w:p w14:paraId="2E82279B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3043.00</w:t>
            </w:r>
          </w:p>
        </w:tc>
        <w:tc>
          <w:tcPr>
            <w:tcW w:w="992" w:type="dxa"/>
            <w:vAlign w:val="center"/>
          </w:tcPr>
          <w:p w14:paraId="52363D59" w14:textId="45CAE6C6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334.73</w:t>
            </w:r>
          </w:p>
        </w:tc>
        <w:tc>
          <w:tcPr>
            <w:tcW w:w="1365" w:type="dxa"/>
            <w:vAlign w:val="center"/>
          </w:tcPr>
          <w:p w14:paraId="05DC6996" w14:textId="21BC58D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</w:tcPr>
          <w:p w14:paraId="73CB4255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595504" w:rsidRPr="00595504" w14:paraId="32E2E5FA" w14:textId="77777777" w:rsidTr="00595504">
        <w:trPr>
          <w:trHeight w:val="397"/>
          <w:jc w:val="center"/>
        </w:trPr>
        <w:tc>
          <w:tcPr>
            <w:tcW w:w="0" w:type="auto"/>
            <w:vAlign w:val="center"/>
          </w:tcPr>
          <w:p w14:paraId="7AB1F5DD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96" w:type="dxa"/>
            <w:vAlign w:val="center"/>
          </w:tcPr>
          <w:p w14:paraId="18320D6F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JOZO KOPAČEVIĆ, 36107667173,</w:t>
            </w:r>
          </w:p>
        </w:tc>
        <w:tc>
          <w:tcPr>
            <w:tcW w:w="1417" w:type="dxa"/>
            <w:vAlign w:val="center"/>
          </w:tcPr>
          <w:p w14:paraId="533A0F66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STARA LIPA</w:t>
            </w:r>
          </w:p>
        </w:tc>
        <w:tc>
          <w:tcPr>
            <w:tcW w:w="851" w:type="dxa"/>
            <w:vAlign w:val="center"/>
          </w:tcPr>
          <w:p w14:paraId="756D9F1B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394/1</w:t>
            </w:r>
          </w:p>
        </w:tc>
        <w:tc>
          <w:tcPr>
            <w:tcW w:w="1134" w:type="dxa"/>
            <w:vAlign w:val="center"/>
          </w:tcPr>
          <w:p w14:paraId="097DD3F6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LIVADA</w:t>
            </w:r>
          </w:p>
        </w:tc>
        <w:tc>
          <w:tcPr>
            <w:tcW w:w="992" w:type="dxa"/>
            <w:vAlign w:val="center"/>
          </w:tcPr>
          <w:p w14:paraId="3B392F4D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399.00</w:t>
            </w:r>
          </w:p>
        </w:tc>
        <w:tc>
          <w:tcPr>
            <w:tcW w:w="992" w:type="dxa"/>
            <w:vAlign w:val="center"/>
          </w:tcPr>
          <w:p w14:paraId="1BD879E3" w14:textId="1C9699A2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195.51</w:t>
            </w:r>
          </w:p>
        </w:tc>
        <w:tc>
          <w:tcPr>
            <w:tcW w:w="1365" w:type="dxa"/>
            <w:vAlign w:val="center"/>
          </w:tcPr>
          <w:p w14:paraId="5AC8B5EE" w14:textId="14CBFEEA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280.00</w:t>
            </w:r>
          </w:p>
        </w:tc>
        <w:tc>
          <w:tcPr>
            <w:tcW w:w="0" w:type="auto"/>
            <w:vAlign w:val="center"/>
          </w:tcPr>
          <w:p w14:paraId="60F85BB4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595504" w:rsidRPr="00595504" w14:paraId="08E5BB54" w14:textId="77777777" w:rsidTr="00595504">
        <w:trPr>
          <w:trHeight w:val="397"/>
          <w:jc w:val="center"/>
        </w:trPr>
        <w:tc>
          <w:tcPr>
            <w:tcW w:w="0" w:type="auto"/>
            <w:vAlign w:val="center"/>
          </w:tcPr>
          <w:p w14:paraId="459D7CA4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96" w:type="dxa"/>
            <w:vAlign w:val="center"/>
          </w:tcPr>
          <w:p w14:paraId="45C36ABB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JOZO KOPAČEVIĆ, 36107667173,</w:t>
            </w:r>
          </w:p>
        </w:tc>
        <w:tc>
          <w:tcPr>
            <w:tcW w:w="1417" w:type="dxa"/>
            <w:vAlign w:val="center"/>
          </w:tcPr>
          <w:p w14:paraId="74E268E3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STARA LIPA</w:t>
            </w:r>
          </w:p>
        </w:tc>
        <w:tc>
          <w:tcPr>
            <w:tcW w:w="851" w:type="dxa"/>
            <w:vAlign w:val="center"/>
          </w:tcPr>
          <w:p w14:paraId="2CDECE51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394/2</w:t>
            </w:r>
          </w:p>
        </w:tc>
        <w:tc>
          <w:tcPr>
            <w:tcW w:w="1134" w:type="dxa"/>
            <w:vAlign w:val="center"/>
          </w:tcPr>
          <w:p w14:paraId="7A9DCB05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LIVADA</w:t>
            </w:r>
          </w:p>
        </w:tc>
        <w:tc>
          <w:tcPr>
            <w:tcW w:w="992" w:type="dxa"/>
            <w:vAlign w:val="center"/>
          </w:tcPr>
          <w:p w14:paraId="1282779B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460.00</w:t>
            </w:r>
          </w:p>
        </w:tc>
        <w:tc>
          <w:tcPr>
            <w:tcW w:w="992" w:type="dxa"/>
            <w:vAlign w:val="center"/>
          </w:tcPr>
          <w:p w14:paraId="3233214B" w14:textId="08A43EF8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225.40</w:t>
            </w:r>
          </w:p>
        </w:tc>
        <w:tc>
          <w:tcPr>
            <w:tcW w:w="1365" w:type="dxa"/>
            <w:vAlign w:val="center"/>
          </w:tcPr>
          <w:p w14:paraId="6E91059F" w14:textId="4C43DC6C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350.00</w:t>
            </w:r>
          </w:p>
        </w:tc>
        <w:tc>
          <w:tcPr>
            <w:tcW w:w="0" w:type="auto"/>
            <w:vAlign w:val="center"/>
          </w:tcPr>
          <w:p w14:paraId="4C919AA0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595504" w:rsidRPr="00595504" w14:paraId="56D3C615" w14:textId="77777777" w:rsidTr="00595504">
        <w:trPr>
          <w:trHeight w:val="397"/>
          <w:jc w:val="center"/>
        </w:trPr>
        <w:tc>
          <w:tcPr>
            <w:tcW w:w="0" w:type="auto"/>
            <w:vAlign w:val="center"/>
          </w:tcPr>
          <w:p w14:paraId="705038C4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096" w:type="dxa"/>
            <w:vAlign w:val="center"/>
          </w:tcPr>
          <w:p w14:paraId="509E9A55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JOZO KOPAČEVIĆ, 36107667173,</w:t>
            </w:r>
          </w:p>
        </w:tc>
        <w:tc>
          <w:tcPr>
            <w:tcW w:w="1417" w:type="dxa"/>
            <w:vAlign w:val="center"/>
          </w:tcPr>
          <w:p w14:paraId="6F9394B4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STARA LIPA</w:t>
            </w:r>
          </w:p>
        </w:tc>
        <w:tc>
          <w:tcPr>
            <w:tcW w:w="851" w:type="dxa"/>
            <w:vAlign w:val="center"/>
          </w:tcPr>
          <w:p w14:paraId="0BBCB7D4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458</w:t>
            </w:r>
          </w:p>
        </w:tc>
        <w:tc>
          <w:tcPr>
            <w:tcW w:w="1134" w:type="dxa"/>
            <w:vAlign w:val="center"/>
          </w:tcPr>
          <w:p w14:paraId="61E4EBFF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LIVADA</w:t>
            </w:r>
          </w:p>
        </w:tc>
        <w:tc>
          <w:tcPr>
            <w:tcW w:w="992" w:type="dxa"/>
            <w:vAlign w:val="center"/>
          </w:tcPr>
          <w:p w14:paraId="263E8761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252.00</w:t>
            </w:r>
          </w:p>
        </w:tc>
        <w:tc>
          <w:tcPr>
            <w:tcW w:w="992" w:type="dxa"/>
            <w:vAlign w:val="center"/>
          </w:tcPr>
          <w:p w14:paraId="47DC63BD" w14:textId="2020C919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123.48</w:t>
            </w:r>
          </w:p>
        </w:tc>
        <w:tc>
          <w:tcPr>
            <w:tcW w:w="1365" w:type="dxa"/>
            <w:vAlign w:val="center"/>
          </w:tcPr>
          <w:p w14:paraId="6CEB18C8" w14:textId="4F7B3B1F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200.00</w:t>
            </w:r>
          </w:p>
        </w:tc>
        <w:tc>
          <w:tcPr>
            <w:tcW w:w="0" w:type="auto"/>
            <w:vAlign w:val="center"/>
          </w:tcPr>
          <w:p w14:paraId="1222A9AB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595504" w:rsidRPr="00595504" w14:paraId="7EF221E6" w14:textId="77777777" w:rsidTr="00595504">
        <w:trPr>
          <w:trHeight w:val="397"/>
          <w:jc w:val="center"/>
        </w:trPr>
        <w:tc>
          <w:tcPr>
            <w:tcW w:w="0" w:type="auto"/>
            <w:vAlign w:val="center"/>
          </w:tcPr>
          <w:p w14:paraId="1562FFFA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096" w:type="dxa"/>
            <w:vAlign w:val="center"/>
          </w:tcPr>
          <w:p w14:paraId="1202E653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JOZO KOPAČEVIĆ, 36107667173,</w:t>
            </w:r>
          </w:p>
        </w:tc>
        <w:tc>
          <w:tcPr>
            <w:tcW w:w="1417" w:type="dxa"/>
            <w:vAlign w:val="center"/>
          </w:tcPr>
          <w:p w14:paraId="144AC317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STARA LIPA</w:t>
            </w:r>
          </w:p>
        </w:tc>
        <w:tc>
          <w:tcPr>
            <w:tcW w:w="851" w:type="dxa"/>
            <w:vAlign w:val="center"/>
          </w:tcPr>
          <w:p w14:paraId="132B0108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459</w:t>
            </w:r>
          </w:p>
        </w:tc>
        <w:tc>
          <w:tcPr>
            <w:tcW w:w="1134" w:type="dxa"/>
            <w:vAlign w:val="center"/>
          </w:tcPr>
          <w:p w14:paraId="73D341CE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LIVADA</w:t>
            </w:r>
          </w:p>
        </w:tc>
        <w:tc>
          <w:tcPr>
            <w:tcW w:w="992" w:type="dxa"/>
            <w:vAlign w:val="center"/>
          </w:tcPr>
          <w:p w14:paraId="0A907AFE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151.00</w:t>
            </w:r>
          </w:p>
        </w:tc>
        <w:tc>
          <w:tcPr>
            <w:tcW w:w="992" w:type="dxa"/>
            <w:vAlign w:val="center"/>
          </w:tcPr>
          <w:p w14:paraId="63CB1F30" w14:textId="6857A900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73.99</w:t>
            </w:r>
          </w:p>
        </w:tc>
        <w:tc>
          <w:tcPr>
            <w:tcW w:w="1365" w:type="dxa"/>
            <w:vAlign w:val="center"/>
          </w:tcPr>
          <w:p w14:paraId="02786822" w14:textId="698FBCE3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0" w:type="auto"/>
            <w:vAlign w:val="center"/>
          </w:tcPr>
          <w:p w14:paraId="603F7ED9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595504" w:rsidRPr="00595504" w14:paraId="339AC5E4" w14:textId="77777777" w:rsidTr="00595504">
        <w:trPr>
          <w:trHeight w:val="397"/>
          <w:jc w:val="center"/>
        </w:trPr>
        <w:tc>
          <w:tcPr>
            <w:tcW w:w="0" w:type="auto"/>
            <w:vAlign w:val="center"/>
          </w:tcPr>
          <w:p w14:paraId="2A0B67F2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096" w:type="dxa"/>
            <w:vAlign w:val="center"/>
          </w:tcPr>
          <w:p w14:paraId="129F7E44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JOZO KOPAČEVIĆ, 36107667173,</w:t>
            </w:r>
          </w:p>
        </w:tc>
        <w:tc>
          <w:tcPr>
            <w:tcW w:w="1417" w:type="dxa"/>
            <w:vAlign w:val="center"/>
          </w:tcPr>
          <w:p w14:paraId="0BBBB7E5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STARA LIPA</w:t>
            </w:r>
          </w:p>
        </w:tc>
        <w:tc>
          <w:tcPr>
            <w:tcW w:w="851" w:type="dxa"/>
            <w:vAlign w:val="center"/>
          </w:tcPr>
          <w:p w14:paraId="3B8A80B7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1189</w:t>
            </w:r>
          </w:p>
        </w:tc>
        <w:tc>
          <w:tcPr>
            <w:tcW w:w="1134" w:type="dxa"/>
            <w:vAlign w:val="center"/>
          </w:tcPr>
          <w:p w14:paraId="4B78D2FB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ORANICA</w:t>
            </w:r>
          </w:p>
        </w:tc>
        <w:tc>
          <w:tcPr>
            <w:tcW w:w="992" w:type="dxa"/>
            <w:vAlign w:val="center"/>
          </w:tcPr>
          <w:p w14:paraId="7542D39A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1219.00</w:t>
            </w:r>
          </w:p>
        </w:tc>
        <w:tc>
          <w:tcPr>
            <w:tcW w:w="992" w:type="dxa"/>
            <w:vAlign w:val="center"/>
          </w:tcPr>
          <w:p w14:paraId="1FBCB4C8" w14:textId="51BC0ADC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597.31</w:t>
            </w:r>
          </w:p>
        </w:tc>
        <w:tc>
          <w:tcPr>
            <w:tcW w:w="1365" w:type="dxa"/>
            <w:vAlign w:val="center"/>
          </w:tcPr>
          <w:p w14:paraId="25701D9F" w14:textId="27BC18EF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780.00</w:t>
            </w:r>
          </w:p>
        </w:tc>
        <w:tc>
          <w:tcPr>
            <w:tcW w:w="0" w:type="auto"/>
            <w:vAlign w:val="center"/>
          </w:tcPr>
          <w:p w14:paraId="592D22BE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595504" w:rsidRPr="00595504" w14:paraId="1C601889" w14:textId="77777777" w:rsidTr="00595504">
        <w:trPr>
          <w:trHeight w:val="397"/>
          <w:jc w:val="center"/>
        </w:trPr>
        <w:tc>
          <w:tcPr>
            <w:tcW w:w="0" w:type="auto"/>
            <w:vAlign w:val="center"/>
          </w:tcPr>
          <w:p w14:paraId="53A680C3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096" w:type="dxa"/>
            <w:vAlign w:val="center"/>
          </w:tcPr>
          <w:p w14:paraId="35A696E0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DARIO MARČETIĆ, 44403919319,</w:t>
            </w:r>
          </w:p>
        </w:tc>
        <w:tc>
          <w:tcPr>
            <w:tcW w:w="1417" w:type="dxa"/>
            <w:vAlign w:val="center"/>
          </w:tcPr>
          <w:p w14:paraId="52F6E7A4" w14:textId="77777777" w:rsidR="00595504" w:rsidRPr="00595504" w:rsidRDefault="00595504" w:rsidP="0059550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STARA LIPA</w:t>
            </w:r>
          </w:p>
        </w:tc>
        <w:tc>
          <w:tcPr>
            <w:tcW w:w="851" w:type="dxa"/>
            <w:vAlign w:val="center"/>
          </w:tcPr>
          <w:p w14:paraId="6521575E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1326/2</w:t>
            </w:r>
          </w:p>
        </w:tc>
        <w:tc>
          <w:tcPr>
            <w:tcW w:w="1134" w:type="dxa"/>
            <w:vAlign w:val="center"/>
          </w:tcPr>
          <w:p w14:paraId="4B21945A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ORANICA</w:t>
            </w:r>
          </w:p>
        </w:tc>
        <w:tc>
          <w:tcPr>
            <w:tcW w:w="992" w:type="dxa"/>
            <w:vAlign w:val="center"/>
          </w:tcPr>
          <w:p w14:paraId="62452D6A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849.00</w:t>
            </w:r>
          </w:p>
        </w:tc>
        <w:tc>
          <w:tcPr>
            <w:tcW w:w="992" w:type="dxa"/>
            <w:vAlign w:val="center"/>
          </w:tcPr>
          <w:p w14:paraId="12EC2ADB" w14:textId="12F802B0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416.01</w:t>
            </w:r>
          </w:p>
        </w:tc>
        <w:tc>
          <w:tcPr>
            <w:tcW w:w="1365" w:type="dxa"/>
            <w:vAlign w:val="center"/>
          </w:tcPr>
          <w:p w14:paraId="0934C3E4" w14:textId="4F599FCC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95504">
              <w:rPr>
                <w:rFonts w:cstheme="minorHAnsi"/>
                <w:bCs/>
                <w:color w:val="000000"/>
                <w:sz w:val="20"/>
                <w:szCs w:val="20"/>
              </w:rPr>
              <w:t>500.00</w:t>
            </w:r>
          </w:p>
        </w:tc>
        <w:tc>
          <w:tcPr>
            <w:tcW w:w="0" w:type="auto"/>
            <w:vAlign w:val="center"/>
          </w:tcPr>
          <w:p w14:paraId="484BBB5F" w14:textId="77777777" w:rsidR="00595504" w:rsidRPr="00595504" w:rsidRDefault="00595504" w:rsidP="00595504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</w:tbl>
    <w:p w14:paraId="537A2D99" w14:textId="77777777" w:rsidR="00223BCB" w:rsidRDefault="00223BCB" w:rsidP="00D829AF">
      <w:pPr>
        <w:spacing w:before="480" w:after="269"/>
        <w:ind w:left="120"/>
        <w:jc w:val="center"/>
        <w:rPr>
          <w:rFonts w:cstheme="minorHAnsi"/>
          <w:bCs/>
          <w:color w:val="000000"/>
        </w:rPr>
      </w:pPr>
    </w:p>
    <w:p w14:paraId="03EF2409" w14:textId="1134200D" w:rsidR="00D829AF" w:rsidRPr="00223BCB" w:rsidRDefault="00D829AF" w:rsidP="00D829AF">
      <w:pPr>
        <w:spacing w:before="480" w:after="269"/>
        <w:ind w:left="120"/>
        <w:jc w:val="center"/>
        <w:rPr>
          <w:rFonts w:cstheme="minorHAnsi"/>
          <w:bCs/>
        </w:rPr>
      </w:pPr>
      <w:r w:rsidRPr="00223BCB">
        <w:rPr>
          <w:rFonts w:cstheme="minorHAnsi"/>
          <w:bCs/>
          <w:color w:val="000000"/>
        </w:rPr>
        <w:lastRenderedPageBreak/>
        <w:t>II.</w:t>
      </w:r>
    </w:p>
    <w:p w14:paraId="084623E5" w14:textId="77777777" w:rsidR="00D829AF" w:rsidRPr="00303E93" w:rsidRDefault="00D829AF" w:rsidP="00D829AF">
      <w:pPr>
        <w:spacing w:before="269" w:after="269"/>
        <w:ind w:left="120"/>
        <w:rPr>
          <w:rFonts w:ascii="Calibri" w:hAnsi="Calibri" w:cs="Calibri"/>
        </w:rPr>
      </w:pPr>
      <w:r w:rsidRPr="00303E93">
        <w:rPr>
          <w:rFonts w:ascii="Calibri" w:hAnsi="Calibri" w:cs="Calibri"/>
          <w:color w:val="000000"/>
        </w:rPr>
        <w:t>Javni natječaj raspisan je za ukupnu površinu od 0,7833 ha po početnoj cijeni od 2.389,83 eura.</w:t>
      </w:r>
    </w:p>
    <w:p w14:paraId="05DBCBA1" w14:textId="4602FDB1" w:rsidR="00D829AF" w:rsidRPr="00303E93" w:rsidRDefault="00D829AF" w:rsidP="00D829AF">
      <w:pPr>
        <w:spacing w:before="269" w:after="269"/>
        <w:ind w:left="120"/>
        <w:rPr>
          <w:rFonts w:ascii="Calibri" w:hAnsi="Calibri" w:cs="Calibri"/>
        </w:rPr>
      </w:pPr>
      <w:r w:rsidRPr="00303E93">
        <w:rPr>
          <w:rFonts w:ascii="Calibri" w:hAnsi="Calibri" w:cs="Calibri"/>
          <w:color w:val="000000"/>
        </w:rPr>
        <w:t>Odlukom o izboru najpovoljnije ponude obuhvaćena je površina od 0,479 ha po ukupno postignutoj cijeni od 2.63</w:t>
      </w:r>
      <w:r w:rsidR="00647A37">
        <w:rPr>
          <w:rFonts w:ascii="Calibri" w:hAnsi="Calibri" w:cs="Calibri"/>
          <w:color w:val="000000"/>
        </w:rPr>
        <w:t>4</w:t>
      </w:r>
      <w:r w:rsidRPr="00303E93">
        <w:rPr>
          <w:rFonts w:ascii="Calibri" w:hAnsi="Calibri" w:cs="Calibri"/>
          <w:color w:val="000000"/>
        </w:rPr>
        <w:t>,50 eura.</w:t>
      </w:r>
    </w:p>
    <w:p w14:paraId="45133FD9" w14:textId="2008A877" w:rsidR="00D829AF" w:rsidRPr="00303E93" w:rsidRDefault="00D829AF" w:rsidP="00D829AF">
      <w:pPr>
        <w:spacing w:before="269" w:after="269"/>
        <w:ind w:left="120"/>
        <w:rPr>
          <w:rFonts w:ascii="Calibri" w:hAnsi="Calibri" w:cs="Calibri"/>
        </w:rPr>
      </w:pPr>
      <w:r w:rsidRPr="00303E93">
        <w:rPr>
          <w:rFonts w:ascii="Calibri" w:hAnsi="Calibri" w:cs="Calibri"/>
          <w:color w:val="000000"/>
        </w:rPr>
        <w:t>Zapisnik sa sjednice Povjerenstva za prodaju poljoprivrednog zemljišta u vlasništvu Republike Hrvatske za Grad Požegu od</w:t>
      </w:r>
      <w:r w:rsidR="007F1D25">
        <w:rPr>
          <w:rFonts w:ascii="Calibri" w:hAnsi="Calibri" w:cs="Calibri"/>
          <w:color w:val="000000"/>
        </w:rPr>
        <w:t xml:space="preserve"> 26. travnja 2026. godine,</w:t>
      </w:r>
      <w:r w:rsidRPr="00303E93">
        <w:rPr>
          <w:rFonts w:ascii="Calibri" w:hAnsi="Calibri" w:cs="Calibri"/>
          <w:color w:val="000000"/>
        </w:rPr>
        <w:t xml:space="preserve"> koji se ovom Odlukom u cijelosti prihvaća čini njezin sastavni dio.</w:t>
      </w:r>
    </w:p>
    <w:p w14:paraId="0E853922" w14:textId="77777777" w:rsidR="00D829AF" w:rsidRPr="00223BCB" w:rsidRDefault="00D829AF" w:rsidP="00D829AF">
      <w:pPr>
        <w:spacing w:before="480" w:after="269"/>
        <w:ind w:left="120"/>
        <w:jc w:val="center"/>
        <w:rPr>
          <w:rFonts w:ascii="Calibri" w:hAnsi="Calibri" w:cs="Calibri"/>
          <w:bCs/>
        </w:rPr>
      </w:pPr>
      <w:r w:rsidRPr="00223BCB">
        <w:rPr>
          <w:rFonts w:ascii="Calibri" w:hAnsi="Calibri" w:cs="Calibri"/>
          <w:bCs/>
          <w:color w:val="000000"/>
        </w:rPr>
        <w:t>III.</w:t>
      </w:r>
    </w:p>
    <w:p w14:paraId="27ED83E7" w14:textId="77777777" w:rsidR="00D829AF" w:rsidRPr="00303E93" w:rsidRDefault="00D829AF" w:rsidP="00D829AF">
      <w:pPr>
        <w:spacing w:before="269" w:after="269"/>
        <w:ind w:left="120"/>
        <w:rPr>
          <w:rFonts w:ascii="Calibri" w:hAnsi="Calibri" w:cs="Calibri"/>
        </w:rPr>
      </w:pPr>
      <w:r w:rsidRPr="00303E93">
        <w:rPr>
          <w:rFonts w:ascii="Calibri" w:hAnsi="Calibri" w:cs="Calibri"/>
          <w:color w:val="000000"/>
        </w:rPr>
        <w:t>Na temelju nacrta ugovora o prodaji na koji je nadležno županijsko državno odvjetništvo dalo pozitivno mišljenje, gradonačelnik Grada Požege i najpovoljniji ponuditelj sklapaju ugovor o prodaji.</w:t>
      </w:r>
    </w:p>
    <w:p w14:paraId="5DE9F162" w14:textId="77777777" w:rsidR="00D829AF" w:rsidRPr="00223BCB" w:rsidRDefault="00D829AF" w:rsidP="00D829AF">
      <w:pPr>
        <w:spacing w:before="480" w:after="269"/>
        <w:ind w:left="120"/>
        <w:jc w:val="center"/>
        <w:rPr>
          <w:rFonts w:ascii="Calibri" w:hAnsi="Calibri" w:cs="Calibri"/>
          <w:bCs/>
        </w:rPr>
      </w:pPr>
      <w:r w:rsidRPr="00223BCB">
        <w:rPr>
          <w:rFonts w:ascii="Calibri" w:hAnsi="Calibri" w:cs="Calibri"/>
          <w:bCs/>
          <w:color w:val="000000"/>
        </w:rPr>
        <w:t>IV.</w:t>
      </w:r>
    </w:p>
    <w:p w14:paraId="72DE2CD7" w14:textId="7C01A790" w:rsidR="00D829AF" w:rsidRDefault="00D829AF" w:rsidP="00D829AF">
      <w:pPr>
        <w:spacing w:before="269" w:after="269"/>
        <w:ind w:left="120"/>
        <w:rPr>
          <w:rFonts w:ascii="Calibri" w:hAnsi="Calibri" w:cs="Calibri"/>
          <w:color w:val="000000"/>
        </w:rPr>
      </w:pPr>
      <w:r w:rsidRPr="00303E93">
        <w:rPr>
          <w:rFonts w:ascii="Calibri" w:hAnsi="Calibri" w:cs="Calibri"/>
          <w:color w:val="000000"/>
        </w:rPr>
        <w:t>Ova Odluka objavit će se u „Službenim novinama Grada Požege “</w:t>
      </w:r>
    </w:p>
    <w:p w14:paraId="0BBE4E1D" w14:textId="77777777" w:rsidR="00223BCB" w:rsidRPr="00303E93" w:rsidRDefault="00223BCB" w:rsidP="00D829AF">
      <w:pPr>
        <w:spacing w:before="269" w:after="269"/>
        <w:ind w:left="120"/>
        <w:rPr>
          <w:rFonts w:ascii="Calibri" w:hAnsi="Calibri" w:cs="Calibri"/>
        </w:rPr>
      </w:pPr>
    </w:p>
    <w:p w14:paraId="0D6E0D2D" w14:textId="77777777" w:rsidR="00D829AF" w:rsidRPr="00303E93" w:rsidRDefault="00D829AF" w:rsidP="00223BCB">
      <w:pPr>
        <w:spacing w:after="0"/>
        <w:ind w:left="5670"/>
        <w:jc w:val="center"/>
        <w:rPr>
          <w:rFonts w:ascii="Calibri" w:hAnsi="Calibri" w:cs="Calibri"/>
          <w:b/>
        </w:rPr>
      </w:pPr>
      <w:r w:rsidRPr="00303E93">
        <w:rPr>
          <w:rFonts w:ascii="Calibri" w:hAnsi="Calibri" w:cs="Calibri"/>
        </w:rPr>
        <w:t>PREDSJEDNIK</w:t>
      </w:r>
    </w:p>
    <w:p w14:paraId="38AE1246" w14:textId="31AE52FE" w:rsidR="00223BCB" w:rsidRDefault="00D829AF" w:rsidP="00223BCB">
      <w:pPr>
        <w:ind w:left="5670"/>
        <w:jc w:val="center"/>
        <w:rPr>
          <w:rFonts w:ascii="Calibri" w:hAnsi="Calibri" w:cs="Calibri"/>
          <w:bCs/>
        </w:rPr>
      </w:pPr>
      <w:r w:rsidRPr="00303E93">
        <w:rPr>
          <w:rFonts w:ascii="Calibri" w:hAnsi="Calibri" w:cs="Calibri"/>
          <w:bCs/>
        </w:rPr>
        <w:t>Tomislav Hajp</w:t>
      </w:r>
      <w:r w:rsidR="00223BCB">
        <w:rPr>
          <w:rFonts w:ascii="Calibri" w:hAnsi="Calibri" w:cs="Calibri"/>
          <w:bCs/>
        </w:rPr>
        <w:t>ek</w:t>
      </w:r>
    </w:p>
    <w:p w14:paraId="0A85EAAB" w14:textId="77777777" w:rsidR="00223BCB" w:rsidRDefault="00223BCB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br w:type="page"/>
      </w:r>
    </w:p>
    <w:p w14:paraId="04FD4C76" w14:textId="2B50859A" w:rsidR="00442D95" w:rsidRPr="00442D95" w:rsidRDefault="00442D95" w:rsidP="00223BCB">
      <w:pPr>
        <w:spacing w:after="0"/>
        <w:jc w:val="center"/>
        <w:rPr>
          <w:rFonts w:eastAsia="Times New Roman" w:cstheme="minorHAnsi"/>
          <w:lang w:eastAsia="hr-HR"/>
        </w:rPr>
      </w:pPr>
      <w:r w:rsidRPr="00442D95">
        <w:rPr>
          <w:rFonts w:eastAsia="Times New Roman" w:cstheme="minorHAnsi"/>
          <w:lang w:eastAsia="hr-HR"/>
        </w:rPr>
        <w:lastRenderedPageBreak/>
        <w:t>O B R A Z L O Ž E N J E</w:t>
      </w:r>
    </w:p>
    <w:p w14:paraId="15EEBBB0" w14:textId="20004507" w:rsidR="00442D95" w:rsidRPr="00442D95" w:rsidRDefault="00442D95" w:rsidP="00E34DF6">
      <w:pPr>
        <w:spacing w:after="0"/>
        <w:jc w:val="center"/>
        <w:rPr>
          <w:rFonts w:eastAsia="Times New Roman" w:cstheme="minorHAnsi"/>
          <w:lang w:eastAsia="hr-HR"/>
        </w:rPr>
      </w:pPr>
      <w:r w:rsidRPr="00442D95">
        <w:rPr>
          <w:rFonts w:eastAsia="Times New Roman" w:cstheme="minorHAnsi"/>
          <w:lang w:eastAsia="hr-HR"/>
        </w:rPr>
        <w:t xml:space="preserve">Odlukeo </w:t>
      </w:r>
      <w:r w:rsidR="00B5261D">
        <w:rPr>
          <w:rFonts w:eastAsia="Times New Roman" w:cstheme="minorHAnsi"/>
          <w:lang w:eastAsia="hr-HR"/>
        </w:rPr>
        <w:t>izboru najpovoljnije ponude</w:t>
      </w:r>
      <w:r w:rsidRPr="00442D95">
        <w:rPr>
          <w:rFonts w:eastAsia="Times New Roman" w:cstheme="minorHAnsi"/>
          <w:lang w:eastAsia="hr-HR"/>
        </w:rPr>
        <w:t xml:space="preserve"> za </w:t>
      </w:r>
      <w:r w:rsidR="00B5261D">
        <w:rPr>
          <w:rFonts w:eastAsia="Times New Roman" w:cstheme="minorHAnsi"/>
          <w:lang w:eastAsia="hr-HR"/>
        </w:rPr>
        <w:t>prodaju</w:t>
      </w:r>
      <w:r w:rsidRPr="00442D95">
        <w:rPr>
          <w:rFonts w:eastAsia="Times New Roman" w:cstheme="minorHAnsi"/>
          <w:lang w:eastAsia="hr-HR"/>
        </w:rPr>
        <w:t xml:space="preserve"> poljoprivrednog</w:t>
      </w:r>
    </w:p>
    <w:p w14:paraId="464C63E4" w14:textId="7B6EBDF4" w:rsidR="00442D95" w:rsidRPr="00442D95" w:rsidRDefault="00442D95" w:rsidP="00595504">
      <w:pPr>
        <w:jc w:val="center"/>
        <w:rPr>
          <w:rFonts w:eastAsia="Times New Roman" w:cstheme="minorHAnsi"/>
          <w:lang w:eastAsia="hr-HR"/>
        </w:rPr>
      </w:pPr>
      <w:r w:rsidRPr="00442D95">
        <w:rPr>
          <w:rFonts w:eastAsia="Times New Roman" w:cstheme="minorHAnsi"/>
          <w:lang w:eastAsia="hr-HR"/>
        </w:rPr>
        <w:t xml:space="preserve">zemljišta u vlasništvu RH </w:t>
      </w:r>
      <w:r w:rsidR="00A20F55">
        <w:rPr>
          <w:rFonts w:eastAsia="Times New Roman" w:cstheme="minorHAnsi"/>
          <w:lang w:eastAsia="hr-HR"/>
        </w:rPr>
        <w:t>n</w:t>
      </w:r>
      <w:r w:rsidRPr="00442D95">
        <w:rPr>
          <w:rFonts w:eastAsia="Times New Roman" w:cstheme="minorHAnsi"/>
          <w:lang w:eastAsia="hr-HR"/>
        </w:rPr>
        <w:t>a područj</w:t>
      </w:r>
      <w:r w:rsidR="00A20F55">
        <w:rPr>
          <w:rFonts w:eastAsia="Times New Roman" w:cstheme="minorHAnsi"/>
          <w:lang w:eastAsia="hr-HR"/>
        </w:rPr>
        <w:t>u</w:t>
      </w:r>
      <w:r w:rsidR="00223BCB">
        <w:rPr>
          <w:rFonts w:eastAsia="Times New Roman" w:cstheme="minorHAnsi"/>
          <w:lang w:eastAsia="hr-HR"/>
        </w:rPr>
        <w:t xml:space="preserve"> </w:t>
      </w:r>
      <w:r w:rsidRPr="00442D95">
        <w:rPr>
          <w:rFonts w:eastAsia="Times New Roman" w:cstheme="minorHAnsi"/>
          <w:lang w:eastAsia="hr-HR"/>
        </w:rPr>
        <w:t>Grada Požege</w:t>
      </w:r>
    </w:p>
    <w:p w14:paraId="66573E07" w14:textId="4EFBAA29" w:rsidR="00B5261D" w:rsidRDefault="00A20F55" w:rsidP="00595504">
      <w:pPr>
        <w:ind w:firstLine="709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Temeljem</w:t>
      </w:r>
      <w:r w:rsidR="00442D95" w:rsidRPr="00442D95">
        <w:rPr>
          <w:rFonts w:eastAsia="Times New Roman" w:cstheme="minorHAnsi"/>
          <w:lang w:eastAsia="hr-HR"/>
        </w:rPr>
        <w:t xml:space="preserve"> člank</w:t>
      </w:r>
      <w:r>
        <w:rPr>
          <w:rFonts w:eastAsia="Times New Roman" w:cstheme="minorHAnsi"/>
          <w:lang w:eastAsia="hr-HR"/>
        </w:rPr>
        <w:t>a</w:t>
      </w:r>
      <w:r w:rsidR="00442D95" w:rsidRPr="00442D95">
        <w:rPr>
          <w:rFonts w:eastAsia="Times New Roman" w:cstheme="minorHAnsi"/>
          <w:lang w:eastAsia="hr-HR"/>
        </w:rPr>
        <w:t xml:space="preserve"> </w:t>
      </w:r>
      <w:r w:rsidR="00B5261D">
        <w:rPr>
          <w:rFonts w:eastAsia="Times New Roman" w:cstheme="minorHAnsi"/>
          <w:lang w:eastAsia="hr-HR"/>
        </w:rPr>
        <w:t>65</w:t>
      </w:r>
      <w:r w:rsidR="00442D95" w:rsidRPr="00442D95">
        <w:rPr>
          <w:rFonts w:eastAsia="Times New Roman" w:cstheme="minorHAnsi"/>
          <w:lang w:eastAsia="hr-HR"/>
        </w:rPr>
        <w:t xml:space="preserve">. </w:t>
      </w:r>
      <w:r>
        <w:rPr>
          <w:rFonts w:eastAsia="Times New Roman" w:cstheme="minorHAnsi"/>
          <w:lang w:eastAsia="hr-HR"/>
        </w:rPr>
        <w:t xml:space="preserve">stavka </w:t>
      </w:r>
      <w:r w:rsidR="00B5261D">
        <w:rPr>
          <w:rFonts w:eastAsia="Times New Roman" w:cstheme="minorHAnsi"/>
          <w:lang w:eastAsia="hr-HR"/>
        </w:rPr>
        <w:t>3</w:t>
      </w:r>
      <w:r>
        <w:rPr>
          <w:rFonts w:eastAsia="Times New Roman" w:cstheme="minorHAnsi"/>
          <w:lang w:eastAsia="hr-HR"/>
        </w:rPr>
        <w:t xml:space="preserve">. </w:t>
      </w:r>
      <w:r w:rsidR="00442D95" w:rsidRPr="00442D95">
        <w:rPr>
          <w:rFonts w:eastAsia="Times New Roman" w:cstheme="minorHAnsi"/>
          <w:lang w:eastAsia="hr-HR"/>
        </w:rPr>
        <w:t xml:space="preserve"> Zakona o poljoprivrednom zemljištu (N</w:t>
      </w:r>
      <w:r>
        <w:rPr>
          <w:rFonts w:eastAsia="Times New Roman" w:cstheme="minorHAnsi"/>
          <w:lang w:eastAsia="hr-HR"/>
        </w:rPr>
        <w:t>arodne novine,</w:t>
      </w:r>
      <w:r w:rsidR="00442D95" w:rsidRPr="00442D95">
        <w:rPr>
          <w:rFonts w:eastAsia="Times New Roman" w:cstheme="minorHAnsi"/>
          <w:lang w:eastAsia="hr-HR"/>
        </w:rPr>
        <w:t xml:space="preserve"> br</w:t>
      </w:r>
      <w:r>
        <w:rPr>
          <w:rFonts w:eastAsia="Times New Roman" w:cstheme="minorHAnsi"/>
          <w:lang w:eastAsia="hr-HR"/>
        </w:rPr>
        <w:t>oj</w:t>
      </w:r>
      <w:r w:rsidR="00442D95" w:rsidRPr="00442D95">
        <w:rPr>
          <w:rFonts w:eastAsia="Times New Roman" w:cstheme="minorHAnsi"/>
          <w:lang w:eastAsia="hr-HR"/>
        </w:rPr>
        <w:t xml:space="preserve"> </w:t>
      </w:r>
      <w:r>
        <w:rPr>
          <w:rFonts w:eastAsia="Times New Roman" w:cstheme="minorHAnsi"/>
          <w:lang w:eastAsia="hr-HR"/>
        </w:rPr>
        <w:t>20</w:t>
      </w:r>
      <w:r w:rsidR="00442D95" w:rsidRPr="00442D95">
        <w:rPr>
          <w:rFonts w:eastAsia="Times New Roman" w:cstheme="minorHAnsi"/>
          <w:lang w:eastAsia="hr-HR"/>
        </w:rPr>
        <w:t>/1</w:t>
      </w:r>
      <w:r>
        <w:rPr>
          <w:rFonts w:eastAsia="Times New Roman" w:cstheme="minorHAnsi"/>
          <w:lang w:eastAsia="hr-HR"/>
        </w:rPr>
        <w:t>8</w:t>
      </w:r>
      <w:r w:rsidR="00442D95" w:rsidRPr="00442D95">
        <w:rPr>
          <w:rFonts w:eastAsia="Times New Roman" w:cstheme="minorHAnsi"/>
          <w:lang w:eastAsia="hr-HR"/>
        </w:rPr>
        <w:t xml:space="preserve">., </w:t>
      </w:r>
      <w:r>
        <w:rPr>
          <w:rFonts w:eastAsia="Times New Roman" w:cstheme="minorHAnsi"/>
          <w:lang w:eastAsia="hr-HR"/>
        </w:rPr>
        <w:t>115</w:t>
      </w:r>
      <w:r w:rsidR="00442D95" w:rsidRPr="00442D95">
        <w:rPr>
          <w:rFonts w:eastAsia="Times New Roman" w:cstheme="minorHAnsi"/>
          <w:lang w:eastAsia="hr-HR"/>
        </w:rPr>
        <w:t>/</w:t>
      </w:r>
      <w:r>
        <w:rPr>
          <w:rFonts w:eastAsia="Times New Roman" w:cstheme="minorHAnsi"/>
          <w:lang w:eastAsia="hr-HR"/>
        </w:rPr>
        <w:t>18</w:t>
      </w:r>
      <w:r w:rsidR="00442D95" w:rsidRPr="00442D95">
        <w:rPr>
          <w:rFonts w:eastAsia="Times New Roman" w:cstheme="minorHAnsi"/>
          <w:lang w:eastAsia="hr-HR"/>
        </w:rPr>
        <w:t xml:space="preserve">., </w:t>
      </w:r>
      <w:r>
        <w:rPr>
          <w:rFonts w:eastAsia="Times New Roman" w:cstheme="minorHAnsi"/>
          <w:lang w:eastAsia="hr-HR"/>
        </w:rPr>
        <w:t>98</w:t>
      </w:r>
      <w:r w:rsidR="00442D95" w:rsidRPr="00442D95">
        <w:rPr>
          <w:rFonts w:eastAsia="Times New Roman" w:cstheme="minorHAnsi"/>
          <w:lang w:eastAsia="hr-HR"/>
        </w:rPr>
        <w:t>/</w:t>
      </w:r>
      <w:r>
        <w:rPr>
          <w:rFonts w:eastAsia="Times New Roman" w:cstheme="minorHAnsi"/>
          <w:lang w:eastAsia="hr-HR"/>
        </w:rPr>
        <w:t>19</w:t>
      </w:r>
      <w:r w:rsidR="00442D95" w:rsidRPr="00442D95">
        <w:rPr>
          <w:rFonts w:eastAsia="Times New Roman" w:cstheme="minorHAnsi"/>
          <w:lang w:eastAsia="hr-HR"/>
        </w:rPr>
        <w:t>.</w:t>
      </w:r>
      <w:r w:rsidR="003F6D0C">
        <w:rPr>
          <w:rFonts w:eastAsia="Times New Roman" w:cstheme="minorHAnsi"/>
          <w:lang w:eastAsia="hr-HR"/>
        </w:rPr>
        <w:t>,</w:t>
      </w:r>
      <w:r w:rsidR="00442D95" w:rsidRPr="00442D95">
        <w:rPr>
          <w:rFonts w:eastAsia="Times New Roman" w:cstheme="minorHAnsi"/>
          <w:lang w:eastAsia="hr-HR"/>
        </w:rPr>
        <w:t xml:space="preserve"> </w:t>
      </w:r>
      <w:r>
        <w:rPr>
          <w:rFonts w:eastAsia="Times New Roman" w:cstheme="minorHAnsi"/>
          <w:lang w:eastAsia="hr-HR"/>
        </w:rPr>
        <w:t>57</w:t>
      </w:r>
      <w:r w:rsidR="00442D95" w:rsidRPr="00442D95">
        <w:rPr>
          <w:rFonts w:eastAsia="Times New Roman" w:cstheme="minorHAnsi"/>
          <w:lang w:eastAsia="hr-HR"/>
        </w:rPr>
        <w:t>/</w:t>
      </w:r>
      <w:r>
        <w:rPr>
          <w:rFonts w:eastAsia="Times New Roman" w:cstheme="minorHAnsi"/>
          <w:lang w:eastAsia="hr-HR"/>
        </w:rPr>
        <w:t>22</w:t>
      </w:r>
      <w:r w:rsidR="00442D95" w:rsidRPr="00442D95">
        <w:rPr>
          <w:rFonts w:eastAsia="Times New Roman" w:cstheme="minorHAnsi"/>
          <w:lang w:eastAsia="hr-HR"/>
        </w:rPr>
        <w:t>.</w:t>
      </w:r>
      <w:r w:rsidR="003F6D0C">
        <w:rPr>
          <w:rFonts w:eastAsia="Times New Roman" w:cstheme="minorHAnsi"/>
          <w:lang w:eastAsia="hr-HR"/>
        </w:rPr>
        <w:t xml:space="preserve"> i 136/25.</w:t>
      </w:r>
      <w:r w:rsidR="00442D95" w:rsidRPr="00442D95">
        <w:rPr>
          <w:rFonts w:eastAsia="Times New Roman" w:cstheme="minorHAnsi"/>
          <w:lang w:eastAsia="hr-HR"/>
        </w:rPr>
        <w:t>)</w:t>
      </w:r>
      <w:r>
        <w:rPr>
          <w:rFonts w:eastAsia="Times New Roman" w:cstheme="minorHAnsi"/>
          <w:lang w:eastAsia="hr-HR"/>
        </w:rPr>
        <w:t>,</w:t>
      </w:r>
      <w:r w:rsidR="00442D95" w:rsidRPr="00442D95">
        <w:rPr>
          <w:rFonts w:eastAsia="Times New Roman" w:cstheme="minorHAnsi"/>
          <w:lang w:eastAsia="hr-HR"/>
        </w:rPr>
        <w:t xml:space="preserve"> </w:t>
      </w:r>
      <w:r w:rsidR="00B5261D">
        <w:rPr>
          <w:rFonts w:eastAsia="Times New Roman" w:cstheme="minorHAnsi"/>
          <w:lang w:eastAsia="hr-HR"/>
        </w:rPr>
        <w:t>propisano je da nakon dobivanja prethodne suglasnosti Ministarstva poljoprivrede, šumarstva i ribarstva, odluku o izboru najpovoljnije ponude za prodaju donosi općinsko ili gradsko vijeće, odnosno Gradska skupština Grada Zagreba na čijem području se poljoprivredno zemljište nalazi.</w:t>
      </w:r>
    </w:p>
    <w:p w14:paraId="6FE21F84" w14:textId="77777777" w:rsidR="00B5261D" w:rsidRPr="00303E93" w:rsidRDefault="00B5261D" w:rsidP="00B5261D">
      <w:pPr>
        <w:spacing w:before="269" w:after="269"/>
        <w:ind w:left="120" w:firstLine="588"/>
        <w:rPr>
          <w:rFonts w:ascii="Calibri" w:hAnsi="Calibri" w:cs="Calibri"/>
        </w:rPr>
      </w:pPr>
      <w:r w:rsidRPr="00303E93">
        <w:rPr>
          <w:rFonts w:ascii="Calibri" w:hAnsi="Calibri" w:cs="Calibri"/>
          <w:color w:val="000000"/>
        </w:rPr>
        <w:t>Javni natječaj raspisan je za ukupnu površinu od 0,7833 ha po početnoj cijeni od 2.389,83 eura.</w:t>
      </w:r>
    </w:p>
    <w:p w14:paraId="6F60B78D" w14:textId="17F4EC4E" w:rsidR="004F11B4" w:rsidRPr="00223BCB" w:rsidRDefault="00B5261D" w:rsidP="00223BCB">
      <w:pPr>
        <w:spacing w:before="269" w:after="269"/>
        <w:ind w:left="120" w:firstLine="588"/>
        <w:rPr>
          <w:rFonts w:ascii="Calibri" w:hAnsi="Calibri" w:cs="Calibri"/>
        </w:rPr>
      </w:pPr>
      <w:r w:rsidRPr="00303E93">
        <w:rPr>
          <w:rFonts w:ascii="Calibri" w:hAnsi="Calibri" w:cs="Calibri"/>
          <w:color w:val="000000"/>
        </w:rPr>
        <w:t>Odlukom o izboru najpovoljnije ponude obuhvaćena je površina od 0,479 ha po ukupno postignutoj cijeni od 2.63</w:t>
      </w:r>
      <w:r w:rsidR="00647A37">
        <w:rPr>
          <w:rFonts w:ascii="Calibri" w:hAnsi="Calibri" w:cs="Calibri"/>
          <w:color w:val="000000"/>
        </w:rPr>
        <w:t>4</w:t>
      </w:r>
      <w:r w:rsidRPr="00303E93">
        <w:rPr>
          <w:rFonts w:ascii="Calibri" w:hAnsi="Calibri" w:cs="Calibri"/>
          <w:color w:val="000000"/>
        </w:rPr>
        <w:t>,50 eura.</w:t>
      </w:r>
    </w:p>
    <w:sectPr w:rsidR="004F11B4" w:rsidRPr="00223BCB" w:rsidSect="00223BCB">
      <w:headerReference w:type="default" r:id="rId12"/>
      <w:footerReference w:type="default" r:id="rId13"/>
      <w:pgSz w:w="11910" w:h="16840"/>
      <w:pgMar w:top="1417" w:right="1417" w:bottom="1417" w:left="141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B1B70" w14:textId="77777777" w:rsidR="008621BA" w:rsidRDefault="008621BA">
      <w:pPr>
        <w:spacing w:after="0" w:line="240" w:lineRule="auto"/>
      </w:pPr>
      <w:r>
        <w:separator/>
      </w:r>
    </w:p>
  </w:endnote>
  <w:endnote w:type="continuationSeparator" w:id="0">
    <w:p w14:paraId="345ED237" w14:textId="77777777" w:rsidR="008621BA" w:rsidRDefault="00862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A5F8AF7-FA97-4EC2-84B2-571187062638}"/>
    <w:embedBold r:id="rId2" w:fontKey="{29F60A21-F1B3-4F03-9A2E-2035B77C8AE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  <w:embedRegular r:id="rId3" w:fontKey="{A4675F8E-FF9D-422A-A4AA-17AFB630BA5D}"/>
  </w:font>
  <w:font w:name="Liberation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5527799"/>
      <w:docPartObj>
        <w:docPartGallery w:val="Page Numbers (Bottom of Page)"/>
        <w:docPartUnique/>
      </w:docPartObj>
    </w:sdtPr>
    <w:sdtContent>
      <w:p w14:paraId="615A82B7" w14:textId="4D4123AC" w:rsidR="002A72AA" w:rsidRDefault="00223BCB">
        <w:pPr>
          <w:pStyle w:val="Podnoj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7535E35" wp14:editId="7AD09628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595529912" name="Grupa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214418887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51DEE2" w14:textId="77777777" w:rsidR="00223BCB" w:rsidRDefault="00223BCB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802296533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40970043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2603969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7535E35" id="Grupa 4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" filled="f" stroked="f">
                    <v:textbox inset="0,0,0,0">
                      <w:txbxContent>
                        <w:p w14:paraId="7451DEE2" w14:textId="77777777" w:rsidR="00223BCB" w:rsidRDefault="00223BCB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71037" w14:textId="77777777" w:rsidR="008621BA" w:rsidRDefault="008621BA">
      <w:pPr>
        <w:spacing w:after="0" w:line="240" w:lineRule="auto"/>
      </w:pPr>
      <w:r>
        <w:separator/>
      </w:r>
    </w:p>
  </w:footnote>
  <w:footnote w:type="continuationSeparator" w:id="0">
    <w:p w14:paraId="12CAD571" w14:textId="77777777" w:rsidR="008621BA" w:rsidRDefault="00862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460C8" w14:textId="505D19FF" w:rsidR="002A72AA" w:rsidRPr="00223BCB" w:rsidRDefault="00223BCB" w:rsidP="00223BCB">
    <w:pPr>
      <w:tabs>
        <w:tab w:val="center" w:pos="4536"/>
        <w:tab w:val="right" w:pos="9072"/>
      </w:tabs>
      <w:autoSpaceDN w:val="0"/>
      <w:spacing w:after="0" w:line="240" w:lineRule="auto"/>
      <w:rPr>
        <w:rFonts w:ascii="Calibri" w:eastAsia="Times New Roman" w:hAnsi="Calibri" w:cs="Calibri"/>
        <w:b/>
        <w:noProof/>
        <w:sz w:val="20"/>
        <w:szCs w:val="20"/>
        <w:u w:val="single"/>
        <w:lang w:val="en-US" w:eastAsia="hr-HR"/>
      </w:rPr>
    </w:pPr>
    <w:bookmarkStart w:id="1" w:name="_Hlk145935826"/>
    <w:bookmarkStart w:id="2" w:name="_Hlk135287041"/>
    <w:bookmarkStart w:id="3" w:name="_Hlk216166794"/>
    <w:r w:rsidRPr="00223BCB">
      <w:rPr>
        <w:rFonts w:ascii="Calibri" w:eastAsia="Times New Roman" w:hAnsi="Calibri" w:cs="Calibri"/>
        <w:noProof/>
        <w:sz w:val="20"/>
        <w:szCs w:val="20"/>
        <w:u w:val="single"/>
        <w:lang w:val="en-US" w:eastAsia="hr-HR"/>
      </w:rPr>
      <w:t>12. sjednica Gradskog vijeća</w:t>
    </w:r>
    <w:r w:rsidRPr="00223BCB">
      <w:rPr>
        <w:rFonts w:ascii="Calibri" w:eastAsia="Times New Roman" w:hAnsi="Calibri" w:cs="Calibri"/>
        <w:noProof/>
        <w:sz w:val="20"/>
        <w:szCs w:val="20"/>
        <w:u w:val="single"/>
        <w:lang w:val="en-US" w:eastAsia="hr-HR"/>
      </w:rPr>
      <w:tab/>
    </w:r>
    <w:r w:rsidRPr="00223BCB">
      <w:rPr>
        <w:rFonts w:ascii="Calibri" w:eastAsia="Times New Roman" w:hAnsi="Calibri" w:cs="Calibri"/>
        <w:noProof/>
        <w:sz w:val="20"/>
        <w:szCs w:val="20"/>
        <w:u w:val="single"/>
        <w:lang w:val="en-US" w:eastAsia="hr-HR"/>
      </w:rPr>
      <w:tab/>
      <w:t>rujan, 2026.</w:t>
    </w:r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4pt;height:10.4pt;visibility:visible" o:bullet="t">
        <v:imagedata r:id="rId1" o:title=""/>
        <o:lock v:ext="edit" aspectratio="f"/>
      </v:shape>
    </w:pict>
  </w:numPicBullet>
  <w:numPicBullet w:numPicBulletId="1">
    <w:pict>
      <v:shape id="_x0000_i1026" type="#_x0000_t75" style="width:10.4pt;height:9.55pt;visibility:visible" o:bullet="t">
        <v:imagedata r:id="rId2" o:title=""/>
        <o:lock v:ext="edit" aspectratio="f"/>
      </v:shape>
    </w:pict>
  </w:numPicBullet>
  <w:abstractNum w:abstractNumId="0" w15:restartNumberingAfterBreak="0">
    <w:nsid w:val="01C47580"/>
    <w:multiLevelType w:val="hybridMultilevel"/>
    <w:tmpl w:val="15F6CDF6"/>
    <w:lvl w:ilvl="0" w:tplc="E794DFE4">
      <w:start w:val="1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E42B0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E8519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305A9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08E6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BC22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02FDE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CEAF8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A27A2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2E0431"/>
    <w:multiLevelType w:val="hybridMultilevel"/>
    <w:tmpl w:val="FCA04C82"/>
    <w:lvl w:ilvl="0" w:tplc="76B2172C">
      <w:start w:val="1"/>
      <w:numFmt w:val="decimal"/>
      <w:lvlText w:val="(%1)"/>
      <w:lvlJc w:val="left"/>
      <w:pPr>
        <w:ind w:left="132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1465FDE">
      <w:numFmt w:val="bullet"/>
      <w:lvlText w:val="•"/>
      <w:lvlJc w:val="left"/>
      <w:pPr>
        <w:ind w:left="1174" w:hanging="340"/>
      </w:pPr>
      <w:rPr>
        <w:rFonts w:hint="default"/>
        <w:lang w:val="hr-HR" w:eastAsia="en-US" w:bidi="ar-SA"/>
      </w:rPr>
    </w:lvl>
    <w:lvl w:ilvl="2" w:tplc="1DD4B3D8">
      <w:numFmt w:val="bullet"/>
      <w:lvlText w:val="•"/>
      <w:lvlJc w:val="left"/>
      <w:pPr>
        <w:ind w:left="2209" w:hanging="340"/>
      </w:pPr>
      <w:rPr>
        <w:rFonts w:hint="default"/>
        <w:lang w:val="hr-HR" w:eastAsia="en-US" w:bidi="ar-SA"/>
      </w:rPr>
    </w:lvl>
    <w:lvl w:ilvl="3" w:tplc="F022032E">
      <w:numFmt w:val="bullet"/>
      <w:lvlText w:val="•"/>
      <w:lvlJc w:val="left"/>
      <w:pPr>
        <w:ind w:left="3244" w:hanging="340"/>
      </w:pPr>
      <w:rPr>
        <w:rFonts w:hint="default"/>
        <w:lang w:val="hr-HR" w:eastAsia="en-US" w:bidi="ar-SA"/>
      </w:rPr>
    </w:lvl>
    <w:lvl w:ilvl="4" w:tplc="67CC99EE">
      <w:numFmt w:val="bullet"/>
      <w:lvlText w:val="•"/>
      <w:lvlJc w:val="left"/>
      <w:pPr>
        <w:ind w:left="4279" w:hanging="340"/>
      </w:pPr>
      <w:rPr>
        <w:rFonts w:hint="default"/>
        <w:lang w:val="hr-HR" w:eastAsia="en-US" w:bidi="ar-SA"/>
      </w:rPr>
    </w:lvl>
    <w:lvl w:ilvl="5" w:tplc="A94E839E">
      <w:numFmt w:val="bullet"/>
      <w:lvlText w:val="•"/>
      <w:lvlJc w:val="left"/>
      <w:pPr>
        <w:ind w:left="5314" w:hanging="340"/>
      </w:pPr>
      <w:rPr>
        <w:rFonts w:hint="default"/>
        <w:lang w:val="hr-HR" w:eastAsia="en-US" w:bidi="ar-SA"/>
      </w:rPr>
    </w:lvl>
    <w:lvl w:ilvl="6" w:tplc="D250C0AE">
      <w:numFmt w:val="bullet"/>
      <w:lvlText w:val="•"/>
      <w:lvlJc w:val="left"/>
      <w:pPr>
        <w:ind w:left="6349" w:hanging="340"/>
      </w:pPr>
      <w:rPr>
        <w:rFonts w:hint="default"/>
        <w:lang w:val="hr-HR" w:eastAsia="en-US" w:bidi="ar-SA"/>
      </w:rPr>
    </w:lvl>
    <w:lvl w:ilvl="7" w:tplc="4EDE0070">
      <w:numFmt w:val="bullet"/>
      <w:lvlText w:val="•"/>
      <w:lvlJc w:val="left"/>
      <w:pPr>
        <w:ind w:left="7384" w:hanging="340"/>
      </w:pPr>
      <w:rPr>
        <w:rFonts w:hint="default"/>
        <w:lang w:val="hr-HR" w:eastAsia="en-US" w:bidi="ar-SA"/>
      </w:rPr>
    </w:lvl>
    <w:lvl w:ilvl="8" w:tplc="389C4BBA">
      <w:numFmt w:val="bullet"/>
      <w:lvlText w:val="•"/>
      <w:lvlJc w:val="left"/>
      <w:pPr>
        <w:ind w:left="8419" w:hanging="340"/>
      </w:pPr>
      <w:rPr>
        <w:rFonts w:hint="default"/>
        <w:lang w:val="hr-HR" w:eastAsia="en-US" w:bidi="ar-SA"/>
      </w:rPr>
    </w:lvl>
  </w:abstractNum>
  <w:abstractNum w:abstractNumId="2" w15:restartNumberingAfterBreak="0">
    <w:nsid w:val="103C751F"/>
    <w:multiLevelType w:val="hybridMultilevel"/>
    <w:tmpl w:val="03AE78DA"/>
    <w:lvl w:ilvl="0" w:tplc="BEE262CA">
      <w:start w:val="1"/>
      <w:numFmt w:val="decimal"/>
      <w:lvlText w:val="%1"/>
      <w:lvlJc w:val="left"/>
      <w:pPr>
        <w:ind w:left="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308B5A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FACBBA4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5FC5060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9747356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0AA750A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7E42D6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A85804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0DC0B3E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4A69C7"/>
    <w:multiLevelType w:val="hybridMultilevel"/>
    <w:tmpl w:val="2166B22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621086"/>
    <w:multiLevelType w:val="singleLevel"/>
    <w:tmpl w:val="2DDCAD20"/>
    <w:lvl w:ilvl="0">
      <w:start w:val="1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5" w15:restartNumberingAfterBreak="0">
    <w:nsid w:val="126A168B"/>
    <w:multiLevelType w:val="hybridMultilevel"/>
    <w:tmpl w:val="F17A6D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84F17"/>
    <w:multiLevelType w:val="hybridMultilevel"/>
    <w:tmpl w:val="E354B498"/>
    <w:lvl w:ilvl="0" w:tplc="CC5EA870">
      <w:start w:val="1"/>
      <w:numFmt w:val="decimal"/>
      <w:lvlText w:val="(%1)"/>
      <w:lvlJc w:val="left"/>
      <w:pPr>
        <w:ind w:left="132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CE62FB8">
      <w:numFmt w:val="bullet"/>
      <w:lvlText w:val="•"/>
      <w:lvlJc w:val="left"/>
      <w:pPr>
        <w:ind w:left="1174" w:hanging="340"/>
      </w:pPr>
      <w:rPr>
        <w:rFonts w:hint="default"/>
        <w:lang w:val="hr-HR" w:eastAsia="en-US" w:bidi="ar-SA"/>
      </w:rPr>
    </w:lvl>
    <w:lvl w:ilvl="2" w:tplc="17A0BE92">
      <w:numFmt w:val="bullet"/>
      <w:lvlText w:val="•"/>
      <w:lvlJc w:val="left"/>
      <w:pPr>
        <w:ind w:left="2209" w:hanging="340"/>
      </w:pPr>
      <w:rPr>
        <w:rFonts w:hint="default"/>
        <w:lang w:val="hr-HR" w:eastAsia="en-US" w:bidi="ar-SA"/>
      </w:rPr>
    </w:lvl>
    <w:lvl w:ilvl="3" w:tplc="5CC8D946">
      <w:numFmt w:val="bullet"/>
      <w:lvlText w:val="•"/>
      <w:lvlJc w:val="left"/>
      <w:pPr>
        <w:ind w:left="3244" w:hanging="340"/>
      </w:pPr>
      <w:rPr>
        <w:rFonts w:hint="default"/>
        <w:lang w:val="hr-HR" w:eastAsia="en-US" w:bidi="ar-SA"/>
      </w:rPr>
    </w:lvl>
    <w:lvl w:ilvl="4" w:tplc="E850FB2A">
      <w:numFmt w:val="bullet"/>
      <w:lvlText w:val="•"/>
      <w:lvlJc w:val="left"/>
      <w:pPr>
        <w:ind w:left="4279" w:hanging="340"/>
      </w:pPr>
      <w:rPr>
        <w:rFonts w:hint="default"/>
        <w:lang w:val="hr-HR" w:eastAsia="en-US" w:bidi="ar-SA"/>
      </w:rPr>
    </w:lvl>
    <w:lvl w:ilvl="5" w:tplc="38FEF164">
      <w:numFmt w:val="bullet"/>
      <w:lvlText w:val="•"/>
      <w:lvlJc w:val="left"/>
      <w:pPr>
        <w:ind w:left="5314" w:hanging="340"/>
      </w:pPr>
      <w:rPr>
        <w:rFonts w:hint="default"/>
        <w:lang w:val="hr-HR" w:eastAsia="en-US" w:bidi="ar-SA"/>
      </w:rPr>
    </w:lvl>
    <w:lvl w:ilvl="6" w:tplc="3760CC9E">
      <w:numFmt w:val="bullet"/>
      <w:lvlText w:val="•"/>
      <w:lvlJc w:val="left"/>
      <w:pPr>
        <w:ind w:left="6349" w:hanging="340"/>
      </w:pPr>
      <w:rPr>
        <w:rFonts w:hint="default"/>
        <w:lang w:val="hr-HR" w:eastAsia="en-US" w:bidi="ar-SA"/>
      </w:rPr>
    </w:lvl>
    <w:lvl w:ilvl="7" w:tplc="4CCC8382">
      <w:numFmt w:val="bullet"/>
      <w:lvlText w:val="•"/>
      <w:lvlJc w:val="left"/>
      <w:pPr>
        <w:ind w:left="7384" w:hanging="340"/>
      </w:pPr>
      <w:rPr>
        <w:rFonts w:hint="default"/>
        <w:lang w:val="hr-HR" w:eastAsia="en-US" w:bidi="ar-SA"/>
      </w:rPr>
    </w:lvl>
    <w:lvl w:ilvl="8" w:tplc="7174F9A8">
      <w:numFmt w:val="bullet"/>
      <w:lvlText w:val="•"/>
      <w:lvlJc w:val="left"/>
      <w:pPr>
        <w:ind w:left="8419" w:hanging="340"/>
      </w:pPr>
      <w:rPr>
        <w:rFonts w:hint="default"/>
        <w:lang w:val="hr-HR" w:eastAsia="en-US" w:bidi="ar-SA"/>
      </w:rPr>
    </w:lvl>
  </w:abstractNum>
  <w:abstractNum w:abstractNumId="7" w15:restartNumberingAfterBreak="0">
    <w:nsid w:val="1AAF616B"/>
    <w:multiLevelType w:val="hybridMultilevel"/>
    <w:tmpl w:val="9A9E2FB4"/>
    <w:lvl w:ilvl="0" w:tplc="127EE0A4">
      <w:start w:val="1"/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8" w15:restartNumberingAfterBreak="0">
    <w:nsid w:val="26523FCF"/>
    <w:multiLevelType w:val="hybridMultilevel"/>
    <w:tmpl w:val="42A629BE"/>
    <w:lvl w:ilvl="0" w:tplc="E8E2C9C6">
      <w:start w:val="1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7CAA3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DA3B6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90319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C49A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8877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8CEEC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AE4D3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B2636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041A4F"/>
    <w:multiLevelType w:val="hybridMultilevel"/>
    <w:tmpl w:val="1E6C896E"/>
    <w:lvl w:ilvl="0" w:tplc="A0A676F6">
      <w:start w:val="1"/>
      <w:numFmt w:val="decimal"/>
      <w:lvlText w:val="(%1)"/>
      <w:lvlJc w:val="left"/>
      <w:pPr>
        <w:ind w:left="132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4C92EFAC">
      <w:numFmt w:val="bullet"/>
      <w:lvlText w:val="•"/>
      <w:lvlJc w:val="left"/>
      <w:pPr>
        <w:ind w:left="1174" w:hanging="340"/>
      </w:pPr>
      <w:rPr>
        <w:rFonts w:hint="default"/>
        <w:lang w:val="hr-HR" w:eastAsia="en-US" w:bidi="ar-SA"/>
      </w:rPr>
    </w:lvl>
    <w:lvl w:ilvl="2" w:tplc="4FAE29EE">
      <w:numFmt w:val="bullet"/>
      <w:lvlText w:val="•"/>
      <w:lvlJc w:val="left"/>
      <w:pPr>
        <w:ind w:left="2209" w:hanging="340"/>
      </w:pPr>
      <w:rPr>
        <w:rFonts w:hint="default"/>
        <w:lang w:val="hr-HR" w:eastAsia="en-US" w:bidi="ar-SA"/>
      </w:rPr>
    </w:lvl>
    <w:lvl w:ilvl="3" w:tplc="D26C3494">
      <w:numFmt w:val="bullet"/>
      <w:lvlText w:val="•"/>
      <w:lvlJc w:val="left"/>
      <w:pPr>
        <w:ind w:left="3244" w:hanging="340"/>
      </w:pPr>
      <w:rPr>
        <w:rFonts w:hint="default"/>
        <w:lang w:val="hr-HR" w:eastAsia="en-US" w:bidi="ar-SA"/>
      </w:rPr>
    </w:lvl>
    <w:lvl w:ilvl="4" w:tplc="81922AF6">
      <w:numFmt w:val="bullet"/>
      <w:lvlText w:val="•"/>
      <w:lvlJc w:val="left"/>
      <w:pPr>
        <w:ind w:left="4279" w:hanging="340"/>
      </w:pPr>
      <w:rPr>
        <w:rFonts w:hint="default"/>
        <w:lang w:val="hr-HR" w:eastAsia="en-US" w:bidi="ar-SA"/>
      </w:rPr>
    </w:lvl>
    <w:lvl w:ilvl="5" w:tplc="A642DA18">
      <w:numFmt w:val="bullet"/>
      <w:lvlText w:val="•"/>
      <w:lvlJc w:val="left"/>
      <w:pPr>
        <w:ind w:left="5314" w:hanging="340"/>
      </w:pPr>
      <w:rPr>
        <w:rFonts w:hint="default"/>
        <w:lang w:val="hr-HR" w:eastAsia="en-US" w:bidi="ar-SA"/>
      </w:rPr>
    </w:lvl>
    <w:lvl w:ilvl="6" w:tplc="597448CA">
      <w:numFmt w:val="bullet"/>
      <w:lvlText w:val="•"/>
      <w:lvlJc w:val="left"/>
      <w:pPr>
        <w:ind w:left="6349" w:hanging="340"/>
      </w:pPr>
      <w:rPr>
        <w:rFonts w:hint="default"/>
        <w:lang w:val="hr-HR" w:eastAsia="en-US" w:bidi="ar-SA"/>
      </w:rPr>
    </w:lvl>
    <w:lvl w:ilvl="7" w:tplc="CABAC5AE">
      <w:numFmt w:val="bullet"/>
      <w:lvlText w:val="•"/>
      <w:lvlJc w:val="left"/>
      <w:pPr>
        <w:ind w:left="7384" w:hanging="340"/>
      </w:pPr>
      <w:rPr>
        <w:rFonts w:hint="default"/>
        <w:lang w:val="hr-HR" w:eastAsia="en-US" w:bidi="ar-SA"/>
      </w:rPr>
    </w:lvl>
    <w:lvl w:ilvl="8" w:tplc="3EB2924C">
      <w:numFmt w:val="bullet"/>
      <w:lvlText w:val="•"/>
      <w:lvlJc w:val="left"/>
      <w:pPr>
        <w:ind w:left="8419" w:hanging="340"/>
      </w:pPr>
      <w:rPr>
        <w:rFonts w:hint="default"/>
        <w:lang w:val="hr-HR" w:eastAsia="en-US" w:bidi="ar-SA"/>
      </w:rPr>
    </w:lvl>
  </w:abstractNum>
  <w:abstractNum w:abstractNumId="10" w15:restartNumberingAfterBreak="0">
    <w:nsid w:val="2B801694"/>
    <w:multiLevelType w:val="hybridMultilevel"/>
    <w:tmpl w:val="A594C1E6"/>
    <w:lvl w:ilvl="0" w:tplc="32F2DF8E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1246E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D8C03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4EE83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26901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FEE8C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309E6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B2044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2EF45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793A28"/>
    <w:multiLevelType w:val="hybridMultilevel"/>
    <w:tmpl w:val="A1BC4504"/>
    <w:lvl w:ilvl="0" w:tplc="332680D6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26AD1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D61B9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446E8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1E1BE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B0BA0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C01DD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10779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68504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3045596"/>
    <w:multiLevelType w:val="multilevel"/>
    <w:tmpl w:val="514AD7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3E5EBD"/>
    <w:multiLevelType w:val="hybridMultilevel"/>
    <w:tmpl w:val="76342C4E"/>
    <w:lvl w:ilvl="0" w:tplc="F0C448EE">
      <w:start w:val="1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D02CB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B0823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4EB9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6808E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A2F5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B67C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44FB3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30E82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D484316"/>
    <w:multiLevelType w:val="multilevel"/>
    <w:tmpl w:val="E3E0BE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7F6803"/>
    <w:multiLevelType w:val="hybridMultilevel"/>
    <w:tmpl w:val="27681880"/>
    <w:lvl w:ilvl="0" w:tplc="5008A8CC">
      <w:numFmt w:val="bullet"/>
      <w:lvlText w:val="–"/>
      <w:lvlJc w:val="left"/>
      <w:pPr>
        <w:ind w:left="13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47EEEF2C">
      <w:numFmt w:val="bullet"/>
      <w:lvlText w:val="•"/>
      <w:lvlJc w:val="left"/>
      <w:pPr>
        <w:ind w:left="1174" w:hanging="180"/>
      </w:pPr>
      <w:rPr>
        <w:rFonts w:hint="default"/>
        <w:lang w:val="hr-HR" w:eastAsia="en-US" w:bidi="ar-SA"/>
      </w:rPr>
    </w:lvl>
    <w:lvl w:ilvl="2" w:tplc="E92AB480">
      <w:numFmt w:val="bullet"/>
      <w:lvlText w:val="•"/>
      <w:lvlJc w:val="left"/>
      <w:pPr>
        <w:ind w:left="2209" w:hanging="180"/>
      </w:pPr>
      <w:rPr>
        <w:rFonts w:hint="default"/>
        <w:lang w:val="hr-HR" w:eastAsia="en-US" w:bidi="ar-SA"/>
      </w:rPr>
    </w:lvl>
    <w:lvl w:ilvl="3" w:tplc="1F82FFC8">
      <w:numFmt w:val="bullet"/>
      <w:lvlText w:val="•"/>
      <w:lvlJc w:val="left"/>
      <w:pPr>
        <w:ind w:left="3244" w:hanging="180"/>
      </w:pPr>
      <w:rPr>
        <w:rFonts w:hint="default"/>
        <w:lang w:val="hr-HR" w:eastAsia="en-US" w:bidi="ar-SA"/>
      </w:rPr>
    </w:lvl>
    <w:lvl w:ilvl="4" w:tplc="28B2A23A">
      <w:numFmt w:val="bullet"/>
      <w:lvlText w:val="•"/>
      <w:lvlJc w:val="left"/>
      <w:pPr>
        <w:ind w:left="4279" w:hanging="180"/>
      </w:pPr>
      <w:rPr>
        <w:rFonts w:hint="default"/>
        <w:lang w:val="hr-HR" w:eastAsia="en-US" w:bidi="ar-SA"/>
      </w:rPr>
    </w:lvl>
    <w:lvl w:ilvl="5" w:tplc="0D188CBE">
      <w:numFmt w:val="bullet"/>
      <w:lvlText w:val="•"/>
      <w:lvlJc w:val="left"/>
      <w:pPr>
        <w:ind w:left="5314" w:hanging="180"/>
      </w:pPr>
      <w:rPr>
        <w:rFonts w:hint="default"/>
        <w:lang w:val="hr-HR" w:eastAsia="en-US" w:bidi="ar-SA"/>
      </w:rPr>
    </w:lvl>
    <w:lvl w:ilvl="6" w:tplc="D084FB5A">
      <w:numFmt w:val="bullet"/>
      <w:lvlText w:val="•"/>
      <w:lvlJc w:val="left"/>
      <w:pPr>
        <w:ind w:left="6349" w:hanging="180"/>
      </w:pPr>
      <w:rPr>
        <w:rFonts w:hint="default"/>
        <w:lang w:val="hr-HR" w:eastAsia="en-US" w:bidi="ar-SA"/>
      </w:rPr>
    </w:lvl>
    <w:lvl w:ilvl="7" w:tplc="40D4522C">
      <w:numFmt w:val="bullet"/>
      <w:lvlText w:val="•"/>
      <w:lvlJc w:val="left"/>
      <w:pPr>
        <w:ind w:left="7384" w:hanging="180"/>
      </w:pPr>
      <w:rPr>
        <w:rFonts w:hint="default"/>
        <w:lang w:val="hr-HR" w:eastAsia="en-US" w:bidi="ar-SA"/>
      </w:rPr>
    </w:lvl>
    <w:lvl w:ilvl="8" w:tplc="F51E0AFE">
      <w:numFmt w:val="bullet"/>
      <w:lvlText w:val="•"/>
      <w:lvlJc w:val="left"/>
      <w:pPr>
        <w:ind w:left="8419" w:hanging="180"/>
      </w:pPr>
      <w:rPr>
        <w:rFonts w:hint="default"/>
        <w:lang w:val="hr-HR" w:eastAsia="en-US" w:bidi="ar-SA"/>
      </w:rPr>
    </w:lvl>
  </w:abstractNum>
  <w:abstractNum w:abstractNumId="16" w15:restartNumberingAfterBreak="0">
    <w:nsid w:val="46347729"/>
    <w:multiLevelType w:val="hybridMultilevel"/>
    <w:tmpl w:val="708AF66C"/>
    <w:lvl w:ilvl="0" w:tplc="4050BF48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60793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C0C01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4ECCA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46843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F28E4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6288A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94110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F4832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8CC75F1"/>
    <w:multiLevelType w:val="hybridMultilevel"/>
    <w:tmpl w:val="BC64F478"/>
    <w:lvl w:ilvl="0" w:tplc="28D4A41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4C204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92290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D292D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446F4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D0B43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3E321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C4E7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A25DF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BD577E3"/>
    <w:multiLevelType w:val="hybridMultilevel"/>
    <w:tmpl w:val="73864234"/>
    <w:lvl w:ilvl="0" w:tplc="7658AE20">
      <w:start w:val="2"/>
      <w:numFmt w:val="bullet"/>
      <w:lvlText w:val="-"/>
      <w:lvlJc w:val="left"/>
      <w:pPr>
        <w:ind w:left="85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9" w15:restartNumberingAfterBreak="0">
    <w:nsid w:val="4D1B375C"/>
    <w:multiLevelType w:val="hybridMultilevel"/>
    <w:tmpl w:val="FD1E0798"/>
    <w:lvl w:ilvl="0" w:tplc="9330337E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E0F26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3AC82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2ADBD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207E9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D0ED6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3202B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2051F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18546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E6714BA"/>
    <w:multiLevelType w:val="hybridMultilevel"/>
    <w:tmpl w:val="A3543E5C"/>
    <w:lvl w:ilvl="0" w:tplc="B0CE5210">
      <w:start w:val="1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5A17F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16531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6C3D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A859D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B47B2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C4D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C29A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1A535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1AE3A33"/>
    <w:multiLevelType w:val="hybridMultilevel"/>
    <w:tmpl w:val="030A0BDE"/>
    <w:lvl w:ilvl="0" w:tplc="C0DE9A3E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F6BB9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E83A2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8725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B4BF9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F4EDA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4182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AAA81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3EE4B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89B064B"/>
    <w:multiLevelType w:val="hybridMultilevel"/>
    <w:tmpl w:val="5094B34A"/>
    <w:lvl w:ilvl="0" w:tplc="9342EF1E">
      <w:start w:val="2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D4C18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D4CFC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32498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C08E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D2FBF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AC8F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C2355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C8D29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346C18"/>
    <w:multiLevelType w:val="hybridMultilevel"/>
    <w:tmpl w:val="57C21DA8"/>
    <w:lvl w:ilvl="0" w:tplc="2EAAC000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90" w:hanging="360"/>
      </w:pPr>
    </w:lvl>
    <w:lvl w:ilvl="2" w:tplc="041A001B" w:tentative="1">
      <w:start w:val="1"/>
      <w:numFmt w:val="lowerRoman"/>
      <w:lvlText w:val="%3."/>
      <w:lvlJc w:val="right"/>
      <w:pPr>
        <w:ind w:left="2010" w:hanging="180"/>
      </w:pPr>
    </w:lvl>
    <w:lvl w:ilvl="3" w:tplc="041A000F" w:tentative="1">
      <w:start w:val="1"/>
      <w:numFmt w:val="decimal"/>
      <w:lvlText w:val="%4."/>
      <w:lvlJc w:val="left"/>
      <w:pPr>
        <w:ind w:left="2730" w:hanging="360"/>
      </w:pPr>
    </w:lvl>
    <w:lvl w:ilvl="4" w:tplc="041A0019" w:tentative="1">
      <w:start w:val="1"/>
      <w:numFmt w:val="lowerLetter"/>
      <w:lvlText w:val="%5."/>
      <w:lvlJc w:val="left"/>
      <w:pPr>
        <w:ind w:left="3450" w:hanging="360"/>
      </w:pPr>
    </w:lvl>
    <w:lvl w:ilvl="5" w:tplc="041A001B" w:tentative="1">
      <w:start w:val="1"/>
      <w:numFmt w:val="lowerRoman"/>
      <w:lvlText w:val="%6."/>
      <w:lvlJc w:val="right"/>
      <w:pPr>
        <w:ind w:left="4170" w:hanging="180"/>
      </w:pPr>
    </w:lvl>
    <w:lvl w:ilvl="6" w:tplc="041A000F" w:tentative="1">
      <w:start w:val="1"/>
      <w:numFmt w:val="decimal"/>
      <w:lvlText w:val="%7."/>
      <w:lvlJc w:val="left"/>
      <w:pPr>
        <w:ind w:left="4890" w:hanging="360"/>
      </w:pPr>
    </w:lvl>
    <w:lvl w:ilvl="7" w:tplc="041A0019" w:tentative="1">
      <w:start w:val="1"/>
      <w:numFmt w:val="lowerLetter"/>
      <w:lvlText w:val="%8."/>
      <w:lvlJc w:val="left"/>
      <w:pPr>
        <w:ind w:left="5610" w:hanging="360"/>
      </w:pPr>
    </w:lvl>
    <w:lvl w:ilvl="8" w:tplc="041A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 w15:restartNumberingAfterBreak="0">
    <w:nsid w:val="600A2E15"/>
    <w:multiLevelType w:val="hybridMultilevel"/>
    <w:tmpl w:val="09B4974E"/>
    <w:lvl w:ilvl="0" w:tplc="1B18BF4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08AEF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22D02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E86ED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C6E13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36747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8C085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6E092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7CE28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0F67D69"/>
    <w:multiLevelType w:val="hybridMultilevel"/>
    <w:tmpl w:val="E44612CA"/>
    <w:lvl w:ilvl="0" w:tplc="22AA23F6">
      <w:start w:val="1"/>
      <w:numFmt w:val="decimal"/>
      <w:lvlText w:val="%1)"/>
      <w:lvlJc w:val="left"/>
      <w:pPr>
        <w:ind w:left="13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D884CC16">
      <w:start w:val="1"/>
      <w:numFmt w:val="lowerLetter"/>
      <w:lvlText w:val="%2)"/>
      <w:lvlJc w:val="left"/>
      <w:pPr>
        <w:ind w:left="378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DE5E6F74">
      <w:numFmt w:val="bullet"/>
      <w:lvlText w:val="•"/>
      <w:lvlJc w:val="left"/>
      <w:pPr>
        <w:ind w:left="1503" w:hanging="247"/>
      </w:pPr>
      <w:rPr>
        <w:rFonts w:hint="default"/>
        <w:lang w:val="hr-HR" w:eastAsia="en-US" w:bidi="ar-SA"/>
      </w:rPr>
    </w:lvl>
    <w:lvl w:ilvl="3" w:tplc="3A7AC2AC">
      <w:numFmt w:val="bullet"/>
      <w:lvlText w:val="•"/>
      <w:lvlJc w:val="left"/>
      <w:pPr>
        <w:ind w:left="2626" w:hanging="247"/>
      </w:pPr>
      <w:rPr>
        <w:rFonts w:hint="default"/>
        <w:lang w:val="hr-HR" w:eastAsia="en-US" w:bidi="ar-SA"/>
      </w:rPr>
    </w:lvl>
    <w:lvl w:ilvl="4" w:tplc="BE8811EC">
      <w:numFmt w:val="bullet"/>
      <w:lvlText w:val="•"/>
      <w:lvlJc w:val="left"/>
      <w:pPr>
        <w:ind w:left="3749" w:hanging="247"/>
      </w:pPr>
      <w:rPr>
        <w:rFonts w:hint="default"/>
        <w:lang w:val="hr-HR" w:eastAsia="en-US" w:bidi="ar-SA"/>
      </w:rPr>
    </w:lvl>
    <w:lvl w:ilvl="5" w:tplc="EB44371E">
      <w:numFmt w:val="bullet"/>
      <w:lvlText w:val="•"/>
      <w:lvlJc w:val="left"/>
      <w:pPr>
        <w:ind w:left="4873" w:hanging="247"/>
      </w:pPr>
      <w:rPr>
        <w:rFonts w:hint="default"/>
        <w:lang w:val="hr-HR" w:eastAsia="en-US" w:bidi="ar-SA"/>
      </w:rPr>
    </w:lvl>
    <w:lvl w:ilvl="6" w:tplc="0AC69FAC">
      <w:numFmt w:val="bullet"/>
      <w:lvlText w:val="•"/>
      <w:lvlJc w:val="left"/>
      <w:pPr>
        <w:ind w:left="5996" w:hanging="247"/>
      </w:pPr>
      <w:rPr>
        <w:rFonts w:hint="default"/>
        <w:lang w:val="hr-HR" w:eastAsia="en-US" w:bidi="ar-SA"/>
      </w:rPr>
    </w:lvl>
    <w:lvl w:ilvl="7" w:tplc="17ECFC94">
      <w:numFmt w:val="bullet"/>
      <w:lvlText w:val="•"/>
      <w:lvlJc w:val="left"/>
      <w:pPr>
        <w:ind w:left="7119" w:hanging="247"/>
      </w:pPr>
      <w:rPr>
        <w:rFonts w:hint="default"/>
        <w:lang w:val="hr-HR" w:eastAsia="en-US" w:bidi="ar-SA"/>
      </w:rPr>
    </w:lvl>
    <w:lvl w:ilvl="8" w:tplc="742C175A">
      <w:numFmt w:val="bullet"/>
      <w:lvlText w:val="•"/>
      <w:lvlJc w:val="left"/>
      <w:pPr>
        <w:ind w:left="8243" w:hanging="247"/>
      </w:pPr>
      <w:rPr>
        <w:rFonts w:hint="default"/>
        <w:lang w:val="hr-HR" w:eastAsia="en-US" w:bidi="ar-SA"/>
      </w:rPr>
    </w:lvl>
  </w:abstractNum>
  <w:abstractNum w:abstractNumId="26" w15:restartNumberingAfterBreak="0">
    <w:nsid w:val="653E507C"/>
    <w:multiLevelType w:val="hybridMultilevel"/>
    <w:tmpl w:val="E80A55AA"/>
    <w:lvl w:ilvl="0" w:tplc="E3B64D22">
      <w:start w:val="1"/>
      <w:numFmt w:val="decimal"/>
      <w:lvlText w:val="(%1)"/>
      <w:lvlJc w:val="left"/>
      <w:pPr>
        <w:ind w:left="132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6E4BF90">
      <w:numFmt w:val="bullet"/>
      <w:lvlText w:val="•"/>
      <w:lvlJc w:val="left"/>
      <w:pPr>
        <w:ind w:left="1174" w:hanging="340"/>
      </w:pPr>
      <w:rPr>
        <w:rFonts w:hint="default"/>
        <w:lang w:val="hr-HR" w:eastAsia="en-US" w:bidi="ar-SA"/>
      </w:rPr>
    </w:lvl>
    <w:lvl w:ilvl="2" w:tplc="71FA15D0">
      <w:numFmt w:val="bullet"/>
      <w:lvlText w:val="•"/>
      <w:lvlJc w:val="left"/>
      <w:pPr>
        <w:ind w:left="2209" w:hanging="340"/>
      </w:pPr>
      <w:rPr>
        <w:rFonts w:hint="default"/>
        <w:lang w:val="hr-HR" w:eastAsia="en-US" w:bidi="ar-SA"/>
      </w:rPr>
    </w:lvl>
    <w:lvl w:ilvl="3" w:tplc="2604C6A4">
      <w:numFmt w:val="bullet"/>
      <w:lvlText w:val="•"/>
      <w:lvlJc w:val="left"/>
      <w:pPr>
        <w:ind w:left="3244" w:hanging="340"/>
      </w:pPr>
      <w:rPr>
        <w:rFonts w:hint="default"/>
        <w:lang w:val="hr-HR" w:eastAsia="en-US" w:bidi="ar-SA"/>
      </w:rPr>
    </w:lvl>
    <w:lvl w:ilvl="4" w:tplc="2F565584">
      <w:numFmt w:val="bullet"/>
      <w:lvlText w:val="•"/>
      <w:lvlJc w:val="left"/>
      <w:pPr>
        <w:ind w:left="4279" w:hanging="340"/>
      </w:pPr>
      <w:rPr>
        <w:rFonts w:hint="default"/>
        <w:lang w:val="hr-HR" w:eastAsia="en-US" w:bidi="ar-SA"/>
      </w:rPr>
    </w:lvl>
    <w:lvl w:ilvl="5" w:tplc="32DA6040">
      <w:numFmt w:val="bullet"/>
      <w:lvlText w:val="•"/>
      <w:lvlJc w:val="left"/>
      <w:pPr>
        <w:ind w:left="5314" w:hanging="340"/>
      </w:pPr>
      <w:rPr>
        <w:rFonts w:hint="default"/>
        <w:lang w:val="hr-HR" w:eastAsia="en-US" w:bidi="ar-SA"/>
      </w:rPr>
    </w:lvl>
    <w:lvl w:ilvl="6" w:tplc="0792B42E">
      <w:numFmt w:val="bullet"/>
      <w:lvlText w:val="•"/>
      <w:lvlJc w:val="left"/>
      <w:pPr>
        <w:ind w:left="6349" w:hanging="340"/>
      </w:pPr>
      <w:rPr>
        <w:rFonts w:hint="default"/>
        <w:lang w:val="hr-HR" w:eastAsia="en-US" w:bidi="ar-SA"/>
      </w:rPr>
    </w:lvl>
    <w:lvl w:ilvl="7" w:tplc="FE64DBC0">
      <w:numFmt w:val="bullet"/>
      <w:lvlText w:val="•"/>
      <w:lvlJc w:val="left"/>
      <w:pPr>
        <w:ind w:left="7384" w:hanging="340"/>
      </w:pPr>
      <w:rPr>
        <w:rFonts w:hint="default"/>
        <w:lang w:val="hr-HR" w:eastAsia="en-US" w:bidi="ar-SA"/>
      </w:rPr>
    </w:lvl>
    <w:lvl w:ilvl="8" w:tplc="CDFA7E22">
      <w:numFmt w:val="bullet"/>
      <w:lvlText w:val="•"/>
      <w:lvlJc w:val="left"/>
      <w:pPr>
        <w:ind w:left="8419" w:hanging="340"/>
      </w:pPr>
      <w:rPr>
        <w:rFonts w:hint="default"/>
        <w:lang w:val="hr-HR" w:eastAsia="en-US" w:bidi="ar-SA"/>
      </w:rPr>
    </w:lvl>
  </w:abstractNum>
  <w:abstractNum w:abstractNumId="27" w15:restartNumberingAfterBreak="0">
    <w:nsid w:val="6A34262F"/>
    <w:multiLevelType w:val="hybridMultilevel"/>
    <w:tmpl w:val="1DCC962A"/>
    <w:lvl w:ilvl="0" w:tplc="5C8CF3C8">
      <w:start w:val="1"/>
      <w:numFmt w:val="decimal"/>
      <w:lvlText w:val="(%1)"/>
      <w:lvlJc w:val="left"/>
      <w:pPr>
        <w:ind w:left="471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04A6AA0C">
      <w:numFmt w:val="bullet"/>
      <w:lvlText w:val="•"/>
      <w:lvlJc w:val="left"/>
      <w:pPr>
        <w:ind w:left="1480" w:hanging="340"/>
      </w:pPr>
      <w:rPr>
        <w:rFonts w:hint="default"/>
        <w:lang w:val="hr-HR" w:eastAsia="en-US" w:bidi="ar-SA"/>
      </w:rPr>
    </w:lvl>
    <w:lvl w:ilvl="2" w:tplc="16B8123C">
      <w:numFmt w:val="bullet"/>
      <w:lvlText w:val="•"/>
      <w:lvlJc w:val="left"/>
      <w:pPr>
        <w:ind w:left="2481" w:hanging="340"/>
      </w:pPr>
      <w:rPr>
        <w:rFonts w:hint="default"/>
        <w:lang w:val="hr-HR" w:eastAsia="en-US" w:bidi="ar-SA"/>
      </w:rPr>
    </w:lvl>
    <w:lvl w:ilvl="3" w:tplc="C7D23A6C">
      <w:numFmt w:val="bullet"/>
      <w:lvlText w:val="•"/>
      <w:lvlJc w:val="left"/>
      <w:pPr>
        <w:ind w:left="3482" w:hanging="340"/>
      </w:pPr>
      <w:rPr>
        <w:rFonts w:hint="default"/>
        <w:lang w:val="hr-HR" w:eastAsia="en-US" w:bidi="ar-SA"/>
      </w:rPr>
    </w:lvl>
    <w:lvl w:ilvl="4" w:tplc="CE785B86">
      <w:numFmt w:val="bullet"/>
      <w:lvlText w:val="•"/>
      <w:lvlJc w:val="left"/>
      <w:pPr>
        <w:ind w:left="4483" w:hanging="340"/>
      </w:pPr>
      <w:rPr>
        <w:rFonts w:hint="default"/>
        <w:lang w:val="hr-HR" w:eastAsia="en-US" w:bidi="ar-SA"/>
      </w:rPr>
    </w:lvl>
    <w:lvl w:ilvl="5" w:tplc="7C66ED4C">
      <w:numFmt w:val="bullet"/>
      <w:lvlText w:val="•"/>
      <w:lvlJc w:val="left"/>
      <w:pPr>
        <w:ind w:left="5484" w:hanging="340"/>
      </w:pPr>
      <w:rPr>
        <w:rFonts w:hint="default"/>
        <w:lang w:val="hr-HR" w:eastAsia="en-US" w:bidi="ar-SA"/>
      </w:rPr>
    </w:lvl>
    <w:lvl w:ilvl="6" w:tplc="00F4C8A0">
      <w:numFmt w:val="bullet"/>
      <w:lvlText w:val="•"/>
      <w:lvlJc w:val="left"/>
      <w:pPr>
        <w:ind w:left="6485" w:hanging="340"/>
      </w:pPr>
      <w:rPr>
        <w:rFonts w:hint="default"/>
        <w:lang w:val="hr-HR" w:eastAsia="en-US" w:bidi="ar-SA"/>
      </w:rPr>
    </w:lvl>
    <w:lvl w:ilvl="7" w:tplc="233AD4B2">
      <w:numFmt w:val="bullet"/>
      <w:lvlText w:val="•"/>
      <w:lvlJc w:val="left"/>
      <w:pPr>
        <w:ind w:left="7486" w:hanging="340"/>
      </w:pPr>
      <w:rPr>
        <w:rFonts w:hint="default"/>
        <w:lang w:val="hr-HR" w:eastAsia="en-US" w:bidi="ar-SA"/>
      </w:rPr>
    </w:lvl>
    <w:lvl w:ilvl="8" w:tplc="46BC255E">
      <w:numFmt w:val="bullet"/>
      <w:lvlText w:val="•"/>
      <w:lvlJc w:val="left"/>
      <w:pPr>
        <w:ind w:left="8487" w:hanging="340"/>
      </w:pPr>
      <w:rPr>
        <w:rFonts w:hint="default"/>
        <w:lang w:val="hr-HR" w:eastAsia="en-US" w:bidi="ar-SA"/>
      </w:rPr>
    </w:lvl>
  </w:abstractNum>
  <w:abstractNum w:abstractNumId="28" w15:restartNumberingAfterBreak="0">
    <w:nsid w:val="6ABF67FE"/>
    <w:multiLevelType w:val="hybridMultilevel"/>
    <w:tmpl w:val="A27E2A94"/>
    <w:lvl w:ilvl="0" w:tplc="B3347472">
      <w:start w:val="2"/>
      <w:numFmt w:val="decimal"/>
      <w:lvlText w:val="(%1)"/>
      <w:lvlJc w:val="left"/>
      <w:pPr>
        <w:ind w:left="132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hr-HR" w:eastAsia="en-US" w:bidi="ar-SA"/>
      </w:rPr>
    </w:lvl>
    <w:lvl w:ilvl="1" w:tplc="DAD8179E">
      <w:numFmt w:val="bullet"/>
      <w:lvlText w:val="•"/>
      <w:lvlJc w:val="left"/>
      <w:pPr>
        <w:ind w:left="1174" w:hanging="340"/>
      </w:pPr>
      <w:rPr>
        <w:rFonts w:hint="default"/>
        <w:lang w:val="hr-HR" w:eastAsia="en-US" w:bidi="ar-SA"/>
      </w:rPr>
    </w:lvl>
    <w:lvl w:ilvl="2" w:tplc="56BE10F4">
      <w:numFmt w:val="bullet"/>
      <w:lvlText w:val="•"/>
      <w:lvlJc w:val="left"/>
      <w:pPr>
        <w:ind w:left="2209" w:hanging="340"/>
      </w:pPr>
      <w:rPr>
        <w:rFonts w:hint="default"/>
        <w:lang w:val="hr-HR" w:eastAsia="en-US" w:bidi="ar-SA"/>
      </w:rPr>
    </w:lvl>
    <w:lvl w:ilvl="3" w:tplc="E6C80B38">
      <w:numFmt w:val="bullet"/>
      <w:lvlText w:val="•"/>
      <w:lvlJc w:val="left"/>
      <w:pPr>
        <w:ind w:left="3244" w:hanging="340"/>
      </w:pPr>
      <w:rPr>
        <w:rFonts w:hint="default"/>
        <w:lang w:val="hr-HR" w:eastAsia="en-US" w:bidi="ar-SA"/>
      </w:rPr>
    </w:lvl>
    <w:lvl w:ilvl="4" w:tplc="D4F43C24">
      <w:numFmt w:val="bullet"/>
      <w:lvlText w:val="•"/>
      <w:lvlJc w:val="left"/>
      <w:pPr>
        <w:ind w:left="4279" w:hanging="340"/>
      </w:pPr>
      <w:rPr>
        <w:rFonts w:hint="default"/>
        <w:lang w:val="hr-HR" w:eastAsia="en-US" w:bidi="ar-SA"/>
      </w:rPr>
    </w:lvl>
    <w:lvl w:ilvl="5" w:tplc="997802E2">
      <w:numFmt w:val="bullet"/>
      <w:lvlText w:val="•"/>
      <w:lvlJc w:val="left"/>
      <w:pPr>
        <w:ind w:left="5314" w:hanging="340"/>
      </w:pPr>
      <w:rPr>
        <w:rFonts w:hint="default"/>
        <w:lang w:val="hr-HR" w:eastAsia="en-US" w:bidi="ar-SA"/>
      </w:rPr>
    </w:lvl>
    <w:lvl w:ilvl="6" w:tplc="E374577E">
      <w:numFmt w:val="bullet"/>
      <w:lvlText w:val="•"/>
      <w:lvlJc w:val="left"/>
      <w:pPr>
        <w:ind w:left="6349" w:hanging="340"/>
      </w:pPr>
      <w:rPr>
        <w:rFonts w:hint="default"/>
        <w:lang w:val="hr-HR" w:eastAsia="en-US" w:bidi="ar-SA"/>
      </w:rPr>
    </w:lvl>
    <w:lvl w:ilvl="7" w:tplc="15167518">
      <w:numFmt w:val="bullet"/>
      <w:lvlText w:val="•"/>
      <w:lvlJc w:val="left"/>
      <w:pPr>
        <w:ind w:left="7384" w:hanging="340"/>
      </w:pPr>
      <w:rPr>
        <w:rFonts w:hint="default"/>
        <w:lang w:val="hr-HR" w:eastAsia="en-US" w:bidi="ar-SA"/>
      </w:rPr>
    </w:lvl>
    <w:lvl w:ilvl="8" w:tplc="8BBC4870">
      <w:numFmt w:val="bullet"/>
      <w:lvlText w:val="•"/>
      <w:lvlJc w:val="left"/>
      <w:pPr>
        <w:ind w:left="8419" w:hanging="340"/>
      </w:pPr>
      <w:rPr>
        <w:rFonts w:hint="default"/>
        <w:lang w:val="hr-HR" w:eastAsia="en-US" w:bidi="ar-SA"/>
      </w:rPr>
    </w:lvl>
  </w:abstractNum>
  <w:abstractNum w:abstractNumId="29" w15:restartNumberingAfterBreak="0">
    <w:nsid w:val="75645049"/>
    <w:multiLevelType w:val="hybridMultilevel"/>
    <w:tmpl w:val="3A261EE4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516B89"/>
    <w:multiLevelType w:val="hybridMultilevel"/>
    <w:tmpl w:val="6CCC3C4E"/>
    <w:lvl w:ilvl="0" w:tplc="D548E256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003B5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621E1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EE266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C27C4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16DBA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26E13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D66D6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4C2C0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F7B668D"/>
    <w:multiLevelType w:val="hybridMultilevel"/>
    <w:tmpl w:val="0A42FFD4"/>
    <w:lvl w:ilvl="0" w:tplc="EC2848EC">
      <w:start w:val="7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A2F27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32F3E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48D67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8C87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4AD1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4693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BCA6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52558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426527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539480">
    <w:abstractNumId w:val="29"/>
  </w:num>
  <w:num w:numId="3" w16cid:durableId="1442187321">
    <w:abstractNumId w:val="18"/>
  </w:num>
  <w:num w:numId="4" w16cid:durableId="153184405">
    <w:abstractNumId w:val="7"/>
  </w:num>
  <w:num w:numId="5" w16cid:durableId="798644827">
    <w:abstractNumId w:val="5"/>
  </w:num>
  <w:num w:numId="6" w16cid:durableId="1876234351">
    <w:abstractNumId w:val="23"/>
  </w:num>
  <w:num w:numId="7" w16cid:durableId="1314871186">
    <w:abstractNumId w:val="21"/>
  </w:num>
  <w:num w:numId="8" w16cid:durableId="684088720">
    <w:abstractNumId w:val="19"/>
  </w:num>
  <w:num w:numId="9" w16cid:durableId="2010063390">
    <w:abstractNumId w:val="11"/>
  </w:num>
  <w:num w:numId="10" w16cid:durableId="1562516366">
    <w:abstractNumId w:val="10"/>
  </w:num>
  <w:num w:numId="11" w16cid:durableId="149492813">
    <w:abstractNumId w:val="16"/>
  </w:num>
  <w:num w:numId="12" w16cid:durableId="871040257">
    <w:abstractNumId w:val="24"/>
  </w:num>
  <w:num w:numId="13" w16cid:durableId="2086219763">
    <w:abstractNumId w:val="30"/>
  </w:num>
  <w:num w:numId="14" w16cid:durableId="1243832375">
    <w:abstractNumId w:val="17"/>
  </w:num>
  <w:num w:numId="15" w16cid:durableId="675697271">
    <w:abstractNumId w:val="22"/>
  </w:num>
  <w:num w:numId="16" w16cid:durableId="2022852349">
    <w:abstractNumId w:val="31"/>
  </w:num>
  <w:num w:numId="17" w16cid:durableId="304742787">
    <w:abstractNumId w:val="20"/>
  </w:num>
  <w:num w:numId="18" w16cid:durableId="798763584">
    <w:abstractNumId w:val="13"/>
  </w:num>
  <w:num w:numId="19" w16cid:durableId="280386292">
    <w:abstractNumId w:val="0"/>
  </w:num>
  <w:num w:numId="20" w16cid:durableId="2130665835">
    <w:abstractNumId w:val="8"/>
  </w:num>
  <w:num w:numId="21" w16cid:durableId="57437626">
    <w:abstractNumId w:val="2"/>
  </w:num>
  <w:num w:numId="22" w16cid:durableId="1062407377">
    <w:abstractNumId w:val="4"/>
  </w:num>
  <w:num w:numId="23" w16cid:durableId="734472205">
    <w:abstractNumId w:val="26"/>
  </w:num>
  <w:num w:numId="24" w16cid:durableId="1408645903">
    <w:abstractNumId w:val="6"/>
  </w:num>
  <w:num w:numId="25" w16cid:durableId="1041054343">
    <w:abstractNumId w:val="27"/>
  </w:num>
  <w:num w:numId="26" w16cid:durableId="1111629668">
    <w:abstractNumId w:val="9"/>
  </w:num>
  <w:num w:numId="27" w16cid:durableId="524903983">
    <w:abstractNumId w:val="1"/>
  </w:num>
  <w:num w:numId="28" w16cid:durableId="1620337040">
    <w:abstractNumId w:val="28"/>
  </w:num>
  <w:num w:numId="29" w16cid:durableId="1827549031">
    <w:abstractNumId w:val="15"/>
  </w:num>
  <w:num w:numId="30" w16cid:durableId="54396117">
    <w:abstractNumId w:val="25"/>
  </w:num>
  <w:num w:numId="31" w16cid:durableId="1506437449">
    <w:abstractNumId w:val="14"/>
  </w:num>
  <w:num w:numId="32" w16cid:durableId="16089982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saveSubset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FF"/>
    <w:rsid w:val="00005260"/>
    <w:rsid w:val="00072729"/>
    <w:rsid w:val="00083C03"/>
    <w:rsid w:val="00093D1D"/>
    <w:rsid w:val="00094986"/>
    <w:rsid w:val="00095AC1"/>
    <w:rsid w:val="000A3CD2"/>
    <w:rsid w:val="000A4937"/>
    <w:rsid w:val="000B03A3"/>
    <w:rsid w:val="000D52F5"/>
    <w:rsid w:val="000F27DE"/>
    <w:rsid w:val="001460BE"/>
    <w:rsid w:val="0015320D"/>
    <w:rsid w:val="00195D75"/>
    <w:rsid w:val="001F22AB"/>
    <w:rsid w:val="001F3400"/>
    <w:rsid w:val="002023F5"/>
    <w:rsid w:val="00223BCB"/>
    <w:rsid w:val="00267839"/>
    <w:rsid w:val="00276F06"/>
    <w:rsid w:val="002864C4"/>
    <w:rsid w:val="002A72AA"/>
    <w:rsid w:val="002C4EC1"/>
    <w:rsid w:val="00303E93"/>
    <w:rsid w:val="00307705"/>
    <w:rsid w:val="00327E5F"/>
    <w:rsid w:val="00337FDF"/>
    <w:rsid w:val="00376390"/>
    <w:rsid w:val="003803FE"/>
    <w:rsid w:val="00386BC8"/>
    <w:rsid w:val="003A615D"/>
    <w:rsid w:val="003D1009"/>
    <w:rsid w:val="003F6D0C"/>
    <w:rsid w:val="00442D95"/>
    <w:rsid w:val="00462519"/>
    <w:rsid w:val="00481C87"/>
    <w:rsid w:val="004B5978"/>
    <w:rsid w:val="004E6E4C"/>
    <w:rsid w:val="004F11B4"/>
    <w:rsid w:val="004F3D35"/>
    <w:rsid w:val="004F7603"/>
    <w:rsid w:val="00513EFA"/>
    <w:rsid w:val="00520AC7"/>
    <w:rsid w:val="00591C7E"/>
    <w:rsid w:val="00595504"/>
    <w:rsid w:val="005A0229"/>
    <w:rsid w:val="005D5D55"/>
    <w:rsid w:val="005E0943"/>
    <w:rsid w:val="005E43FF"/>
    <w:rsid w:val="005E75B0"/>
    <w:rsid w:val="0062163D"/>
    <w:rsid w:val="006329D1"/>
    <w:rsid w:val="00647A37"/>
    <w:rsid w:val="006B6C73"/>
    <w:rsid w:val="007113B9"/>
    <w:rsid w:val="00721A6B"/>
    <w:rsid w:val="0072460C"/>
    <w:rsid w:val="007649D7"/>
    <w:rsid w:val="00793E77"/>
    <w:rsid w:val="007F1D25"/>
    <w:rsid w:val="007F34E9"/>
    <w:rsid w:val="0080084B"/>
    <w:rsid w:val="0081586A"/>
    <w:rsid w:val="00833FAA"/>
    <w:rsid w:val="00837058"/>
    <w:rsid w:val="008621BA"/>
    <w:rsid w:val="00881976"/>
    <w:rsid w:val="009300DA"/>
    <w:rsid w:val="00937948"/>
    <w:rsid w:val="00941F84"/>
    <w:rsid w:val="0095074D"/>
    <w:rsid w:val="00955670"/>
    <w:rsid w:val="0096544F"/>
    <w:rsid w:val="00972ADE"/>
    <w:rsid w:val="009B53F7"/>
    <w:rsid w:val="009C7097"/>
    <w:rsid w:val="009D41B9"/>
    <w:rsid w:val="009E2659"/>
    <w:rsid w:val="009F3117"/>
    <w:rsid w:val="00A1789E"/>
    <w:rsid w:val="00A20F55"/>
    <w:rsid w:val="00A27E12"/>
    <w:rsid w:val="00A36505"/>
    <w:rsid w:val="00A40627"/>
    <w:rsid w:val="00A52761"/>
    <w:rsid w:val="00A555ED"/>
    <w:rsid w:val="00A6251E"/>
    <w:rsid w:val="00A6652D"/>
    <w:rsid w:val="00A94124"/>
    <w:rsid w:val="00AC77E5"/>
    <w:rsid w:val="00AD0806"/>
    <w:rsid w:val="00AD54C3"/>
    <w:rsid w:val="00B051A8"/>
    <w:rsid w:val="00B465D0"/>
    <w:rsid w:val="00B5261D"/>
    <w:rsid w:val="00B62052"/>
    <w:rsid w:val="00B8712F"/>
    <w:rsid w:val="00BA4272"/>
    <w:rsid w:val="00BC5F51"/>
    <w:rsid w:val="00BF31E2"/>
    <w:rsid w:val="00C07090"/>
    <w:rsid w:val="00C10235"/>
    <w:rsid w:val="00C10420"/>
    <w:rsid w:val="00C13869"/>
    <w:rsid w:val="00C172BC"/>
    <w:rsid w:val="00C23C14"/>
    <w:rsid w:val="00C31590"/>
    <w:rsid w:val="00C32D57"/>
    <w:rsid w:val="00C82129"/>
    <w:rsid w:val="00CA1F92"/>
    <w:rsid w:val="00CB578F"/>
    <w:rsid w:val="00CD5B23"/>
    <w:rsid w:val="00CE54B0"/>
    <w:rsid w:val="00D27001"/>
    <w:rsid w:val="00D564D5"/>
    <w:rsid w:val="00D659BF"/>
    <w:rsid w:val="00D70DF9"/>
    <w:rsid w:val="00D829AF"/>
    <w:rsid w:val="00DC6036"/>
    <w:rsid w:val="00DD2F80"/>
    <w:rsid w:val="00DD7B5A"/>
    <w:rsid w:val="00E01091"/>
    <w:rsid w:val="00E01751"/>
    <w:rsid w:val="00E34DF6"/>
    <w:rsid w:val="00E6517A"/>
    <w:rsid w:val="00E866ED"/>
    <w:rsid w:val="00EA1DD4"/>
    <w:rsid w:val="00EA7DD2"/>
    <w:rsid w:val="00EE74B6"/>
    <w:rsid w:val="00F02F0F"/>
    <w:rsid w:val="00F06F19"/>
    <w:rsid w:val="00F12845"/>
    <w:rsid w:val="00F567EB"/>
    <w:rsid w:val="00FD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F8674"/>
  <w15:chartTrackingRefBased/>
  <w15:docId w15:val="{7BD46580-51AB-45F1-96E6-620C1BD6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BCB"/>
  </w:style>
  <w:style w:type="paragraph" w:styleId="Naslov1">
    <w:name w:val="heading 1"/>
    <w:basedOn w:val="Normal"/>
    <w:link w:val="Naslov1Char"/>
    <w:uiPriority w:val="9"/>
    <w:qFormat/>
    <w:rsid w:val="00276F06"/>
    <w:pPr>
      <w:widowControl w:val="0"/>
      <w:autoSpaceDE w:val="0"/>
      <w:autoSpaceDN w:val="0"/>
      <w:spacing w:after="0" w:line="240" w:lineRule="auto"/>
      <w:ind w:left="1" w:right="1"/>
      <w:jc w:val="center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F6D0C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F6D0C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3F6D0C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1"/>
    <w:qFormat/>
    <w:rsid w:val="005E43FF"/>
    <w:pPr>
      <w:ind w:left="720"/>
      <w:contextualSpacing/>
    </w:pPr>
  </w:style>
  <w:style w:type="character" w:customStyle="1" w:styleId="OdlomakpopisaChar">
    <w:name w:val="Odlomak popisa Char"/>
    <w:link w:val="Odlomakpopisa"/>
    <w:uiPriority w:val="1"/>
    <w:locked/>
    <w:rsid w:val="005E43FF"/>
  </w:style>
  <w:style w:type="paragraph" w:customStyle="1" w:styleId="box457104">
    <w:name w:val="box_457104"/>
    <w:basedOn w:val="Normal"/>
    <w:rsid w:val="005E4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5E4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E43FF"/>
  </w:style>
  <w:style w:type="paragraph" w:styleId="Podnoje">
    <w:name w:val="footer"/>
    <w:basedOn w:val="Normal"/>
    <w:link w:val="PodnojeChar"/>
    <w:uiPriority w:val="99"/>
    <w:unhideWhenUsed/>
    <w:rsid w:val="005E4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E43FF"/>
  </w:style>
  <w:style w:type="table" w:customStyle="1" w:styleId="TableGrid1">
    <w:name w:val="Table Grid1"/>
    <w:basedOn w:val="Obinatablica"/>
    <w:next w:val="Reetkatablice"/>
    <w:uiPriority w:val="59"/>
    <w:rsid w:val="00833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833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0A3CD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276F06"/>
    <w:rPr>
      <w:rFonts w:ascii="Times New Roman" w:eastAsia="Times New Roman" w:hAnsi="Times New Roman" w:cs="Times New Roman"/>
      <w:sz w:val="24"/>
      <w:szCs w:val="24"/>
    </w:rPr>
  </w:style>
  <w:style w:type="numbering" w:customStyle="1" w:styleId="Bezpopisa1">
    <w:name w:val="Bez popisa1"/>
    <w:next w:val="Bezpopisa"/>
    <w:uiPriority w:val="99"/>
    <w:semiHidden/>
    <w:unhideWhenUsed/>
    <w:rsid w:val="00276F06"/>
  </w:style>
  <w:style w:type="table" w:customStyle="1" w:styleId="TableNormal">
    <w:name w:val="Table Normal"/>
    <w:uiPriority w:val="2"/>
    <w:semiHidden/>
    <w:unhideWhenUsed/>
    <w:qFormat/>
    <w:rsid w:val="00276F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276F06"/>
    <w:pPr>
      <w:widowControl w:val="0"/>
      <w:autoSpaceDE w:val="0"/>
      <w:autoSpaceDN w:val="0"/>
      <w:spacing w:before="268" w:after="0" w:line="240" w:lineRule="auto"/>
      <w:ind w:left="1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276F0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76F06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Naslov2Char">
    <w:name w:val="Naslov 2 Char"/>
    <w:basedOn w:val="Zadanifontodlomka"/>
    <w:link w:val="Naslov2"/>
    <w:uiPriority w:val="9"/>
    <w:rsid w:val="003F6D0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3F6D0C"/>
    <w:rPr>
      <w:rFonts w:asciiTheme="majorHAnsi" w:eastAsiaTheme="majorEastAsia" w:hAnsiTheme="majorHAnsi" w:cstheme="majorBidi"/>
      <w:b/>
      <w:bCs/>
      <w:color w:val="4472C4" w:themeColor="accent1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3F6D0C"/>
    <w:rPr>
      <w:rFonts w:asciiTheme="majorHAnsi" w:eastAsiaTheme="majorEastAsia" w:hAnsiTheme="majorHAnsi" w:cstheme="majorBidi"/>
      <w:b/>
      <w:bCs/>
      <w:i/>
      <w:iCs/>
      <w:color w:val="4472C4" w:themeColor="accent1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F6D0C"/>
    <w:pPr>
      <w:spacing w:after="0" w:line="240" w:lineRule="auto"/>
    </w:pPr>
    <w:rPr>
      <w:rFonts w:ascii="Tahoma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6D0C"/>
    <w:rPr>
      <w:rFonts w:ascii="Tahoma" w:hAnsi="Tahoma" w:cs="Tahoma"/>
      <w:noProof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3F6D0C"/>
    <w:rPr>
      <w:color w:val="0000FF"/>
      <w:u w:val="single"/>
    </w:rPr>
  </w:style>
  <w:style w:type="paragraph" w:styleId="Obinouvueno">
    <w:name w:val="Normal Indent"/>
    <w:basedOn w:val="Normal"/>
    <w:uiPriority w:val="99"/>
    <w:unhideWhenUsed/>
    <w:rsid w:val="003F6D0C"/>
    <w:pPr>
      <w:spacing w:after="200" w:line="276" w:lineRule="auto"/>
      <w:ind w:left="720"/>
    </w:pPr>
    <w:rPr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F6D0C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3F6D0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uiPriority w:val="10"/>
    <w:qFormat/>
    <w:rsid w:val="003F6D0C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hr-HR"/>
    </w:rPr>
  </w:style>
  <w:style w:type="character" w:customStyle="1" w:styleId="NaslovChar">
    <w:name w:val="Naslov Char"/>
    <w:basedOn w:val="Zadanifontodlomka"/>
    <w:link w:val="Naslov"/>
    <w:uiPriority w:val="10"/>
    <w:rsid w:val="003F6D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hr-HR"/>
    </w:rPr>
  </w:style>
  <w:style w:type="character" w:styleId="Istaknuto">
    <w:name w:val="Emphasis"/>
    <w:basedOn w:val="Zadanifontodlomka"/>
    <w:uiPriority w:val="20"/>
    <w:qFormat/>
    <w:rsid w:val="003F6D0C"/>
    <w:rPr>
      <w:i/>
      <w:iCs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3F6D0C"/>
    <w:pPr>
      <w:spacing w:after="200" w:line="240" w:lineRule="auto"/>
    </w:pPr>
    <w:rPr>
      <w:b/>
      <w:bCs/>
      <w:color w:val="4472C4" w:themeColor="accent1"/>
      <w:sz w:val="18"/>
      <w:szCs w:val="18"/>
      <w:lang w:eastAsia="hr-HR"/>
    </w:rPr>
  </w:style>
  <w:style w:type="paragraph" w:styleId="Revizija">
    <w:name w:val="Revision"/>
    <w:hidden/>
    <w:uiPriority w:val="99"/>
    <w:unhideWhenUsed/>
    <w:rsid w:val="003F6D0C"/>
    <w:pPr>
      <w:spacing w:after="0" w:line="240" w:lineRule="auto"/>
    </w:pPr>
    <w:rPr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4F11B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4F11B4"/>
    <w:pPr>
      <w:spacing w:after="0" w:line="240" w:lineRule="auto"/>
    </w:pPr>
    <w:rPr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F11B4"/>
    <w:rPr>
      <w:noProof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F11B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F11B4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2B2CE-141A-445D-B6E1-CDA2C3346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Samoupravni odjel 01</dc:creator>
  <cp:keywords/>
  <dc:description/>
  <cp:lastModifiedBy>mario krizanac</cp:lastModifiedBy>
  <cp:revision>3</cp:revision>
  <cp:lastPrinted>2026-09-07T09:40:00Z</cp:lastPrinted>
  <dcterms:created xsi:type="dcterms:W3CDTF">2026-09-08T09:02:00Z</dcterms:created>
  <dcterms:modified xsi:type="dcterms:W3CDTF">2026-09-08T11:23:00Z</dcterms:modified>
</cp:coreProperties>
</file>