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418" w:type="dxa"/>
          <w:left w:w="284" w:type="dxa"/>
          <w:bottom w:w="1418" w:type="dxa"/>
          <w:right w:w="284" w:type="dxa"/>
        </w:tblCellMar>
        <w:tblLook w:val="0000" w:firstRow="0" w:lastRow="0" w:firstColumn="0" w:lastColumn="0" w:noHBand="0" w:noVBand="0"/>
      </w:tblPr>
      <w:tblGrid>
        <w:gridCol w:w="9639"/>
      </w:tblGrid>
      <w:tr w:rsidR="009019B3" w:rsidRPr="00DF2A95" w14:paraId="0A5CB6C5" w14:textId="77777777" w:rsidTr="004C5247">
        <w:trPr>
          <w:trHeight w:val="14175"/>
          <w:jc w:val="center"/>
        </w:trPr>
        <w:tc>
          <w:tcPr>
            <w:tcW w:w="9639" w:type="dxa"/>
          </w:tcPr>
          <w:p w14:paraId="20E2A195" w14:textId="1C1324B9" w:rsidR="002939E1" w:rsidRPr="005C0F3F" w:rsidRDefault="00D07D19" w:rsidP="009019B3">
            <w:pPr>
              <w:widowControl w:val="0"/>
              <w:jc w:val="center"/>
              <w:rPr>
                <w:rFonts w:asciiTheme="minorHAnsi" w:hAnsiTheme="minorHAnsi" w:cstheme="minorHAnsi"/>
                <w:bCs/>
                <w:sz w:val="28"/>
                <w:szCs w:val="28"/>
              </w:rPr>
            </w:pPr>
            <w:r w:rsidRPr="005C0F3F">
              <w:rPr>
                <w:rFonts w:asciiTheme="minorHAnsi" w:hAnsiTheme="minorHAnsi" w:cstheme="minorHAnsi"/>
                <w:bCs/>
                <w:sz w:val="28"/>
                <w:szCs w:val="28"/>
              </w:rPr>
              <w:t>12</w:t>
            </w:r>
            <w:r w:rsidR="0061122C" w:rsidRPr="005C0F3F">
              <w:rPr>
                <w:rFonts w:asciiTheme="minorHAnsi" w:hAnsiTheme="minorHAnsi" w:cstheme="minorHAnsi"/>
                <w:bCs/>
                <w:sz w:val="28"/>
                <w:szCs w:val="28"/>
              </w:rPr>
              <w:t>.</w:t>
            </w:r>
            <w:r w:rsidR="002939E1" w:rsidRPr="005C0F3F">
              <w:rPr>
                <w:rFonts w:asciiTheme="minorHAnsi" w:hAnsiTheme="minorHAnsi" w:cstheme="minorHAnsi"/>
                <w:bCs/>
                <w:sz w:val="28"/>
                <w:szCs w:val="28"/>
              </w:rPr>
              <w:t xml:space="preserve"> SJEDNICA GRADSKOG VIJEĆA GRADA POŽEGE</w:t>
            </w:r>
          </w:p>
          <w:p w14:paraId="315D8881" w14:textId="77777777" w:rsidR="002939E1" w:rsidRPr="005C0F3F" w:rsidRDefault="002939E1" w:rsidP="009019B3">
            <w:pPr>
              <w:rPr>
                <w:rFonts w:asciiTheme="minorHAnsi" w:hAnsiTheme="minorHAnsi" w:cstheme="minorHAnsi"/>
                <w:bCs/>
                <w:sz w:val="28"/>
                <w:szCs w:val="28"/>
              </w:rPr>
            </w:pPr>
          </w:p>
          <w:p w14:paraId="6C4A7941" w14:textId="77777777" w:rsidR="002939E1" w:rsidRPr="005C0F3F" w:rsidRDefault="002939E1" w:rsidP="009019B3">
            <w:pPr>
              <w:rPr>
                <w:rFonts w:asciiTheme="minorHAnsi" w:hAnsiTheme="minorHAnsi" w:cstheme="minorHAnsi"/>
                <w:bCs/>
                <w:sz w:val="28"/>
                <w:szCs w:val="28"/>
              </w:rPr>
            </w:pPr>
          </w:p>
          <w:p w14:paraId="4F968D4D" w14:textId="49CA4586" w:rsidR="002939E1" w:rsidRPr="005C0F3F" w:rsidRDefault="002939E1" w:rsidP="009019B3">
            <w:pPr>
              <w:jc w:val="center"/>
              <w:rPr>
                <w:rFonts w:asciiTheme="minorHAnsi" w:hAnsiTheme="minorHAnsi" w:cstheme="minorHAnsi"/>
                <w:bCs/>
                <w:sz w:val="28"/>
                <w:szCs w:val="28"/>
              </w:rPr>
            </w:pPr>
            <w:r w:rsidRPr="005C0F3F">
              <w:rPr>
                <w:rFonts w:asciiTheme="minorHAnsi" w:hAnsiTheme="minorHAnsi" w:cstheme="minorHAnsi"/>
                <w:bCs/>
                <w:sz w:val="28"/>
                <w:szCs w:val="28"/>
              </w:rPr>
              <w:t xml:space="preserve">TOČKA </w:t>
            </w:r>
            <w:r w:rsidR="005C0F3F">
              <w:rPr>
                <w:rFonts w:asciiTheme="minorHAnsi" w:hAnsiTheme="minorHAnsi" w:cstheme="minorHAnsi"/>
                <w:bCs/>
                <w:sz w:val="28"/>
                <w:szCs w:val="28"/>
              </w:rPr>
              <w:t>4.c</w:t>
            </w:r>
            <w:r w:rsidR="001B2B87">
              <w:rPr>
                <w:rFonts w:asciiTheme="minorHAnsi" w:hAnsiTheme="minorHAnsi" w:cstheme="minorHAnsi"/>
                <w:bCs/>
                <w:sz w:val="28"/>
                <w:szCs w:val="28"/>
              </w:rPr>
              <w:t>)</w:t>
            </w:r>
            <w:r w:rsidR="005C0F3F">
              <w:rPr>
                <w:rFonts w:asciiTheme="minorHAnsi" w:hAnsiTheme="minorHAnsi" w:cstheme="minorHAnsi"/>
                <w:bCs/>
                <w:sz w:val="28"/>
                <w:szCs w:val="28"/>
              </w:rPr>
              <w:t xml:space="preserve"> </w:t>
            </w:r>
            <w:r w:rsidRPr="005C0F3F">
              <w:rPr>
                <w:rFonts w:asciiTheme="minorHAnsi" w:hAnsiTheme="minorHAnsi" w:cstheme="minorHAnsi"/>
                <w:bCs/>
                <w:sz w:val="28"/>
                <w:szCs w:val="28"/>
              </w:rPr>
              <w:t>DNEVNOG REDA</w:t>
            </w:r>
          </w:p>
          <w:p w14:paraId="67E472D6" w14:textId="77777777" w:rsidR="002939E1" w:rsidRPr="005C0F3F" w:rsidRDefault="002939E1" w:rsidP="009019B3">
            <w:pPr>
              <w:rPr>
                <w:rFonts w:asciiTheme="minorHAnsi" w:hAnsiTheme="minorHAnsi" w:cstheme="minorHAnsi"/>
                <w:bCs/>
                <w:sz w:val="28"/>
                <w:szCs w:val="28"/>
              </w:rPr>
            </w:pPr>
          </w:p>
          <w:p w14:paraId="421662FE" w14:textId="77777777" w:rsidR="002939E1" w:rsidRPr="005C0F3F" w:rsidRDefault="002939E1" w:rsidP="009019B3">
            <w:pPr>
              <w:rPr>
                <w:rFonts w:asciiTheme="minorHAnsi" w:hAnsiTheme="minorHAnsi" w:cstheme="minorHAnsi"/>
                <w:bCs/>
                <w:sz w:val="28"/>
                <w:szCs w:val="28"/>
              </w:rPr>
            </w:pPr>
          </w:p>
          <w:p w14:paraId="6FE08FA6" w14:textId="14F2358F" w:rsidR="002939E1" w:rsidRPr="005C0F3F" w:rsidRDefault="002939E1" w:rsidP="009019B3">
            <w:pPr>
              <w:rPr>
                <w:rFonts w:asciiTheme="minorHAnsi" w:hAnsiTheme="minorHAnsi" w:cstheme="minorHAnsi"/>
                <w:bCs/>
                <w:sz w:val="28"/>
                <w:szCs w:val="28"/>
              </w:rPr>
            </w:pPr>
          </w:p>
          <w:p w14:paraId="2AFD6294" w14:textId="55BB8103" w:rsidR="009019B3" w:rsidRPr="005C0F3F" w:rsidRDefault="009019B3" w:rsidP="009019B3">
            <w:pPr>
              <w:rPr>
                <w:rFonts w:asciiTheme="minorHAnsi" w:hAnsiTheme="minorHAnsi" w:cstheme="minorHAnsi"/>
                <w:bCs/>
                <w:sz w:val="28"/>
                <w:szCs w:val="28"/>
              </w:rPr>
            </w:pPr>
          </w:p>
          <w:p w14:paraId="1551213D" w14:textId="77777777" w:rsidR="009019B3" w:rsidRPr="005C0F3F" w:rsidRDefault="009019B3" w:rsidP="009019B3">
            <w:pPr>
              <w:rPr>
                <w:rFonts w:asciiTheme="minorHAnsi" w:hAnsiTheme="minorHAnsi" w:cstheme="minorHAnsi"/>
                <w:bCs/>
                <w:sz w:val="28"/>
                <w:szCs w:val="28"/>
              </w:rPr>
            </w:pPr>
          </w:p>
          <w:p w14:paraId="67A463CE" w14:textId="752D336C" w:rsidR="00224CFB" w:rsidRPr="005C0F3F" w:rsidRDefault="0061122C" w:rsidP="009019B3">
            <w:pPr>
              <w:ind w:right="-142"/>
              <w:jc w:val="center"/>
              <w:rPr>
                <w:rFonts w:asciiTheme="minorHAnsi" w:hAnsiTheme="minorHAnsi" w:cstheme="minorHAnsi"/>
                <w:bCs/>
                <w:sz w:val="28"/>
                <w:szCs w:val="28"/>
              </w:rPr>
            </w:pPr>
            <w:r w:rsidRPr="005C0F3F">
              <w:rPr>
                <w:rFonts w:asciiTheme="minorHAnsi" w:hAnsiTheme="minorHAnsi" w:cstheme="minorHAnsi"/>
                <w:bCs/>
                <w:sz w:val="28"/>
                <w:szCs w:val="28"/>
              </w:rPr>
              <w:t>I</w:t>
            </w:r>
            <w:r w:rsidR="00E93D2D" w:rsidRPr="005C0F3F">
              <w:rPr>
                <w:rFonts w:asciiTheme="minorHAnsi" w:hAnsiTheme="minorHAnsi" w:cstheme="minorHAnsi"/>
                <w:bCs/>
                <w:sz w:val="28"/>
                <w:szCs w:val="28"/>
              </w:rPr>
              <w:t xml:space="preserve"> </w:t>
            </w:r>
            <w:r w:rsidRPr="005C0F3F">
              <w:rPr>
                <w:rFonts w:asciiTheme="minorHAnsi" w:hAnsiTheme="minorHAnsi" w:cstheme="minorHAnsi"/>
                <w:bCs/>
                <w:sz w:val="28"/>
                <w:szCs w:val="28"/>
              </w:rPr>
              <w:t>Z</w:t>
            </w:r>
            <w:r w:rsidR="00E93D2D" w:rsidRPr="005C0F3F">
              <w:rPr>
                <w:rFonts w:asciiTheme="minorHAnsi" w:hAnsiTheme="minorHAnsi" w:cstheme="minorHAnsi"/>
                <w:bCs/>
                <w:sz w:val="28"/>
                <w:szCs w:val="28"/>
              </w:rPr>
              <w:t xml:space="preserve"> </w:t>
            </w:r>
            <w:r w:rsidRPr="005C0F3F">
              <w:rPr>
                <w:rFonts w:asciiTheme="minorHAnsi" w:hAnsiTheme="minorHAnsi" w:cstheme="minorHAnsi"/>
                <w:bCs/>
                <w:sz w:val="28"/>
                <w:szCs w:val="28"/>
              </w:rPr>
              <w:t>V</w:t>
            </w:r>
            <w:r w:rsidR="00E93D2D" w:rsidRPr="005C0F3F">
              <w:rPr>
                <w:rFonts w:asciiTheme="minorHAnsi" w:hAnsiTheme="minorHAnsi" w:cstheme="minorHAnsi"/>
                <w:bCs/>
                <w:sz w:val="28"/>
                <w:szCs w:val="28"/>
              </w:rPr>
              <w:t xml:space="preserve"> </w:t>
            </w:r>
            <w:r w:rsidRPr="005C0F3F">
              <w:rPr>
                <w:rFonts w:asciiTheme="minorHAnsi" w:hAnsiTheme="minorHAnsi" w:cstheme="minorHAnsi"/>
                <w:bCs/>
                <w:sz w:val="28"/>
                <w:szCs w:val="28"/>
              </w:rPr>
              <w:t>J</w:t>
            </w:r>
            <w:r w:rsidR="00E93D2D" w:rsidRPr="005C0F3F">
              <w:rPr>
                <w:rFonts w:asciiTheme="minorHAnsi" w:hAnsiTheme="minorHAnsi" w:cstheme="minorHAnsi"/>
                <w:bCs/>
                <w:sz w:val="28"/>
                <w:szCs w:val="28"/>
              </w:rPr>
              <w:t xml:space="preserve"> </w:t>
            </w:r>
            <w:r w:rsidRPr="005C0F3F">
              <w:rPr>
                <w:rFonts w:asciiTheme="minorHAnsi" w:hAnsiTheme="minorHAnsi" w:cstheme="minorHAnsi"/>
                <w:bCs/>
                <w:sz w:val="28"/>
                <w:szCs w:val="28"/>
              </w:rPr>
              <w:t>E</w:t>
            </w:r>
            <w:r w:rsidR="00E93D2D" w:rsidRPr="005C0F3F">
              <w:rPr>
                <w:rFonts w:asciiTheme="minorHAnsi" w:hAnsiTheme="minorHAnsi" w:cstheme="minorHAnsi"/>
                <w:bCs/>
                <w:sz w:val="28"/>
                <w:szCs w:val="28"/>
              </w:rPr>
              <w:t xml:space="preserve"> </w:t>
            </w:r>
            <w:r w:rsidRPr="005C0F3F">
              <w:rPr>
                <w:rFonts w:asciiTheme="minorHAnsi" w:hAnsiTheme="minorHAnsi" w:cstheme="minorHAnsi"/>
                <w:bCs/>
                <w:sz w:val="28"/>
                <w:szCs w:val="28"/>
              </w:rPr>
              <w:t>Š</w:t>
            </w:r>
            <w:r w:rsidR="00E93D2D" w:rsidRPr="005C0F3F">
              <w:rPr>
                <w:rFonts w:asciiTheme="minorHAnsi" w:hAnsiTheme="minorHAnsi" w:cstheme="minorHAnsi"/>
                <w:bCs/>
                <w:sz w:val="28"/>
                <w:szCs w:val="28"/>
              </w:rPr>
              <w:t xml:space="preserve"> </w:t>
            </w:r>
            <w:r w:rsidRPr="005C0F3F">
              <w:rPr>
                <w:rFonts w:asciiTheme="minorHAnsi" w:hAnsiTheme="minorHAnsi" w:cstheme="minorHAnsi"/>
                <w:bCs/>
                <w:sz w:val="28"/>
                <w:szCs w:val="28"/>
              </w:rPr>
              <w:t>Ć</w:t>
            </w:r>
            <w:r w:rsidR="00E93D2D" w:rsidRPr="005C0F3F">
              <w:rPr>
                <w:rFonts w:asciiTheme="minorHAnsi" w:hAnsiTheme="minorHAnsi" w:cstheme="minorHAnsi"/>
                <w:bCs/>
                <w:sz w:val="28"/>
                <w:szCs w:val="28"/>
              </w:rPr>
              <w:t xml:space="preserve"> </w:t>
            </w:r>
            <w:r w:rsidRPr="005C0F3F">
              <w:rPr>
                <w:rFonts w:asciiTheme="minorHAnsi" w:hAnsiTheme="minorHAnsi" w:cstheme="minorHAnsi"/>
                <w:bCs/>
                <w:sz w:val="28"/>
                <w:szCs w:val="28"/>
              </w:rPr>
              <w:t>E</w:t>
            </w:r>
          </w:p>
          <w:p w14:paraId="7E6F2A41" w14:textId="77777777" w:rsidR="00706349" w:rsidRPr="005C0F3F" w:rsidRDefault="008D1C4E" w:rsidP="0061122C">
            <w:pPr>
              <w:ind w:right="-142"/>
              <w:jc w:val="center"/>
              <w:rPr>
                <w:rFonts w:asciiTheme="minorHAnsi" w:hAnsiTheme="minorHAnsi" w:cstheme="minorHAnsi"/>
                <w:bCs/>
                <w:sz w:val="28"/>
                <w:szCs w:val="28"/>
              </w:rPr>
            </w:pPr>
            <w:r w:rsidRPr="005C0F3F">
              <w:rPr>
                <w:rFonts w:asciiTheme="minorHAnsi" w:hAnsiTheme="minorHAnsi" w:cstheme="minorHAnsi"/>
                <w:bCs/>
                <w:sz w:val="28"/>
                <w:szCs w:val="28"/>
              </w:rPr>
              <w:t xml:space="preserve">O REALIZACIJI PROGRAMA JAVNIH POTREBA U SPORTU </w:t>
            </w:r>
          </w:p>
          <w:p w14:paraId="2895B765" w14:textId="31B38831" w:rsidR="002939E1" w:rsidRPr="005C0F3F" w:rsidRDefault="008D1C4E" w:rsidP="0061122C">
            <w:pPr>
              <w:ind w:right="-142"/>
              <w:jc w:val="center"/>
              <w:rPr>
                <w:rFonts w:asciiTheme="minorHAnsi" w:hAnsiTheme="minorHAnsi" w:cstheme="minorHAnsi"/>
                <w:bCs/>
                <w:sz w:val="28"/>
                <w:szCs w:val="28"/>
              </w:rPr>
            </w:pPr>
            <w:r w:rsidRPr="005C0F3F">
              <w:rPr>
                <w:rFonts w:asciiTheme="minorHAnsi" w:hAnsiTheme="minorHAnsi" w:cstheme="minorHAnsi"/>
                <w:bCs/>
                <w:sz w:val="28"/>
                <w:szCs w:val="28"/>
              </w:rPr>
              <w:t xml:space="preserve">U GRADU POŽEGI ZA </w:t>
            </w:r>
            <w:r w:rsidR="00DB2637" w:rsidRPr="005C0F3F">
              <w:rPr>
                <w:rFonts w:asciiTheme="minorHAnsi" w:hAnsiTheme="minorHAnsi" w:cstheme="minorHAnsi"/>
                <w:bCs/>
                <w:sz w:val="28"/>
                <w:szCs w:val="28"/>
              </w:rPr>
              <w:t xml:space="preserve">PRVO POLUGODIŠTE </w:t>
            </w:r>
            <w:r w:rsidRPr="005C0F3F">
              <w:rPr>
                <w:rFonts w:asciiTheme="minorHAnsi" w:hAnsiTheme="minorHAnsi" w:cstheme="minorHAnsi"/>
                <w:bCs/>
                <w:sz w:val="28"/>
                <w:szCs w:val="28"/>
              </w:rPr>
              <w:t>20</w:t>
            </w:r>
            <w:r w:rsidR="0050471F" w:rsidRPr="005C0F3F">
              <w:rPr>
                <w:rFonts w:asciiTheme="minorHAnsi" w:hAnsiTheme="minorHAnsi" w:cstheme="minorHAnsi"/>
                <w:bCs/>
                <w:sz w:val="28"/>
                <w:szCs w:val="28"/>
              </w:rPr>
              <w:t>2</w:t>
            </w:r>
            <w:r w:rsidR="000405D5" w:rsidRPr="005C0F3F">
              <w:rPr>
                <w:rFonts w:asciiTheme="minorHAnsi" w:hAnsiTheme="minorHAnsi" w:cstheme="minorHAnsi"/>
                <w:bCs/>
                <w:sz w:val="28"/>
                <w:szCs w:val="28"/>
              </w:rPr>
              <w:t>6</w:t>
            </w:r>
            <w:r w:rsidRPr="005C0F3F">
              <w:rPr>
                <w:rFonts w:asciiTheme="minorHAnsi" w:hAnsiTheme="minorHAnsi" w:cstheme="minorHAnsi"/>
                <w:bCs/>
                <w:sz w:val="28"/>
                <w:szCs w:val="28"/>
              </w:rPr>
              <w:t>. GODIN</w:t>
            </w:r>
            <w:r w:rsidR="00DB2637" w:rsidRPr="005C0F3F">
              <w:rPr>
                <w:rFonts w:asciiTheme="minorHAnsi" w:hAnsiTheme="minorHAnsi" w:cstheme="minorHAnsi"/>
                <w:bCs/>
                <w:sz w:val="28"/>
                <w:szCs w:val="28"/>
              </w:rPr>
              <w:t>E</w:t>
            </w:r>
          </w:p>
          <w:p w14:paraId="12A96434" w14:textId="77777777" w:rsidR="002939E1" w:rsidRPr="005C0F3F" w:rsidRDefault="002939E1" w:rsidP="009019B3">
            <w:pPr>
              <w:ind w:right="-142"/>
              <w:jc w:val="both"/>
              <w:rPr>
                <w:rFonts w:asciiTheme="minorHAnsi" w:eastAsia="Arial Unicode MS" w:hAnsiTheme="minorHAnsi" w:cstheme="minorHAnsi"/>
                <w:bCs/>
                <w:sz w:val="28"/>
                <w:szCs w:val="28"/>
              </w:rPr>
            </w:pPr>
          </w:p>
          <w:p w14:paraId="0775CF73" w14:textId="77777777" w:rsidR="002939E1" w:rsidRPr="005C0F3F" w:rsidRDefault="002939E1" w:rsidP="009019B3">
            <w:pPr>
              <w:jc w:val="both"/>
              <w:rPr>
                <w:rFonts w:asciiTheme="minorHAnsi" w:hAnsiTheme="minorHAnsi" w:cstheme="minorHAnsi"/>
                <w:bCs/>
                <w:sz w:val="28"/>
                <w:szCs w:val="28"/>
              </w:rPr>
            </w:pPr>
          </w:p>
          <w:p w14:paraId="4DA416DD" w14:textId="77777777" w:rsidR="002939E1" w:rsidRPr="005C0F3F" w:rsidRDefault="002939E1" w:rsidP="009019B3">
            <w:pPr>
              <w:jc w:val="both"/>
              <w:rPr>
                <w:rFonts w:asciiTheme="minorHAnsi" w:hAnsiTheme="minorHAnsi" w:cstheme="minorHAnsi"/>
                <w:bCs/>
                <w:sz w:val="28"/>
                <w:szCs w:val="28"/>
              </w:rPr>
            </w:pPr>
          </w:p>
          <w:p w14:paraId="2B0DFCF2" w14:textId="77777777" w:rsidR="002939E1" w:rsidRPr="005C0F3F" w:rsidRDefault="002939E1" w:rsidP="009019B3">
            <w:pPr>
              <w:jc w:val="both"/>
              <w:rPr>
                <w:rFonts w:asciiTheme="minorHAnsi" w:hAnsiTheme="minorHAnsi" w:cstheme="minorHAnsi"/>
                <w:bCs/>
                <w:sz w:val="28"/>
                <w:szCs w:val="28"/>
              </w:rPr>
            </w:pPr>
          </w:p>
          <w:p w14:paraId="52AD8F87" w14:textId="77777777" w:rsidR="002939E1" w:rsidRPr="005C0F3F" w:rsidRDefault="002939E1" w:rsidP="009019B3">
            <w:pPr>
              <w:jc w:val="both"/>
              <w:rPr>
                <w:rFonts w:asciiTheme="minorHAnsi" w:hAnsiTheme="minorHAnsi" w:cstheme="minorHAnsi"/>
                <w:bCs/>
                <w:sz w:val="28"/>
                <w:szCs w:val="28"/>
              </w:rPr>
            </w:pPr>
          </w:p>
          <w:p w14:paraId="572A5F6D" w14:textId="3C001AD7" w:rsidR="002939E1" w:rsidRPr="005C0F3F" w:rsidRDefault="002939E1" w:rsidP="009019B3">
            <w:pPr>
              <w:jc w:val="both"/>
              <w:rPr>
                <w:rFonts w:asciiTheme="minorHAnsi" w:hAnsiTheme="minorHAnsi" w:cstheme="minorHAnsi"/>
                <w:bCs/>
                <w:sz w:val="28"/>
                <w:szCs w:val="28"/>
              </w:rPr>
            </w:pPr>
            <w:r w:rsidRPr="005C0F3F">
              <w:rPr>
                <w:rFonts w:asciiTheme="minorHAnsi" w:hAnsiTheme="minorHAnsi" w:cstheme="minorHAnsi"/>
                <w:bCs/>
                <w:sz w:val="28"/>
                <w:szCs w:val="28"/>
              </w:rPr>
              <w:t>PREDLAGATELJ:</w:t>
            </w:r>
            <w:r w:rsidR="002D7291" w:rsidRPr="005C0F3F">
              <w:rPr>
                <w:rFonts w:asciiTheme="minorHAnsi" w:hAnsiTheme="minorHAnsi" w:cstheme="minorHAnsi"/>
                <w:bCs/>
                <w:sz w:val="28"/>
                <w:szCs w:val="28"/>
              </w:rPr>
              <w:tab/>
            </w:r>
            <w:r w:rsidRPr="005C0F3F">
              <w:rPr>
                <w:rFonts w:asciiTheme="minorHAnsi" w:hAnsiTheme="minorHAnsi" w:cstheme="minorHAnsi"/>
                <w:bCs/>
                <w:sz w:val="28"/>
                <w:szCs w:val="28"/>
              </w:rPr>
              <w:t>Gradonačelnik Grada Požege</w:t>
            </w:r>
          </w:p>
          <w:p w14:paraId="33933A62" w14:textId="77777777" w:rsidR="009019B3" w:rsidRPr="005C0F3F" w:rsidRDefault="009019B3" w:rsidP="009019B3">
            <w:pPr>
              <w:jc w:val="both"/>
              <w:rPr>
                <w:rFonts w:asciiTheme="minorHAnsi" w:eastAsia="Arial Unicode MS" w:hAnsiTheme="minorHAnsi" w:cstheme="minorHAnsi"/>
                <w:bCs/>
                <w:sz w:val="28"/>
                <w:szCs w:val="28"/>
              </w:rPr>
            </w:pPr>
          </w:p>
          <w:p w14:paraId="15D0FA3B" w14:textId="71D87021" w:rsidR="00C63EE6" w:rsidRPr="005C0F3F" w:rsidRDefault="002939E1" w:rsidP="002D7291">
            <w:pPr>
              <w:ind w:left="2125" w:hanging="2125"/>
              <w:jc w:val="both"/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</w:pPr>
            <w:r w:rsidRPr="005C0F3F">
              <w:rPr>
                <w:rFonts w:asciiTheme="minorHAnsi" w:eastAsia="Arial Unicode MS" w:hAnsiTheme="minorHAnsi" w:cstheme="minorHAnsi"/>
                <w:bCs/>
                <w:sz w:val="28"/>
                <w:szCs w:val="28"/>
              </w:rPr>
              <w:t>IZVJESTITELJ</w:t>
            </w:r>
            <w:r w:rsidRPr="005C0F3F">
              <w:rPr>
                <w:rFonts w:asciiTheme="minorHAnsi" w:hAnsiTheme="minorHAnsi" w:cstheme="minorHAnsi"/>
                <w:bCs/>
                <w:sz w:val="28"/>
                <w:szCs w:val="28"/>
              </w:rPr>
              <w:t>:</w:t>
            </w:r>
            <w:r w:rsidR="009019B3" w:rsidRPr="005C0F3F">
              <w:rPr>
                <w:rFonts w:asciiTheme="minorHAnsi" w:hAnsiTheme="minorHAnsi" w:cstheme="minorHAnsi"/>
                <w:bCs/>
                <w:sz w:val="28"/>
                <w:szCs w:val="28"/>
              </w:rPr>
              <w:tab/>
            </w:r>
            <w:r w:rsidRPr="005C0F3F">
              <w:rPr>
                <w:rFonts w:asciiTheme="minorHAnsi" w:hAnsiTheme="minorHAnsi" w:cstheme="minorHAnsi"/>
                <w:bCs/>
                <w:sz w:val="28"/>
                <w:szCs w:val="28"/>
              </w:rPr>
              <w:t>Gradonačelnik Grada Požege</w:t>
            </w:r>
            <w:r w:rsidR="00C63EE6" w:rsidRPr="005C0F3F">
              <w:rPr>
                <w:rFonts w:asciiTheme="minorHAnsi" w:hAnsiTheme="minorHAnsi" w:cstheme="minorHAnsi"/>
                <w:bCs/>
                <w:sz w:val="28"/>
                <w:szCs w:val="28"/>
              </w:rPr>
              <w:t xml:space="preserve"> </w:t>
            </w:r>
            <w:r w:rsidR="00C63EE6" w:rsidRPr="005C0F3F"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  <w:t>i /ili pročelni</w:t>
            </w:r>
            <w:r w:rsidR="000405D5" w:rsidRPr="005C0F3F"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  <w:t>k</w:t>
            </w:r>
            <w:r w:rsidR="00C63EE6" w:rsidRPr="005C0F3F"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  <w:t xml:space="preserve"> Upravnog odjela</w:t>
            </w:r>
            <w:r w:rsidR="00AB7A15" w:rsidRPr="005C0F3F"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  <w:t xml:space="preserve"> </w:t>
            </w:r>
            <w:r w:rsidR="00C63EE6" w:rsidRPr="005C0F3F"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  <w:t>za</w:t>
            </w:r>
            <w:r w:rsidR="000405D5" w:rsidRPr="005C0F3F"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  <w:t xml:space="preserve"> samoupravu</w:t>
            </w:r>
            <w:r w:rsidR="00C63EE6" w:rsidRPr="005C0F3F"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  <w:t xml:space="preserve"> </w:t>
            </w:r>
          </w:p>
          <w:p w14:paraId="63A33E26" w14:textId="0D1C54AC" w:rsidR="002939E1" w:rsidRPr="005C0F3F" w:rsidRDefault="002939E1" w:rsidP="009019B3">
            <w:pPr>
              <w:jc w:val="both"/>
              <w:rPr>
                <w:rFonts w:asciiTheme="minorHAnsi" w:hAnsiTheme="minorHAnsi" w:cstheme="minorHAnsi"/>
                <w:bCs/>
                <w:sz w:val="28"/>
                <w:szCs w:val="28"/>
              </w:rPr>
            </w:pPr>
          </w:p>
          <w:p w14:paraId="08943191" w14:textId="77777777" w:rsidR="002939E1" w:rsidRPr="005C0F3F" w:rsidRDefault="002939E1" w:rsidP="009019B3">
            <w:pPr>
              <w:jc w:val="both"/>
              <w:rPr>
                <w:rFonts w:asciiTheme="minorHAnsi" w:hAnsiTheme="minorHAnsi" w:cstheme="minorHAnsi"/>
                <w:bCs/>
                <w:sz w:val="28"/>
                <w:szCs w:val="28"/>
              </w:rPr>
            </w:pPr>
          </w:p>
          <w:p w14:paraId="383E4185" w14:textId="77777777" w:rsidR="002939E1" w:rsidRPr="005C0F3F" w:rsidRDefault="002939E1" w:rsidP="009019B3">
            <w:pPr>
              <w:jc w:val="both"/>
              <w:rPr>
                <w:rFonts w:asciiTheme="minorHAnsi" w:eastAsia="Arial Unicode MS" w:hAnsiTheme="minorHAnsi" w:cstheme="minorHAnsi"/>
                <w:bCs/>
                <w:sz w:val="28"/>
                <w:szCs w:val="28"/>
              </w:rPr>
            </w:pPr>
          </w:p>
          <w:p w14:paraId="47646DD9" w14:textId="5B6EECBC" w:rsidR="002939E1" w:rsidRPr="005C0F3F" w:rsidRDefault="002939E1" w:rsidP="009019B3">
            <w:pPr>
              <w:jc w:val="both"/>
              <w:rPr>
                <w:rFonts w:asciiTheme="minorHAnsi" w:eastAsia="Arial Unicode MS" w:hAnsiTheme="minorHAnsi" w:cstheme="minorHAnsi"/>
                <w:bCs/>
                <w:sz w:val="28"/>
                <w:szCs w:val="28"/>
              </w:rPr>
            </w:pPr>
          </w:p>
          <w:p w14:paraId="28197AA8" w14:textId="77777777" w:rsidR="007B51ED" w:rsidRPr="005C0F3F" w:rsidRDefault="007B51ED" w:rsidP="009019B3">
            <w:pPr>
              <w:jc w:val="both"/>
              <w:rPr>
                <w:rFonts w:asciiTheme="minorHAnsi" w:eastAsia="Arial Unicode MS" w:hAnsiTheme="minorHAnsi" w:cstheme="minorHAnsi"/>
                <w:bCs/>
                <w:sz w:val="28"/>
                <w:szCs w:val="28"/>
              </w:rPr>
            </w:pPr>
          </w:p>
          <w:p w14:paraId="6D17DEA4" w14:textId="77777777" w:rsidR="007B51ED" w:rsidRPr="005C0F3F" w:rsidRDefault="007B51ED" w:rsidP="009019B3">
            <w:pPr>
              <w:jc w:val="both"/>
              <w:rPr>
                <w:rFonts w:asciiTheme="minorHAnsi" w:eastAsia="Arial Unicode MS" w:hAnsiTheme="minorHAnsi" w:cstheme="minorHAnsi"/>
                <w:bCs/>
                <w:sz w:val="28"/>
                <w:szCs w:val="28"/>
              </w:rPr>
            </w:pPr>
          </w:p>
          <w:p w14:paraId="412DA089" w14:textId="77777777" w:rsidR="002D7291" w:rsidRPr="005C0F3F" w:rsidRDefault="002D7291" w:rsidP="009019B3">
            <w:pPr>
              <w:jc w:val="both"/>
              <w:rPr>
                <w:rFonts w:asciiTheme="minorHAnsi" w:eastAsia="Arial Unicode MS" w:hAnsiTheme="minorHAnsi" w:cstheme="minorHAnsi"/>
                <w:bCs/>
                <w:sz w:val="28"/>
                <w:szCs w:val="28"/>
              </w:rPr>
            </w:pPr>
          </w:p>
          <w:p w14:paraId="484B272F" w14:textId="77777777" w:rsidR="00AB7A15" w:rsidRPr="005C0F3F" w:rsidRDefault="00AB7A15" w:rsidP="009019B3">
            <w:pPr>
              <w:jc w:val="both"/>
              <w:rPr>
                <w:rFonts w:asciiTheme="minorHAnsi" w:eastAsia="Arial Unicode MS" w:hAnsiTheme="minorHAnsi" w:cstheme="minorHAnsi"/>
                <w:bCs/>
                <w:sz w:val="28"/>
                <w:szCs w:val="28"/>
              </w:rPr>
            </w:pPr>
          </w:p>
          <w:p w14:paraId="619B99C0" w14:textId="77777777" w:rsidR="007B51ED" w:rsidRPr="005C0F3F" w:rsidRDefault="007B51ED" w:rsidP="009019B3">
            <w:pPr>
              <w:jc w:val="both"/>
              <w:rPr>
                <w:rFonts w:asciiTheme="minorHAnsi" w:eastAsia="Arial Unicode MS" w:hAnsiTheme="minorHAnsi" w:cstheme="minorHAnsi"/>
                <w:bCs/>
                <w:sz w:val="28"/>
                <w:szCs w:val="28"/>
              </w:rPr>
            </w:pPr>
          </w:p>
          <w:p w14:paraId="68B6CCFA" w14:textId="77777777" w:rsidR="002939E1" w:rsidRPr="005C0F3F" w:rsidRDefault="002939E1" w:rsidP="009019B3">
            <w:pPr>
              <w:jc w:val="both"/>
              <w:rPr>
                <w:rFonts w:asciiTheme="minorHAnsi" w:eastAsia="Arial Unicode MS" w:hAnsiTheme="minorHAnsi" w:cstheme="minorHAnsi"/>
                <w:bCs/>
                <w:sz w:val="28"/>
                <w:szCs w:val="28"/>
              </w:rPr>
            </w:pPr>
          </w:p>
          <w:p w14:paraId="740BF902" w14:textId="363F1268" w:rsidR="002939E1" w:rsidRPr="00DF2A95" w:rsidRDefault="00CC0FD7" w:rsidP="009019B3">
            <w:pPr>
              <w:ind w:left="253"/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8"/>
                <w:szCs w:val="28"/>
              </w:rPr>
              <w:t>R</w:t>
            </w:r>
            <w:r w:rsidR="000405D5" w:rsidRPr="005C0F3F">
              <w:rPr>
                <w:rFonts w:asciiTheme="minorHAnsi" w:hAnsiTheme="minorHAnsi" w:cstheme="minorHAnsi"/>
                <w:bCs/>
                <w:sz w:val="28"/>
                <w:szCs w:val="28"/>
              </w:rPr>
              <w:t>ujan</w:t>
            </w:r>
            <w:r w:rsidR="001C49FD" w:rsidRPr="005C0F3F">
              <w:rPr>
                <w:rFonts w:asciiTheme="minorHAnsi" w:hAnsiTheme="minorHAnsi" w:cstheme="minorHAnsi"/>
                <w:bCs/>
                <w:sz w:val="28"/>
                <w:szCs w:val="28"/>
              </w:rPr>
              <w:t xml:space="preserve"> </w:t>
            </w:r>
            <w:r w:rsidR="001517B5" w:rsidRPr="005C0F3F">
              <w:rPr>
                <w:rFonts w:asciiTheme="minorHAnsi" w:hAnsiTheme="minorHAnsi" w:cstheme="minorHAnsi"/>
                <w:bCs/>
                <w:sz w:val="28"/>
                <w:szCs w:val="28"/>
              </w:rPr>
              <w:t>202</w:t>
            </w:r>
            <w:r w:rsidR="000405D5" w:rsidRPr="005C0F3F">
              <w:rPr>
                <w:rFonts w:asciiTheme="minorHAnsi" w:hAnsiTheme="minorHAnsi" w:cstheme="minorHAnsi"/>
                <w:bCs/>
                <w:sz w:val="28"/>
                <w:szCs w:val="28"/>
              </w:rPr>
              <w:t>6</w:t>
            </w:r>
            <w:r w:rsidR="001517B5" w:rsidRPr="005C0F3F">
              <w:rPr>
                <w:rFonts w:asciiTheme="minorHAnsi" w:hAnsiTheme="minorHAnsi" w:cstheme="minorHAnsi"/>
                <w:bCs/>
                <w:sz w:val="28"/>
                <w:szCs w:val="28"/>
              </w:rPr>
              <w:t>.</w:t>
            </w:r>
          </w:p>
        </w:tc>
      </w:tr>
    </w:tbl>
    <w:tbl>
      <w:tblPr>
        <w:tblStyle w:val="TableGrid1"/>
        <w:tblpPr w:leftFromText="180" w:rightFromText="180" w:vertAnchor="text" w:horzAnchor="margin" w:tblpXSpec="right" w:tblpY="-39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34"/>
      </w:tblGrid>
      <w:tr w:rsidR="002823B2" w:rsidRPr="002823B2" w14:paraId="68485AF0" w14:textId="77777777" w:rsidTr="005C0F3F">
        <w:trPr>
          <w:trHeight w:val="363"/>
        </w:trPr>
        <w:tc>
          <w:tcPr>
            <w:tcW w:w="3234" w:type="dxa"/>
          </w:tcPr>
          <w:p w14:paraId="2CCDA53A" w14:textId="77777777" w:rsidR="002823B2" w:rsidRPr="002823B2" w:rsidRDefault="002823B2" w:rsidP="005C0F3F">
            <w:pPr>
              <w:contextualSpacing/>
              <w:rPr>
                <w:rFonts w:ascii="PDF417x" w:hAnsi="PDF417x"/>
                <w:noProof/>
                <w:szCs w:val="22"/>
                <w:lang w:eastAsia="en-US"/>
              </w:rPr>
            </w:pPr>
            <w:bookmarkStart w:id="0" w:name="_Hlk130367868"/>
            <w:r w:rsidRPr="002823B2">
              <w:rPr>
                <w:rFonts w:ascii="PDF417x" w:hAnsi="PDF417x"/>
                <w:noProof/>
                <w:szCs w:val="22"/>
                <w:lang w:eastAsia="en-US"/>
              </w:rPr>
              <w:lastRenderedPageBreak/>
              <w:t>+*xfs*pvs*lsu*cvA*xBj*tCi*ssq*rba*css*DDE*pBk*-</w:t>
            </w:r>
            <w:r w:rsidRPr="002823B2">
              <w:rPr>
                <w:rFonts w:ascii="PDF417x" w:hAnsi="PDF417x"/>
                <w:noProof/>
                <w:szCs w:val="22"/>
                <w:lang w:eastAsia="en-US"/>
              </w:rPr>
              <w:br/>
              <w:t>+*yqw*psc*uaC*njc*oxA*zbd*wqD*yEq*azC*jus*zew*-</w:t>
            </w:r>
            <w:r w:rsidRPr="002823B2">
              <w:rPr>
                <w:rFonts w:ascii="PDF417x" w:hAnsi="PDF417x"/>
                <w:noProof/>
                <w:szCs w:val="22"/>
                <w:lang w:eastAsia="en-US"/>
              </w:rPr>
              <w:br/>
              <w:t>+*eDs*lyd*lyd*lyd*lyd*tuj*Eaz*oFy*Dsm*rse*zfE*-</w:t>
            </w:r>
            <w:r w:rsidRPr="002823B2">
              <w:rPr>
                <w:rFonts w:ascii="PDF417x" w:hAnsi="PDF417x"/>
                <w:noProof/>
                <w:szCs w:val="22"/>
                <w:lang w:eastAsia="en-US"/>
              </w:rPr>
              <w:br/>
              <w:t>+*ftw*hww*tqi*rjb*Aqg*cCk*naD*mab*nEk*nnc*onA*-</w:t>
            </w:r>
            <w:r w:rsidRPr="002823B2">
              <w:rPr>
                <w:rFonts w:ascii="PDF417x" w:hAnsi="PDF417x"/>
                <w:noProof/>
                <w:szCs w:val="22"/>
                <w:lang w:eastAsia="en-US"/>
              </w:rPr>
              <w:br/>
              <w:t>+*ftA*ubD*kkx*Cyc*wtl*owk*sdv*xnC*kfm*glz*uws*-</w:t>
            </w:r>
            <w:r w:rsidRPr="002823B2">
              <w:rPr>
                <w:rFonts w:ascii="PDF417x" w:hAnsi="PDF417x"/>
                <w:noProof/>
                <w:szCs w:val="22"/>
                <w:lang w:eastAsia="en-US"/>
              </w:rPr>
              <w:br/>
              <w:t>+*xjq*iks*dly*igw*ntD*lCz*Btg*djA*bBr*jBE*uzq*-</w:t>
            </w:r>
            <w:r w:rsidRPr="002823B2">
              <w:rPr>
                <w:rFonts w:ascii="PDF417x" w:hAnsi="PDF417x"/>
                <w:noProof/>
                <w:szCs w:val="22"/>
                <w:lang w:eastAsia="en-US"/>
              </w:rPr>
              <w:br/>
            </w:r>
          </w:p>
        </w:tc>
      </w:tr>
    </w:tbl>
    <w:p w14:paraId="7C042015" w14:textId="5846A37C" w:rsidR="00AB7A15" w:rsidRPr="00D507D3" w:rsidRDefault="00AB7A15" w:rsidP="00AB7A15">
      <w:pPr>
        <w:ind w:left="142" w:right="5244"/>
        <w:jc w:val="center"/>
        <w:rPr>
          <w:rFonts w:cs="Calibri"/>
          <w:szCs w:val="22"/>
          <w:lang w:val="en-US"/>
        </w:rPr>
      </w:pPr>
      <w:r w:rsidRPr="00D507D3">
        <w:rPr>
          <w:rFonts w:cs="Calibri"/>
          <w:noProof/>
          <w:szCs w:val="22"/>
        </w:rPr>
        <w:drawing>
          <wp:inline distT="0" distB="0" distL="0" distR="0" wp14:anchorId="3AC6E9CD" wp14:editId="481A2D50">
            <wp:extent cx="314325" cy="428625"/>
            <wp:effectExtent l="0" t="0" r="9525" b="9525"/>
            <wp:docPr id="1340969817" name="Slika 2" descr="Slika na kojoj se prikazuje simbol, crveno, zastav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Slika na kojoj se prikazuje simbol, crveno, zastava&#10;&#10;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2" b="-89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4FB1D3" w14:textId="77777777" w:rsidR="00AB7A15" w:rsidRPr="00D507D3" w:rsidRDefault="00AB7A15" w:rsidP="00AB7A15">
      <w:pPr>
        <w:ind w:right="5244"/>
        <w:jc w:val="center"/>
        <w:rPr>
          <w:rFonts w:cs="Calibri"/>
          <w:szCs w:val="22"/>
        </w:rPr>
      </w:pPr>
      <w:r w:rsidRPr="00D507D3">
        <w:rPr>
          <w:rFonts w:cs="Calibri"/>
          <w:szCs w:val="22"/>
        </w:rPr>
        <w:t>R  E  P  U  B  L  I  K  A    H  R  V  A  T  S  K  A</w:t>
      </w:r>
    </w:p>
    <w:p w14:paraId="1D65D095" w14:textId="77777777" w:rsidR="00AB7A15" w:rsidRPr="00D507D3" w:rsidRDefault="00AB7A15" w:rsidP="00AB7A15">
      <w:pPr>
        <w:ind w:right="5244"/>
        <w:jc w:val="center"/>
        <w:rPr>
          <w:rFonts w:cs="Calibri"/>
          <w:szCs w:val="22"/>
        </w:rPr>
      </w:pPr>
      <w:r w:rsidRPr="00D507D3">
        <w:rPr>
          <w:rFonts w:cs="Calibri"/>
          <w:szCs w:val="22"/>
        </w:rPr>
        <w:t>POŽEŠKO-SLAVONSKA ŽUPANIJA</w:t>
      </w:r>
    </w:p>
    <w:p w14:paraId="65FFB14E" w14:textId="2BF52F0E" w:rsidR="00AB7A15" w:rsidRPr="00D507D3" w:rsidRDefault="00AB7A15" w:rsidP="00AB7A15">
      <w:pPr>
        <w:ind w:right="5244"/>
        <w:jc w:val="center"/>
        <w:rPr>
          <w:rFonts w:cs="Calibri"/>
          <w:szCs w:val="22"/>
        </w:rPr>
      </w:pPr>
      <w:r w:rsidRPr="00D507D3">
        <w:rPr>
          <w:rFonts w:cs="Calibri"/>
          <w:noProof/>
          <w:szCs w:val="22"/>
        </w:rPr>
        <w:drawing>
          <wp:anchor distT="0" distB="0" distL="114300" distR="114300" simplePos="0" relativeHeight="251689984" behindDoc="0" locked="0" layoutInCell="1" allowOverlap="1" wp14:anchorId="2A2078CC" wp14:editId="0CC99210">
            <wp:simplePos x="0" y="0"/>
            <wp:positionH relativeFrom="column">
              <wp:posOffset>96520</wp:posOffset>
            </wp:positionH>
            <wp:positionV relativeFrom="paragraph">
              <wp:posOffset>17780</wp:posOffset>
            </wp:positionV>
            <wp:extent cx="355600" cy="347980"/>
            <wp:effectExtent l="0" t="0" r="6350" b="0"/>
            <wp:wrapNone/>
            <wp:docPr id="1305606209" name="Slika 3" descr="Slika na kojoj se prikazuje emblem, grb, simbol, krug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 descr="Slika na kojoj se prikazuje emblem, grb, simbol, krug&#10;&#10;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" cy="347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507D3">
        <w:rPr>
          <w:rFonts w:cs="Calibri"/>
          <w:szCs w:val="22"/>
        </w:rPr>
        <w:t>GRAD POŽEGA</w:t>
      </w:r>
    </w:p>
    <w:p w14:paraId="1D41DAA0" w14:textId="333F6E2F" w:rsidR="00AB7A15" w:rsidRPr="00D507D3" w:rsidRDefault="00164887" w:rsidP="00AB7A15">
      <w:pPr>
        <w:spacing w:after="240"/>
        <w:ind w:right="5244"/>
        <w:jc w:val="center"/>
        <w:rPr>
          <w:rFonts w:cs="Calibri"/>
          <w:szCs w:val="22"/>
        </w:rPr>
      </w:pPr>
      <w:r w:rsidRPr="00D507D3">
        <w:rPr>
          <w:rFonts w:cs="Calibri"/>
          <w:szCs w:val="22"/>
        </w:rPr>
        <w:t>GRADONAČELNIK</w:t>
      </w:r>
    </w:p>
    <w:bookmarkEnd w:id="0"/>
    <w:p w14:paraId="503AE544" w14:textId="7B84C18C" w:rsidR="002939E1" w:rsidRPr="00D507D3" w:rsidRDefault="002939E1" w:rsidP="002939E1">
      <w:pPr>
        <w:ind w:right="3492"/>
        <w:jc w:val="both"/>
        <w:rPr>
          <w:rFonts w:cs="Calibri"/>
          <w:szCs w:val="22"/>
        </w:rPr>
      </w:pPr>
      <w:r w:rsidRPr="00D507D3">
        <w:rPr>
          <w:rFonts w:cs="Calibri"/>
          <w:szCs w:val="22"/>
        </w:rPr>
        <w:t>KLASA: 6</w:t>
      </w:r>
      <w:r w:rsidR="006569BC" w:rsidRPr="00D507D3">
        <w:rPr>
          <w:rFonts w:cs="Calibri"/>
          <w:szCs w:val="22"/>
        </w:rPr>
        <w:t>2</w:t>
      </w:r>
      <w:r w:rsidR="00C55884" w:rsidRPr="00D507D3">
        <w:rPr>
          <w:rFonts w:cs="Calibri"/>
          <w:szCs w:val="22"/>
        </w:rPr>
        <w:t>2</w:t>
      </w:r>
      <w:r w:rsidRPr="00D507D3">
        <w:rPr>
          <w:rFonts w:cs="Calibri"/>
          <w:szCs w:val="22"/>
        </w:rPr>
        <w:t>-01/</w:t>
      </w:r>
      <w:r w:rsidR="0050471F" w:rsidRPr="00D507D3">
        <w:rPr>
          <w:rFonts w:cs="Calibri"/>
          <w:szCs w:val="22"/>
        </w:rPr>
        <w:t>2</w:t>
      </w:r>
      <w:r w:rsidR="000405D5" w:rsidRPr="00D507D3">
        <w:rPr>
          <w:rFonts w:cs="Calibri"/>
          <w:szCs w:val="22"/>
        </w:rPr>
        <w:t>6</w:t>
      </w:r>
      <w:r w:rsidRPr="00D507D3">
        <w:rPr>
          <w:rFonts w:cs="Calibri"/>
          <w:szCs w:val="22"/>
        </w:rPr>
        <w:t>-0</w:t>
      </w:r>
      <w:r w:rsidR="00C55884" w:rsidRPr="00D507D3">
        <w:rPr>
          <w:rFonts w:cs="Calibri"/>
          <w:szCs w:val="22"/>
        </w:rPr>
        <w:t>2</w:t>
      </w:r>
      <w:r w:rsidRPr="00D507D3">
        <w:rPr>
          <w:rFonts w:cs="Calibri"/>
          <w:szCs w:val="22"/>
        </w:rPr>
        <w:t>/</w:t>
      </w:r>
      <w:r w:rsidR="000405D5" w:rsidRPr="00D507D3">
        <w:rPr>
          <w:rFonts w:cs="Calibri"/>
          <w:szCs w:val="22"/>
        </w:rPr>
        <w:t>3</w:t>
      </w:r>
    </w:p>
    <w:p w14:paraId="7E7A5397" w14:textId="16E305E4" w:rsidR="002939E1" w:rsidRPr="00D507D3" w:rsidRDefault="002939E1" w:rsidP="002939E1">
      <w:pPr>
        <w:ind w:right="3240"/>
        <w:jc w:val="both"/>
        <w:rPr>
          <w:rFonts w:cs="Calibri"/>
          <w:szCs w:val="22"/>
        </w:rPr>
      </w:pPr>
      <w:r w:rsidRPr="00D507D3">
        <w:rPr>
          <w:rFonts w:cs="Calibri"/>
          <w:szCs w:val="22"/>
        </w:rPr>
        <w:t>URBROJ: 2177</w:t>
      </w:r>
      <w:r w:rsidR="00C55884" w:rsidRPr="00D507D3">
        <w:rPr>
          <w:rFonts w:cs="Calibri"/>
          <w:szCs w:val="22"/>
        </w:rPr>
        <w:t>-</w:t>
      </w:r>
      <w:r w:rsidRPr="00D507D3">
        <w:rPr>
          <w:rFonts w:cs="Calibri"/>
          <w:szCs w:val="22"/>
        </w:rPr>
        <w:t>1-0</w:t>
      </w:r>
      <w:r w:rsidR="00284433" w:rsidRPr="00D507D3">
        <w:rPr>
          <w:rFonts w:cs="Calibri"/>
          <w:szCs w:val="22"/>
        </w:rPr>
        <w:t>1</w:t>
      </w:r>
      <w:r w:rsidRPr="00D507D3">
        <w:rPr>
          <w:rFonts w:cs="Calibri"/>
          <w:szCs w:val="22"/>
        </w:rPr>
        <w:t>/01-</w:t>
      </w:r>
      <w:r w:rsidR="0050471F" w:rsidRPr="00D507D3">
        <w:rPr>
          <w:rFonts w:cs="Calibri"/>
          <w:szCs w:val="22"/>
        </w:rPr>
        <w:t>2</w:t>
      </w:r>
      <w:r w:rsidR="000405D5" w:rsidRPr="00D507D3">
        <w:rPr>
          <w:rFonts w:cs="Calibri"/>
          <w:szCs w:val="22"/>
        </w:rPr>
        <w:t>6</w:t>
      </w:r>
      <w:r w:rsidRPr="00D507D3">
        <w:rPr>
          <w:rFonts w:cs="Calibri"/>
          <w:szCs w:val="22"/>
        </w:rPr>
        <w:t>-</w:t>
      </w:r>
      <w:r w:rsidR="000405D5" w:rsidRPr="00D507D3">
        <w:rPr>
          <w:rFonts w:cs="Calibri"/>
          <w:szCs w:val="22"/>
        </w:rPr>
        <w:t>1</w:t>
      </w:r>
    </w:p>
    <w:p w14:paraId="35E5CBA8" w14:textId="53C595E2" w:rsidR="002939E1" w:rsidRPr="00D507D3" w:rsidRDefault="002939E1" w:rsidP="007B51ED">
      <w:pPr>
        <w:spacing w:after="240"/>
        <w:jc w:val="both"/>
        <w:rPr>
          <w:rFonts w:cs="Calibri"/>
          <w:szCs w:val="22"/>
        </w:rPr>
      </w:pPr>
      <w:r w:rsidRPr="00D507D3">
        <w:rPr>
          <w:rFonts w:cs="Calibri"/>
          <w:szCs w:val="22"/>
        </w:rPr>
        <w:t xml:space="preserve">Požega, </w:t>
      </w:r>
      <w:r w:rsidR="00EF7F65">
        <w:rPr>
          <w:rFonts w:cs="Calibri"/>
          <w:szCs w:val="22"/>
        </w:rPr>
        <w:t>2</w:t>
      </w:r>
      <w:r w:rsidR="00300246" w:rsidRPr="00D507D3">
        <w:rPr>
          <w:rFonts w:cs="Calibri"/>
          <w:szCs w:val="22"/>
        </w:rPr>
        <w:t>. rujna</w:t>
      </w:r>
      <w:r w:rsidR="00706349" w:rsidRPr="00D507D3">
        <w:rPr>
          <w:rFonts w:cs="Calibri"/>
          <w:szCs w:val="22"/>
        </w:rPr>
        <w:t xml:space="preserve"> </w:t>
      </w:r>
      <w:r w:rsidRPr="00D507D3">
        <w:rPr>
          <w:rFonts w:cs="Calibri"/>
          <w:szCs w:val="22"/>
        </w:rPr>
        <w:t>20</w:t>
      </w:r>
      <w:r w:rsidR="0050471F" w:rsidRPr="00D507D3">
        <w:rPr>
          <w:rFonts w:cs="Calibri"/>
          <w:szCs w:val="22"/>
        </w:rPr>
        <w:t>2</w:t>
      </w:r>
      <w:r w:rsidR="006878EF" w:rsidRPr="00D507D3">
        <w:rPr>
          <w:rFonts w:cs="Calibri"/>
          <w:szCs w:val="22"/>
        </w:rPr>
        <w:t>5</w:t>
      </w:r>
      <w:r w:rsidRPr="00D507D3">
        <w:rPr>
          <w:rFonts w:cs="Calibri"/>
          <w:szCs w:val="22"/>
        </w:rPr>
        <w:t>.</w:t>
      </w:r>
    </w:p>
    <w:p w14:paraId="07596E47" w14:textId="77777777" w:rsidR="002939E1" w:rsidRPr="00D507D3" w:rsidRDefault="002939E1" w:rsidP="002939E1">
      <w:pPr>
        <w:rPr>
          <w:rFonts w:cs="Calibri"/>
          <w:szCs w:val="22"/>
        </w:rPr>
      </w:pPr>
    </w:p>
    <w:p w14:paraId="0CE84F85" w14:textId="77777777" w:rsidR="002939E1" w:rsidRPr="00D507D3" w:rsidRDefault="002939E1" w:rsidP="007B51ED">
      <w:pPr>
        <w:spacing w:after="240"/>
        <w:jc w:val="right"/>
        <w:rPr>
          <w:rFonts w:cs="Calibri"/>
          <w:szCs w:val="22"/>
        </w:rPr>
      </w:pPr>
      <w:r w:rsidRPr="00D507D3">
        <w:rPr>
          <w:rFonts w:cs="Calibri"/>
          <w:szCs w:val="22"/>
        </w:rPr>
        <w:t>GRADSKOM VIJEĆU GRADA POŽEGE</w:t>
      </w:r>
    </w:p>
    <w:p w14:paraId="61E50C07" w14:textId="77777777" w:rsidR="002939E1" w:rsidRPr="00D507D3" w:rsidRDefault="002939E1" w:rsidP="002939E1">
      <w:pPr>
        <w:jc w:val="both"/>
        <w:rPr>
          <w:rFonts w:cs="Calibri"/>
          <w:szCs w:val="22"/>
        </w:rPr>
      </w:pPr>
    </w:p>
    <w:p w14:paraId="6F0C0113" w14:textId="59A279C7" w:rsidR="002939E1" w:rsidRPr="00D507D3" w:rsidRDefault="002939E1" w:rsidP="00D07D19">
      <w:pPr>
        <w:ind w:left="1134" w:hanging="1134"/>
        <w:jc w:val="both"/>
        <w:rPr>
          <w:rFonts w:cs="Calibri"/>
          <w:szCs w:val="22"/>
        </w:rPr>
      </w:pPr>
      <w:r w:rsidRPr="00D507D3">
        <w:rPr>
          <w:rFonts w:cs="Calibri"/>
          <w:szCs w:val="22"/>
        </w:rPr>
        <w:t>PREDMET: Izvješć</w:t>
      </w:r>
      <w:r w:rsidR="00E2610F" w:rsidRPr="00D507D3">
        <w:rPr>
          <w:rFonts w:cs="Calibri"/>
          <w:szCs w:val="22"/>
        </w:rPr>
        <w:t xml:space="preserve">e </w:t>
      </w:r>
      <w:r w:rsidRPr="00D507D3">
        <w:rPr>
          <w:rFonts w:cs="Calibri"/>
          <w:szCs w:val="22"/>
        </w:rPr>
        <w:t>o realizaciji Programa javnih potreba u</w:t>
      </w:r>
      <w:r w:rsidR="00E2610F" w:rsidRPr="00D507D3">
        <w:rPr>
          <w:rFonts w:cs="Calibri"/>
          <w:szCs w:val="22"/>
        </w:rPr>
        <w:t xml:space="preserve"> </w:t>
      </w:r>
      <w:r w:rsidRPr="00D507D3">
        <w:rPr>
          <w:rFonts w:cs="Calibri"/>
          <w:szCs w:val="22"/>
        </w:rPr>
        <w:t xml:space="preserve">sportu u Gradu Požegi za </w:t>
      </w:r>
      <w:r w:rsidR="00047ACA" w:rsidRPr="00D507D3">
        <w:rPr>
          <w:rFonts w:cs="Calibri"/>
          <w:szCs w:val="22"/>
        </w:rPr>
        <w:t>prvo polugodište</w:t>
      </w:r>
      <w:r w:rsidR="00D07D19" w:rsidRPr="00D507D3">
        <w:rPr>
          <w:rFonts w:cs="Calibri"/>
          <w:szCs w:val="22"/>
        </w:rPr>
        <w:t xml:space="preserve"> </w:t>
      </w:r>
      <w:r w:rsidR="00047ACA" w:rsidRPr="00D507D3">
        <w:rPr>
          <w:rFonts w:cs="Calibri"/>
          <w:szCs w:val="22"/>
        </w:rPr>
        <w:t>202</w:t>
      </w:r>
      <w:r w:rsidR="00D07D19" w:rsidRPr="00D507D3">
        <w:rPr>
          <w:rFonts w:cs="Calibri"/>
          <w:szCs w:val="22"/>
        </w:rPr>
        <w:t>6</w:t>
      </w:r>
      <w:r w:rsidRPr="00D507D3">
        <w:rPr>
          <w:rFonts w:cs="Calibri"/>
          <w:szCs w:val="22"/>
        </w:rPr>
        <w:t>.</w:t>
      </w:r>
      <w:r w:rsidR="00DD3895" w:rsidRPr="00D507D3">
        <w:rPr>
          <w:rFonts w:cs="Calibri"/>
          <w:szCs w:val="22"/>
        </w:rPr>
        <w:t xml:space="preserve"> </w:t>
      </w:r>
      <w:r w:rsidRPr="00D507D3">
        <w:rPr>
          <w:rFonts w:cs="Calibri"/>
          <w:szCs w:val="22"/>
        </w:rPr>
        <w:t>godin</w:t>
      </w:r>
      <w:r w:rsidR="00047ACA" w:rsidRPr="00D507D3">
        <w:rPr>
          <w:rFonts w:cs="Calibri"/>
          <w:szCs w:val="22"/>
        </w:rPr>
        <w:t>e</w:t>
      </w:r>
      <w:r w:rsidR="00D07D19" w:rsidRPr="00D507D3">
        <w:rPr>
          <w:rFonts w:cs="Calibri"/>
          <w:szCs w:val="22"/>
        </w:rPr>
        <w:t xml:space="preserve"> </w:t>
      </w:r>
      <w:r w:rsidRPr="00D507D3">
        <w:rPr>
          <w:rFonts w:cs="Calibri"/>
          <w:szCs w:val="22"/>
        </w:rPr>
        <w:t>- dostavlja se</w:t>
      </w:r>
    </w:p>
    <w:p w14:paraId="37003199" w14:textId="77777777" w:rsidR="006878EF" w:rsidRPr="00D507D3" w:rsidRDefault="006878EF" w:rsidP="006878EF">
      <w:pPr>
        <w:ind w:left="1134" w:hanging="1134"/>
        <w:jc w:val="both"/>
        <w:rPr>
          <w:rFonts w:cs="Calibri"/>
          <w:szCs w:val="22"/>
        </w:rPr>
      </w:pPr>
    </w:p>
    <w:p w14:paraId="142D12D6" w14:textId="63870E2E" w:rsidR="002939E1" w:rsidRPr="00D507D3" w:rsidRDefault="002939E1" w:rsidP="009019B3">
      <w:pPr>
        <w:ind w:firstLine="708"/>
        <w:jc w:val="both"/>
        <w:rPr>
          <w:rFonts w:cs="Calibri"/>
          <w:szCs w:val="22"/>
        </w:rPr>
      </w:pPr>
      <w:r w:rsidRPr="00D507D3">
        <w:rPr>
          <w:rFonts w:cs="Calibri"/>
          <w:szCs w:val="22"/>
        </w:rPr>
        <w:t>Na osnovi članka 6</w:t>
      </w:r>
      <w:r w:rsidR="00DD3895" w:rsidRPr="00D507D3">
        <w:rPr>
          <w:rFonts w:cs="Calibri"/>
          <w:szCs w:val="22"/>
        </w:rPr>
        <w:t>2</w:t>
      </w:r>
      <w:r w:rsidRPr="00D507D3">
        <w:rPr>
          <w:rFonts w:cs="Calibri"/>
          <w:szCs w:val="22"/>
        </w:rPr>
        <w:t xml:space="preserve">. stavka </w:t>
      </w:r>
      <w:r w:rsidR="00DD3895" w:rsidRPr="00D507D3">
        <w:rPr>
          <w:rFonts w:cs="Calibri"/>
          <w:szCs w:val="22"/>
        </w:rPr>
        <w:t>1</w:t>
      </w:r>
      <w:r w:rsidRPr="00D507D3">
        <w:rPr>
          <w:rFonts w:cs="Calibri"/>
          <w:szCs w:val="22"/>
        </w:rPr>
        <w:t xml:space="preserve">. </w:t>
      </w:r>
      <w:r w:rsidR="00224CFB" w:rsidRPr="00D507D3">
        <w:rPr>
          <w:rFonts w:cs="Calibri"/>
          <w:szCs w:val="22"/>
        </w:rPr>
        <w:t xml:space="preserve">podstavka 34. </w:t>
      </w:r>
      <w:r w:rsidRPr="00D507D3">
        <w:rPr>
          <w:rFonts w:cs="Calibri"/>
          <w:szCs w:val="22"/>
        </w:rPr>
        <w:t xml:space="preserve">Statuta Grada Požege (Službene novine Grada Požege, broj: </w:t>
      </w:r>
      <w:r w:rsidR="0050471F" w:rsidRPr="00D507D3">
        <w:rPr>
          <w:rFonts w:cs="Calibri"/>
          <w:szCs w:val="22"/>
        </w:rPr>
        <w:t>2/2</w:t>
      </w:r>
      <w:r w:rsidR="00DD3895" w:rsidRPr="00D507D3">
        <w:rPr>
          <w:rFonts w:cs="Calibri"/>
          <w:szCs w:val="22"/>
        </w:rPr>
        <w:t>1</w:t>
      </w:r>
      <w:r w:rsidR="0050471F" w:rsidRPr="00D507D3">
        <w:rPr>
          <w:rFonts w:cs="Calibri"/>
          <w:szCs w:val="22"/>
        </w:rPr>
        <w:t>.</w:t>
      </w:r>
      <w:r w:rsidR="000405D5" w:rsidRPr="00D507D3">
        <w:rPr>
          <w:rFonts w:cs="Calibri"/>
          <w:szCs w:val="22"/>
        </w:rPr>
        <w:t xml:space="preserve">, </w:t>
      </w:r>
      <w:r w:rsidR="002B742A" w:rsidRPr="00D507D3">
        <w:rPr>
          <w:rFonts w:cs="Calibri"/>
          <w:szCs w:val="22"/>
        </w:rPr>
        <w:t>11/22.</w:t>
      </w:r>
      <w:r w:rsidR="000405D5" w:rsidRPr="00D507D3">
        <w:rPr>
          <w:rFonts w:cs="Calibri"/>
          <w:szCs w:val="22"/>
        </w:rPr>
        <w:t xml:space="preserve"> i 3/26.</w:t>
      </w:r>
      <w:r w:rsidRPr="00D507D3">
        <w:rPr>
          <w:rFonts w:cs="Calibri"/>
          <w:szCs w:val="22"/>
        </w:rPr>
        <w:t xml:space="preserve">), članka 59. stavka 1. Poslovnika o radu Gradskog vijeća Grada Požege (Službene novine Grada Požege broj: </w:t>
      </w:r>
      <w:r w:rsidR="00224CFB" w:rsidRPr="00D507D3">
        <w:rPr>
          <w:rFonts w:cs="Calibri"/>
          <w:szCs w:val="22"/>
        </w:rPr>
        <w:t>9</w:t>
      </w:r>
      <w:r w:rsidR="00C41440" w:rsidRPr="00D507D3">
        <w:rPr>
          <w:rFonts w:cs="Calibri"/>
          <w:szCs w:val="22"/>
        </w:rPr>
        <w:t>/13., 19/13., 5/14., 19/14., 4/18., 7/18.</w:t>
      </w:r>
      <w:r w:rsidR="00C55884" w:rsidRPr="00D507D3">
        <w:rPr>
          <w:rFonts w:cs="Calibri"/>
          <w:szCs w:val="22"/>
        </w:rPr>
        <w:t xml:space="preserve"> –</w:t>
      </w:r>
      <w:r w:rsidR="00224CFB" w:rsidRPr="00D507D3">
        <w:rPr>
          <w:rFonts w:cs="Calibri"/>
          <w:szCs w:val="22"/>
        </w:rPr>
        <w:t xml:space="preserve"> </w:t>
      </w:r>
      <w:r w:rsidR="00C41440" w:rsidRPr="00D507D3">
        <w:rPr>
          <w:rFonts w:cs="Calibri"/>
          <w:szCs w:val="22"/>
        </w:rPr>
        <w:t>pročišćeni tekst</w:t>
      </w:r>
      <w:r w:rsidR="00DD3895" w:rsidRPr="00D507D3">
        <w:rPr>
          <w:rFonts w:cs="Calibri"/>
          <w:szCs w:val="22"/>
        </w:rPr>
        <w:t>,</w:t>
      </w:r>
      <w:r w:rsidR="004F4FB1" w:rsidRPr="00D507D3">
        <w:rPr>
          <w:rFonts w:cs="Calibri"/>
          <w:szCs w:val="22"/>
        </w:rPr>
        <w:t xml:space="preserve"> 2/20.</w:t>
      </w:r>
      <w:r w:rsidR="00CC5E24" w:rsidRPr="00D507D3">
        <w:rPr>
          <w:rFonts w:cs="Calibri"/>
          <w:szCs w:val="22"/>
        </w:rPr>
        <w:t xml:space="preserve">, </w:t>
      </w:r>
      <w:r w:rsidR="00DD3895" w:rsidRPr="00D507D3">
        <w:rPr>
          <w:rFonts w:cs="Calibri"/>
          <w:szCs w:val="22"/>
        </w:rPr>
        <w:t>2/21.</w:t>
      </w:r>
      <w:r w:rsidR="00CC5E24" w:rsidRPr="00D507D3">
        <w:rPr>
          <w:rFonts w:cs="Calibri"/>
          <w:szCs w:val="22"/>
        </w:rPr>
        <w:t xml:space="preserve"> i 4/21</w:t>
      </w:r>
      <w:r w:rsidR="00C55884" w:rsidRPr="00D507D3">
        <w:rPr>
          <w:rFonts w:cs="Calibri"/>
          <w:szCs w:val="22"/>
        </w:rPr>
        <w:t>. –</w:t>
      </w:r>
      <w:r w:rsidR="00CC5E24" w:rsidRPr="00D507D3">
        <w:rPr>
          <w:rFonts w:cs="Calibri"/>
          <w:szCs w:val="22"/>
        </w:rPr>
        <w:t xml:space="preserve"> pročišćeni tekst</w:t>
      </w:r>
      <w:r w:rsidRPr="00D507D3">
        <w:rPr>
          <w:rFonts w:cs="Calibri"/>
          <w:szCs w:val="22"/>
        </w:rPr>
        <w:t>), dostavlja se Naslovu na razmatranje i usvajanje Izvješć</w:t>
      </w:r>
      <w:r w:rsidR="00E2610F" w:rsidRPr="00D507D3">
        <w:rPr>
          <w:rFonts w:cs="Calibri"/>
          <w:szCs w:val="22"/>
        </w:rPr>
        <w:t>e</w:t>
      </w:r>
      <w:r w:rsidRPr="00D507D3">
        <w:rPr>
          <w:rFonts w:cs="Calibri"/>
          <w:szCs w:val="22"/>
        </w:rPr>
        <w:t xml:space="preserve"> o realizaciji Programa javnih potreba u sportu u Gradu Požegi za</w:t>
      </w:r>
      <w:r w:rsidR="00047ACA" w:rsidRPr="00D507D3">
        <w:rPr>
          <w:rFonts w:cs="Calibri"/>
          <w:szCs w:val="22"/>
        </w:rPr>
        <w:t xml:space="preserve"> prvo polugodište </w:t>
      </w:r>
      <w:r w:rsidRPr="00D507D3">
        <w:rPr>
          <w:rFonts w:cs="Calibri"/>
          <w:szCs w:val="22"/>
        </w:rPr>
        <w:t>20</w:t>
      </w:r>
      <w:r w:rsidR="0050471F" w:rsidRPr="00D507D3">
        <w:rPr>
          <w:rFonts w:cs="Calibri"/>
          <w:szCs w:val="22"/>
        </w:rPr>
        <w:t>2</w:t>
      </w:r>
      <w:r w:rsidR="000405D5" w:rsidRPr="00D507D3">
        <w:rPr>
          <w:rFonts w:cs="Calibri"/>
          <w:szCs w:val="22"/>
        </w:rPr>
        <w:t>6</w:t>
      </w:r>
      <w:r w:rsidRPr="00D507D3">
        <w:rPr>
          <w:rFonts w:cs="Calibri"/>
          <w:szCs w:val="22"/>
        </w:rPr>
        <w:t>. godin</w:t>
      </w:r>
      <w:r w:rsidR="00047ACA" w:rsidRPr="00D507D3">
        <w:rPr>
          <w:rFonts w:cs="Calibri"/>
          <w:szCs w:val="22"/>
        </w:rPr>
        <w:t>e</w:t>
      </w:r>
      <w:r w:rsidRPr="00D507D3">
        <w:rPr>
          <w:rFonts w:cs="Calibri"/>
          <w:szCs w:val="22"/>
        </w:rPr>
        <w:t>.</w:t>
      </w:r>
    </w:p>
    <w:p w14:paraId="203862A0" w14:textId="732DB0A5" w:rsidR="002939E1" w:rsidRPr="00D507D3" w:rsidRDefault="002939E1" w:rsidP="004C5247">
      <w:pPr>
        <w:spacing w:after="240"/>
        <w:ind w:firstLine="708"/>
        <w:jc w:val="both"/>
        <w:rPr>
          <w:rFonts w:cs="Calibri"/>
          <w:szCs w:val="22"/>
        </w:rPr>
      </w:pPr>
      <w:r w:rsidRPr="00D507D3">
        <w:rPr>
          <w:rFonts w:cs="Calibri"/>
          <w:szCs w:val="22"/>
        </w:rPr>
        <w:t>Pravna osnova za predložen</w:t>
      </w:r>
      <w:r w:rsidR="00546534" w:rsidRPr="00D507D3">
        <w:rPr>
          <w:rFonts w:cs="Calibri"/>
          <w:szCs w:val="22"/>
        </w:rPr>
        <w:t xml:space="preserve">o </w:t>
      </w:r>
      <w:r w:rsidR="00E2610F" w:rsidRPr="00D507D3">
        <w:rPr>
          <w:rFonts w:cs="Calibri"/>
          <w:szCs w:val="22"/>
        </w:rPr>
        <w:t>I</w:t>
      </w:r>
      <w:r w:rsidR="00546534" w:rsidRPr="00D507D3">
        <w:rPr>
          <w:rFonts w:cs="Calibri"/>
          <w:szCs w:val="22"/>
        </w:rPr>
        <w:t xml:space="preserve">zvješće je u </w:t>
      </w:r>
      <w:r w:rsidRPr="00D507D3">
        <w:rPr>
          <w:rFonts w:cs="Calibri"/>
          <w:szCs w:val="22"/>
        </w:rPr>
        <w:t xml:space="preserve">odredbi članka 35. stavka 1. točke 6. Zakona o lokalnoj i područnoj (regionalnoj) samoupravi </w:t>
      </w:r>
      <w:r w:rsidR="00A110BF" w:rsidRPr="00D507D3">
        <w:rPr>
          <w:rFonts w:cs="Calibri"/>
          <w:szCs w:val="22"/>
        </w:rPr>
        <w:t>(N</w:t>
      </w:r>
      <w:r w:rsidR="00DD3895" w:rsidRPr="00D507D3">
        <w:rPr>
          <w:rFonts w:cs="Calibri"/>
          <w:szCs w:val="22"/>
        </w:rPr>
        <w:t>arodne novine</w:t>
      </w:r>
      <w:r w:rsidR="00A110BF" w:rsidRPr="00D507D3">
        <w:rPr>
          <w:rFonts w:cs="Calibri"/>
          <w:szCs w:val="22"/>
        </w:rPr>
        <w:t>, broj: 33/01, 60/01.</w:t>
      </w:r>
      <w:r w:rsidR="00C55884" w:rsidRPr="00D507D3">
        <w:rPr>
          <w:rFonts w:cs="Calibri"/>
          <w:szCs w:val="22"/>
        </w:rPr>
        <w:t xml:space="preserve"> –</w:t>
      </w:r>
      <w:r w:rsidR="00A110BF" w:rsidRPr="00D507D3">
        <w:rPr>
          <w:rFonts w:cs="Calibri"/>
          <w:szCs w:val="22"/>
        </w:rPr>
        <w:t xml:space="preserve"> vjerodostojno tumačenje, 129/05., 109/07., 125/08., 36/09., 150/11., 144/12., 19/13.</w:t>
      </w:r>
      <w:r w:rsidR="00C55884" w:rsidRPr="00D507D3">
        <w:rPr>
          <w:rFonts w:cs="Calibri"/>
          <w:szCs w:val="22"/>
        </w:rPr>
        <w:t xml:space="preserve"> –</w:t>
      </w:r>
      <w:r w:rsidR="00A110BF" w:rsidRPr="00D507D3">
        <w:rPr>
          <w:rFonts w:cs="Calibri"/>
          <w:szCs w:val="22"/>
        </w:rPr>
        <w:t xml:space="preserve"> pročišćeni tekst, 137/15.</w:t>
      </w:r>
      <w:r w:rsidR="00C55884" w:rsidRPr="00D507D3">
        <w:rPr>
          <w:rFonts w:cs="Calibri"/>
          <w:szCs w:val="22"/>
        </w:rPr>
        <w:t xml:space="preserve"> –</w:t>
      </w:r>
      <w:r w:rsidR="00A110BF" w:rsidRPr="00D507D3">
        <w:rPr>
          <w:rFonts w:cs="Calibri"/>
          <w:szCs w:val="22"/>
        </w:rPr>
        <w:t xml:space="preserve"> ispravak</w:t>
      </w:r>
      <w:r w:rsidR="0050471F" w:rsidRPr="00D507D3">
        <w:rPr>
          <w:rFonts w:cs="Calibri"/>
          <w:szCs w:val="22"/>
        </w:rPr>
        <w:t>,</w:t>
      </w:r>
      <w:r w:rsidR="00A110BF" w:rsidRPr="00D507D3">
        <w:rPr>
          <w:rFonts w:cs="Calibri"/>
          <w:szCs w:val="22"/>
        </w:rPr>
        <w:t xml:space="preserve"> 123/17.</w:t>
      </w:r>
      <w:r w:rsidR="00DD3895" w:rsidRPr="00D507D3">
        <w:rPr>
          <w:rFonts w:cs="Calibri"/>
          <w:szCs w:val="22"/>
        </w:rPr>
        <w:t>,</w:t>
      </w:r>
      <w:r w:rsidR="0050471F" w:rsidRPr="00D507D3">
        <w:rPr>
          <w:rFonts w:cs="Calibri"/>
          <w:szCs w:val="22"/>
        </w:rPr>
        <w:t xml:space="preserve"> 98/19.</w:t>
      </w:r>
      <w:r w:rsidR="00DD3895" w:rsidRPr="00D507D3">
        <w:rPr>
          <w:rFonts w:cs="Calibri"/>
          <w:szCs w:val="22"/>
        </w:rPr>
        <w:t xml:space="preserve"> i 144/20.</w:t>
      </w:r>
      <w:r w:rsidR="00A110BF" w:rsidRPr="00D507D3">
        <w:rPr>
          <w:rFonts w:cs="Calibri"/>
          <w:szCs w:val="22"/>
        </w:rPr>
        <w:t xml:space="preserve">), </w:t>
      </w:r>
      <w:r w:rsidRPr="00D507D3">
        <w:rPr>
          <w:rFonts w:cs="Calibri"/>
          <w:szCs w:val="22"/>
        </w:rPr>
        <w:t xml:space="preserve">članka </w:t>
      </w:r>
      <w:r w:rsidR="00706349" w:rsidRPr="00D507D3">
        <w:rPr>
          <w:rFonts w:cs="Calibri"/>
          <w:szCs w:val="22"/>
        </w:rPr>
        <w:t>8</w:t>
      </w:r>
      <w:r w:rsidR="00260506" w:rsidRPr="00D507D3">
        <w:rPr>
          <w:rFonts w:cs="Calibri"/>
          <w:szCs w:val="22"/>
        </w:rPr>
        <w:t>8</w:t>
      </w:r>
      <w:r w:rsidR="00706349" w:rsidRPr="00D507D3">
        <w:rPr>
          <w:rFonts w:cs="Calibri"/>
          <w:szCs w:val="22"/>
        </w:rPr>
        <w:t xml:space="preserve">. </w:t>
      </w:r>
      <w:r w:rsidRPr="00D507D3">
        <w:rPr>
          <w:rFonts w:cs="Calibri"/>
          <w:szCs w:val="22"/>
        </w:rPr>
        <w:t>Zakona o proračunu (N</w:t>
      </w:r>
      <w:r w:rsidR="00DD3895" w:rsidRPr="00D507D3">
        <w:rPr>
          <w:rFonts w:cs="Calibri"/>
          <w:szCs w:val="22"/>
        </w:rPr>
        <w:t>arodne novine</w:t>
      </w:r>
      <w:r w:rsidRPr="00D507D3">
        <w:rPr>
          <w:rFonts w:cs="Calibri"/>
          <w:szCs w:val="22"/>
        </w:rPr>
        <w:t xml:space="preserve">, broj: </w:t>
      </w:r>
      <w:r w:rsidR="00706349" w:rsidRPr="00D507D3">
        <w:rPr>
          <w:rFonts w:cs="Calibri"/>
          <w:szCs w:val="22"/>
        </w:rPr>
        <w:t>144/21.</w:t>
      </w:r>
      <w:r w:rsidRPr="00D507D3">
        <w:rPr>
          <w:rFonts w:cs="Calibri"/>
          <w:szCs w:val="22"/>
        </w:rPr>
        <w:t>)</w:t>
      </w:r>
      <w:r w:rsidR="000B3281" w:rsidRPr="00D507D3">
        <w:rPr>
          <w:rFonts w:cs="Calibri"/>
          <w:szCs w:val="22"/>
        </w:rPr>
        <w:t>,</w:t>
      </w:r>
      <w:r w:rsidRPr="00D507D3">
        <w:rPr>
          <w:rFonts w:cs="Calibri"/>
          <w:szCs w:val="22"/>
        </w:rPr>
        <w:t xml:space="preserve"> te članka 3</w:t>
      </w:r>
      <w:r w:rsidR="00DD3895" w:rsidRPr="00D507D3">
        <w:rPr>
          <w:rFonts w:cs="Calibri"/>
          <w:szCs w:val="22"/>
        </w:rPr>
        <w:t>9</w:t>
      </w:r>
      <w:r w:rsidRPr="00D507D3">
        <w:rPr>
          <w:rFonts w:cs="Calibri"/>
          <w:szCs w:val="22"/>
        </w:rPr>
        <w:t xml:space="preserve">. stavka 1. </w:t>
      </w:r>
      <w:r w:rsidR="00224CFB" w:rsidRPr="00D507D3">
        <w:rPr>
          <w:rFonts w:cs="Calibri"/>
          <w:szCs w:val="22"/>
        </w:rPr>
        <w:t xml:space="preserve">podstavka </w:t>
      </w:r>
      <w:r w:rsidRPr="00D507D3">
        <w:rPr>
          <w:rFonts w:cs="Calibri"/>
          <w:szCs w:val="22"/>
        </w:rPr>
        <w:t xml:space="preserve">20. Statuta Grada Požege (Službene novine Grada Požege, broj: </w:t>
      </w:r>
      <w:r w:rsidR="0050471F" w:rsidRPr="00D507D3">
        <w:rPr>
          <w:rFonts w:cs="Calibri"/>
          <w:szCs w:val="22"/>
        </w:rPr>
        <w:t>2/2</w:t>
      </w:r>
      <w:r w:rsidR="00DD3895" w:rsidRPr="00D507D3">
        <w:rPr>
          <w:rFonts w:cs="Calibri"/>
          <w:szCs w:val="22"/>
        </w:rPr>
        <w:t>1</w:t>
      </w:r>
      <w:r w:rsidR="0050471F" w:rsidRPr="00D507D3">
        <w:rPr>
          <w:rFonts w:cs="Calibri"/>
          <w:szCs w:val="22"/>
        </w:rPr>
        <w:t>.</w:t>
      </w:r>
      <w:r w:rsidR="000405D5" w:rsidRPr="00D507D3">
        <w:rPr>
          <w:rFonts w:cs="Calibri"/>
          <w:szCs w:val="22"/>
        </w:rPr>
        <w:t>,</w:t>
      </w:r>
      <w:r w:rsidR="002B742A" w:rsidRPr="00D507D3">
        <w:rPr>
          <w:rFonts w:cs="Calibri"/>
          <w:szCs w:val="22"/>
        </w:rPr>
        <w:t xml:space="preserve"> 11/22.</w:t>
      </w:r>
      <w:r w:rsidR="000405D5" w:rsidRPr="00D507D3">
        <w:rPr>
          <w:rFonts w:cs="Calibri"/>
          <w:szCs w:val="22"/>
        </w:rPr>
        <w:t xml:space="preserve"> i 3/26.</w:t>
      </w:r>
      <w:r w:rsidRPr="00D507D3">
        <w:rPr>
          <w:rFonts w:cs="Calibri"/>
          <w:szCs w:val="22"/>
        </w:rPr>
        <w:t>).</w:t>
      </w:r>
    </w:p>
    <w:p w14:paraId="4590F4F4" w14:textId="77777777" w:rsidR="004C5247" w:rsidRPr="00D507D3" w:rsidRDefault="004C5247" w:rsidP="0095127D">
      <w:pPr>
        <w:jc w:val="both"/>
        <w:rPr>
          <w:rFonts w:cs="Calibri"/>
          <w:szCs w:val="22"/>
        </w:rPr>
      </w:pPr>
      <w:bookmarkStart w:id="1" w:name="_Hlk524329035"/>
    </w:p>
    <w:p w14:paraId="651219B8" w14:textId="77777777" w:rsidR="004C5247" w:rsidRPr="00D507D3" w:rsidRDefault="004C5247" w:rsidP="0095127D">
      <w:pPr>
        <w:ind w:left="5670"/>
        <w:jc w:val="center"/>
        <w:rPr>
          <w:rFonts w:cs="Calibri"/>
          <w:szCs w:val="22"/>
        </w:rPr>
      </w:pPr>
      <w:r w:rsidRPr="00D507D3">
        <w:rPr>
          <w:rFonts w:cs="Calibri"/>
          <w:szCs w:val="22"/>
        </w:rPr>
        <w:t>GRADONAČELNIK</w:t>
      </w:r>
    </w:p>
    <w:p w14:paraId="027182F6" w14:textId="13CE91B9" w:rsidR="004C5247" w:rsidRPr="00D507D3" w:rsidRDefault="006878EF" w:rsidP="0095127D">
      <w:pPr>
        <w:spacing w:after="240"/>
        <w:ind w:left="5670"/>
        <w:jc w:val="center"/>
        <w:rPr>
          <w:rFonts w:cs="Calibri"/>
          <w:szCs w:val="22"/>
          <w:u w:val="single"/>
        </w:rPr>
      </w:pPr>
      <w:r w:rsidRPr="00D507D3">
        <w:rPr>
          <w:rFonts w:cs="Calibri"/>
          <w:szCs w:val="22"/>
        </w:rPr>
        <w:t>prof.</w:t>
      </w:r>
      <w:r w:rsidR="004C5247" w:rsidRPr="00D507D3">
        <w:rPr>
          <w:rFonts w:cs="Calibri"/>
          <w:szCs w:val="22"/>
        </w:rPr>
        <w:t xml:space="preserve">dr.sc. </w:t>
      </w:r>
      <w:r w:rsidRPr="00D507D3">
        <w:rPr>
          <w:rFonts w:cs="Calibri"/>
          <w:szCs w:val="22"/>
        </w:rPr>
        <w:t>Borislav Miličević</w:t>
      </w:r>
      <w:r w:rsidR="005C0F3F">
        <w:rPr>
          <w:rFonts w:cs="Calibri"/>
          <w:szCs w:val="22"/>
        </w:rPr>
        <w:t>, v.r.</w:t>
      </w:r>
    </w:p>
    <w:p w14:paraId="6B605C9A" w14:textId="77777777" w:rsidR="00CE6EBF" w:rsidRPr="00D507D3" w:rsidRDefault="00CE6EBF" w:rsidP="00CE6EBF">
      <w:pPr>
        <w:rPr>
          <w:rFonts w:cs="Calibri"/>
          <w:szCs w:val="22"/>
          <w:u w:val="single"/>
        </w:rPr>
      </w:pPr>
    </w:p>
    <w:bookmarkEnd w:id="1"/>
    <w:p w14:paraId="6ACD69F7" w14:textId="77777777" w:rsidR="00CE6EBF" w:rsidRPr="00D507D3" w:rsidRDefault="00CE6EBF" w:rsidP="00CE6EBF">
      <w:pPr>
        <w:rPr>
          <w:rFonts w:cs="Calibri"/>
          <w:szCs w:val="22"/>
          <w:u w:val="single"/>
        </w:rPr>
      </w:pPr>
    </w:p>
    <w:p w14:paraId="33612BA7" w14:textId="77777777" w:rsidR="002939E1" w:rsidRPr="00D507D3" w:rsidRDefault="002939E1" w:rsidP="002939E1">
      <w:pPr>
        <w:jc w:val="both"/>
        <w:rPr>
          <w:rFonts w:cs="Calibri"/>
          <w:szCs w:val="22"/>
        </w:rPr>
      </w:pPr>
    </w:p>
    <w:p w14:paraId="31D4650F" w14:textId="63C719F2" w:rsidR="002939E1" w:rsidRPr="00D507D3" w:rsidRDefault="002939E1" w:rsidP="002939E1">
      <w:pPr>
        <w:jc w:val="both"/>
        <w:rPr>
          <w:rFonts w:cs="Calibri"/>
          <w:szCs w:val="22"/>
        </w:rPr>
      </w:pPr>
    </w:p>
    <w:p w14:paraId="683B3227" w14:textId="4BB67967" w:rsidR="00CE6EBF" w:rsidRPr="00D507D3" w:rsidRDefault="00CE6EBF" w:rsidP="002939E1">
      <w:pPr>
        <w:jc w:val="both"/>
        <w:rPr>
          <w:rFonts w:cs="Calibri"/>
          <w:szCs w:val="22"/>
        </w:rPr>
      </w:pPr>
    </w:p>
    <w:p w14:paraId="325C4DD8" w14:textId="1A2320C0" w:rsidR="006368A0" w:rsidRPr="00D507D3" w:rsidRDefault="006368A0" w:rsidP="002939E1">
      <w:pPr>
        <w:jc w:val="both"/>
        <w:rPr>
          <w:rFonts w:cs="Calibri"/>
          <w:szCs w:val="22"/>
        </w:rPr>
      </w:pPr>
    </w:p>
    <w:p w14:paraId="25ADAA50" w14:textId="77777777" w:rsidR="00CE6EBF" w:rsidRDefault="00CE6EBF" w:rsidP="002939E1">
      <w:pPr>
        <w:jc w:val="both"/>
        <w:rPr>
          <w:rFonts w:cs="Calibri"/>
          <w:szCs w:val="22"/>
        </w:rPr>
      </w:pPr>
    </w:p>
    <w:p w14:paraId="374612CC" w14:textId="77777777" w:rsidR="005C0F3F" w:rsidRDefault="005C0F3F" w:rsidP="002939E1">
      <w:pPr>
        <w:jc w:val="both"/>
        <w:rPr>
          <w:rFonts w:cs="Calibri"/>
          <w:szCs w:val="22"/>
        </w:rPr>
      </w:pPr>
    </w:p>
    <w:p w14:paraId="11FD7979" w14:textId="77777777" w:rsidR="005C0F3F" w:rsidRPr="00D507D3" w:rsidRDefault="005C0F3F" w:rsidP="002939E1">
      <w:pPr>
        <w:jc w:val="both"/>
        <w:rPr>
          <w:rFonts w:cs="Calibri"/>
          <w:szCs w:val="22"/>
        </w:rPr>
      </w:pPr>
    </w:p>
    <w:p w14:paraId="76DCB18F" w14:textId="77777777" w:rsidR="002939E1" w:rsidRPr="00D507D3" w:rsidRDefault="002939E1" w:rsidP="002939E1">
      <w:pPr>
        <w:jc w:val="both"/>
        <w:rPr>
          <w:rFonts w:cs="Calibri"/>
          <w:szCs w:val="22"/>
        </w:rPr>
      </w:pPr>
    </w:p>
    <w:p w14:paraId="64161654" w14:textId="77777777" w:rsidR="002939E1" w:rsidRPr="00D507D3" w:rsidRDefault="002939E1" w:rsidP="002939E1">
      <w:pPr>
        <w:jc w:val="both"/>
        <w:rPr>
          <w:rFonts w:cs="Calibri"/>
          <w:szCs w:val="22"/>
        </w:rPr>
      </w:pPr>
    </w:p>
    <w:p w14:paraId="3E636F2E" w14:textId="77777777" w:rsidR="002939E1" w:rsidRPr="00D507D3" w:rsidRDefault="002939E1" w:rsidP="002D7291">
      <w:pPr>
        <w:spacing w:line="276" w:lineRule="auto"/>
        <w:jc w:val="both"/>
        <w:rPr>
          <w:rFonts w:cs="Calibri"/>
          <w:szCs w:val="22"/>
        </w:rPr>
      </w:pPr>
      <w:r w:rsidRPr="00D507D3">
        <w:rPr>
          <w:rFonts w:cs="Calibri"/>
          <w:szCs w:val="22"/>
        </w:rPr>
        <w:t>PRIVITAK:</w:t>
      </w:r>
    </w:p>
    <w:p w14:paraId="78E70B5B" w14:textId="77777777" w:rsidR="00F1463B" w:rsidRPr="00D507D3" w:rsidRDefault="00F1463B" w:rsidP="009019B3">
      <w:pPr>
        <w:pStyle w:val="Odlomakpopisa"/>
        <w:numPr>
          <w:ilvl w:val="0"/>
          <w:numId w:val="4"/>
        </w:numPr>
        <w:ind w:left="567" w:hanging="283"/>
        <w:jc w:val="both"/>
        <w:rPr>
          <w:rFonts w:cs="Calibri"/>
          <w:szCs w:val="22"/>
        </w:rPr>
      </w:pPr>
      <w:r w:rsidRPr="00D507D3">
        <w:rPr>
          <w:rFonts w:cs="Calibri"/>
          <w:szCs w:val="22"/>
        </w:rPr>
        <w:t xml:space="preserve">Zaključak Gradonačelnika Grada Požege </w:t>
      </w:r>
    </w:p>
    <w:p w14:paraId="07AD0950" w14:textId="77777777" w:rsidR="002939E1" w:rsidRPr="00D507D3" w:rsidRDefault="002939E1" w:rsidP="009019B3">
      <w:pPr>
        <w:pStyle w:val="Odlomakpopisa"/>
        <w:numPr>
          <w:ilvl w:val="0"/>
          <w:numId w:val="4"/>
        </w:numPr>
        <w:ind w:left="567" w:hanging="283"/>
        <w:jc w:val="both"/>
        <w:rPr>
          <w:rFonts w:cs="Calibri"/>
          <w:szCs w:val="22"/>
        </w:rPr>
      </w:pPr>
      <w:r w:rsidRPr="00D507D3">
        <w:rPr>
          <w:rFonts w:cs="Calibri"/>
          <w:szCs w:val="22"/>
        </w:rPr>
        <w:t xml:space="preserve">Prijedlog Zaključka Gradskog vijeća Grada Požege </w:t>
      </w:r>
    </w:p>
    <w:p w14:paraId="5AB1450C" w14:textId="3079B5BE" w:rsidR="009019B3" w:rsidRPr="005C0F3F" w:rsidRDefault="002939E1" w:rsidP="0040471B">
      <w:pPr>
        <w:pStyle w:val="Odlomakpopisa"/>
        <w:numPr>
          <w:ilvl w:val="0"/>
          <w:numId w:val="4"/>
        </w:numPr>
        <w:ind w:left="567" w:hanging="283"/>
        <w:jc w:val="both"/>
        <w:rPr>
          <w:rFonts w:cs="Calibri"/>
          <w:szCs w:val="22"/>
        </w:rPr>
      </w:pPr>
      <w:r w:rsidRPr="005C0F3F">
        <w:rPr>
          <w:rFonts w:cs="Calibri"/>
          <w:szCs w:val="22"/>
        </w:rPr>
        <w:t>Izvješće o realizaciji Programa javnih potreba u sportu</w:t>
      </w:r>
      <w:r w:rsidR="007B51ED" w:rsidRPr="005C0F3F">
        <w:rPr>
          <w:rFonts w:cs="Calibri"/>
          <w:szCs w:val="22"/>
        </w:rPr>
        <w:t xml:space="preserve"> </w:t>
      </w:r>
      <w:r w:rsidRPr="005C0F3F">
        <w:rPr>
          <w:rFonts w:cs="Calibri"/>
          <w:szCs w:val="22"/>
        </w:rPr>
        <w:t>u Gradu Požegi za</w:t>
      </w:r>
      <w:r w:rsidR="005375E1" w:rsidRPr="005C0F3F">
        <w:rPr>
          <w:rFonts w:cs="Calibri"/>
          <w:szCs w:val="22"/>
        </w:rPr>
        <w:t xml:space="preserve"> </w:t>
      </w:r>
      <w:r w:rsidR="00300246" w:rsidRPr="005C0F3F">
        <w:rPr>
          <w:rFonts w:cs="Calibri"/>
          <w:szCs w:val="22"/>
        </w:rPr>
        <w:t xml:space="preserve">prvo polugodište </w:t>
      </w:r>
      <w:r w:rsidRPr="005C0F3F">
        <w:rPr>
          <w:rFonts w:cs="Calibri"/>
          <w:szCs w:val="22"/>
        </w:rPr>
        <w:t>20</w:t>
      </w:r>
      <w:r w:rsidR="009D10A0" w:rsidRPr="005C0F3F">
        <w:rPr>
          <w:rFonts w:cs="Calibri"/>
          <w:szCs w:val="22"/>
        </w:rPr>
        <w:t>2</w:t>
      </w:r>
      <w:r w:rsidR="00FD2F0F" w:rsidRPr="005C0F3F">
        <w:rPr>
          <w:rFonts w:cs="Calibri"/>
          <w:szCs w:val="22"/>
        </w:rPr>
        <w:t>6</w:t>
      </w:r>
      <w:r w:rsidRPr="005C0F3F">
        <w:rPr>
          <w:rFonts w:cs="Calibri"/>
          <w:szCs w:val="22"/>
        </w:rPr>
        <w:t>. godin</w:t>
      </w:r>
      <w:r w:rsidR="00300246" w:rsidRPr="005C0F3F">
        <w:rPr>
          <w:rFonts w:cs="Calibri"/>
          <w:szCs w:val="22"/>
        </w:rPr>
        <w:t>e</w:t>
      </w:r>
    </w:p>
    <w:p w14:paraId="13E3B3AA" w14:textId="77777777" w:rsidR="003A2583" w:rsidRPr="00D507D3" w:rsidRDefault="009019B3" w:rsidP="002D7291">
      <w:pPr>
        <w:ind w:left="142" w:right="5244"/>
        <w:rPr>
          <w:rFonts w:cs="Calibri"/>
          <w:szCs w:val="22"/>
        </w:rPr>
      </w:pPr>
      <w:r w:rsidRPr="00D507D3">
        <w:rPr>
          <w:rFonts w:cs="Calibri"/>
          <w:szCs w:val="22"/>
        </w:rPr>
        <w:br w:type="page"/>
      </w:r>
    </w:p>
    <w:tbl>
      <w:tblPr>
        <w:tblStyle w:val="TableGrid1"/>
        <w:tblpPr w:leftFromText="180" w:rightFromText="180" w:vertAnchor="text" w:horzAnchor="margin" w:tblpXSpec="right" w:tblpY="-29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3"/>
      </w:tblGrid>
      <w:tr w:rsidR="005C0F3F" w:rsidRPr="002823B2" w14:paraId="786E934D" w14:textId="77777777" w:rsidTr="005C0F3F">
        <w:trPr>
          <w:trHeight w:val="379"/>
        </w:trPr>
        <w:tc>
          <w:tcPr>
            <w:tcW w:w="3203" w:type="dxa"/>
          </w:tcPr>
          <w:p w14:paraId="4AFD7497" w14:textId="77777777" w:rsidR="005C0F3F" w:rsidRPr="002823B2" w:rsidRDefault="005C0F3F" w:rsidP="005C0F3F">
            <w:pPr>
              <w:contextualSpacing/>
              <w:rPr>
                <w:rFonts w:ascii="PDF417x" w:hAnsi="PDF417x"/>
                <w:noProof/>
                <w:szCs w:val="22"/>
                <w:lang w:eastAsia="en-US"/>
              </w:rPr>
            </w:pPr>
            <w:r w:rsidRPr="002823B2">
              <w:rPr>
                <w:rFonts w:ascii="PDF417x" w:hAnsi="PDF417x"/>
                <w:noProof/>
                <w:szCs w:val="22"/>
                <w:lang w:eastAsia="en-US"/>
              </w:rPr>
              <w:lastRenderedPageBreak/>
              <w:t>+*xfs*pvs*lsu*cvA*xBj*tCi*ssq*rba*css*DDE*pBk*-</w:t>
            </w:r>
            <w:r w:rsidRPr="002823B2">
              <w:rPr>
                <w:rFonts w:ascii="PDF417x" w:hAnsi="PDF417x"/>
                <w:noProof/>
                <w:szCs w:val="22"/>
                <w:lang w:eastAsia="en-US"/>
              </w:rPr>
              <w:br/>
              <w:t>+*yqw*psc*uaC*njc*oxA*zbd*wqD*yEq*CjB*jus*zew*-</w:t>
            </w:r>
            <w:r w:rsidRPr="002823B2">
              <w:rPr>
                <w:rFonts w:ascii="PDF417x" w:hAnsi="PDF417x"/>
                <w:noProof/>
                <w:szCs w:val="22"/>
                <w:lang w:eastAsia="en-US"/>
              </w:rPr>
              <w:br/>
              <w:t>+*eDs*lyd*lyd*lyd*lyd*rlg*rva*vcz*vpw*bBr*zfE*-</w:t>
            </w:r>
            <w:r w:rsidRPr="002823B2">
              <w:rPr>
                <w:rFonts w:ascii="PDF417x" w:hAnsi="PDF417x"/>
                <w:noProof/>
                <w:szCs w:val="22"/>
                <w:lang w:eastAsia="en-US"/>
              </w:rPr>
              <w:br/>
              <w:t>+*ftw*Dbg*rvu*Dig*DrC*DBm*nqB*fnk*sqj*wui*onA*-</w:t>
            </w:r>
            <w:r w:rsidRPr="002823B2">
              <w:rPr>
                <w:rFonts w:ascii="PDF417x" w:hAnsi="PDF417x"/>
                <w:noProof/>
                <w:szCs w:val="22"/>
                <w:lang w:eastAsia="en-US"/>
              </w:rPr>
              <w:br/>
              <w:t>+*ftA*Cbl*bpw*xqc*yxv*Anu*ydD*dzb*uzj*mzi*uws*-</w:t>
            </w:r>
            <w:r w:rsidRPr="002823B2">
              <w:rPr>
                <w:rFonts w:ascii="PDF417x" w:hAnsi="PDF417x"/>
                <w:noProof/>
                <w:szCs w:val="22"/>
                <w:lang w:eastAsia="en-US"/>
              </w:rPr>
              <w:br/>
              <w:t>+*xjq*gsj*Dlg*yno*bfA*mcz*mvy*Dos*loy*kxi*uzq*-</w:t>
            </w:r>
            <w:r w:rsidRPr="002823B2">
              <w:rPr>
                <w:rFonts w:ascii="PDF417x" w:hAnsi="PDF417x"/>
                <w:noProof/>
                <w:szCs w:val="22"/>
                <w:lang w:eastAsia="en-US"/>
              </w:rPr>
              <w:br/>
            </w:r>
          </w:p>
        </w:tc>
      </w:tr>
    </w:tbl>
    <w:p w14:paraId="4BF02BFF" w14:textId="5A20ADDC" w:rsidR="00AB7A15" w:rsidRPr="00D507D3" w:rsidRDefault="00AB7A15" w:rsidP="00AB7A15">
      <w:pPr>
        <w:ind w:left="142" w:right="5244"/>
        <w:jc w:val="center"/>
        <w:rPr>
          <w:rFonts w:cs="Calibri"/>
          <w:szCs w:val="22"/>
          <w:lang w:val="en-US"/>
        </w:rPr>
      </w:pPr>
      <w:r w:rsidRPr="00D507D3">
        <w:rPr>
          <w:rFonts w:cs="Calibri"/>
          <w:noProof/>
          <w:szCs w:val="22"/>
        </w:rPr>
        <w:drawing>
          <wp:inline distT="0" distB="0" distL="0" distR="0" wp14:anchorId="7C39AEB4" wp14:editId="015F8266">
            <wp:extent cx="314325" cy="428625"/>
            <wp:effectExtent l="0" t="0" r="9525" b="9525"/>
            <wp:docPr id="937663818" name="Slika 4" descr="Slika na kojoj se prikazuje simbol, crveno, zastav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Slika na kojoj se prikazuje simbol, crveno, zastava&#10;&#10;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2" b="-89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D4B22C" w14:textId="77777777" w:rsidR="00AB7A15" w:rsidRPr="00D507D3" w:rsidRDefault="00AB7A15" w:rsidP="00AB7A15">
      <w:pPr>
        <w:ind w:right="5244"/>
        <w:jc w:val="center"/>
        <w:rPr>
          <w:rFonts w:cs="Calibri"/>
          <w:szCs w:val="22"/>
        </w:rPr>
      </w:pPr>
      <w:r w:rsidRPr="00D507D3">
        <w:rPr>
          <w:rFonts w:cs="Calibri"/>
          <w:szCs w:val="22"/>
        </w:rPr>
        <w:t>R  E  P  U  B  L  I  K  A    H  R  V  A  T  S  K  A</w:t>
      </w:r>
    </w:p>
    <w:p w14:paraId="15C42857" w14:textId="77777777" w:rsidR="00AB7A15" w:rsidRPr="00D507D3" w:rsidRDefault="00AB7A15" w:rsidP="00AB7A15">
      <w:pPr>
        <w:ind w:right="5244"/>
        <w:jc w:val="center"/>
        <w:rPr>
          <w:rFonts w:cs="Calibri"/>
          <w:szCs w:val="22"/>
        </w:rPr>
      </w:pPr>
      <w:r w:rsidRPr="00D507D3">
        <w:rPr>
          <w:rFonts w:cs="Calibri"/>
          <w:szCs w:val="22"/>
        </w:rPr>
        <w:t>POŽEŠKO-SLAVONSKA ŽUPANIJA</w:t>
      </w:r>
    </w:p>
    <w:p w14:paraId="214C49BB" w14:textId="0A94C627" w:rsidR="00AB7A15" w:rsidRPr="00D507D3" w:rsidRDefault="00AB7A15" w:rsidP="00AB7A15">
      <w:pPr>
        <w:ind w:right="5244"/>
        <w:jc w:val="center"/>
        <w:rPr>
          <w:rFonts w:cs="Calibri"/>
          <w:szCs w:val="22"/>
        </w:rPr>
      </w:pPr>
      <w:r w:rsidRPr="00D507D3">
        <w:rPr>
          <w:rFonts w:cs="Calibri"/>
          <w:noProof/>
          <w:szCs w:val="22"/>
        </w:rPr>
        <w:drawing>
          <wp:anchor distT="0" distB="0" distL="114300" distR="114300" simplePos="0" relativeHeight="251692032" behindDoc="0" locked="0" layoutInCell="1" allowOverlap="1" wp14:anchorId="25C7C768" wp14:editId="3C75B45A">
            <wp:simplePos x="0" y="0"/>
            <wp:positionH relativeFrom="column">
              <wp:posOffset>96520</wp:posOffset>
            </wp:positionH>
            <wp:positionV relativeFrom="paragraph">
              <wp:posOffset>17780</wp:posOffset>
            </wp:positionV>
            <wp:extent cx="355600" cy="347980"/>
            <wp:effectExtent l="0" t="0" r="6350" b="0"/>
            <wp:wrapNone/>
            <wp:docPr id="334337579" name="Slika 5" descr="Slika na kojoj se prikazuje emblem, grb, simbol, krug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 descr="Slika na kojoj se prikazuje emblem, grb, simbol, krug&#10;&#10;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" cy="347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507D3">
        <w:rPr>
          <w:rFonts w:cs="Calibri"/>
          <w:szCs w:val="22"/>
        </w:rPr>
        <w:t>GRAD POŽEGA</w:t>
      </w:r>
    </w:p>
    <w:p w14:paraId="06B54049" w14:textId="79E37F83" w:rsidR="00AB7A15" w:rsidRPr="00D507D3" w:rsidRDefault="00164887" w:rsidP="00AB7A15">
      <w:pPr>
        <w:spacing w:after="240"/>
        <w:ind w:right="5244"/>
        <w:jc w:val="center"/>
        <w:rPr>
          <w:rFonts w:cs="Calibri"/>
          <w:szCs w:val="22"/>
        </w:rPr>
      </w:pPr>
      <w:r w:rsidRPr="00D507D3">
        <w:rPr>
          <w:rFonts w:cs="Calibri"/>
          <w:szCs w:val="22"/>
        </w:rPr>
        <w:t>GRADONAČELNIK</w:t>
      </w:r>
    </w:p>
    <w:p w14:paraId="70A78D49" w14:textId="4519938D" w:rsidR="00F1463B" w:rsidRPr="00D507D3" w:rsidRDefault="00F1463B" w:rsidP="00AB7A15">
      <w:pPr>
        <w:ind w:right="5244"/>
        <w:rPr>
          <w:rFonts w:cs="Calibri"/>
          <w:szCs w:val="22"/>
        </w:rPr>
      </w:pPr>
      <w:r w:rsidRPr="00D507D3">
        <w:rPr>
          <w:rFonts w:cs="Calibri"/>
          <w:szCs w:val="22"/>
        </w:rPr>
        <w:t>KLASA: 62</w:t>
      </w:r>
      <w:r w:rsidR="00C55884" w:rsidRPr="00D507D3">
        <w:rPr>
          <w:rFonts w:cs="Calibri"/>
          <w:szCs w:val="22"/>
        </w:rPr>
        <w:t>2</w:t>
      </w:r>
      <w:r w:rsidRPr="00D507D3">
        <w:rPr>
          <w:rFonts w:cs="Calibri"/>
          <w:szCs w:val="22"/>
        </w:rPr>
        <w:t>-01/2</w:t>
      </w:r>
      <w:r w:rsidR="003D5619">
        <w:rPr>
          <w:rFonts w:cs="Calibri"/>
          <w:szCs w:val="22"/>
        </w:rPr>
        <w:t>6</w:t>
      </w:r>
      <w:r w:rsidRPr="00D507D3">
        <w:rPr>
          <w:rFonts w:cs="Calibri"/>
          <w:szCs w:val="22"/>
        </w:rPr>
        <w:t>-0</w:t>
      </w:r>
      <w:r w:rsidR="00C55884" w:rsidRPr="00D507D3">
        <w:rPr>
          <w:rFonts w:cs="Calibri"/>
          <w:szCs w:val="22"/>
        </w:rPr>
        <w:t>2</w:t>
      </w:r>
      <w:r w:rsidRPr="00D507D3">
        <w:rPr>
          <w:rFonts w:cs="Calibri"/>
          <w:szCs w:val="22"/>
        </w:rPr>
        <w:t>/</w:t>
      </w:r>
      <w:r w:rsidR="000405D5" w:rsidRPr="00D507D3">
        <w:rPr>
          <w:rFonts w:cs="Calibri"/>
          <w:szCs w:val="22"/>
        </w:rPr>
        <w:t>3</w:t>
      </w:r>
    </w:p>
    <w:p w14:paraId="66E424B3" w14:textId="75ECCD7D" w:rsidR="00F1463B" w:rsidRPr="00D507D3" w:rsidRDefault="00F1463B" w:rsidP="00F1463B">
      <w:pPr>
        <w:ind w:right="3240"/>
        <w:jc w:val="both"/>
        <w:rPr>
          <w:rFonts w:cs="Calibri"/>
          <w:szCs w:val="22"/>
        </w:rPr>
      </w:pPr>
      <w:r w:rsidRPr="00D507D3">
        <w:rPr>
          <w:rFonts w:cs="Calibri"/>
          <w:szCs w:val="22"/>
        </w:rPr>
        <w:t>URBROJ: 2177</w:t>
      </w:r>
      <w:r w:rsidR="00C55884" w:rsidRPr="00D507D3">
        <w:rPr>
          <w:rFonts w:cs="Calibri"/>
          <w:szCs w:val="22"/>
        </w:rPr>
        <w:t>-</w:t>
      </w:r>
      <w:r w:rsidRPr="00D507D3">
        <w:rPr>
          <w:rFonts w:cs="Calibri"/>
          <w:szCs w:val="22"/>
        </w:rPr>
        <w:t>1-0</w:t>
      </w:r>
      <w:r w:rsidR="00284433" w:rsidRPr="00D507D3">
        <w:rPr>
          <w:rFonts w:cs="Calibri"/>
          <w:szCs w:val="22"/>
        </w:rPr>
        <w:t>1</w:t>
      </w:r>
      <w:r w:rsidRPr="00D507D3">
        <w:rPr>
          <w:rFonts w:cs="Calibri"/>
          <w:szCs w:val="22"/>
        </w:rPr>
        <w:t>/01-2</w:t>
      </w:r>
      <w:r w:rsidR="000405D5" w:rsidRPr="00D507D3">
        <w:rPr>
          <w:rFonts w:cs="Calibri"/>
          <w:szCs w:val="22"/>
        </w:rPr>
        <w:t>6</w:t>
      </w:r>
      <w:r w:rsidRPr="00D507D3">
        <w:rPr>
          <w:rFonts w:cs="Calibri"/>
          <w:szCs w:val="22"/>
        </w:rPr>
        <w:t>-</w:t>
      </w:r>
      <w:r w:rsidR="000405D5" w:rsidRPr="00D507D3">
        <w:rPr>
          <w:rFonts w:cs="Calibri"/>
          <w:szCs w:val="22"/>
        </w:rPr>
        <w:t>2</w:t>
      </w:r>
    </w:p>
    <w:p w14:paraId="5960D88B" w14:textId="6E0F3B99" w:rsidR="00F1463B" w:rsidRPr="00D507D3" w:rsidRDefault="00F1463B" w:rsidP="007B51ED">
      <w:pPr>
        <w:spacing w:after="240"/>
        <w:jc w:val="both"/>
        <w:rPr>
          <w:rFonts w:cs="Calibri"/>
          <w:szCs w:val="22"/>
        </w:rPr>
      </w:pPr>
      <w:r w:rsidRPr="00D507D3">
        <w:rPr>
          <w:rFonts w:cs="Calibri"/>
          <w:szCs w:val="22"/>
        </w:rPr>
        <w:t xml:space="preserve">Požega, </w:t>
      </w:r>
      <w:r w:rsidR="000405D5" w:rsidRPr="00D507D3">
        <w:rPr>
          <w:rFonts w:cs="Calibri"/>
          <w:szCs w:val="22"/>
        </w:rPr>
        <w:t>2</w:t>
      </w:r>
      <w:r w:rsidR="00300246" w:rsidRPr="00D507D3">
        <w:rPr>
          <w:rFonts w:cs="Calibri"/>
          <w:szCs w:val="22"/>
        </w:rPr>
        <w:t>. rujna</w:t>
      </w:r>
      <w:r w:rsidR="004B6D6F" w:rsidRPr="00D507D3">
        <w:rPr>
          <w:rFonts w:cs="Calibri"/>
          <w:szCs w:val="22"/>
        </w:rPr>
        <w:t xml:space="preserve"> </w:t>
      </w:r>
      <w:r w:rsidRPr="00D507D3">
        <w:rPr>
          <w:rFonts w:cs="Calibri"/>
          <w:szCs w:val="22"/>
        </w:rPr>
        <w:t>202</w:t>
      </w:r>
      <w:r w:rsidR="000405D5" w:rsidRPr="00D507D3">
        <w:rPr>
          <w:rFonts w:cs="Calibri"/>
          <w:szCs w:val="22"/>
        </w:rPr>
        <w:t>6</w:t>
      </w:r>
      <w:r w:rsidRPr="00D507D3">
        <w:rPr>
          <w:rFonts w:cs="Calibri"/>
          <w:szCs w:val="22"/>
        </w:rPr>
        <w:t>.</w:t>
      </w:r>
    </w:p>
    <w:p w14:paraId="4BBC96A1" w14:textId="0FC6E496" w:rsidR="00F1463B" w:rsidRPr="00D507D3" w:rsidRDefault="00F1463B" w:rsidP="007B51ED">
      <w:pPr>
        <w:spacing w:after="240"/>
        <w:ind w:firstLine="708"/>
        <w:jc w:val="both"/>
        <w:rPr>
          <w:rFonts w:eastAsia="Arial Unicode MS" w:cs="Calibri"/>
          <w:bCs/>
          <w:szCs w:val="22"/>
        </w:rPr>
      </w:pPr>
      <w:r w:rsidRPr="00D507D3">
        <w:rPr>
          <w:rFonts w:eastAsia="Arial Unicode MS" w:cs="Calibri"/>
          <w:bCs/>
          <w:szCs w:val="22"/>
        </w:rPr>
        <w:t xml:space="preserve">Na temelju članka 44. stavka 1. i članka 48. stavka 1. točke 7. Zakona o lokalnoj i područnoj (regionalnoj) samoupravi </w:t>
      </w:r>
      <w:r w:rsidRPr="00D507D3">
        <w:rPr>
          <w:rFonts w:cs="Calibri"/>
          <w:szCs w:val="22"/>
        </w:rPr>
        <w:t>(Narodne novine, broj: 33/01, 60/01.</w:t>
      </w:r>
      <w:r w:rsidR="00B37B5A" w:rsidRPr="00D507D3">
        <w:rPr>
          <w:rFonts w:cs="Calibri"/>
          <w:szCs w:val="22"/>
        </w:rPr>
        <w:t xml:space="preserve"> –</w:t>
      </w:r>
      <w:r w:rsidRPr="00D507D3">
        <w:rPr>
          <w:rFonts w:cs="Calibri"/>
          <w:szCs w:val="22"/>
        </w:rPr>
        <w:t xml:space="preserve"> vjerodostojno tumačenje, 129/05., 109/07., 125/08., 36/09., 150/11., 144/12., 19/13.</w:t>
      </w:r>
      <w:r w:rsidR="00B37B5A" w:rsidRPr="00D507D3">
        <w:rPr>
          <w:rFonts w:cs="Calibri"/>
          <w:szCs w:val="22"/>
        </w:rPr>
        <w:t xml:space="preserve"> –</w:t>
      </w:r>
      <w:r w:rsidRPr="00D507D3">
        <w:rPr>
          <w:rFonts w:cs="Calibri"/>
          <w:szCs w:val="22"/>
        </w:rPr>
        <w:t xml:space="preserve"> pročišćeni tekst, 137/15.</w:t>
      </w:r>
      <w:r w:rsidR="00B37B5A" w:rsidRPr="00D507D3">
        <w:rPr>
          <w:rFonts w:cs="Calibri"/>
          <w:szCs w:val="22"/>
        </w:rPr>
        <w:t xml:space="preserve"> –</w:t>
      </w:r>
      <w:r w:rsidRPr="00D507D3">
        <w:rPr>
          <w:rFonts w:cs="Calibri"/>
          <w:szCs w:val="22"/>
        </w:rPr>
        <w:t xml:space="preserve"> ispravak, 123/17., 98/19. i 144/20.), članka </w:t>
      </w:r>
      <w:r w:rsidR="00706349" w:rsidRPr="00D507D3">
        <w:rPr>
          <w:rFonts w:cs="Calibri"/>
          <w:szCs w:val="22"/>
        </w:rPr>
        <w:t>8</w:t>
      </w:r>
      <w:r w:rsidR="00260506" w:rsidRPr="00D507D3">
        <w:rPr>
          <w:rFonts w:cs="Calibri"/>
          <w:szCs w:val="22"/>
        </w:rPr>
        <w:t>8</w:t>
      </w:r>
      <w:r w:rsidR="00706349" w:rsidRPr="00D507D3">
        <w:rPr>
          <w:rFonts w:cs="Calibri"/>
          <w:szCs w:val="22"/>
        </w:rPr>
        <w:t>.</w:t>
      </w:r>
      <w:r w:rsidRPr="00D507D3">
        <w:rPr>
          <w:rFonts w:cs="Calibri"/>
          <w:szCs w:val="22"/>
        </w:rPr>
        <w:t xml:space="preserve"> stavka 2. Zakona o proračunu (Narodne novine, broj: </w:t>
      </w:r>
      <w:r w:rsidR="00706349" w:rsidRPr="00D507D3">
        <w:rPr>
          <w:rFonts w:cs="Calibri"/>
          <w:szCs w:val="22"/>
        </w:rPr>
        <w:t>144/21.</w:t>
      </w:r>
      <w:r w:rsidRPr="00D507D3">
        <w:rPr>
          <w:rFonts w:cs="Calibri"/>
          <w:szCs w:val="22"/>
        </w:rPr>
        <w:t>) te članka 62. stavka 1. podstavka 34. i članka 120. Statuta Grada Požege (Službene novine Grada Požege</w:t>
      </w:r>
      <w:r w:rsidR="00F631F1" w:rsidRPr="00D507D3">
        <w:rPr>
          <w:rFonts w:cs="Calibri"/>
          <w:szCs w:val="22"/>
        </w:rPr>
        <w:t>:</w:t>
      </w:r>
      <w:r w:rsidRPr="00D507D3">
        <w:rPr>
          <w:rFonts w:cs="Calibri"/>
          <w:szCs w:val="22"/>
        </w:rPr>
        <w:t xml:space="preserve"> 2/21.</w:t>
      </w:r>
      <w:r w:rsidR="000405D5" w:rsidRPr="00D507D3">
        <w:rPr>
          <w:rFonts w:cs="Calibri"/>
          <w:szCs w:val="22"/>
        </w:rPr>
        <w:t>,</w:t>
      </w:r>
      <w:r w:rsidR="00F631F1" w:rsidRPr="00D507D3">
        <w:rPr>
          <w:rFonts w:cs="Calibri"/>
          <w:szCs w:val="22"/>
        </w:rPr>
        <w:t xml:space="preserve"> 11/22.</w:t>
      </w:r>
      <w:r w:rsidR="000405D5" w:rsidRPr="00D507D3">
        <w:rPr>
          <w:rFonts w:cs="Calibri"/>
          <w:szCs w:val="22"/>
        </w:rPr>
        <w:t xml:space="preserve"> i 3/26.</w:t>
      </w:r>
      <w:r w:rsidRPr="00D507D3">
        <w:rPr>
          <w:rFonts w:cs="Calibri"/>
          <w:szCs w:val="22"/>
        </w:rPr>
        <w:t xml:space="preserve">), </w:t>
      </w:r>
      <w:r w:rsidRPr="00D507D3">
        <w:rPr>
          <w:rFonts w:eastAsia="Arial Unicode MS" w:cs="Calibri"/>
          <w:bCs/>
          <w:szCs w:val="22"/>
        </w:rPr>
        <w:t xml:space="preserve">Gradonačelnik Grada Požege, dana </w:t>
      </w:r>
      <w:r w:rsidR="002D3F1F">
        <w:rPr>
          <w:rFonts w:eastAsia="Arial Unicode MS" w:cs="Calibri"/>
          <w:bCs/>
          <w:szCs w:val="22"/>
        </w:rPr>
        <w:t>2</w:t>
      </w:r>
      <w:r w:rsidR="00300246" w:rsidRPr="00D507D3">
        <w:rPr>
          <w:rFonts w:eastAsia="Arial Unicode MS" w:cs="Calibri"/>
          <w:bCs/>
          <w:szCs w:val="22"/>
        </w:rPr>
        <w:t>. rujna</w:t>
      </w:r>
      <w:r w:rsidRPr="00D507D3">
        <w:rPr>
          <w:rFonts w:eastAsia="Arial Unicode MS" w:cs="Calibri"/>
          <w:bCs/>
          <w:szCs w:val="22"/>
        </w:rPr>
        <w:t xml:space="preserve"> 202</w:t>
      </w:r>
      <w:r w:rsidR="000405D5" w:rsidRPr="00D507D3">
        <w:rPr>
          <w:rFonts w:eastAsia="Arial Unicode MS" w:cs="Calibri"/>
          <w:bCs/>
          <w:szCs w:val="22"/>
        </w:rPr>
        <w:t>6</w:t>
      </w:r>
      <w:r w:rsidRPr="00D507D3">
        <w:rPr>
          <w:rFonts w:eastAsia="Arial Unicode MS" w:cs="Calibri"/>
          <w:bCs/>
          <w:szCs w:val="22"/>
        </w:rPr>
        <w:t>. godine, donosi</w:t>
      </w:r>
    </w:p>
    <w:p w14:paraId="6AF68ADA" w14:textId="77777777" w:rsidR="00F1463B" w:rsidRPr="00D507D3" w:rsidRDefault="00F1463B" w:rsidP="007B51ED">
      <w:pPr>
        <w:spacing w:after="240"/>
        <w:jc w:val="center"/>
        <w:rPr>
          <w:rFonts w:eastAsia="Arial Unicode MS" w:cs="Calibri"/>
          <w:bCs/>
          <w:szCs w:val="22"/>
        </w:rPr>
      </w:pPr>
      <w:r w:rsidRPr="00D507D3">
        <w:rPr>
          <w:rFonts w:eastAsia="Arial Unicode MS" w:cs="Calibri"/>
          <w:bCs/>
          <w:szCs w:val="22"/>
        </w:rPr>
        <w:t>Z A K L J U Č A K</w:t>
      </w:r>
    </w:p>
    <w:p w14:paraId="10E50ACE" w14:textId="1253D61A" w:rsidR="00F1463B" w:rsidRPr="00D507D3" w:rsidRDefault="00F1463B" w:rsidP="007B51ED">
      <w:pPr>
        <w:spacing w:after="240"/>
        <w:ind w:firstLine="708"/>
        <w:jc w:val="both"/>
        <w:rPr>
          <w:rFonts w:cs="Calibri"/>
          <w:szCs w:val="22"/>
        </w:rPr>
      </w:pPr>
      <w:r w:rsidRPr="00D507D3">
        <w:rPr>
          <w:rFonts w:eastAsia="Arial Unicode MS" w:cs="Calibri"/>
          <w:bCs/>
          <w:szCs w:val="22"/>
        </w:rPr>
        <w:t xml:space="preserve">Gradonačelnik Grada Požege podnosi Gradskom vijeću Grada Požege na razmatranje i usvajanje </w:t>
      </w:r>
      <w:r w:rsidRPr="00D507D3">
        <w:rPr>
          <w:rFonts w:cs="Calibri"/>
          <w:bCs/>
          <w:szCs w:val="22"/>
        </w:rPr>
        <w:t>Izvješće o</w:t>
      </w:r>
      <w:r w:rsidRPr="00D507D3">
        <w:rPr>
          <w:rFonts w:cs="Calibri"/>
          <w:szCs w:val="22"/>
        </w:rPr>
        <w:t xml:space="preserve"> realizaciji Programa javnih potreba u sportu u Gradu Požegi za </w:t>
      </w:r>
      <w:r w:rsidR="00300246" w:rsidRPr="00D507D3">
        <w:rPr>
          <w:rFonts w:cs="Calibri"/>
          <w:szCs w:val="22"/>
        </w:rPr>
        <w:t xml:space="preserve">prvo polugodište </w:t>
      </w:r>
      <w:r w:rsidRPr="00D507D3">
        <w:rPr>
          <w:rFonts w:cs="Calibri"/>
          <w:szCs w:val="22"/>
        </w:rPr>
        <w:t>202</w:t>
      </w:r>
      <w:r w:rsidR="000405D5" w:rsidRPr="00D507D3">
        <w:rPr>
          <w:rFonts w:cs="Calibri"/>
          <w:szCs w:val="22"/>
        </w:rPr>
        <w:t>6</w:t>
      </w:r>
      <w:r w:rsidRPr="00D507D3">
        <w:rPr>
          <w:rFonts w:cs="Calibri"/>
          <w:szCs w:val="22"/>
        </w:rPr>
        <w:t>. godin</w:t>
      </w:r>
      <w:r w:rsidR="00300246" w:rsidRPr="00D507D3">
        <w:rPr>
          <w:rFonts w:cs="Calibri"/>
          <w:szCs w:val="22"/>
        </w:rPr>
        <w:t>e</w:t>
      </w:r>
      <w:r w:rsidRPr="00D507D3">
        <w:rPr>
          <w:rFonts w:cs="Calibri"/>
          <w:szCs w:val="22"/>
        </w:rPr>
        <w:t>.</w:t>
      </w:r>
    </w:p>
    <w:p w14:paraId="2A7AC187" w14:textId="77777777" w:rsidR="004C5247" w:rsidRPr="00D507D3" w:rsidRDefault="004C5247" w:rsidP="004C5247">
      <w:pPr>
        <w:jc w:val="both"/>
        <w:rPr>
          <w:rFonts w:cs="Calibri"/>
          <w:szCs w:val="22"/>
        </w:rPr>
      </w:pPr>
    </w:p>
    <w:p w14:paraId="425F15B6" w14:textId="77777777" w:rsidR="004C5247" w:rsidRPr="00D507D3" w:rsidRDefault="004C5247" w:rsidP="0095127D">
      <w:pPr>
        <w:ind w:left="5670"/>
        <w:jc w:val="center"/>
        <w:rPr>
          <w:rFonts w:cs="Calibri"/>
          <w:szCs w:val="22"/>
        </w:rPr>
      </w:pPr>
      <w:r w:rsidRPr="00D507D3">
        <w:rPr>
          <w:rFonts w:cs="Calibri"/>
          <w:szCs w:val="22"/>
        </w:rPr>
        <w:t>GRADONAČELNIK</w:t>
      </w:r>
    </w:p>
    <w:p w14:paraId="54D0AD66" w14:textId="6F8792AB" w:rsidR="004C5247" w:rsidRPr="00D507D3" w:rsidRDefault="00164887" w:rsidP="0095127D">
      <w:pPr>
        <w:tabs>
          <w:tab w:val="left" w:pos="6379"/>
        </w:tabs>
        <w:spacing w:after="240"/>
        <w:ind w:left="5670"/>
        <w:jc w:val="center"/>
        <w:rPr>
          <w:rFonts w:cs="Calibri"/>
          <w:szCs w:val="22"/>
          <w:u w:val="single"/>
        </w:rPr>
      </w:pPr>
      <w:r w:rsidRPr="00D507D3">
        <w:rPr>
          <w:rFonts w:cs="Calibri"/>
          <w:szCs w:val="22"/>
        </w:rPr>
        <w:t>prof.</w:t>
      </w:r>
      <w:r w:rsidR="004C5247" w:rsidRPr="00D507D3">
        <w:rPr>
          <w:rFonts w:cs="Calibri"/>
          <w:szCs w:val="22"/>
        </w:rPr>
        <w:t xml:space="preserve">dr.sc. </w:t>
      </w:r>
      <w:r w:rsidRPr="00D507D3">
        <w:rPr>
          <w:rFonts w:cs="Calibri"/>
          <w:szCs w:val="22"/>
        </w:rPr>
        <w:t>Borislav Miličević</w:t>
      </w:r>
      <w:r w:rsidR="005C0F3F">
        <w:rPr>
          <w:rFonts w:cs="Calibri"/>
          <w:szCs w:val="22"/>
        </w:rPr>
        <w:t>, v.r.</w:t>
      </w:r>
    </w:p>
    <w:p w14:paraId="5868A2EC" w14:textId="77777777" w:rsidR="00F1463B" w:rsidRPr="00D507D3" w:rsidRDefault="00F1463B" w:rsidP="00F1463B">
      <w:pPr>
        <w:rPr>
          <w:rFonts w:cs="Calibri"/>
          <w:szCs w:val="22"/>
          <w:u w:val="single"/>
          <w:lang w:val="af-ZA"/>
        </w:rPr>
      </w:pPr>
    </w:p>
    <w:p w14:paraId="13F78116" w14:textId="77777777" w:rsidR="004C5247" w:rsidRPr="00D507D3" w:rsidRDefault="004C5247" w:rsidP="00F1463B">
      <w:pPr>
        <w:rPr>
          <w:rFonts w:cs="Calibri"/>
          <w:szCs w:val="22"/>
          <w:u w:val="single"/>
          <w:lang w:val="af-ZA"/>
        </w:rPr>
      </w:pPr>
    </w:p>
    <w:p w14:paraId="75656441" w14:textId="77777777" w:rsidR="004C5247" w:rsidRPr="00D507D3" w:rsidRDefault="004C5247" w:rsidP="00F1463B">
      <w:pPr>
        <w:rPr>
          <w:rFonts w:cs="Calibri"/>
          <w:szCs w:val="22"/>
          <w:u w:val="single"/>
          <w:lang w:val="af-ZA"/>
        </w:rPr>
      </w:pPr>
    </w:p>
    <w:p w14:paraId="4D5EF933" w14:textId="77777777" w:rsidR="004C5247" w:rsidRPr="00D507D3" w:rsidRDefault="004C5247" w:rsidP="00F1463B">
      <w:pPr>
        <w:rPr>
          <w:rFonts w:cs="Calibri"/>
          <w:szCs w:val="22"/>
          <w:u w:val="single"/>
          <w:lang w:val="af-ZA"/>
        </w:rPr>
      </w:pPr>
    </w:p>
    <w:p w14:paraId="413F1C70" w14:textId="77777777" w:rsidR="00F1463B" w:rsidRPr="00D507D3" w:rsidRDefault="00F1463B" w:rsidP="00F1463B">
      <w:pPr>
        <w:jc w:val="both"/>
        <w:rPr>
          <w:rFonts w:cs="Calibri"/>
          <w:szCs w:val="22"/>
          <w:lang w:val="af-ZA"/>
        </w:rPr>
      </w:pPr>
    </w:p>
    <w:p w14:paraId="2D32D353" w14:textId="77777777" w:rsidR="00F1463B" w:rsidRPr="00D507D3" w:rsidRDefault="00F1463B" w:rsidP="00F1463B">
      <w:pPr>
        <w:jc w:val="both"/>
        <w:rPr>
          <w:rFonts w:cs="Calibri"/>
          <w:szCs w:val="22"/>
        </w:rPr>
      </w:pPr>
    </w:p>
    <w:p w14:paraId="11E1DA71" w14:textId="77777777" w:rsidR="00F1463B" w:rsidRPr="00D507D3" w:rsidRDefault="00F1463B" w:rsidP="00F1463B">
      <w:pPr>
        <w:jc w:val="both"/>
        <w:rPr>
          <w:rFonts w:cs="Calibri"/>
          <w:szCs w:val="22"/>
        </w:rPr>
      </w:pPr>
    </w:p>
    <w:p w14:paraId="2085D8E0" w14:textId="77777777" w:rsidR="00F1463B" w:rsidRPr="00D507D3" w:rsidRDefault="00F1463B" w:rsidP="00F1463B">
      <w:pPr>
        <w:jc w:val="both"/>
        <w:rPr>
          <w:rFonts w:cs="Calibri"/>
          <w:szCs w:val="22"/>
        </w:rPr>
      </w:pPr>
    </w:p>
    <w:p w14:paraId="49DDC937" w14:textId="77777777" w:rsidR="00F1463B" w:rsidRPr="00D507D3" w:rsidRDefault="00F1463B" w:rsidP="00F1463B">
      <w:pPr>
        <w:jc w:val="both"/>
        <w:rPr>
          <w:rFonts w:cs="Calibri"/>
          <w:szCs w:val="22"/>
        </w:rPr>
      </w:pPr>
    </w:p>
    <w:p w14:paraId="5FD77366" w14:textId="6773023E" w:rsidR="009019B3" w:rsidRPr="00D507D3" w:rsidRDefault="009019B3" w:rsidP="00F1463B">
      <w:pPr>
        <w:jc w:val="both"/>
        <w:rPr>
          <w:rFonts w:cs="Calibri"/>
          <w:szCs w:val="22"/>
        </w:rPr>
      </w:pPr>
    </w:p>
    <w:p w14:paraId="6DE31D05" w14:textId="3CDD2DBF" w:rsidR="009019B3" w:rsidRPr="00D507D3" w:rsidRDefault="009019B3" w:rsidP="00F1463B">
      <w:pPr>
        <w:jc w:val="both"/>
        <w:rPr>
          <w:rFonts w:cs="Calibri"/>
          <w:szCs w:val="22"/>
        </w:rPr>
      </w:pPr>
    </w:p>
    <w:p w14:paraId="3E79882A" w14:textId="77777777" w:rsidR="002D7291" w:rsidRPr="00D507D3" w:rsidRDefault="002D7291" w:rsidP="00F1463B">
      <w:pPr>
        <w:jc w:val="both"/>
        <w:rPr>
          <w:rFonts w:cs="Calibri"/>
          <w:szCs w:val="22"/>
        </w:rPr>
      </w:pPr>
    </w:p>
    <w:p w14:paraId="05A79D28" w14:textId="77777777" w:rsidR="002D7291" w:rsidRDefault="002D7291" w:rsidP="00F1463B">
      <w:pPr>
        <w:jc w:val="both"/>
        <w:rPr>
          <w:rFonts w:cs="Calibri"/>
          <w:szCs w:val="22"/>
        </w:rPr>
      </w:pPr>
    </w:p>
    <w:p w14:paraId="47A78025" w14:textId="77777777" w:rsidR="005C0F3F" w:rsidRDefault="005C0F3F" w:rsidP="00F1463B">
      <w:pPr>
        <w:jc w:val="both"/>
        <w:rPr>
          <w:rFonts w:cs="Calibri"/>
          <w:szCs w:val="22"/>
        </w:rPr>
      </w:pPr>
    </w:p>
    <w:p w14:paraId="1ABBCAD1" w14:textId="77777777" w:rsidR="005C0F3F" w:rsidRDefault="005C0F3F" w:rsidP="00F1463B">
      <w:pPr>
        <w:jc w:val="both"/>
        <w:rPr>
          <w:rFonts w:cs="Calibri"/>
          <w:szCs w:val="22"/>
        </w:rPr>
      </w:pPr>
    </w:p>
    <w:p w14:paraId="5EAA3B34" w14:textId="77777777" w:rsidR="005C0F3F" w:rsidRDefault="005C0F3F" w:rsidP="00F1463B">
      <w:pPr>
        <w:jc w:val="both"/>
        <w:rPr>
          <w:rFonts w:cs="Calibri"/>
          <w:szCs w:val="22"/>
        </w:rPr>
      </w:pPr>
    </w:p>
    <w:p w14:paraId="358C1DFF" w14:textId="77777777" w:rsidR="005C0F3F" w:rsidRPr="00D507D3" w:rsidRDefault="005C0F3F" w:rsidP="00F1463B">
      <w:pPr>
        <w:jc w:val="both"/>
        <w:rPr>
          <w:rFonts w:cs="Calibri"/>
          <w:szCs w:val="22"/>
        </w:rPr>
      </w:pPr>
    </w:p>
    <w:p w14:paraId="0C30D12E" w14:textId="47D58E8D" w:rsidR="009019B3" w:rsidRPr="00D507D3" w:rsidRDefault="009019B3" w:rsidP="00F1463B">
      <w:pPr>
        <w:jc w:val="both"/>
        <w:rPr>
          <w:rFonts w:cs="Calibri"/>
          <w:szCs w:val="22"/>
        </w:rPr>
      </w:pPr>
    </w:p>
    <w:p w14:paraId="3C662DBF" w14:textId="77777777" w:rsidR="009019B3" w:rsidRPr="00D507D3" w:rsidRDefault="009019B3" w:rsidP="00F1463B">
      <w:pPr>
        <w:jc w:val="both"/>
        <w:rPr>
          <w:rFonts w:cs="Calibri"/>
          <w:szCs w:val="22"/>
        </w:rPr>
      </w:pPr>
    </w:p>
    <w:p w14:paraId="02E9ED52" w14:textId="77777777" w:rsidR="00F1463B" w:rsidRPr="00D507D3" w:rsidRDefault="00F1463B" w:rsidP="00F1463B">
      <w:pPr>
        <w:jc w:val="both"/>
        <w:rPr>
          <w:rFonts w:cs="Calibri"/>
          <w:szCs w:val="22"/>
        </w:rPr>
      </w:pPr>
    </w:p>
    <w:p w14:paraId="6342028F" w14:textId="77777777" w:rsidR="00F1463B" w:rsidRPr="00D507D3" w:rsidRDefault="00F1463B" w:rsidP="00F1463B">
      <w:pPr>
        <w:jc w:val="both"/>
        <w:rPr>
          <w:rFonts w:cs="Calibri"/>
          <w:szCs w:val="22"/>
        </w:rPr>
      </w:pPr>
      <w:r w:rsidRPr="00D507D3">
        <w:rPr>
          <w:rFonts w:cs="Calibri"/>
          <w:szCs w:val="22"/>
        </w:rPr>
        <w:t>DOSTAVITI:</w:t>
      </w:r>
    </w:p>
    <w:p w14:paraId="76690263" w14:textId="77777777" w:rsidR="00F1463B" w:rsidRPr="00D507D3" w:rsidRDefault="00F1463B" w:rsidP="009019B3">
      <w:pPr>
        <w:numPr>
          <w:ilvl w:val="0"/>
          <w:numId w:val="2"/>
        </w:numPr>
        <w:ind w:left="567" w:hanging="283"/>
        <w:jc w:val="both"/>
        <w:rPr>
          <w:rFonts w:cs="Calibri"/>
          <w:szCs w:val="22"/>
        </w:rPr>
      </w:pPr>
      <w:r w:rsidRPr="00D507D3">
        <w:rPr>
          <w:rFonts w:cs="Calibri"/>
          <w:szCs w:val="22"/>
        </w:rPr>
        <w:t>Gradskom vijeću Grada Požege</w:t>
      </w:r>
    </w:p>
    <w:p w14:paraId="299B9FE8" w14:textId="3816DCEB" w:rsidR="007B51ED" w:rsidRPr="00D507D3" w:rsidRDefault="00F1463B" w:rsidP="009019B3">
      <w:pPr>
        <w:pStyle w:val="Odlomakpopisa"/>
        <w:numPr>
          <w:ilvl w:val="0"/>
          <w:numId w:val="2"/>
        </w:numPr>
        <w:ind w:left="567" w:right="4592" w:hanging="283"/>
        <w:rPr>
          <w:rFonts w:cs="Calibri"/>
          <w:szCs w:val="22"/>
        </w:rPr>
      </w:pPr>
      <w:r w:rsidRPr="00D507D3">
        <w:rPr>
          <w:rFonts w:cs="Calibri"/>
          <w:szCs w:val="22"/>
        </w:rPr>
        <w:t>Pismohrani</w:t>
      </w:r>
      <w:r w:rsidR="009019B3" w:rsidRPr="00D507D3">
        <w:rPr>
          <w:rFonts w:cs="Calibri"/>
          <w:szCs w:val="22"/>
        </w:rPr>
        <w:t>.</w:t>
      </w:r>
    </w:p>
    <w:p w14:paraId="6025ED2C" w14:textId="77777777" w:rsidR="007B51ED" w:rsidRPr="00D507D3" w:rsidRDefault="007B51ED">
      <w:pPr>
        <w:rPr>
          <w:rFonts w:cs="Calibri"/>
          <w:szCs w:val="22"/>
        </w:rPr>
      </w:pPr>
      <w:r w:rsidRPr="00D507D3">
        <w:rPr>
          <w:rFonts w:cs="Calibri"/>
          <w:szCs w:val="22"/>
        </w:rPr>
        <w:br w:type="page"/>
      </w:r>
    </w:p>
    <w:tbl>
      <w:tblPr>
        <w:tblStyle w:val="TableGrid1"/>
        <w:tblpPr w:leftFromText="180" w:rightFromText="180" w:vertAnchor="text" w:horzAnchor="margin" w:tblpXSpec="right" w:tblpY="-40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3"/>
      </w:tblGrid>
      <w:tr w:rsidR="002823B2" w:rsidRPr="002823B2" w14:paraId="71F7C1F9" w14:textId="77777777" w:rsidTr="005C0F3F">
        <w:trPr>
          <w:trHeight w:val="324"/>
        </w:trPr>
        <w:tc>
          <w:tcPr>
            <w:tcW w:w="3203" w:type="dxa"/>
          </w:tcPr>
          <w:p w14:paraId="1DC38CA8" w14:textId="77777777" w:rsidR="002823B2" w:rsidRPr="002823B2" w:rsidRDefault="002823B2" w:rsidP="005C0F3F">
            <w:pPr>
              <w:contextualSpacing/>
              <w:rPr>
                <w:rFonts w:ascii="PDF417x" w:hAnsi="PDF417x"/>
                <w:noProof/>
                <w:szCs w:val="22"/>
                <w:lang w:eastAsia="en-US"/>
              </w:rPr>
            </w:pPr>
            <w:r w:rsidRPr="002823B2">
              <w:rPr>
                <w:rFonts w:ascii="PDF417x" w:hAnsi="PDF417x"/>
                <w:noProof/>
                <w:szCs w:val="22"/>
                <w:lang w:eastAsia="en-US"/>
              </w:rPr>
              <w:lastRenderedPageBreak/>
              <w:t>+*xfs*pvs*lsu*cvA*xBj*tCi*ssq*rba*css*DDE*pBk*-</w:t>
            </w:r>
            <w:r w:rsidRPr="002823B2">
              <w:rPr>
                <w:rFonts w:ascii="PDF417x" w:hAnsi="PDF417x"/>
                <w:noProof/>
                <w:szCs w:val="22"/>
                <w:lang w:eastAsia="en-US"/>
              </w:rPr>
              <w:br/>
              <w:t>+*yqw*psc*uaC*njc*oxA*zbd*wqD*yEq*azB*jus*zew*-</w:t>
            </w:r>
            <w:r w:rsidRPr="002823B2">
              <w:rPr>
                <w:rFonts w:ascii="PDF417x" w:hAnsi="PDF417x"/>
                <w:noProof/>
                <w:szCs w:val="22"/>
                <w:lang w:eastAsia="en-US"/>
              </w:rPr>
              <w:br/>
              <w:t>+*eDs*lyd*lyd*lyd*lyd*Dnb*Evw*gtw*tyq*iBg*zfE*-</w:t>
            </w:r>
            <w:r w:rsidRPr="002823B2">
              <w:rPr>
                <w:rFonts w:ascii="PDF417x" w:hAnsi="PDF417x"/>
                <w:noProof/>
                <w:szCs w:val="22"/>
                <w:lang w:eastAsia="en-US"/>
              </w:rPr>
              <w:br/>
              <w:t>+*ftw*vEs*CCk*jDt*lsu*vmE*Bnn*xxE*ghA*ugj*onA*-</w:t>
            </w:r>
            <w:r w:rsidRPr="002823B2">
              <w:rPr>
                <w:rFonts w:ascii="PDF417x" w:hAnsi="PDF417x"/>
                <w:noProof/>
                <w:szCs w:val="22"/>
                <w:lang w:eastAsia="en-US"/>
              </w:rPr>
              <w:br/>
              <w:t>+*ftA*xDa*bxg*yni*wto*CDt*llx*Arm*wqD*uDE*uws*-</w:t>
            </w:r>
            <w:r w:rsidRPr="002823B2">
              <w:rPr>
                <w:rFonts w:ascii="PDF417x" w:hAnsi="PDF417x"/>
                <w:noProof/>
                <w:szCs w:val="22"/>
                <w:lang w:eastAsia="en-US"/>
              </w:rPr>
              <w:br/>
              <w:t>+*xjq*cEj*CCj*bpA*qCy*Ayd*iEs*Ckj*yEx*pDw*uzq*-</w:t>
            </w:r>
            <w:r w:rsidRPr="002823B2">
              <w:rPr>
                <w:rFonts w:ascii="PDF417x" w:hAnsi="PDF417x"/>
                <w:noProof/>
                <w:szCs w:val="22"/>
                <w:lang w:eastAsia="en-US"/>
              </w:rPr>
              <w:br/>
            </w:r>
          </w:p>
        </w:tc>
      </w:tr>
    </w:tbl>
    <w:p w14:paraId="48C868ED" w14:textId="098D9580" w:rsidR="00AB7A15" w:rsidRPr="00D507D3" w:rsidRDefault="00AB7A15" w:rsidP="00AB7A15">
      <w:pPr>
        <w:ind w:left="142" w:right="5244"/>
        <w:jc w:val="center"/>
        <w:rPr>
          <w:rFonts w:cs="Calibri"/>
          <w:szCs w:val="22"/>
        </w:rPr>
      </w:pPr>
      <w:r w:rsidRPr="00D507D3">
        <w:rPr>
          <w:rFonts w:cs="Calibri"/>
          <w:noProof/>
          <w:szCs w:val="22"/>
        </w:rPr>
        <w:drawing>
          <wp:inline distT="0" distB="0" distL="0" distR="0" wp14:anchorId="4882461C" wp14:editId="6ACE65B5">
            <wp:extent cx="314325" cy="428625"/>
            <wp:effectExtent l="0" t="0" r="9525" b="9525"/>
            <wp:docPr id="1571745705" name="Slika 8" descr="Slika na kojoj se prikazuje simbol, crveno, zastav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Slika na kojoj se prikazuje simbol, crveno, zastava&#10;&#10;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2" b="-89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6E343F" w14:textId="77777777" w:rsidR="00AB7A15" w:rsidRPr="00D507D3" w:rsidRDefault="00AB7A15" w:rsidP="00AB7A15">
      <w:pPr>
        <w:ind w:right="5244"/>
        <w:jc w:val="center"/>
        <w:rPr>
          <w:rFonts w:cs="Calibri"/>
          <w:szCs w:val="22"/>
        </w:rPr>
      </w:pPr>
      <w:r w:rsidRPr="00D507D3">
        <w:rPr>
          <w:rFonts w:cs="Calibri"/>
          <w:szCs w:val="22"/>
        </w:rPr>
        <w:t>R  E  P  U  B  L  I  K  A    H  R  V  A  T  S  K  A</w:t>
      </w:r>
    </w:p>
    <w:p w14:paraId="5DD74128" w14:textId="77777777" w:rsidR="00AB7A15" w:rsidRPr="00D507D3" w:rsidRDefault="00AB7A15" w:rsidP="00AB7A15">
      <w:pPr>
        <w:ind w:right="5244"/>
        <w:jc w:val="center"/>
        <w:rPr>
          <w:rFonts w:cs="Calibri"/>
          <w:szCs w:val="22"/>
        </w:rPr>
      </w:pPr>
      <w:r w:rsidRPr="00D507D3">
        <w:rPr>
          <w:rFonts w:cs="Calibri"/>
          <w:szCs w:val="22"/>
        </w:rPr>
        <w:t>POŽEŠKO-SLAVONSKA ŽUPANIJA</w:t>
      </w:r>
    </w:p>
    <w:p w14:paraId="25EB876E" w14:textId="1A741C56" w:rsidR="00AB7A15" w:rsidRPr="00D507D3" w:rsidRDefault="00AB7A15" w:rsidP="00AB7A15">
      <w:pPr>
        <w:ind w:right="5244"/>
        <w:jc w:val="center"/>
        <w:rPr>
          <w:rFonts w:cs="Calibri"/>
          <w:szCs w:val="22"/>
        </w:rPr>
      </w:pPr>
      <w:r w:rsidRPr="00D507D3">
        <w:rPr>
          <w:rFonts w:cs="Calibri"/>
          <w:noProof/>
          <w:szCs w:val="22"/>
        </w:rPr>
        <w:drawing>
          <wp:anchor distT="0" distB="0" distL="114300" distR="114300" simplePos="0" relativeHeight="251696128" behindDoc="0" locked="0" layoutInCell="1" allowOverlap="1" wp14:anchorId="0EFE2FF3" wp14:editId="06FFB29E">
            <wp:simplePos x="0" y="0"/>
            <wp:positionH relativeFrom="column">
              <wp:posOffset>96520</wp:posOffset>
            </wp:positionH>
            <wp:positionV relativeFrom="paragraph">
              <wp:posOffset>17780</wp:posOffset>
            </wp:positionV>
            <wp:extent cx="355600" cy="347980"/>
            <wp:effectExtent l="0" t="0" r="6350" b="0"/>
            <wp:wrapNone/>
            <wp:docPr id="352429358" name="Slika 9" descr="Slika na kojoj se prikazuje emblem, grb, simbol, krug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 descr="Slika na kojoj se prikazuje emblem, grb, simbol, krug&#10;&#10;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" cy="347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507D3">
        <w:rPr>
          <w:rFonts w:cs="Calibri"/>
          <w:szCs w:val="22"/>
        </w:rPr>
        <w:t>GRAD POŽEGA</w:t>
      </w:r>
    </w:p>
    <w:p w14:paraId="57B75004" w14:textId="78B6698C" w:rsidR="00AB7A15" w:rsidRPr="00D507D3" w:rsidRDefault="000141F8" w:rsidP="00AB7A15">
      <w:pPr>
        <w:spacing w:after="240"/>
        <w:ind w:right="5244"/>
        <w:jc w:val="center"/>
        <w:rPr>
          <w:rFonts w:cs="Calibri"/>
          <w:szCs w:val="22"/>
        </w:rPr>
      </w:pPr>
      <w:r w:rsidRPr="00D507D3">
        <w:rPr>
          <w:rFonts w:cs="Calibri"/>
          <w:szCs w:val="22"/>
        </w:rPr>
        <w:t>GRADONAČELNIK</w:t>
      </w:r>
    </w:p>
    <w:p w14:paraId="180550BA" w14:textId="0EE727B2" w:rsidR="007B4066" w:rsidRPr="00D507D3" w:rsidRDefault="005D731D" w:rsidP="009019B3">
      <w:pPr>
        <w:ind w:right="4677"/>
        <w:rPr>
          <w:rFonts w:cs="Calibri"/>
          <w:szCs w:val="22"/>
        </w:rPr>
      </w:pPr>
      <w:r w:rsidRPr="00D507D3">
        <w:rPr>
          <w:rFonts w:cs="Calibri"/>
          <w:szCs w:val="22"/>
        </w:rPr>
        <w:t>KLASA: 62</w:t>
      </w:r>
      <w:r w:rsidR="00B37B5A" w:rsidRPr="00D507D3">
        <w:rPr>
          <w:rFonts w:cs="Calibri"/>
          <w:szCs w:val="22"/>
        </w:rPr>
        <w:t>2</w:t>
      </w:r>
      <w:r w:rsidRPr="00D507D3">
        <w:rPr>
          <w:rFonts w:cs="Calibri"/>
          <w:szCs w:val="22"/>
        </w:rPr>
        <w:t>-01/</w:t>
      </w:r>
      <w:r w:rsidR="00495F85" w:rsidRPr="00D507D3">
        <w:rPr>
          <w:rFonts w:cs="Calibri"/>
          <w:szCs w:val="22"/>
        </w:rPr>
        <w:t>2</w:t>
      </w:r>
      <w:r w:rsidR="003D5619">
        <w:rPr>
          <w:rFonts w:cs="Calibri"/>
          <w:szCs w:val="22"/>
        </w:rPr>
        <w:t>6</w:t>
      </w:r>
      <w:r w:rsidRPr="00D507D3">
        <w:rPr>
          <w:rFonts w:cs="Calibri"/>
          <w:szCs w:val="22"/>
        </w:rPr>
        <w:t>-0</w:t>
      </w:r>
      <w:r w:rsidR="00B37B5A" w:rsidRPr="00D507D3">
        <w:rPr>
          <w:rFonts w:cs="Calibri"/>
          <w:szCs w:val="22"/>
        </w:rPr>
        <w:t>2</w:t>
      </w:r>
      <w:r w:rsidR="00C41440" w:rsidRPr="00D507D3">
        <w:rPr>
          <w:rFonts w:cs="Calibri"/>
          <w:szCs w:val="22"/>
        </w:rPr>
        <w:t>/</w:t>
      </w:r>
      <w:r w:rsidR="000405D5" w:rsidRPr="00D507D3">
        <w:rPr>
          <w:rFonts w:cs="Calibri"/>
          <w:szCs w:val="22"/>
        </w:rPr>
        <w:t>3</w:t>
      </w:r>
    </w:p>
    <w:p w14:paraId="1EF6B3E8" w14:textId="08DE5AEC" w:rsidR="007B4066" w:rsidRPr="00D507D3" w:rsidRDefault="005D731D">
      <w:pPr>
        <w:rPr>
          <w:rFonts w:cs="Calibri"/>
          <w:szCs w:val="22"/>
        </w:rPr>
      </w:pPr>
      <w:r w:rsidRPr="00D507D3">
        <w:rPr>
          <w:rFonts w:cs="Calibri"/>
          <w:szCs w:val="22"/>
        </w:rPr>
        <w:t>URBROJ: 2177</w:t>
      </w:r>
      <w:r w:rsidR="00B37B5A" w:rsidRPr="00D507D3">
        <w:rPr>
          <w:rFonts w:cs="Calibri"/>
          <w:szCs w:val="22"/>
        </w:rPr>
        <w:t>-</w:t>
      </w:r>
      <w:r w:rsidRPr="00D507D3">
        <w:rPr>
          <w:rFonts w:cs="Calibri"/>
          <w:szCs w:val="22"/>
        </w:rPr>
        <w:t>1-0</w:t>
      </w:r>
      <w:r w:rsidR="00284433" w:rsidRPr="00D507D3">
        <w:rPr>
          <w:rFonts w:cs="Calibri"/>
          <w:szCs w:val="22"/>
        </w:rPr>
        <w:t>1</w:t>
      </w:r>
      <w:r w:rsidRPr="00D507D3">
        <w:rPr>
          <w:rFonts w:cs="Calibri"/>
          <w:szCs w:val="22"/>
        </w:rPr>
        <w:t>/01-</w:t>
      </w:r>
      <w:r w:rsidR="00495F85" w:rsidRPr="00D507D3">
        <w:rPr>
          <w:rFonts w:cs="Calibri"/>
          <w:szCs w:val="22"/>
        </w:rPr>
        <w:t>2</w:t>
      </w:r>
      <w:r w:rsidR="000405D5" w:rsidRPr="00D507D3">
        <w:rPr>
          <w:rFonts w:cs="Calibri"/>
          <w:szCs w:val="22"/>
        </w:rPr>
        <w:t>6</w:t>
      </w:r>
      <w:r w:rsidRPr="00D507D3">
        <w:rPr>
          <w:rFonts w:cs="Calibri"/>
          <w:szCs w:val="22"/>
        </w:rPr>
        <w:t>-</w:t>
      </w:r>
      <w:r w:rsidR="000405D5" w:rsidRPr="00D507D3">
        <w:rPr>
          <w:rFonts w:cs="Calibri"/>
          <w:szCs w:val="22"/>
        </w:rPr>
        <w:t>3</w:t>
      </w:r>
    </w:p>
    <w:p w14:paraId="09B17EB3" w14:textId="602990AF" w:rsidR="007B4066" w:rsidRPr="00D507D3" w:rsidRDefault="005D731D" w:rsidP="007B51ED">
      <w:pPr>
        <w:spacing w:after="240"/>
        <w:rPr>
          <w:rFonts w:cs="Calibri"/>
          <w:szCs w:val="22"/>
        </w:rPr>
      </w:pPr>
      <w:r w:rsidRPr="00D507D3">
        <w:rPr>
          <w:rFonts w:cs="Calibri"/>
          <w:szCs w:val="22"/>
        </w:rPr>
        <w:t xml:space="preserve">Požega, </w:t>
      </w:r>
      <w:r w:rsidR="000405D5" w:rsidRPr="00D507D3">
        <w:rPr>
          <w:rFonts w:cs="Calibri"/>
          <w:szCs w:val="22"/>
        </w:rPr>
        <w:t>2</w:t>
      </w:r>
      <w:r w:rsidR="00706349" w:rsidRPr="00D507D3">
        <w:rPr>
          <w:rFonts w:cs="Calibri"/>
          <w:szCs w:val="22"/>
        </w:rPr>
        <w:t xml:space="preserve">. </w:t>
      </w:r>
      <w:r w:rsidR="00300246" w:rsidRPr="00D507D3">
        <w:rPr>
          <w:rFonts w:cs="Calibri"/>
          <w:szCs w:val="22"/>
        </w:rPr>
        <w:t>rujna</w:t>
      </w:r>
      <w:r w:rsidR="008E0E13" w:rsidRPr="00D507D3">
        <w:rPr>
          <w:rFonts w:cs="Calibri"/>
          <w:szCs w:val="22"/>
        </w:rPr>
        <w:t xml:space="preserve"> </w:t>
      </w:r>
      <w:r w:rsidR="002939E1" w:rsidRPr="00D507D3">
        <w:rPr>
          <w:rFonts w:cs="Calibri"/>
          <w:szCs w:val="22"/>
        </w:rPr>
        <w:t>20</w:t>
      </w:r>
      <w:r w:rsidR="00495F85" w:rsidRPr="00D507D3">
        <w:rPr>
          <w:rFonts w:cs="Calibri"/>
          <w:szCs w:val="22"/>
        </w:rPr>
        <w:t>2</w:t>
      </w:r>
      <w:r w:rsidR="000405D5" w:rsidRPr="00D507D3">
        <w:rPr>
          <w:rFonts w:cs="Calibri"/>
          <w:szCs w:val="22"/>
        </w:rPr>
        <w:t>6</w:t>
      </w:r>
      <w:r w:rsidR="002939E1" w:rsidRPr="00D507D3">
        <w:rPr>
          <w:rFonts w:cs="Calibri"/>
          <w:szCs w:val="22"/>
        </w:rPr>
        <w:t>.</w:t>
      </w:r>
    </w:p>
    <w:p w14:paraId="7956489B" w14:textId="5D8800B1" w:rsidR="007B4066" w:rsidRDefault="005D731D" w:rsidP="007B51ED">
      <w:pPr>
        <w:spacing w:after="240"/>
        <w:ind w:firstLine="708"/>
        <w:jc w:val="both"/>
        <w:rPr>
          <w:rFonts w:eastAsia="Arial Unicode MS" w:cs="Calibri"/>
          <w:bCs/>
          <w:szCs w:val="22"/>
        </w:rPr>
      </w:pPr>
      <w:r w:rsidRPr="00D507D3">
        <w:rPr>
          <w:rFonts w:eastAsia="Arial Unicode MS" w:cs="Calibri"/>
          <w:bCs/>
          <w:szCs w:val="22"/>
        </w:rPr>
        <w:t xml:space="preserve">Na temelju članka 44. stavka 1. i članka 48. stavka 1. točke 7. Zakona o lokalnoj i područnoj (regionalnoj) samoupravi </w:t>
      </w:r>
      <w:r w:rsidR="00A110BF" w:rsidRPr="00D507D3">
        <w:rPr>
          <w:rFonts w:cs="Calibri"/>
          <w:szCs w:val="22"/>
        </w:rPr>
        <w:t>(N</w:t>
      </w:r>
      <w:r w:rsidR="000A07A8" w:rsidRPr="00D507D3">
        <w:rPr>
          <w:rFonts w:cs="Calibri"/>
          <w:szCs w:val="22"/>
        </w:rPr>
        <w:t>arodne novine</w:t>
      </w:r>
      <w:r w:rsidR="00A110BF" w:rsidRPr="00D507D3">
        <w:rPr>
          <w:rFonts w:cs="Calibri"/>
          <w:szCs w:val="22"/>
        </w:rPr>
        <w:t>, broj: 33/01, 60/01.</w:t>
      </w:r>
      <w:r w:rsidR="00F631F1" w:rsidRPr="00D507D3">
        <w:rPr>
          <w:rFonts w:cs="Calibri"/>
          <w:szCs w:val="22"/>
        </w:rPr>
        <w:t xml:space="preserve"> –</w:t>
      </w:r>
      <w:r w:rsidR="00A110BF" w:rsidRPr="00D507D3">
        <w:rPr>
          <w:rFonts w:cs="Calibri"/>
          <w:szCs w:val="22"/>
        </w:rPr>
        <w:t xml:space="preserve"> vjerodostojno tumačenje, 129/05., 109/07., 125/08., 36/09., 150/11., 144/12., 19/13.</w:t>
      </w:r>
      <w:r w:rsidR="00F631F1" w:rsidRPr="00D507D3">
        <w:rPr>
          <w:rFonts w:cs="Calibri"/>
          <w:szCs w:val="22"/>
        </w:rPr>
        <w:t xml:space="preserve"> –</w:t>
      </w:r>
      <w:r w:rsidR="00A110BF" w:rsidRPr="00D507D3">
        <w:rPr>
          <w:rFonts w:cs="Calibri"/>
          <w:szCs w:val="22"/>
        </w:rPr>
        <w:t xml:space="preserve"> pročišćeni tekst, 137/15.</w:t>
      </w:r>
      <w:r w:rsidR="00F631F1" w:rsidRPr="00D507D3">
        <w:rPr>
          <w:rFonts w:cs="Calibri"/>
          <w:szCs w:val="22"/>
        </w:rPr>
        <w:t xml:space="preserve"> –</w:t>
      </w:r>
      <w:r w:rsidR="00A110BF" w:rsidRPr="00D507D3">
        <w:rPr>
          <w:rFonts w:cs="Calibri"/>
          <w:szCs w:val="22"/>
        </w:rPr>
        <w:t xml:space="preserve"> ispravak</w:t>
      </w:r>
      <w:r w:rsidR="00495F85" w:rsidRPr="00D507D3">
        <w:rPr>
          <w:rFonts w:cs="Calibri"/>
          <w:szCs w:val="22"/>
        </w:rPr>
        <w:t>,</w:t>
      </w:r>
      <w:r w:rsidR="00A110BF" w:rsidRPr="00D507D3">
        <w:rPr>
          <w:rFonts w:cs="Calibri"/>
          <w:szCs w:val="22"/>
        </w:rPr>
        <w:t xml:space="preserve"> 123/17.</w:t>
      </w:r>
      <w:r w:rsidR="000A07A8" w:rsidRPr="00D507D3">
        <w:rPr>
          <w:rFonts w:cs="Calibri"/>
          <w:szCs w:val="22"/>
        </w:rPr>
        <w:t>,</w:t>
      </w:r>
      <w:r w:rsidR="00495F85" w:rsidRPr="00D507D3">
        <w:rPr>
          <w:rFonts w:cs="Calibri"/>
          <w:szCs w:val="22"/>
        </w:rPr>
        <w:t xml:space="preserve"> 98/19.</w:t>
      </w:r>
      <w:r w:rsidR="000A07A8" w:rsidRPr="00D507D3">
        <w:rPr>
          <w:rFonts w:cs="Calibri"/>
          <w:szCs w:val="22"/>
        </w:rPr>
        <w:t xml:space="preserve"> i 144/20.</w:t>
      </w:r>
      <w:r w:rsidR="00A110BF" w:rsidRPr="00D507D3">
        <w:rPr>
          <w:rFonts w:cs="Calibri"/>
          <w:szCs w:val="22"/>
        </w:rPr>
        <w:t xml:space="preserve">) </w:t>
      </w:r>
      <w:r w:rsidRPr="00D507D3">
        <w:rPr>
          <w:rFonts w:cs="Calibri"/>
          <w:szCs w:val="22"/>
        </w:rPr>
        <w:t>i članka 6</w:t>
      </w:r>
      <w:r w:rsidR="000A07A8" w:rsidRPr="00D507D3">
        <w:rPr>
          <w:rFonts w:cs="Calibri"/>
          <w:szCs w:val="22"/>
        </w:rPr>
        <w:t>2</w:t>
      </w:r>
      <w:r w:rsidRPr="00D507D3">
        <w:rPr>
          <w:rFonts w:cs="Calibri"/>
          <w:szCs w:val="22"/>
        </w:rPr>
        <w:t xml:space="preserve">. stavka </w:t>
      </w:r>
      <w:r w:rsidR="000A07A8" w:rsidRPr="00D507D3">
        <w:rPr>
          <w:rFonts w:cs="Calibri"/>
          <w:szCs w:val="22"/>
        </w:rPr>
        <w:t>1</w:t>
      </w:r>
      <w:r w:rsidRPr="00D507D3">
        <w:rPr>
          <w:rFonts w:cs="Calibri"/>
          <w:szCs w:val="22"/>
        </w:rPr>
        <w:t>.</w:t>
      </w:r>
      <w:r w:rsidR="00224CFB" w:rsidRPr="00D507D3">
        <w:rPr>
          <w:rFonts w:cs="Calibri"/>
          <w:szCs w:val="22"/>
        </w:rPr>
        <w:t xml:space="preserve"> podstavka </w:t>
      </w:r>
      <w:r w:rsidR="00546534" w:rsidRPr="00D507D3">
        <w:rPr>
          <w:rFonts w:cs="Calibri"/>
          <w:szCs w:val="22"/>
        </w:rPr>
        <w:t xml:space="preserve">34. </w:t>
      </w:r>
      <w:r w:rsidRPr="00D507D3">
        <w:rPr>
          <w:rFonts w:cs="Calibri"/>
          <w:szCs w:val="22"/>
        </w:rPr>
        <w:t xml:space="preserve">Statuta Grada Požege (Službene novine Grada Požege, broj: </w:t>
      </w:r>
      <w:r w:rsidR="00495F85" w:rsidRPr="00D507D3">
        <w:rPr>
          <w:rFonts w:cs="Calibri"/>
          <w:szCs w:val="22"/>
        </w:rPr>
        <w:t>2/2</w:t>
      </w:r>
      <w:r w:rsidR="00B14F75" w:rsidRPr="00D507D3">
        <w:rPr>
          <w:rFonts w:cs="Calibri"/>
          <w:szCs w:val="22"/>
        </w:rPr>
        <w:t>1</w:t>
      </w:r>
      <w:r w:rsidR="00495F85" w:rsidRPr="00D507D3">
        <w:rPr>
          <w:rFonts w:cs="Calibri"/>
          <w:szCs w:val="22"/>
        </w:rPr>
        <w:t>.</w:t>
      </w:r>
      <w:r w:rsidR="000405D5" w:rsidRPr="00D507D3">
        <w:rPr>
          <w:rFonts w:cs="Calibri"/>
          <w:szCs w:val="22"/>
        </w:rPr>
        <w:t xml:space="preserve">, </w:t>
      </w:r>
      <w:r w:rsidR="00F631F1" w:rsidRPr="00D507D3">
        <w:rPr>
          <w:rFonts w:cs="Calibri"/>
          <w:szCs w:val="22"/>
        </w:rPr>
        <w:t>11/22.</w:t>
      </w:r>
      <w:r w:rsidR="000405D5" w:rsidRPr="00D507D3">
        <w:rPr>
          <w:rFonts w:cs="Calibri"/>
          <w:szCs w:val="22"/>
        </w:rPr>
        <w:t xml:space="preserve"> i 3/26.</w:t>
      </w:r>
      <w:r w:rsidRPr="00D507D3">
        <w:rPr>
          <w:rFonts w:cs="Calibri"/>
          <w:szCs w:val="22"/>
        </w:rPr>
        <w:t xml:space="preserve">), </w:t>
      </w:r>
      <w:r w:rsidRPr="00D507D3">
        <w:rPr>
          <w:rFonts w:eastAsia="Arial Unicode MS" w:cs="Calibri"/>
          <w:bCs/>
          <w:szCs w:val="22"/>
        </w:rPr>
        <w:t xml:space="preserve">Gradonačelnik Grada Požege, dana </w:t>
      </w:r>
      <w:r w:rsidR="000405D5" w:rsidRPr="00D507D3">
        <w:rPr>
          <w:rFonts w:eastAsia="Arial Unicode MS" w:cs="Calibri"/>
          <w:bCs/>
          <w:szCs w:val="22"/>
        </w:rPr>
        <w:t>2</w:t>
      </w:r>
      <w:r w:rsidR="00706349" w:rsidRPr="00D507D3">
        <w:rPr>
          <w:rFonts w:eastAsia="Arial Unicode MS" w:cs="Calibri"/>
          <w:bCs/>
          <w:szCs w:val="22"/>
        </w:rPr>
        <w:t xml:space="preserve">. </w:t>
      </w:r>
      <w:r w:rsidR="00300246" w:rsidRPr="00D507D3">
        <w:rPr>
          <w:rFonts w:eastAsia="Arial Unicode MS" w:cs="Calibri"/>
          <w:bCs/>
          <w:szCs w:val="22"/>
        </w:rPr>
        <w:t>rujna</w:t>
      </w:r>
      <w:r w:rsidR="002939E1" w:rsidRPr="00D507D3">
        <w:rPr>
          <w:rFonts w:eastAsia="Arial Unicode MS" w:cs="Calibri"/>
          <w:bCs/>
          <w:szCs w:val="22"/>
        </w:rPr>
        <w:t xml:space="preserve"> 20</w:t>
      </w:r>
      <w:r w:rsidR="00495F85" w:rsidRPr="00D507D3">
        <w:rPr>
          <w:rFonts w:eastAsia="Arial Unicode MS" w:cs="Calibri"/>
          <w:bCs/>
          <w:szCs w:val="22"/>
        </w:rPr>
        <w:t>2</w:t>
      </w:r>
      <w:r w:rsidR="000405D5" w:rsidRPr="00D507D3">
        <w:rPr>
          <w:rFonts w:eastAsia="Arial Unicode MS" w:cs="Calibri"/>
          <w:bCs/>
          <w:szCs w:val="22"/>
        </w:rPr>
        <w:t>6</w:t>
      </w:r>
      <w:r w:rsidR="002939E1" w:rsidRPr="00D507D3">
        <w:rPr>
          <w:rFonts w:eastAsia="Arial Unicode MS" w:cs="Calibri"/>
          <w:bCs/>
          <w:szCs w:val="22"/>
        </w:rPr>
        <w:t>. godine, donosi</w:t>
      </w:r>
    </w:p>
    <w:p w14:paraId="04035900" w14:textId="77777777" w:rsidR="002939E1" w:rsidRPr="00D507D3" w:rsidRDefault="005D731D" w:rsidP="00E2610F">
      <w:pPr>
        <w:jc w:val="center"/>
        <w:rPr>
          <w:rFonts w:cs="Calibri"/>
          <w:szCs w:val="22"/>
        </w:rPr>
      </w:pPr>
      <w:r w:rsidRPr="00D507D3">
        <w:rPr>
          <w:rFonts w:cs="Calibri"/>
          <w:szCs w:val="22"/>
        </w:rPr>
        <w:t>I</w:t>
      </w:r>
      <w:r w:rsidR="002939E1" w:rsidRPr="00D507D3">
        <w:rPr>
          <w:rFonts w:cs="Calibri"/>
          <w:szCs w:val="22"/>
        </w:rPr>
        <w:t xml:space="preserve"> </w:t>
      </w:r>
      <w:r w:rsidRPr="00D507D3">
        <w:rPr>
          <w:rFonts w:cs="Calibri"/>
          <w:szCs w:val="22"/>
        </w:rPr>
        <w:t>Z</w:t>
      </w:r>
      <w:r w:rsidR="002939E1" w:rsidRPr="00D507D3">
        <w:rPr>
          <w:rFonts w:cs="Calibri"/>
          <w:szCs w:val="22"/>
        </w:rPr>
        <w:t xml:space="preserve"> </w:t>
      </w:r>
      <w:r w:rsidRPr="00D507D3">
        <w:rPr>
          <w:rFonts w:cs="Calibri"/>
          <w:szCs w:val="22"/>
        </w:rPr>
        <w:t>V</w:t>
      </w:r>
      <w:r w:rsidR="002939E1" w:rsidRPr="00D507D3">
        <w:rPr>
          <w:rFonts w:cs="Calibri"/>
          <w:szCs w:val="22"/>
        </w:rPr>
        <w:t xml:space="preserve"> </w:t>
      </w:r>
      <w:r w:rsidRPr="00D507D3">
        <w:rPr>
          <w:rFonts w:cs="Calibri"/>
          <w:szCs w:val="22"/>
        </w:rPr>
        <w:t>J</w:t>
      </w:r>
      <w:r w:rsidR="002939E1" w:rsidRPr="00D507D3">
        <w:rPr>
          <w:rFonts w:cs="Calibri"/>
          <w:szCs w:val="22"/>
        </w:rPr>
        <w:t xml:space="preserve"> </w:t>
      </w:r>
      <w:r w:rsidRPr="00D507D3">
        <w:rPr>
          <w:rFonts w:cs="Calibri"/>
          <w:szCs w:val="22"/>
        </w:rPr>
        <w:t>E</w:t>
      </w:r>
      <w:r w:rsidR="002939E1" w:rsidRPr="00D507D3">
        <w:rPr>
          <w:rFonts w:cs="Calibri"/>
          <w:szCs w:val="22"/>
        </w:rPr>
        <w:t xml:space="preserve"> </w:t>
      </w:r>
      <w:r w:rsidRPr="00D507D3">
        <w:rPr>
          <w:rFonts w:cs="Calibri"/>
          <w:szCs w:val="22"/>
        </w:rPr>
        <w:t>Š</w:t>
      </w:r>
      <w:r w:rsidR="002939E1" w:rsidRPr="00D507D3">
        <w:rPr>
          <w:rFonts w:cs="Calibri"/>
          <w:szCs w:val="22"/>
        </w:rPr>
        <w:t xml:space="preserve"> </w:t>
      </w:r>
      <w:r w:rsidRPr="00D507D3">
        <w:rPr>
          <w:rFonts w:cs="Calibri"/>
          <w:szCs w:val="22"/>
        </w:rPr>
        <w:t>Ć</w:t>
      </w:r>
      <w:r w:rsidR="002939E1" w:rsidRPr="00D507D3">
        <w:rPr>
          <w:rFonts w:cs="Calibri"/>
          <w:szCs w:val="22"/>
        </w:rPr>
        <w:t xml:space="preserve"> </w:t>
      </w:r>
      <w:r w:rsidRPr="00D507D3">
        <w:rPr>
          <w:rFonts w:cs="Calibri"/>
          <w:szCs w:val="22"/>
        </w:rPr>
        <w:t>E</w:t>
      </w:r>
    </w:p>
    <w:p w14:paraId="3276FA49" w14:textId="77777777" w:rsidR="007830FC" w:rsidRDefault="00E2610F" w:rsidP="00E2610F">
      <w:pPr>
        <w:jc w:val="center"/>
        <w:rPr>
          <w:rFonts w:cs="Calibri"/>
          <w:szCs w:val="22"/>
        </w:rPr>
      </w:pPr>
      <w:r w:rsidRPr="00D507D3">
        <w:rPr>
          <w:rFonts w:cs="Calibri"/>
          <w:szCs w:val="22"/>
        </w:rPr>
        <w:t xml:space="preserve">O REALIZACIJI PROGRAMA JAVNIH POTREBA U SPORTU </w:t>
      </w:r>
    </w:p>
    <w:p w14:paraId="0F79F765" w14:textId="78857C00" w:rsidR="007B4066" w:rsidRDefault="00E2610F" w:rsidP="005C0F3F">
      <w:pPr>
        <w:spacing w:after="240"/>
        <w:jc w:val="center"/>
        <w:rPr>
          <w:rFonts w:cs="Calibri"/>
          <w:szCs w:val="22"/>
        </w:rPr>
      </w:pPr>
      <w:r w:rsidRPr="00D507D3">
        <w:rPr>
          <w:rFonts w:cs="Calibri"/>
          <w:szCs w:val="22"/>
        </w:rPr>
        <w:t>U</w:t>
      </w:r>
      <w:r w:rsidR="007830FC">
        <w:rPr>
          <w:rFonts w:cs="Calibri"/>
          <w:szCs w:val="22"/>
        </w:rPr>
        <w:t xml:space="preserve"> </w:t>
      </w:r>
      <w:r w:rsidRPr="00D507D3">
        <w:rPr>
          <w:rFonts w:cs="Calibri"/>
          <w:szCs w:val="22"/>
        </w:rPr>
        <w:t xml:space="preserve">GRADU POŽEGI ZA </w:t>
      </w:r>
      <w:r w:rsidR="00047ACA" w:rsidRPr="00D507D3">
        <w:rPr>
          <w:rFonts w:cs="Calibri"/>
          <w:szCs w:val="22"/>
        </w:rPr>
        <w:t xml:space="preserve">PRVO POLUGODIŠTE </w:t>
      </w:r>
      <w:r w:rsidR="00F27D24" w:rsidRPr="00D507D3">
        <w:rPr>
          <w:rFonts w:cs="Calibri"/>
          <w:szCs w:val="22"/>
        </w:rPr>
        <w:t>2</w:t>
      </w:r>
      <w:r w:rsidRPr="00D507D3">
        <w:rPr>
          <w:rFonts w:cs="Calibri"/>
          <w:szCs w:val="22"/>
        </w:rPr>
        <w:t>0</w:t>
      </w:r>
      <w:r w:rsidR="00495F85" w:rsidRPr="00D507D3">
        <w:rPr>
          <w:rFonts w:cs="Calibri"/>
          <w:szCs w:val="22"/>
        </w:rPr>
        <w:t>2</w:t>
      </w:r>
      <w:r w:rsidR="000405D5" w:rsidRPr="00D507D3">
        <w:rPr>
          <w:rFonts w:cs="Calibri"/>
          <w:szCs w:val="22"/>
        </w:rPr>
        <w:t>6</w:t>
      </w:r>
      <w:r w:rsidRPr="00D507D3">
        <w:rPr>
          <w:rFonts w:cs="Calibri"/>
          <w:szCs w:val="22"/>
        </w:rPr>
        <w:t>. GODIN</w:t>
      </w:r>
      <w:r w:rsidR="00047ACA" w:rsidRPr="00D507D3">
        <w:rPr>
          <w:rFonts w:cs="Calibri"/>
          <w:szCs w:val="22"/>
        </w:rPr>
        <w:t>E</w:t>
      </w:r>
    </w:p>
    <w:p w14:paraId="54001BDE" w14:textId="09777EFC" w:rsidR="000141F8" w:rsidRPr="00D507D3" w:rsidRDefault="000141F8" w:rsidP="000141F8">
      <w:pPr>
        <w:spacing w:after="240"/>
        <w:ind w:firstLine="709"/>
        <w:jc w:val="both"/>
        <w:rPr>
          <w:rFonts w:cs="Calibri"/>
          <w:szCs w:val="22"/>
        </w:rPr>
      </w:pPr>
      <w:r w:rsidRPr="00D507D3">
        <w:rPr>
          <w:rFonts w:cs="Calibri"/>
          <w:szCs w:val="22"/>
        </w:rPr>
        <w:t xml:space="preserve">Programom javnih potreba u sportu u Gradu Požegi za </w:t>
      </w:r>
      <w:bookmarkStart w:id="2" w:name="_Hlk176430510"/>
      <w:r w:rsidRPr="00D507D3">
        <w:rPr>
          <w:rFonts w:cs="Calibri"/>
          <w:szCs w:val="22"/>
        </w:rPr>
        <w:t>202</w:t>
      </w:r>
      <w:r w:rsidR="000405D5" w:rsidRPr="00D507D3">
        <w:rPr>
          <w:rFonts w:cs="Calibri"/>
          <w:szCs w:val="22"/>
        </w:rPr>
        <w:t>6</w:t>
      </w:r>
      <w:r w:rsidRPr="00D507D3">
        <w:rPr>
          <w:rFonts w:cs="Calibri"/>
          <w:szCs w:val="22"/>
        </w:rPr>
        <w:t xml:space="preserve">. godinu </w:t>
      </w:r>
      <w:bookmarkStart w:id="3" w:name="_Hlk19096349"/>
      <w:r w:rsidRPr="00D507D3">
        <w:rPr>
          <w:rFonts w:cs="Calibri"/>
          <w:szCs w:val="22"/>
        </w:rPr>
        <w:t xml:space="preserve">(Službene novine Grada Požege, broj: </w:t>
      </w:r>
      <w:r w:rsidR="000405D5" w:rsidRPr="00D507D3">
        <w:rPr>
          <w:rFonts w:cs="Calibri"/>
          <w:szCs w:val="22"/>
        </w:rPr>
        <w:t>18</w:t>
      </w:r>
      <w:r w:rsidRPr="00D507D3">
        <w:rPr>
          <w:rFonts w:cs="Calibri"/>
          <w:szCs w:val="22"/>
        </w:rPr>
        <w:t>/25.)</w:t>
      </w:r>
      <w:bookmarkEnd w:id="3"/>
      <w:r w:rsidRPr="00D507D3">
        <w:rPr>
          <w:rFonts w:cs="Calibri"/>
          <w:szCs w:val="22"/>
        </w:rPr>
        <w:t xml:space="preserve"> (u nastavku teksta: Program), </w:t>
      </w:r>
      <w:bookmarkEnd w:id="2"/>
      <w:r w:rsidRPr="00D507D3">
        <w:rPr>
          <w:rFonts w:cs="Calibri"/>
          <w:szCs w:val="22"/>
        </w:rPr>
        <w:t xml:space="preserve"> u prvom polugodištu 202</w:t>
      </w:r>
      <w:r w:rsidR="000405D5" w:rsidRPr="00D507D3">
        <w:rPr>
          <w:rFonts w:cs="Calibri"/>
          <w:szCs w:val="22"/>
        </w:rPr>
        <w:t>6</w:t>
      </w:r>
      <w:r w:rsidRPr="00D507D3">
        <w:rPr>
          <w:rFonts w:cs="Calibri"/>
          <w:szCs w:val="22"/>
        </w:rPr>
        <w:t>. godini sufinancirani su programi, kako slijedi:</w:t>
      </w:r>
    </w:p>
    <w:p w14:paraId="003470E3" w14:textId="634EEEF5" w:rsidR="00E7601B" w:rsidRPr="00D507D3" w:rsidRDefault="00EE1345" w:rsidP="005C0F3F">
      <w:pPr>
        <w:suppressAutoHyphens/>
        <w:autoSpaceDN w:val="0"/>
        <w:spacing w:after="240"/>
        <w:ind w:firstLine="708"/>
        <w:jc w:val="both"/>
        <w:rPr>
          <w:rFonts w:cs="Calibri"/>
          <w:bCs/>
          <w:szCs w:val="22"/>
        </w:rPr>
      </w:pPr>
      <w:r>
        <w:rPr>
          <w:rFonts w:cs="Calibri"/>
          <w:bCs/>
          <w:szCs w:val="22"/>
        </w:rPr>
        <w:t xml:space="preserve">Program SPORT, kroz aktivnosti i projekte, </w:t>
      </w:r>
      <w:r w:rsidR="000B47DE">
        <w:rPr>
          <w:rFonts w:cs="Calibri"/>
          <w:bCs/>
          <w:szCs w:val="22"/>
        </w:rPr>
        <w:t xml:space="preserve">u </w:t>
      </w:r>
      <w:r w:rsidR="00E7601B" w:rsidRPr="00D507D3">
        <w:rPr>
          <w:rFonts w:cs="Calibri"/>
          <w:bCs/>
          <w:szCs w:val="22"/>
        </w:rPr>
        <w:t>Proračunu Grada Požege za 2026. godinu</w:t>
      </w:r>
      <w:r w:rsidR="0029606D">
        <w:rPr>
          <w:rFonts w:cs="Calibri"/>
          <w:bCs/>
          <w:szCs w:val="22"/>
        </w:rPr>
        <w:t xml:space="preserve"> </w:t>
      </w:r>
      <w:r w:rsidR="00D507D3" w:rsidRPr="00D507D3">
        <w:rPr>
          <w:rFonts w:cs="Calibri"/>
          <w:bCs/>
          <w:szCs w:val="22"/>
        </w:rPr>
        <w:t>planirana su sredstva</w:t>
      </w:r>
      <w:r w:rsidR="00E7601B" w:rsidRPr="00D507D3">
        <w:rPr>
          <w:rFonts w:cs="Calibri"/>
          <w:bCs/>
          <w:szCs w:val="22"/>
        </w:rPr>
        <w:t xml:space="preserve"> </w:t>
      </w:r>
      <w:r>
        <w:rPr>
          <w:rFonts w:cs="Calibri"/>
          <w:bCs/>
          <w:szCs w:val="22"/>
        </w:rPr>
        <w:t xml:space="preserve">za zadovoljavanje javnih potreba u sportu, </w:t>
      </w:r>
      <w:r w:rsidR="00E7601B" w:rsidRPr="00D507D3">
        <w:rPr>
          <w:rFonts w:cs="Calibri"/>
          <w:bCs/>
          <w:szCs w:val="22"/>
        </w:rPr>
        <w:t>koja se doznačavaju Požeškom športskom savezu</w:t>
      </w:r>
      <w:r>
        <w:rPr>
          <w:rFonts w:cs="Calibri"/>
          <w:bCs/>
          <w:szCs w:val="22"/>
        </w:rPr>
        <w:t>.</w:t>
      </w:r>
    </w:p>
    <w:tbl>
      <w:tblPr>
        <w:tblStyle w:val="Reetkatablice2"/>
        <w:tblW w:w="0" w:type="auto"/>
        <w:tblLook w:val="04A0" w:firstRow="1" w:lastRow="0" w:firstColumn="1" w:lastColumn="0" w:noHBand="0" w:noVBand="1"/>
      </w:tblPr>
      <w:tblGrid>
        <w:gridCol w:w="2209"/>
        <w:gridCol w:w="3740"/>
        <w:gridCol w:w="1559"/>
        <w:gridCol w:w="1554"/>
      </w:tblGrid>
      <w:tr w:rsidR="000D60DF" w:rsidRPr="00D507D3" w14:paraId="7126EEB8" w14:textId="22653DD5" w:rsidTr="000D60DF">
        <w:tc>
          <w:tcPr>
            <w:tcW w:w="2209" w:type="dxa"/>
          </w:tcPr>
          <w:p w14:paraId="04CE1426" w14:textId="77777777" w:rsidR="000D60DF" w:rsidRPr="00D507D3" w:rsidRDefault="000D60DF" w:rsidP="00E7601B">
            <w:pPr>
              <w:spacing w:after="160" w:line="259" w:lineRule="auto"/>
              <w:jc w:val="center"/>
              <w:rPr>
                <w:rFonts w:cs="Calibri"/>
                <w:bCs/>
                <w:szCs w:val="22"/>
              </w:rPr>
            </w:pPr>
            <w:r w:rsidRPr="00D507D3">
              <w:rPr>
                <w:rFonts w:cs="Calibri"/>
                <w:bCs/>
                <w:szCs w:val="22"/>
              </w:rPr>
              <w:t>AKTIVNOST/PROJEKT</w:t>
            </w:r>
          </w:p>
        </w:tc>
        <w:tc>
          <w:tcPr>
            <w:tcW w:w="3740" w:type="dxa"/>
          </w:tcPr>
          <w:p w14:paraId="70E7B830" w14:textId="77777777" w:rsidR="000D60DF" w:rsidRPr="00D507D3" w:rsidRDefault="000D60DF" w:rsidP="00E7601B">
            <w:pPr>
              <w:spacing w:after="160" w:line="259" w:lineRule="auto"/>
              <w:jc w:val="center"/>
              <w:rPr>
                <w:rFonts w:cs="Calibri"/>
                <w:bCs/>
                <w:szCs w:val="22"/>
              </w:rPr>
            </w:pPr>
            <w:r w:rsidRPr="00D507D3">
              <w:rPr>
                <w:rFonts w:cs="Calibri"/>
                <w:bCs/>
                <w:szCs w:val="22"/>
              </w:rPr>
              <w:t>NAMJENA SREDSTAVA</w:t>
            </w:r>
          </w:p>
        </w:tc>
        <w:tc>
          <w:tcPr>
            <w:tcW w:w="1559" w:type="dxa"/>
          </w:tcPr>
          <w:p w14:paraId="16D0D9CD" w14:textId="3FCE2069" w:rsidR="000D60DF" w:rsidRPr="000D60DF" w:rsidRDefault="000D60DF" w:rsidP="000D60DF">
            <w:pPr>
              <w:jc w:val="center"/>
              <w:rPr>
                <w:rFonts w:cs="Calibri"/>
                <w:szCs w:val="22"/>
              </w:rPr>
            </w:pPr>
            <w:r w:rsidRPr="000D60DF">
              <w:rPr>
                <w:rFonts w:cs="Calibri"/>
                <w:szCs w:val="22"/>
              </w:rPr>
              <w:t>PLANIRANO</w:t>
            </w:r>
          </w:p>
          <w:p w14:paraId="04920719" w14:textId="1474EEC3" w:rsidR="000D60DF" w:rsidRPr="00D507D3" w:rsidRDefault="000D60DF" w:rsidP="000D60DF">
            <w:pPr>
              <w:jc w:val="center"/>
            </w:pPr>
            <w:r w:rsidRPr="000D60DF">
              <w:rPr>
                <w:rFonts w:cs="Calibri"/>
                <w:szCs w:val="22"/>
              </w:rPr>
              <w:t>2026.</w:t>
            </w:r>
          </w:p>
        </w:tc>
        <w:tc>
          <w:tcPr>
            <w:tcW w:w="1554" w:type="dxa"/>
          </w:tcPr>
          <w:p w14:paraId="5E7B4EAD" w14:textId="77777777" w:rsidR="000D60DF" w:rsidRPr="000D60DF" w:rsidRDefault="000D60DF" w:rsidP="000D60DF">
            <w:pPr>
              <w:rPr>
                <w:rFonts w:cs="Calibri"/>
                <w:szCs w:val="22"/>
              </w:rPr>
            </w:pPr>
            <w:r w:rsidRPr="000D60DF">
              <w:rPr>
                <w:rFonts w:cs="Calibri"/>
                <w:szCs w:val="22"/>
              </w:rPr>
              <w:t>REALIZIRANO</w:t>
            </w:r>
          </w:p>
          <w:p w14:paraId="2101D7E4" w14:textId="16616330" w:rsidR="000D60DF" w:rsidRPr="00D507D3" w:rsidRDefault="000D60DF" w:rsidP="000D60DF">
            <w:r w:rsidRPr="000D60DF">
              <w:rPr>
                <w:rFonts w:cs="Calibri"/>
                <w:szCs w:val="22"/>
              </w:rPr>
              <w:t>SA 30.6.2026</w:t>
            </w:r>
            <w:r>
              <w:t>.</w:t>
            </w:r>
          </w:p>
        </w:tc>
      </w:tr>
      <w:tr w:rsidR="000D60DF" w:rsidRPr="00D507D3" w14:paraId="0D8C1EA4" w14:textId="5EC4128E" w:rsidTr="000D60DF">
        <w:tc>
          <w:tcPr>
            <w:tcW w:w="2209" w:type="dxa"/>
          </w:tcPr>
          <w:p w14:paraId="7DA10239" w14:textId="77777777" w:rsidR="000D60DF" w:rsidRPr="00D507D3" w:rsidRDefault="000D60DF" w:rsidP="00E7601B">
            <w:pPr>
              <w:suppressAutoHyphens/>
              <w:autoSpaceDN w:val="0"/>
              <w:rPr>
                <w:rFonts w:cs="Calibri"/>
                <w:szCs w:val="22"/>
              </w:rPr>
            </w:pPr>
            <w:r w:rsidRPr="00D507D3">
              <w:rPr>
                <w:rFonts w:cs="Calibri"/>
                <w:szCs w:val="22"/>
              </w:rPr>
              <w:t xml:space="preserve">Aktivnost </w:t>
            </w:r>
          </w:p>
          <w:p w14:paraId="24DF4ECD" w14:textId="77777777" w:rsidR="000D60DF" w:rsidRPr="00D507D3" w:rsidRDefault="000D60DF" w:rsidP="00E7601B">
            <w:pPr>
              <w:suppressAutoHyphens/>
              <w:autoSpaceDN w:val="0"/>
              <w:rPr>
                <w:rFonts w:cs="Calibri"/>
                <w:b/>
                <w:szCs w:val="22"/>
              </w:rPr>
            </w:pPr>
            <w:r w:rsidRPr="00D507D3">
              <w:rPr>
                <w:rFonts w:cs="Calibri"/>
                <w:szCs w:val="22"/>
              </w:rPr>
              <w:t>DONACIJE POŽEŠKOM ŠPORTSKOM SAVEZU</w:t>
            </w:r>
          </w:p>
        </w:tc>
        <w:tc>
          <w:tcPr>
            <w:tcW w:w="3740" w:type="dxa"/>
          </w:tcPr>
          <w:p w14:paraId="25DEDF52" w14:textId="77777777" w:rsidR="000D60DF" w:rsidRPr="00385B74" w:rsidRDefault="000D60DF" w:rsidP="00E7601B">
            <w:pPr>
              <w:jc w:val="both"/>
              <w:rPr>
                <w:rFonts w:eastAsia="Aptos" w:cs="Calibri"/>
                <w:kern w:val="2"/>
                <w:szCs w:val="22"/>
                <w:lang w:eastAsia="en-US"/>
                <w14:ligatures w14:val="standardContextual"/>
              </w:rPr>
            </w:pPr>
            <w:r w:rsidRPr="00385B74">
              <w:rPr>
                <w:rFonts w:eastAsia="Aptos" w:cs="Calibri"/>
                <w:kern w:val="2"/>
                <w:szCs w:val="22"/>
                <w:lang w:eastAsia="en-US"/>
                <w14:ligatures w14:val="standardContextual"/>
              </w:rPr>
              <w:t>Za donacije Požeškom  športskom savezu za financiranje sporta u Gradu Požegi, kako slijedi:</w:t>
            </w:r>
          </w:p>
          <w:p w14:paraId="722A2640" w14:textId="730B4C6D" w:rsidR="000D60DF" w:rsidRPr="00385B74" w:rsidRDefault="000D60DF" w:rsidP="00385B74">
            <w:pPr>
              <w:contextualSpacing/>
              <w:jc w:val="both"/>
              <w:rPr>
                <w:rFonts w:eastAsia="Aptos" w:cs="Calibri"/>
                <w:kern w:val="2"/>
                <w:szCs w:val="22"/>
                <w:lang w:eastAsia="en-US"/>
                <w14:ligatures w14:val="standardContextual"/>
              </w:rPr>
            </w:pPr>
            <w:r w:rsidRPr="00385B74">
              <w:rPr>
                <w:rFonts w:eastAsia="Aptos" w:cs="Calibri"/>
                <w:kern w:val="2"/>
                <w:szCs w:val="22"/>
                <w:lang w:eastAsia="en-US"/>
                <w14:ligatures w14:val="standardContextual"/>
              </w:rPr>
              <w:t>-zajednički programi sporta - 15.000,00 €/11.850,00 €</w:t>
            </w:r>
            <w:r w:rsidR="00385B74" w:rsidRPr="00385B74">
              <w:rPr>
                <w:rFonts w:eastAsia="Aptos" w:cs="Calibri"/>
                <w:kern w:val="2"/>
                <w:szCs w:val="22"/>
                <w:lang w:eastAsia="en-US"/>
                <w14:ligatures w14:val="standardContextual"/>
              </w:rPr>
              <w:t>, za troškove sportske ambulante, troškove trenera i dr.</w:t>
            </w:r>
          </w:p>
          <w:p w14:paraId="560A60CE" w14:textId="56AC0EFB" w:rsidR="000D60DF" w:rsidRPr="00385B74" w:rsidRDefault="000D60DF" w:rsidP="00E7601B">
            <w:pPr>
              <w:spacing w:after="160" w:line="259" w:lineRule="auto"/>
              <w:contextualSpacing/>
              <w:jc w:val="both"/>
              <w:rPr>
                <w:rFonts w:eastAsia="Aptos" w:cs="Calibri"/>
                <w:kern w:val="2"/>
                <w:szCs w:val="22"/>
                <w:lang w:eastAsia="en-US"/>
                <w14:ligatures w14:val="standardContextual"/>
              </w:rPr>
            </w:pPr>
            <w:r w:rsidRPr="00385B74">
              <w:rPr>
                <w:rFonts w:eastAsia="Aptos" w:cs="Calibri"/>
                <w:kern w:val="2"/>
                <w:szCs w:val="22"/>
                <w:lang w:eastAsia="en-US"/>
                <w14:ligatures w14:val="standardContextual"/>
              </w:rPr>
              <w:t>-rad saveza (troškovi za zaposlene) - 420.000,00 €/206.592,65 €</w:t>
            </w:r>
          </w:p>
          <w:p w14:paraId="6730ACE7" w14:textId="6A23A31A" w:rsidR="000D60DF" w:rsidRPr="00385B74" w:rsidRDefault="000D60DF" w:rsidP="00E7601B">
            <w:pPr>
              <w:spacing w:after="160" w:line="259" w:lineRule="auto"/>
              <w:contextualSpacing/>
              <w:jc w:val="both"/>
              <w:rPr>
                <w:rFonts w:eastAsia="Aptos" w:cs="Calibri"/>
                <w:kern w:val="2"/>
                <w:szCs w:val="22"/>
                <w:lang w:eastAsia="en-US"/>
                <w14:ligatures w14:val="standardContextual"/>
              </w:rPr>
            </w:pPr>
            <w:r w:rsidRPr="00385B74">
              <w:rPr>
                <w:rFonts w:eastAsia="Aptos" w:cs="Calibri"/>
                <w:kern w:val="2"/>
                <w:szCs w:val="22"/>
                <w:lang w:eastAsia="en-US"/>
                <w14:ligatures w14:val="standardContextual"/>
              </w:rPr>
              <w:t>-materijalni troškovi i troškovi održavanja - 280.000,00 €/235.000,00 €</w:t>
            </w:r>
          </w:p>
          <w:p w14:paraId="5166139A" w14:textId="09119650" w:rsidR="000D60DF" w:rsidRPr="00385B74" w:rsidRDefault="000D60DF" w:rsidP="00E7601B">
            <w:pPr>
              <w:spacing w:after="160" w:line="259" w:lineRule="auto"/>
              <w:contextualSpacing/>
              <w:jc w:val="both"/>
              <w:rPr>
                <w:rFonts w:eastAsia="Aptos" w:cs="Calibri"/>
                <w:kern w:val="2"/>
                <w:szCs w:val="22"/>
                <w:lang w:eastAsia="en-US"/>
                <w14:ligatures w14:val="standardContextual"/>
              </w:rPr>
            </w:pPr>
            <w:r w:rsidRPr="00385B74">
              <w:rPr>
                <w:rFonts w:eastAsia="Aptos" w:cs="Calibri"/>
                <w:kern w:val="2"/>
                <w:szCs w:val="22"/>
                <w:lang w:eastAsia="en-US"/>
                <w14:ligatures w14:val="standardContextual"/>
              </w:rPr>
              <w:t>-suci, kotizacije, članarine i prijevoz - 260.000,00 €/235.000,00 €</w:t>
            </w:r>
          </w:p>
          <w:p w14:paraId="540AD42F" w14:textId="091201DC" w:rsidR="000D60DF" w:rsidRPr="00385B74" w:rsidRDefault="000D60DF" w:rsidP="00E7601B">
            <w:pPr>
              <w:spacing w:after="160" w:line="259" w:lineRule="auto"/>
              <w:contextualSpacing/>
              <w:jc w:val="both"/>
              <w:rPr>
                <w:rFonts w:eastAsia="Aptos" w:cs="Calibri"/>
                <w:kern w:val="2"/>
                <w:szCs w:val="22"/>
                <w:lang w:eastAsia="en-US"/>
                <w14:ligatures w14:val="standardContextual"/>
              </w:rPr>
            </w:pPr>
            <w:r w:rsidRPr="00385B74">
              <w:rPr>
                <w:rFonts w:eastAsia="Aptos" w:cs="Calibri"/>
                <w:kern w:val="2"/>
                <w:szCs w:val="22"/>
                <w:lang w:eastAsia="en-US"/>
                <w14:ligatures w14:val="standardContextual"/>
              </w:rPr>
              <w:t>-rad sportskih udruga - 55.000,00 €/37.138,89 €</w:t>
            </w:r>
          </w:p>
          <w:p w14:paraId="3E7AF5BA" w14:textId="0479805E" w:rsidR="000D60DF" w:rsidRPr="00385B74" w:rsidRDefault="000D60DF" w:rsidP="00E7601B">
            <w:pPr>
              <w:spacing w:after="160" w:line="259" w:lineRule="auto"/>
              <w:contextualSpacing/>
              <w:jc w:val="both"/>
              <w:rPr>
                <w:rFonts w:eastAsia="Aptos" w:cs="Calibri"/>
                <w:kern w:val="2"/>
                <w:szCs w:val="22"/>
                <w:lang w:eastAsia="en-US"/>
                <w14:ligatures w14:val="standardContextual"/>
              </w:rPr>
            </w:pPr>
            <w:r w:rsidRPr="00385B74">
              <w:rPr>
                <w:rFonts w:eastAsia="Aptos" w:cs="Calibri"/>
                <w:kern w:val="2"/>
                <w:szCs w:val="22"/>
                <w:lang w:eastAsia="en-US"/>
                <w14:ligatures w14:val="standardContextual"/>
              </w:rPr>
              <w:t>-sufinanciranje kvalitetnog sporta - 240.000,00 €/</w:t>
            </w:r>
            <w:r w:rsidR="00943120" w:rsidRPr="00385B74">
              <w:rPr>
                <w:rFonts w:eastAsia="Aptos" w:cs="Calibri"/>
                <w:kern w:val="2"/>
                <w:szCs w:val="22"/>
                <w:lang w:eastAsia="en-US"/>
                <w14:ligatures w14:val="standardContextual"/>
              </w:rPr>
              <w:t>191.500,00 €</w:t>
            </w:r>
          </w:p>
          <w:p w14:paraId="0E31B491" w14:textId="692E91BC" w:rsidR="000D60DF" w:rsidRPr="00D507D3" w:rsidRDefault="000D60DF" w:rsidP="00E7601B">
            <w:pPr>
              <w:spacing w:after="160" w:line="259" w:lineRule="auto"/>
              <w:contextualSpacing/>
              <w:jc w:val="both"/>
              <w:rPr>
                <w:rFonts w:eastAsia="Aptos" w:cs="Calibri"/>
                <w:kern w:val="2"/>
                <w:szCs w:val="22"/>
                <w:lang w:eastAsia="en-US"/>
                <w14:ligatures w14:val="standardContextual"/>
              </w:rPr>
            </w:pPr>
            <w:r w:rsidRPr="00D507D3">
              <w:rPr>
                <w:rFonts w:eastAsia="Aptos" w:cs="Calibri"/>
                <w:kern w:val="2"/>
                <w:szCs w:val="22"/>
                <w:lang w:eastAsia="en-US"/>
                <w14:ligatures w14:val="standardContextual"/>
              </w:rPr>
              <w:t>-škola plivanja - 10.000,00 €</w:t>
            </w:r>
            <w:r w:rsidR="00943120">
              <w:rPr>
                <w:rFonts w:eastAsia="Aptos" w:cs="Calibri"/>
                <w:kern w:val="2"/>
                <w:szCs w:val="22"/>
                <w:lang w:eastAsia="en-US"/>
                <w14:ligatures w14:val="standardContextual"/>
              </w:rPr>
              <w:t>/0,00</w:t>
            </w:r>
          </w:p>
          <w:p w14:paraId="23E8E9E8" w14:textId="362D7B7F" w:rsidR="000D60DF" w:rsidRPr="00385B74" w:rsidRDefault="000D60DF" w:rsidP="00385B74">
            <w:pPr>
              <w:contextualSpacing/>
              <w:jc w:val="both"/>
              <w:rPr>
                <w:rFonts w:eastAsia="Aptos" w:cs="Calibri"/>
                <w:kern w:val="2"/>
                <w:szCs w:val="22"/>
                <w:lang w:eastAsia="en-US"/>
                <w14:ligatures w14:val="standardContextual"/>
              </w:rPr>
            </w:pPr>
            <w:r w:rsidRPr="00385B74">
              <w:rPr>
                <w:rFonts w:eastAsia="Aptos" w:cs="Calibri"/>
                <w:kern w:val="2"/>
                <w:szCs w:val="22"/>
                <w:lang w:eastAsia="en-US"/>
                <w14:ligatures w14:val="standardContextual"/>
              </w:rPr>
              <w:t>-priredbe i manifestacije - 30.000,00 €</w:t>
            </w:r>
            <w:r w:rsidR="00943120" w:rsidRPr="00385B74">
              <w:rPr>
                <w:rFonts w:eastAsia="Aptos" w:cs="Calibri"/>
                <w:kern w:val="2"/>
                <w:szCs w:val="22"/>
                <w:lang w:eastAsia="en-US"/>
                <w14:ligatures w14:val="standardContextual"/>
              </w:rPr>
              <w:t>/6.919,08 €</w:t>
            </w:r>
            <w:r w:rsidR="00385B74" w:rsidRPr="00385B74">
              <w:rPr>
                <w:rFonts w:eastAsia="Aptos" w:cs="Calibri"/>
                <w:kern w:val="2"/>
                <w:szCs w:val="22"/>
                <w:lang w:eastAsia="en-US"/>
                <w14:ligatures w14:val="standardContextual"/>
              </w:rPr>
              <w:t xml:space="preserve">, za turnire za Dan Grada, Memorijalni turnir Martina Tokić, </w:t>
            </w:r>
            <w:r w:rsidR="00385B74" w:rsidRPr="00385B74">
              <w:rPr>
                <w:rFonts w:eastAsia="Aptos" w:cs="Calibri"/>
                <w:kern w:val="2"/>
                <w:szCs w:val="22"/>
                <w:lang w:eastAsia="en-US"/>
                <w14:ligatures w14:val="standardContextual"/>
              </w:rPr>
              <w:lastRenderedPageBreak/>
              <w:t xml:space="preserve">Međunarodni stolnoteniski turnir Požega Open 5, Otvoreno Prvenstvo Hrvatske u </w:t>
            </w:r>
            <w:proofErr w:type="spellStart"/>
            <w:r w:rsidR="00385B74" w:rsidRPr="00385B74">
              <w:rPr>
                <w:rFonts w:eastAsia="Aptos" w:cs="Calibri"/>
                <w:kern w:val="2"/>
                <w:szCs w:val="22"/>
                <w:lang w:eastAsia="en-US"/>
                <w14:ligatures w14:val="standardContextual"/>
              </w:rPr>
              <w:t>motocrossu</w:t>
            </w:r>
            <w:proofErr w:type="spellEnd"/>
            <w:r w:rsidR="00385B74" w:rsidRPr="00385B74">
              <w:rPr>
                <w:rFonts w:eastAsia="Aptos" w:cs="Calibri"/>
                <w:kern w:val="2"/>
                <w:szCs w:val="22"/>
                <w:lang w:eastAsia="en-US"/>
                <w14:ligatures w14:val="standardContextual"/>
              </w:rPr>
              <w:t>, te pehare i medalje</w:t>
            </w:r>
          </w:p>
          <w:p w14:paraId="39622AD8" w14:textId="3A6CA0CE" w:rsidR="000D60DF" w:rsidRPr="00385B74" w:rsidRDefault="000D60DF" w:rsidP="00E7601B">
            <w:pPr>
              <w:spacing w:after="160" w:line="259" w:lineRule="auto"/>
              <w:contextualSpacing/>
              <w:jc w:val="both"/>
              <w:rPr>
                <w:rFonts w:cs="Calibri"/>
                <w:bCs/>
                <w:szCs w:val="22"/>
              </w:rPr>
            </w:pPr>
            <w:r w:rsidRPr="00385B74">
              <w:rPr>
                <w:rFonts w:eastAsia="Aptos" w:cs="Calibri"/>
                <w:kern w:val="2"/>
                <w:szCs w:val="22"/>
                <w:lang w:eastAsia="en-US"/>
                <w14:ligatures w14:val="standardContextual"/>
              </w:rPr>
              <w:t>-kapitalne donacije u sportu - 20.000,00 €</w:t>
            </w:r>
            <w:r w:rsidR="00943120" w:rsidRPr="00385B74">
              <w:rPr>
                <w:rFonts w:eastAsia="Aptos" w:cs="Calibri"/>
                <w:kern w:val="2"/>
                <w:szCs w:val="22"/>
                <w:lang w:eastAsia="en-US"/>
                <w14:ligatures w14:val="standardContextual"/>
              </w:rPr>
              <w:t>/11.481,25 €</w:t>
            </w:r>
            <w:r w:rsidR="00385B74" w:rsidRPr="00385B74">
              <w:rPr>
                <w:rFonts w:eastAsia="Aptos" w:cs="Calibri"/>
                <w:kern w:val="2"/>
                <w:szCs w:val="22"/>
                <w:lang w:eastAsia="en-US"/>
                <w14:ligatures w14:val="standardContextual"/>
              </w:rPr>
              <w:t>,</w:t>
            </w:r>
            <w:r w:rsidR="00385B74" w:rsidRPr="00385B74">
              <w:rPr>
                <w:rFonts w:cs="Calibri"/>
                <w:szCs w:val="22"/>
              </w:rPr>
              <w:t xml:space="preserve"> za podmirenje ostatka troškova za semafor na NK Slavoniji</w:t>
            </w:r>
          </w:p>
        </w:tc>
        <w:tc>
          <w:tcPr>
            <w:tcW w:w="1559" w:type="dxa"/>
          </w:tcPr>
          <w:p w14:paraId="061277D7" w14:textId="77777777" w:rsidR="000D60DF" w:rsidRPr="00D507D3" w:rsidRDefault="000D60DF" w:rsidP="00E7601B">
            <w:pPr>
              <w:spacing w:after="160" w:line="259" w:lineRule="auto"/>
              <w:jc w:val="right"/>
              <w:rPr>
                <w:rFonts w:cs="Calibri"/>
                <w:bCs/>
                <w:szCs w:val="22"/>
              </w:rPr>
            </w:pPr>
            <w:r w:rsidRPr="00D507D3">
              <w:rPr>
                <w:rFonts w:cs="Calibri"/>
                <w:bCs/>
                <w:szCs w:val="22"/>
              </w:rPr>
              <w:lastRenderedPageBreak/>
              <w:t>1.330.000,00</w:t>
            </w:r>
          </w:p>
        </w:tc>
        <w:tc>
          <w:tcPr>
            <w:tcW w:w="1554" w:type="dxa"/>
          </w:tcPr>
          <w:p w14:paraId="2308AB6D" w14:textId="1335A7BA" w:rsidR="000D60DF" w:rsidRPr="00D507D3" w:rsidRDefault="000D60DF" w:rsidP="00E7601B">
            <w:pPr>
              <w:spacing w:after="160" w:line="259" w:lineRule="auto"/>
              <w:jc w:val="right"/>
              <w:rPr>
                <w:rFonts w:cs="Calibri"/>
                <w:bCs/>
                <w:szCs w:val="22"/>
              </w:rPr>
            </w:pPr>
            <w:r>
              <w:rPr>
                <w:rFonts w:cs="Calibri"/>
                <w:bCs/>
                <w:szCs w:val="22"/>
              </w:rPr>
              <w:t>935.481,87</w:t>
            </w:r>
          </w:p>
        </w:tc>
      </w:tr>
      <w:tr w:rsidR="000D60DF" w:rsidRPr="00D507D3" w14:paraId="0B3A3736" w14:textId="1EA54646" w:rsidTr="000D60DF">
        <w:tc>
          <w:tcPr>
            <w:tcW w:w="2209" w:type="dxa"/>
          </w:tcPr>
          <w:p w14:paraId="53804182" w14:textId="77777777" w:rsidR="000D60DF" w:rsidRPr="00D507D3" w:rsidRDefault="000D60DF" w:rsidP="00E7601B">
            <w:pPr>
              <w:suppressAutoHyphens/>
              <w:autoSpaceDN w:val="0"/>
              <w:rPr>
                <w:rFonts w:cs="Calibri"/>
                <w:szCs w:val="22"/>
              </w:rPr>
            </w:pPr>
            <w:r w:rsidRPr="00D507D3">
              <w:rPr>
                <w:rFonts w:cs="Calibri"/>
                <w:szCs w:val="22"/>
              </w:rPr>
              <w:t>Kapitalni projekt</w:t>
            </w:r>
          </w:p>
          <w:p w14:paraId="7A5E0073" w14:textId="77777777" w:rsidR="000D60DF" w:rsidRPr="00D507D3" w:rsidRDefault="000D60DF" w:rsidP="00E7601B">
            <w:pPr>
              <w:suppressAutoHyphens/>
              <w:autoSpaceDN w:val="0"/>
              <w:rPr>
                <w:rFonts w:cs="Calibri"/>
                <w:b/>
                <w:szCs w:val="22"/>
              </w:rPr>
            </w:pPr>
            <w:r w:rsidRPr="00D507D3">
              <w:rPr>
                <w:rFonts w:cs="Calibri"/>
                <w:szCs w:val="22"/>
              </w:rPr>
              <w:t>ZAEDNIČKI PROGRAM HOO I LOKALNE ZAJEDNICE</w:t>
            </w:r>
          </w:p>
        </w:tc>
        <w:tc>
          <w:tcPr>
            <w:tcW w:w="3740" w:type="dxa"/>
          </w:tcPr>
          <w:p w14:paraId="69CC9460" w14:textId="7461CDE2" w:rsidR="000D60DF" w:rsidRPr="00D507D3" w:rsidRDefault="000D60DF" w:rsidP="00385B74">
            <w:pPr>
              <w:suppressAutoHyphens/>
              <w:autoSpaceDN w:val="0"/>
              <w:jc w:val="both"/>
              <w:rPr>
                <w:rFonts w:cs="Calibri"/>
                <w:bCs/>
                <w:szCs w:val="22"/>
              </w:rPr>
            </w:pPr>
            <w:r w:rsidRPr="00D507D3">
              <w:rPr>
                <w:rFonts w:cs="Calibri"/>
                <w:kern w:val="2"/>
                <w:szCs w:val="22"/>
                <w14:ligatures w14:val="standardContextual"/>
              </w:rPr>
              <w:t>Z</w:t>
            </w:r>
            <w:r w:rsidRPr="00D507D3">
              <w:rPr>
                <w:rFonts w:eastAsia="Aptos" w:cs="Calibri"/>
                <w:kern w:val="2"/>
                <w:szCs w:val="22"/>
                <w:lang w:eastAsia="en-US"/>
                <w14:ligatures w14:val="standardContextual"/>
              </w:rPr>
              <w:t>a sufinanciranje programa zajedno sa Hrvatskim olimpijskim odborom za kapitalnu investiciju</w:t>
            </w:r>
          </w:p>
        </w:tc>
        <w:tc>
          <w:tcPr>
            <w:tcW w:w="1559" w:type="dxa"/>
          </w:tcPr>
          <w:p w14:paraId="6865249B" w14:textId="77777777" w:rsidR="000D60DF" w:rsidRPr="00D507D3" w:rsidRDefault="000D60DF" w:rsidP="00E7601B">
            <w:pPr>
              <w:spacing w:after="160" w:line="259" w:lineRule="auto"/>
              <w:jc w:val="right"/>
              <w:rPr>
                <w:rFonts w:cs="Calibri"/>
                <w:bCs/>
                <w:szCs w:val="22"/>
              </w:rPr>
            </w:pPr>
            <w:r w:rsidRPr="00D507D3">
              <w:rPr>
                <w:rFonts w:cs="Calibri"/>
                <w:bCs/>
                <w:szCs w:val="22"/>
              </w:rPr>
              <w:t>20.000,00</w:t>
            </w:r>
          </w:p>
        </w:tc>
        <w:tc>
          <w:tcPr>
            <w:tcW w:w="1554" w:type="dxa"/>
          </w:tcPr>
          <w:p w14:paraId="45859E75" w14:textId="5750C444" w:rsidR="000D60DF" w:rsidRPr="00D507D3" w:rsidRDefault="00943120" w:rsidP="00E7601B">
            <w:pPr>
              <w:spacing w:after="160" w:line="259" w:lineRule="auto"/>
              <w:jc w:val="right"/>
              <w:rPr>
                <w:rFonts w:cs="Calibri"/>
                <w:bCs/>
                <w:szCs w:val="22"/>
              </w:rPr>
            </w:pPr>
            <w:r>
              <w:rPr>
                <w:rFonts w:cs="Calibri"/>
                <w:bCs/>
                <w:szCs w:val="22"/>
              </w:rPr>
              <w:t>0,00</w:t>
            </w:r>
          </w:p>
        </w:tc>
      </w:tr>
    </w:tbl>
    <w:p w14:paraId="4475D01C" w14:textId="77777777" w:rsidR="00E7601B" w:rsidRPr="00D507D3" w:rsidRDefault="00E7601B" w:rsidP="007B51ED">
      <w:pPr>
        <w:spacing w:after="240"/>
        <w:ind w:firstLine="708"/>
        <w:jc w:val="both"/>
        <w:rPr>
          <w:rFonts w:cs="Calibri"/>
          <w:szCs w:val="22"/>
        </w:rPr>
      </w:pPr>
    </w:p>
    <w:p w14:paraId="21703261" w14:textId="4C9E8A0D" w:rsidR="00034190" w:rsidRPr="00D507D3" w:rsidRDefault="00034190" w:rsidP="00AB7A15">
      <w:pPr>
        <w:spacing w:before="240" w:after="240"/>
        <w:ind w:firstLine="708"/>
        <w:jc w:val="both"/>
        <w:rPr>
          <w:rFonts w:cs="Calibri"/>
          <w:szCs w:val="22"/>
        </w:rPr>
      </w:pPr>
      <w:r w:rsidRPr="00D507D3">
        <w:rPr>
          <w:rFonts w:cs="Calibri"/>
          <w:szCs w:val="22"/>
        </w:rPr>
        <w:t>Navedeni</w:t>
      </w:r>
      <w:r w:rsidR="00EC4249" w:rsidRPr="00D507D3">
        <w:rPr>
          <w:rFonts w:cs="Calibri"/>
          <w:szCs w:val="22"/>
        </w:rPr>
        <w:t>m program</w:t>
      </w:r>
      <w:r w:rsidR="003D5619">
        <w:rPr>
          <w:rFonts w:cs="Calibri"/>
          <w:szCs w:val="22"/>
        </w:rPr>
        <w:t xml:space="preserve">om </w:t>
      </w:r>
      <w:r w:rsidRPr="00D507D3">
        <w:rPr>
          <w:rFonts w:cs="Calibri"/>
          <w:szCs w:val="22"/>
        </w:rPr>
        <w:t>u 20</w:t>
      </w:r>
      <w:r w:rsidR="00AB00AB" w:rsidRPr="00D507D3">
        <w:rPr>
          <w:rFonts w:cs="Calibri"/>
          <w:szCs w:val="22"/>
        </w:rPr>
        <w:t>2</w:t>
      </w:r>
      <w:r w:rsidR="000405D5" w:rsidRPr="00D507D3">
        <w:rPr>
          <w:rFonts w:cs="Calibri"/>
          <w:szCs w:val="22"/>
        </w:rPr>
        <w:t>6</w:t>
      </w:r>
      <w:r w:rsidRPr="00D507D3">
        <w:rPr>
          <w:rFonts w:cs="Calibri"/>
          <w:szCs w:val="22"/>
        </w:rPr>
        <w:t>. godini planirano je financiranje j</w:t>
      </w:r>
      <w:r w:rsidR="00C4626E" w:rsidRPr="00D507D3">
        <w:rPr>
          <w:rFonts w:cs="Calibri"/>
          <w:szCs w:val="22"/>
        </w:rPr>
        <w:t xml:space="preserve">avnih potreba u sportu </w:t>
      </w:r>
      <w:r w:rsidR="00300246" w:rsidRPr="00D507D3">
        <w:rPr>
          <w:rFonts w:cs="Calibri"/>
          <w:szCs w:val="22"/>
        </w:rPr>
        <w:t xml:space="preserve">u iznosu </w:t>
      </w:r>
      <w:r w:rsidR="0054468D" w:rsidRPr="00D507D3">
        <w:rPr>
          <w:rFonts w:cs="Calibri"/>
          <w:szCs w:val="22"/>
        </w:rPr>
        <w:t>1.</w:t>
      </w:r>
      <w:r w:rsidR="009C095A" w:rsidRPr="00D507D3">
        <w:rPr>
          <w:rFonts w:cs="Calibri"/>
          <w:szCs w:val="22"/>
        </w:rPr>
        <w:t>3</w:t>
      </w:r>
      <w:r w:rsidR="003D5619">
        <w:rPr>
          <w:rFonts w:cs="Calibri"/>
          <w:szCs w:val="22"/>
        </w:rPr>
        <w:t>50</w:t>
      </w:r>
      <w:r w:rsidR="009C095A" w:rsidRPr="00D507D3">
        <w:rPr>
          <w:rFonts w:cs="Calibri"/>
          <w:szCs w:val="22"/>
        </w:rPr>
        <w:t>.</w:t>
      </w:r>
      <w:r w:rsidR="003D5619">
        <w:rPr>
          <w:rFonts w:cs="Calibri"/>
          <w:szCs w:val="22"/>
        </w:rPr>
        <w:t>000</w:t>
      </w:r>
      <w:r w:rsidR="008E22D5" w:rsidRPr="00D507D3">
        <w:rPr>
          <w:rFonts w:cs="Calibri"/>
          <w:szCs w:val="22"/>
        </w:rPr>
        <w:t>,00 €</w:t>
      </w:r>
      <w:r w:rsidR="00C4626E" w:rsidRPr="00D507D3">
        <w:rPr>
          <w:rFonts w:cs="Calibri"/>
          <w:szCs w:val="22"/>
        </w:rPr>
        <w:t>,</w:t>
      </w:r>
      <w:r w:rsidRPr="00D507D3">
        <w:rPr>
          <w:rFonts w:cs="Calibri"/>
          <w:szCs w:val="22"/>
        </w:rPr>
        <w:t xml:space="preserve"> a realizirano </w:t>
      </w:r>
      <w:r w:rsidR="001D63BC" w:rsidRPr="00D507D3">
        <w:rPr>
          <w:rFonts w:cs="Calibri"/>
          <w:szCs w:val="22"/>
        </w:rPr>
        <w:t>u</w:t>
      </w:r>
      <w:r w:rsidRPr="00D507D3">
        <w:rPr>
          <w:rFonts w:cs="Calibri"/>
          <w:szCs w:val="22"/>
        </w:rPr>
        <w:t xml:space="preserve"> </w:t>
      </w:r>
      <w:r w:rsidR="008E22D5" w:rsidRPr="00D507D3">
        <w:rPr>
          <w:rFonts w:cs="Calibri"/>
          <w:szCs w:val="22"/>
        </w:rPr>
        <w:t>prvom polugodištu 202</w:t>
      </w:r>
      <w:r w:rsidR="003D5619">
        <w:rPr>
          <w:rFonts w:cs="Calibri"/>
          <w:szCs w:val="22"/>
        </w:rPr>
        <w:t>6</w:t>
      </w:r>
      <w:r w:rsidR="008E22D5" w:rsidRPr="00D507D3">
        <w:rPr>
          <w:rFonts w:cs="Calibri"/>
          <w:szCs w:val="22"/>
        </w:rPr>
        <w:t xml:space="preserve">. godine u </w:t>
      </w:r>
      <w:r w:rsidRPr="00D507D3">
        <w:rPr>
          <w:rFonts w:cs="Calibri"/>
          <w:szCs w:val="22"/>
        </w:rPr>
        <w:t xml:space="preserve">iznosu </w:t>
      </w:r>
      <w:r w:rsidR="003D5619">
        <w:rPr>
          <w:rFonts w:cs="Calibri"/>
          <w:szCs w:val="22"/>
        </w:rPr>
        <w:t>935.481,87</w:t>
      </w:r>
      <w:r w:rsidR="008E22D5" w:rsidRPr="00D507D3">
        <w:rPr>
          <w:rFonts w:cs="Calibri"/>
          <w:szCs w:val="22"/>
        </w:rPr>
        <w:t xml:space="preserve"> €</w:t>
      </w:r>
      <w:r w:rsidRPr="00D507D3">
        <w:rPr>
          <w:rFonts w:cs="Calibri"/>
          <w:szCs w:val="22"/>
        </w:rPr>
        <w:t>.</w:t>
      </w:r>
    </w:p>
    <w:p w14:paraId="2338254A" w14:textId="77777777" w:rsidR="004C5247" w:rsidRPr="00D507D3" w:rsidRDefault="004C5247" w:rsidP="004C5247">
      <w:pPr>
        <w:jc w:val="both"/>
        <w:rPr>
          <w:rFonts w:cs="Calibri"/>
          <w:szCs w:val="22"/>
        </w:rPr>
      </w:pPr>
    </w:p>
    <w:p w14:paraId="3BFB53A3" w14:textId="02E048B6" w:rsidR="004C5247" w:rsidRPr="00D507D3" w:rsidRDefault="00657BA8" w:rsidP="00657BA8">
      <w:pPr>
        <w:ind w:left="6379" w:hanging="1559"/>
        <w:jc w:val="center"/>
        <w:rPr>
          <w:rFonts w:cs="Calibri"/>
          <w:szCs w:val="22"/>
        </w:rPr>
      </w:pPr>
      <w:r w:rsidRPr="00D507D3">
        <w:rPr>
          <w:rFonts w:cs="Calibri"/>
          <w:szCs w:val="22"/>
        </w:rPr>
        <w:t xml:space="preserve"> </w:t>
      </w:r>
      <w:r w:rsidR="004C5247" w:rsidRPr="00D507D3">
        <w:rPr>
          <w:rFonts w:cs="Calibri"/>
          <w:szCs w:val="22"/>
        </w:rPr>
        <w:t>GRADONAČELNIK</w:t>
      </w:r>
    </w:p>
    <w:p w14:paraId="1E0C0E16" w14:textId="362D1567" w:rsidR="002D7291" w:rsidRPr="00D507D3" w:rsidRDefault="009C095A" w:rsidP="00943120">
      <w:pPr>
        <w:spacing w:after="240"/>
        <w:ind w:left="5529" w:firstLine="141"/>
        <w:rPr>
          <w:rFonts w:cs="Calibri"/>
          <w:szCs w:val="22"/>
        </w:rPr>
      </w:pPr>
      <w:r w:rsidRPr="00D507D3">
        <w:rPr>
          <w:rFonts w:cs="Calibri"/>
          <w:szCs w:val="22"/>
        </w:rPr>
        <w:t>prof.</w:t>
      </w:r>
      <w:r w:rsidR="004C5247" w:rsidRPr="00D507D3">
        <w:rPr>
          <w:rFonts w:cs="Calibri"/>
          <w:szCs w:val="22"/>
        </w:rPr>
        <w:t xml:space="preserve">dr.sc. </w:t>
      </w:r>
      <w:r w:rsidRPr="00D507D3">
        <w:rPr>
          <w:rFonts w:cs="Calibri"/>
          <w:szCs w:val="22"/>
        </w:rPr>
        <w:t>Borislav Miličević</w:t>
      </w:r>
      <w:r w:rsidR="005C0F3F">
        <w:rPr>
          <w:rFonts w:cs="Calibri"/>
          <w:szCs w:val="22"/>
        </w:rPr>
        <w:t>, v.r.</w:t>
      </w:r>
    </w:p>
    <w:p w14:paraId="55100225" w14:textId="77777777" w:rsidR="002D7291" w:rsidRPr="00D507D3" w:rsidRDefault="002D7291">
      <w:pPr>
        <w:rPr>
          <w:rFonts w:cs="Calibri"/>
          <w:szCs w:val="22"/>
        </w:rPr>
      </w:pPr>
      <w:r w:rsidRPr="00D507D3">
        <w:rPr>
          <w:rFonts w:cs="Calibri"/>
          <w:szCs w:val="22"/>
        </w:rPr>
        <w:br w:type="page"/>
      </w:r>
    </w:p>
    <w:tbl>
      <w:tblPr>
        <w:tblStyle w:val="TableGrid1"/>
        <w:tblpPr w:leftFromText="180" w:rightFromText="180" w:vertAnchor="text" w:horzAnchor="margin" w:tblpXSpec="right" w:tblpY="-40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3"/>
      </w:tblGrid>
      <w:tr w:rsidR="00AF5C65" w:rsidRPr="00AF5C65" w14:paraId="1C3D1726" w14:textId="77777777" w:rsidTr="005C0F3F">
        <w:trPr>
          <w:trHeight w:val="332"/>
        </w:trPr>
        <w:tc>
          <w:tcPr>
            <w:tcW w:w="3203" w:type="dxa"/>
          </w:tcPr>
          <w:p w14:paraId="2E7D694A" w14:textId="77777777" w:rsidR="00AF5C65" w:rsidRPr="00AF5C65" w:rsidRDefault="00AF5C65" w:rsidP="005C0F3F">
            <w:pPr>
              <w:contextualSpacing/>
              <w:rPr>
                <w:rFonts w:ascii="PDF417x" w:hAnsi="PDF417x"/>
                <w:noProof/>
                <w:szCs w:val="22"/>
                <w:lang w:eastAsia="en-US"/>
              </w:rPr>
            </w:pPr>
            <w:bookmarkStart w:id="4" w:name="_Hlk75435380"/>
            <w:bookmarkStart w:id="5" w:name="_Hlk135305531"/>
            <w:bookmarkStart w:id="6" w:name="_Hlk511380742"/>
            <w:bookmarkStart w:id="7" w:name="_Hlk511382806"/>
            <w:bookmarkStart w:id="8" w:name="_Hlk517250662"/>
            <w:bookmarkStart w:id="9" w:name="_Hlk517185128"/>
            <w:r w:rsidRPr="00AF5C65">
              <w:rPr>
                <w:rFonts w:ascii="PDF417x" w:hAnsi="PDF417x"/>
                <w:noProof/>
                <w:szCs w:val="22"/>
                <w:lang w:eastAsia="en-US"/>
              </w:rPr>
              <w:lastRenderedPageBreak/>
              <w:t>+*xfs*pvs*lsu*cvA*xBj*tCi*ssq*rba*css*DDE*pBk*-</w:t>
            </w:r>
            <w:r w:rsidRPr="00AF5C65">
              <w:rPr>
                <w:rFonts w:ascii="PDF417x" w:hAnsi="PDF417x"/>
                <w:noProof/>
                <w:szCs w:val="22"/>
                <w:lang w:eastAsia="en-US"/>
              </w:rPr>
              <w:br/>
              <w:t>+*yqw*psc*uaC*njc*oxA*zbd*wqD*yEq*Cjq*jus*zew*-</w:t>
            </w:r>
            <w:r w:rsidRPr="00AF5C65">
              <w:rPr>
                <w:rFonts w:ascii="PDF417x" w:hAnsi="PDF417x"/>
                <w:noProof/>
                <w:szCs w:val="22"/>
                <w:lang w:eastAsia="en-US"/>
              </w:rPr>
              <w:br/>
              <w:t>+*eDs*lyd*lyd*lyd*lyd*BuD*kez*Cvw*nfs*ldy*zfE*-</w:t>
            </w:r>
            <w:r w:rsidRPr="00AF5C65">
              <w:rPr>
                <w:rFonts w:ascii="PDF417x" w:hAnsi="PDF417x"/>
                <w:noProof/>
                <w:szCs w:val="22"/>
                <w:lang w:eastAsia="en-US"/>
              </w:rPr>
              <w:br/>
              <w:t>+*ftw*yyq*oaw*pwz*xaz*miy*tfk*CFA*miy*Bbb*onA*-</w:t>
            </w:r>
            <w:r w:rsidRPr="00AF5C65">
              <w:rPr>
                <w:rFonts w:ascii="PDF417x" w:hAnsi="PDF417x"/>
                <w:noProof/>
                <w:szCs w:val="22"/>
                <w:lang w:eastAsia="en-US"/>
              </w:rPr>
              <w:br/>
              <w:t>+*ftA*nbm*pyb*sFl*yxl*mAx*wlq*wcv*wkv*xag*uws*-</w:t>
            </w:r>
            <w:r w:rsidRPr="00AF5C65">
              <w:rPr>
                <w:rFonts w:ascii="PDF417x" w:hAnsi="PDF417x"/>
                <w:noProof/>
                <w:szCs w:val="22"/>
                <w:lang w:eastAsia="en-US"/>
              </w:rPr>
              <w:br/>
              <w:t>+*xjq*ulz*cCj*sru*otz*blB*Dlg*Dxl*tbu*hbA*uzq*-</w:t>
            </w:r>
            <w:r w:rsidRPr="00AF5C65">
              <w:rPr>
                <w:rFonts w:ascii="PDF417x" w:hAnsi="PDF417x"/>
                <w:noProof/>
                <w:szCs w:val="22"/>
                <w:lang w:eastAsia="en-US"/>
              </w:rPr>
              <w:br/>
            </w:r>
          </w:p>
        </w:tc>
      </w:tr>
    </w:tbl>
    <w:p w14:paraId="1475C278" w14:textId="56E167D1" w:rsidR="00323365" w:rsidRPr="00D507D3" w:rsidRDefault="00323365" w:rsidP="00323365">
      <w:pPr>
        <w:spacing w:after="160" w:line="259" w:lineRule="auto"/>
        <w:jc w:val="right"/>
        <w:rPr>
          <w:rFonts w:cs="Calibri"/>
          <w:szCs w:val="22"/>
          <w:u w:val="single"/>
        </w:rPr>
      </w:pPr>
      <w:r w:rsidRPr="00D507D3">
        <w:rPr>
          <w:rFonts w:cs="Calibri"/>
          <w:szCs w:val="22"/>
          <w:u w:val="single"/>
        </w:rPr>
        <w:t>PRIJEDLOG</w:t>
      </w:r>
    </w:p>
    <w:p w14:paraId="04B23716" w14:textId="77777777" w:rsidR="00323365" w:rsidRPr="00D507D3" w:rsidRDefault="00323365" w:rsidP="00323365">
      <w:pPr>
        <w:ind w:left="142" w:right="5244"/>
        <w:jc w:val="center"/>
        <w:rPr>
          <w:rFonts w:cs="Calibri"/>
          <w:szCs w:val="22"/>
          <w:lang w:val="en-US"/>
        </w:rPr>
      </w:pPr>
      <w:bookmarkStart w:id="10" w:name="_Hlk511391266"/>
      <w:bookmarkEnd w:id="4"/>
      <w:r w:rsidRPr="00D507D3">
        <w:rPr>
          <w:rFonts w:cs="Calibri"/>
          <w:noProof/>
          <w:szCs w:val="22"/>
        </w:rPr>
        <w:drawing>
          <wp:inline distT="0" distB="0" distL="0" distR="0" wp14:anchorId="63676B08" wp14:editId="1181F2B7">
            <wp:extent cx="314325" cy="428625"/>
            <wp:effectExtent l="0" t="0" r="9525" b="9525"/>
            <wp:docPr id="1887556244" name="Slika 6" descr="Slika na kojoj se prikazuje simbol, crveno, zastav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lika na kojoj se prikazuje simbol, crveno, zastava&#10;&#10;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2" b="-89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F7F107" w14:textId="77777777" w:rsidR="00323365" w:rsidRPr="00D507D3" w:rsidRDefault="00323365" w:rsidP="00323365">
      <w:pPr>
        <w:ind w:right="5244"/>
        <w:jc w:val="center"/>
        <w:rPr>
          <w:rFonts w:cs="Calibri"/>
          <w:szCs w:val="22"/>
        </w:rPr>
      </w:pPr>
      <w:r w:rsidRPr="00D507D3">
        <w:rPr>
          <w:rFonts w:cs="Calibri"/>
          <w:szCs w:val="22"/>
        </w:rPr>
        <w:t>R  E  P  U  B  L  I  K  A    H  R  V  A  T  S  K  A</w:t>
      </w:r>
    </w:p>
    <w:p w14:paraId="19E66F90" w14:textId="77777777" w:rsidR="00323365" w:rsidRPr="00D507D3" w:rsidRDefault="00323365" w:rsidP="00323365">
      <w:pPr>
        <w:ind w:right="5244"/>
        <w:jc w:val="center"/>
        <w:rPr>
          <w:rFonts w:cs="Calibri"/>
          <w:szCs w:val="22"/>
        </w:rPr>
      </w:pPr>
      <w:r w:rsidRPr="00D507D3">
        <w:rPr>
          <w:rFonts w:cs="Calibri"/>
          <w:szCs w:val="22"/>
        </w:rPr>
        <w:t>POŽEŠKO-SLAVONSKA ŽUPANIJA</w:t>
      </w:r>
    </w:p>
    <w:p w14:paraId="3852AEDF" w14:textId="77777777" w:rsidR="00323365" w:rsidRPr="00D507D3" w:rsidRDefault="00323365" w:rsidP="00323365">
      <w:pPr>
        <w:ind w:right="5244"/>
        <w:jc w:val="center"/>
        <w:rPr>
          <w:rFonts w:cs="Calibri"/>
          <w:szCs w:val="22"/>
        </w:rPr>
      </w:pPr>
      <w:r w:rsidRPr="00D507D3">
        <w:rPr>
          <w:rFonts w:cs="Calibri"/>
          <w:noProof/>
          <w:szCs w:val="22"/>
        </w:rPr>
        <w:drawing>
          <wp:anchor distT="0" distB="0" distL="114300" distR="114300" simplePos="0" relativeHeight="251698176" behindDoc="0" locked="0" layoutInCell="1" allowOverlap="1" wp14:anchorId="41492408" wp14:editId="2DF820AC">
            <wp:simplePos x="0" y="0"/>
            <wp:positionH relativeFrom="column">
              <wp:posOffset>96520</wp:posOffset>
            </wp:positionH>
            <wp:positionV relativeFrom="paragraph">
              <wp:posOffset>17780</wp:posOffset>
            </wp:positionV>
            <wp:extent cx="355600" cy="347980"/>
            <wp:effectExtent l="0" t="0" r="6350" b="0"/>
            <wp:wrapNone/>
            <wp:docPr id="1515477102" name="Slika 7" descr="Slika na kojoj se prikazuje emblem, grb, simbol, krug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lika na kojoj se prikazuje emblem, grb, simbol, krug&#10;&#10;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" cy="347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507D3">
        <w:rPr>
          <w:rFonts w:cs="Calibri"/>
          <w:szCs w:val="22"/>
        </w:rPr>
        <w:t>GRAD POŽEGA</w:t>
      </w:r>
    </w:p>
    <w:p w14:paraId="570B6665" w14:textId="77777777" w:rsidR="00323365" w:rsidRPr="00D507D3" w:rsidRDefault="00323365" w:rsidP="00323365">
      <w:pPr>
        <w:spacing w:after="240"/>
        <w:ind w:right="5244"/>
        <w:jc w:val="center"/>
        <w:rPr>
          <w:rFonts w:cs="Calibri"/>
          <w:szCs w:val="22"/>
        </w:rPr>
      </w:pPr>
      <w:r w:rsidRPr="00D507D3">
        <w:rPr>
          <w:rFonts w:cs="Calibri"/>
          <w:szCs w:val="22"/>
        </w:rPr>
        <w:t>G</w:t>
      </w:r>
      <w:bookmarkEnd w:id="5"/>
      <w:r w:rsidRPr="00D507D3">
        <w:rPr>
          <w:rFonts w:cs="Calibri"/>
          <w:szCs w:val="22"/>
        </w:rPr>
        <w:t>RADSKO VIJEĆE</w:t>
      </w:r>
    </w:p>
    <w:bookmarkEnd w:id="6"/>
    <w:bookmarkEnd w:id="7"/>
    <w:bookmarkEnd w:id="8"/>
    <w:bookmarkEnd w:id="9"/>
    <w:bookmarkEnd w:id="10"/>
    <w:p w14:paraId="6B64122C" w14:textId="7E09BE95" w:rsidR="00323365" w:rsidRPr="00D507D3" w:rsidRDefault="00323365" w:rsidP="00323365">
      <w:pPr>
        <w:ind w:right="4677"/>
        <w:rPr>
          <w:rFonts w:cs="Calibri"/>
          <w:bCs/>
          <w:szCs w:val="22"/>
        </w:rPr>
      </w:pPr>
      <w:r w:rsidRPr="00D507D3">
        <w:rPr>
          <w:rFonts w:cs="Calibri"/>
          <w:szCs w:val="22"/>
        </w:rPr>
        <w:t>KLASA: 622-01/2</w:t>
      </w:r>
      <w:r w:rsidR="003D5619">
        <w:rPr>
          <w:rFonts w:cs="Calibri"/>
          <w:szCs w:val="22"/>
        </w:rPr>
        <w:t>6</w:t>
      </w:r>
      <w:r w:rsidRPr="00D507D3">
        <w:rPr>
          <w:rFonts w:cs="Calibri"/>
          <w:szCs w:val="22"/>
        </w:rPr>
        <w:t>-02/</w:t>
      </w:r>
      <w:r w:rsidR="003D5619">
        <w:rPr>
          <w:rFonts w:cs="Calibri"/>
          <w:szCs w:val="22"/>
        </w:rPr>
        <w:t>3</w:t>
      </w:r>
    </w:p>
    <w:p w14:paraId="791A07E2" w14:textId="33A0E43A" w:rsidR="00323365" w:rsidRPr="00D507D3" w:rsidRDefault="00323365" w:rsidP="00323365">
      <w:pPr>
        <w:ind w:right="4677"/>
        <w:rPr>
          <w:rFonts w:cs="Calibri"/>
          <w:bCs/>
          <w:szCs w:val="22"/>
        </w:rPr>
      </w:pPr>
      <w:r w:rsidRPr="00D507D3">
        <w:rPr>
          <w:rFonts w:cs="Calibri"/>
          <w:szCs w:val="22"/>
        </w:rPr>
        <w:t>URBROJ: 2177-1-02/01-2</w:t>
      </w:r>
      <w:r w:rsidR="003D5619">
        <w:rPr>
          <w:rFonts w:cs="Calibri"/>
          <w:szCs w:val="22"/>
        </w:rPr>
        <w:t>6</w:t>
      </w:r>
      <w:r w:rsidRPr="00D507D3">
        <w:rPr>
          <w:rFonts w:cs="Calibri"/>
          <w:szCs w:val="22"/>
        </w:rPr>
        <w:t>-</w:t>
      </w:r>
      <w:r w:rsidR="003D5619">
        <w:rPr>
          <w:rFonts w:cs="Calibri"/>
          <w:szCs w:val="22"/>
        </w:rPr>
        <w:t>4</w:t>
      </w:r>
    </w:p>
    <w:p w14:paraId="76AD6A80" w14:textId="69D209C2" w:rsidR="00323365" w:rsidRPr="00D507D3" w:rsidRDefault="00323365" w:rsidP="00323365">
      <w:pPr>
        <w:spacing w:after="240"/>
        <w:ind w:right="4677"/>
        <w:rPr>
          <w:rFonts w:cs="Calibri"/>
          <w:szCs w:val="22"/>
        </w:rPr>
      </w:pPr>
      <w:r w:rsidRPr="00D507D3">
        <w:rPr>
          <w:rFonts w:cs="Calibri"/>
          <w:szCs w:val="22"/>
        </w:rPr>
        <w:t xml:space="preserve">Požega, _. </w:t>
      </w:r>
      <w:r w:rsidR="003D5619">
        <w:rPr>
          <w:rFonts w:cs="Calibri"/>
          <w:szCs w:val="22"/>
        </w:rPr>
        <w:t>rujna</w:t>
      </w:r>
      <w:r w:rsidRPr="00D507D3">
        <w:rPr>
          <w:rFonts w:cs="Calibri"/>
          <w:szCs w:val="22"/>
        </w:rPr>
        <w:t xml:space="preserve"> 202</w:t>
      </w:r>
      <w:r w:rsidR="003D5619">
        <w:rPr>
          <w:rFonts w:cs="Calibri"/>
          <w:szCs w:val="22"/>
        </w:rPr>
        <w:t>6</w:t>
      </w:r>
      <w:r w:rsidRPr="00D507D3">
        <w:rPr>
          <w:rFonts w:cs="Calibri"/>
          <w:szCs w:val="22"/>
        </w:rPr>
        <w:t>.</w:t>
      </w:r>
    </w:p>
    <w:p w14:paraId="75DBA503" w14:textId="4A4EA745" w:rsidR="00323365" w:rsidRPr="00D507D3" w:rsidRDefault="00323365" w:rsidP="00323365">
      <w:pPr>
        <w:spacing w:after="240"/>
        <w:ind w:firstLine="708"/>
        <w:jc w:val="both"/>
        <w:rPr>
          <w:rFonts w:cs="Calibri"/>
          <w:bCs/>
          <w:szCs w:val="22"/>
        </w:rPr>
      </w:pPr>
      <w:r w:rsidRPr="00D507D3">
        <w:rPr>
          <w:rFonts w:cs="Calibri"/>
          <w:szCs w:val="22"/>
        </w:rPr>
        <w:t>Na temelju članka 35. stavka 1. točke 6. Zakona o lokalnoj i područnoj (regionalnoj) samoupravi (Narodne novine, broj: 33/01, 60/01. – vjerodostojno tumačenje, 129/05., 109/07., 125/08., 36/09., 150/11., 144/12., 19/13. – pročišćeni tekst, 137/15. – ispravak, 123/17., 98/19. i 144/20.), te članka 39. stavka 1. podstavka 20. i članka 119. stavka 1. Statuta Grad Požege (Službene novine Grada Požege, broj: 2/21.</w:t>
      </w:r>
      <w:r w:rsidR="003D5619">
        <w:rPr>
          <w:rFonts w:cs="Calibri"/>
          <w:szCs w:val="22"/>
        </w:rPr>
        <w:t xml:space="preserve">, </w:t>
      </w:r>
      <w:r w:rsidRPr="00D507D3">
        <w:rPr>
          <w:rFonts w:cs="Calibri"/>
          <w:szCs w:val="22"/>
        </w:rPr>
        <w:t>11/22.</w:t>
      </w:r>
      <w:r w:rsidR="003D5619">
        <w:rPr>
          <w:rFonts w:cs="Calibri"/>
          <w:szCs w:val="22"/>
        </w:rPr>
        <w:t xml:space="preserve"> i 3/26.</w:t>
      </w:r>
      <w:r w:rsidRPr="00D507D3">
        <w:rPr>
          <w:rFonts w:cs="Calibri"/>
          <w:szCs w:val="22"/>
        </w:rPr>
        <w:t xml:space="preserve">), Gradsko vijeće Grada Požege, na </w:t>
      </w:r>
      <w:r w:rsidR="003D5619">
        <w:rPr>
          <w:rFonts w:cs="Calibri"/>
          <w:szCs w:val="22"/>
        </w:rPr>
        <w:t>12</w:t>
      </w:r>
      <w:r w:rsidRPr="00D507D3">
        <w:rPr>
          <w:rFonts w:cs="Calibri"/>
          <w:szCs w:val="22"/>
        </w:rPr>
        <w:t xml:space="preserve">. sjednici, održanoj dana __. </w:t>
      </w:r>
      <w:r w:rsidR="003D5619">
        <w:rPr>
          <w:rFonts w:cs="Calibri"/>
          <w:szCs w:val="22"/>
        </w:rPr>
        <w:t>rujna</w:t>
      </w:r>
      <w:r w:rsidRPr="00D507D3">
        <w:rPr>
          <w:rFonts w:cs="Calibri"/>
          <w:szCs w:val="22"/>
        </w:rPr>
        <w:t xml:space="preserve"> 202</w:t>
      </w:r>
      <w:r w:rsidR="003D5619">
        <w:rPr>
          <w:rFonts w:cs="Calibri"/>
          <w:szCs w:val="22"/>
        </w:rPr>
        <w:t>6</w:t>
      </w:r>
      <w:r w:rsidRPr="00D507D3">
        <w:rPr>
          <w:rFonts w:cs="Calibri"/>
          <w:szCs w:val="22"/>
        </w:rPr>
        <w:t>. godine, donosi</w:t>
      </w:r>
    </w:p>
    <w:p w14:paraId="06564F51" w14:textId="77777777" w:rsidR="00323365" w:rsidRPr="00D507D3" w:rsidRDefault="00323365" w:rsidP="00323365">
      <w:pPr>
        <w:ind w:right="23"/>
        <w:jc w:val="center"/>
        <w:rPr>
          <w:rFonts w:cs="Calibri"/>
          <w:szCs w:val="22"/>
        </w:rPr>
      </w:pPr>
      <w:r w:rsidRPr="00D507D3">
        <w:rPr>
          <w:rFonts w:cs="Calibri"/>
          <w:szCs w:val="22"/>
        </w:rPr>
        <w:t>Z A K L J U Č A K</w:t>
      </w:r>
    </w:p>
    <w:p w14:paraId="382D8734" w14:textId="77777777" w:rsidR="00323365" w:rsidRPr="00D507D3" w:rsidRDefault="00323365" w:rsidP="00323365">
      <w:pPr>
        <w:ind w:firstLine="57"/>
        <w:jc w:val="center"/>
        <w:rPr>
          <w:rFonts w:cs="Calibri"/>
          <w:szCs w:val="22"/>
        </w:rPr>
      </w:pPr>
      <w:r w:rsidRPr="00D507D3">
        <w:rPr>
          <w:rFonts w:cs="Calibri"/>
          <w:bCs/>
          <w:szCs w:val="22"/>
        </w:rPr>
        <w:t>o prihvaćanju Izvješć</w:t>
      </w:r>
      <w:r w:rsidRPr="00D507D3">
        <w:rPr>
          <w:rFonts w:cs="Calibri"/>
          <w:szCs w:val="22"/>
        </w:rPr>
        <w:t xml:space="preserve">a o realizaciji Programa javnih potreba u sportu u </w:t>
      </w:r>
    </w:p>
    <w:p w14:paraId="45A8B93F" w14:textId="6FDB85E4" w:rsidR="00323365" w:rsidRPr="00D507D3" w:rsidRDefault="00323365" w:rsidP="00323365">
      <w:pPr>
        <w:spacing w:after="240"/>
        <w:ind w:firstLine="57"/>
        <w:jc w:val="center"/>
        <w:rPr>
          <w:rFonts w:cs="Calibri"/>
          <w:szCs w:val="22"/>
        </w:rPr>
      </w:pPr>
      <w:r w:rsidRPr="00D507D3">
        <w:rPr>
          <w:rFonts w:cs="Calibri"/>
          <w:szCs w:val="22"/>
        </w:rPr>
        <w:t>Gradu Požegi za prvo polugodište 202</w:t>
      </w:r>
      <w:r w:rsidR="003D5619">
        <w:rPr>
          <w:rFonts w:cs="Calibri"/>
          <w:szCs w:val="22"/>
        </w:rPr>
        <w:t>6</w:t>
      </w:r>
      <w:r w:rsidRPr="00D507D3">
        <w:rPr>
          <w:rFonts w:cs="Calibri"/>
          <w:szCs w:val="22"/>
        </w:rPr>
        <w:t>. godine</w:t>
      </w:r>
    </w:p>
    <w:p w14:paraId="74D77A2E" w14:textId="77777777" w:rsidR="00323365" w:rsidRPr="00D507D3" w:rsidRDefault="00323365" w:rsidP="00323365">
      <w:pPr>
        <w:spacing w:after="240"/>
        <w:jc w:val="center"/>
        <w:rPr>
          <w:rFonts w:cs="Calibri"/>
          <w:bCs/>
          <w:szCs w:val="22"/>
        </w:rPr>
      </w:pPr>
      <w:r w:rsidRPr="00D507D3">
        <w:rPr>
          <w:rFonts w:cs="Calibri"/>
          <w:bCs/>
          <w:szCs w:val="22"/>
        </w:rPr>
        <w:t>I.</w:t>
      </w:r>
    </w:p>
    <w:p w14:paraId="09771DD1" w14:textId="18B22C97" w:rsidR="00323365" w:rsidRPr="00D507D3" w:rsidRDefault="00323365" w:rsidP="00323365">
      <w:pPr>
        <w:spacing w:after="240"/>
        <w:ind w:firstLine="708"/>
        <w:jc w:val="both"/>
        <w:rPr>
          <w:rFonts w:cs="Calibri"/>
          <w:szCs w:val="22"/>
        </w:rPr>
      </w:pPr>
      <w:r w:rsidRPr="00D507D3">
        <w:rPr>
          <w:rFonts w:cs="Calibri"/>
          <w:bCs/>
          <w:szCs w:val="22"/>
        </w:rPr>
        <w:t xml:space="preserve">Gradsko vijeće Grada Požege prihvaća Izvješće o </w:t>
      </w:r>
      <w:r w:rsidRPr="00D507D3">
        <w:rPr>
          <w:rFonts w:cs="Calibri"/>
          <w:szCs w:val="22"/>
        </w:rPr>
        <w:t>izvješće o realizaciji Programa javnih potreba u sportu u Gradu Požegi za prvo polugodište 202</w:t>
      </w:r>
      <w:r w:rsidR="003D5619">
        <w:rPr>
          <w:rFonts w:cs="Calibri"/>
          <w:szCs w:val="22"/>
        </w:rPr>
        <w:t>6</w:t>
      </w:r>
      <w:r w:rsidRPr="00D507D3">
        <w:rPr>
          <w:rFonts w:cs="Calibri"/>
          <w:szCs w:val="22"/>
        </w:rPr>
        <w:t>. godine.</w:t>
      </w:r>
    </w:p>
    <w:p w14:paraId="39BF8C01" w14:textId="77777777" w:rsidR="00323365" w:rsidRPr="00D507D3" w:rsidRDefault="00323365" w:rsidP="00323365">
      <w:pPr>
        <w:spacing w:after="240"/>
        <w:jc w:val="center"/>
        <w:rPr>
          <w:rFonts w:cs="Calibri"/>
          <w:bCs/>
          <w:szCs w:val="22"/>
        </w:rPr>
      </w:pPr>
      <w:r w:rsidRPr="00D507D3">
        <w:rPr>
          <w:rFonts w:cs="Calibri"/>
          <w:bCs/>
          <w:szCs w:val="22"/>
        </w:rPr>
        <w:t>II.</w:t>
      </w:r>
    </w:p>
    <w:p w14:paraId="046ADB3B" w14:textId="77777777" w:rsidR="00323365" w:rsidRPr="00D507D3" w:rsidRDefault="00323365" w:rsidP="00323365">
      <w:pPr>
        <w:spacing w:after="240"/>
        <w:ind w:firstLine="709"/>
        <w:jc w:val="both"/>
        <w:rPr>
          <w:rFonts w:cs="Calibri"/>
          <w:szCs w:val="22"/>
        </w:rPr>
      </w:pPr>
      <w:r w:rsidRPr="00D507D3">
        <w:rPr>
          <w:rFonts w:cs="Calibri"/>
          <w:bCs/>
          <w:iCs/>
          <w:szCs w:val="22"/>
        </w:rPr>
        <w:t>Ovaj će se Zaključak objaviti u Službenim novinama Grada Požege</w:t>
      </w:r>
      <w:r w:rsidRPr="00D507D3">
        <w:rPr>
          <w:rFonts w:cs="Calibri"/>
          <w:szCs w:val="22"/>
        </w:rPr>
        <w:t>.</w:t>
      </w:r>
    </w:p>
    <w:p w14:paraId="12692A3F" w14:textId="77777777" w:rsidR="00323365" w:rsidRPr="00D507D3" w:rsidRDefault="00323365" w:rsidP="00323365">
      <w:pPr>
        <w:rPr>
          <w:rFonts w:cs="Calibri"/>
          <w:szCs w:val="22"/>
        </w:rPr>
      </w:pPr>
      <w:bookmarkStart w:id="11" w:name="_Hlk511382768"/>
      <w:bookmarkStart w:id="12" w:name="_Hlk524338037"/>
    </w:p>
    <w:p w14:paraId="6786751F" w14:textId="77777777" w:rsidR="00323365" w:rsidRPr="00D507D3" w:rsidRDefault="00323365" w:rsidP="00323365">
      <w:pPr>
        <w:ind w:left="5670"/>
        <w:jc w:val="center"/>
        <w:rPr>
          <w:rFonts w:cs="Calibri"/>
          <w:szCs w:val="22"/>
          <w:lang w:val="nl-NL"/>
        </w:rPr>
      </w:pPr>
      <w:bookmarkStart w:id="13" w:name="_Hlk83194254"/>
      <w:r w:rsidRPr="00D507D3">
        <w:rPr>
          <w:rFonts w:cs="Calibri"/>
          <w:szCs w:val="22"/>
          <w:lang w:val="nl-NL"/>
        </w:rPr>
        <w:t>PREDSJEDNIK</w:t>
      </w:r>
    </w:p>
    <w:bookmarkEnd w:id="11"/>
    <w:p w14:paraId="2C4815FB" w14:textId="77777777" w:rsidR="00323365" w:rsidRPr="00D507D3" w:rsidRDefault="00323365" w:rsidP="00323365">
      <w:pPr>
        <w:ind w:left="5670"/>
        <w:jc w:val="center"/>
        <w:rPr>
          <w:rFonts w:cs="Calibri"/>
          <w:szCs w:val="22"/>
          <w:lang w:val="nl-NL"/>
        </w:rPr>
      </w:pPr>
      <w:r w:rsidRPr="00D507D3">
        <w:rPr>
          <w:rFonts w:cs="Calibri"/>
          <w:szCs w:val="22"/>
          <w:lang w:val="nl-NL"/>
        </w:rPr>
        <w:t>Tomislav Hajpek</w:t>
      </w:r>
    </w:p>
    <w:bookmarkEnd w:id="12"/>
    <w:bookmarkEnd w:id="13"/>
    <w:p w14:paraId="20269B5D" w14:textId="77777777" w:rsidR="00323365" w:rsidRPr="00D507D3" w:rsidRDefault="00323365" w:rsidP="00323365">
      <w:pPr>
        <w:jc w:val="both"/>
        <w:rPr>
          <w:rFonts w:cs="Calibri"/>
          <w:bCs/>
          <w:szCs w:val="22"/>
        </w:rPr>
      </w:pPr>
    </w:p>
    <w:p w14:paraId="04230752" w14:textId="77777777" w:rsidR="00323365" w:rsidRPr="00D507D3" w:rsidRDefault="00323365" w:rsidP="00323365">
      <w:pPr>
        <w:jc w:val="both"/>
        <w:rPr>
          <w:rFonts w:cs="Calibri"/>
          <w:bCs/>
          <w:szCs w:val="22"/>
        </w:rPr>
      </w:pPr>
    </w:p>
    <w:p w14:paraId="3DEF6EC4" w14:textId="77777777" w:rsidR="002D7291" w:rsidRPr="00D507D3" w:rsidRDefault="002D7291" w:rsidP="00323365">
      <w:pPr>
        <w:jc w:val="both"/>
        <w:rPr>
          <w:rFonts w:cs="Calibri"/>
          <w:bCs/>
          <w:szCs w:val="22"/>
        </w:rPr>
      </w:pPr>
    </w:p>
    <w:p w14:paraId="364ABC71" w14:textId="77777777" w:rsidR="002D7291" w:rsidRPr="00D507D3" w:rsidRDefault="002D7291" w:rsidP="00323365">
      <w:pPr>
        <w:jc w:val="both"/>
        <w:rPr>
          <w:rFonts w:cs="Calibri"/>
          <w:bCs/>
          <w:szCs w:val="22"/>
        </w:rPr>
      </w:pPr>
    </w:p>
    <w:p w14:paraId="6D8915B6" w14:textId="77777777" w:rsidR="002D7291" w:rsidRDefault="002D7291" w:rsidP="00323365">
      <w:pPr>
        <w:jc w:val="both"/>
        <w:rPr>
          <w:rFonts w:cs="Calibri"/>
          <w:bCs/>
          <w:szCs w:val="22"/>
        </w:rPr>
      </w:pPr>
    </w:p>
    <w:p w14:paraId="234AC0F6" w14:textId="77777777" w:rsidR="005C0F3F" w:rsidRDefault="005C0F3F" w:rsidP="00323365">
      <w:pPr>
        <w:jc w:val="both"/>
        <w:rPr>
          <w:rFonts w:cs="Calibri"/>
          <w:bCs/>
          <w:szCs w:val="22"/>
        </w:rPr>
      </w:pPr>
    </w:p>
    <w:p w14:paraId="487ACFA4" w14:textId="77777777" w:rsidR="005C0F3F" w:rsidRPr="00D507D3" w:rsidRDefault="005C0F3F" w:rsidP="00323365">
      <w:pPr>
        <w:jc w:val="both"/>
        <w:rPr>
          <w:rFonts w:cs="Calibri"/>
          <w:bCs/>
          <w:szCs w:val="22"/>
        </w:rPr>
      </w:pPr>
    </w:p>
    <w:p w14:paraId="4EDC81AC" w14:textId="77777777" w:rsidR="00323365" w:rsidRPr="00D507D3" w:rsidRDefault="00323365" w:rsidP="00323365">
      <w:pPr>
        <w:jc w:val="both"/>
        <w:rPr>
          <w:rFonts w:cs="Calibri"/>
          <w:bCs/>
          <w:szCs w:val="22"/>
        </w:rPr>
      </w:pPr>
    </w:p>
    <w:p w14:paraId="7C6775C1" w14:textId="77777777" w:rsidR="00323365" w:rsidRPr="00D507D3" w:rsidRDefault="00323365" w:rsidP="00323365">
      <w:pPr>
        <w:jc w:val="both"/>
        <w:rPr>
          <w:rFonts w:cs="Calibri"/>
          <w:bCs/>
          <w:szCs w:val="22"/>
        </w:rPr>
      </w:pPr>
    </w:p>
    <w:p w14:paraId="281D57E3" w14:textId="77777777" w:rsidR="00323365" w:rsidRPr="00D507D3" w:rsidRDefault="00323365" w:rsidP="00323365">
      <w:pPr>
        <w:jc w:val="both"/>
        <w:rPr>
          <w:rFonts w:cs="Calibri"/>
          <w:bCs/>
          <w:szCs w:val="22"/>
        </w:rPr>
      </w:pPr>
    </w:p>
    <w:p w14:paraId="40EF7615" w14:textId="77777777" w:rsidR="00323365" w:rsidRPr="00D507D3" w:rsidRDefault="00323365" w:rsidP="00323365">
      <w:pPr>
        <w:jc w:val="both"/>
        <w:rPr>
          <w:rFonts w:cs="Calibri"/>
          <w:bCs/>
          <w:szCs w:val="22"/>
        </w:rPr>
      </w:pPr>
      <w:r w:rsidRPr="00D507D3">
        <w:rPr>
          <w:rFonts w:cs="Calibri"/>
          <w:bCs/>
          <w:szCs w:val="22"/>
        </w:rPr>
        <w:t>DOSTAVITI:</w:t>
      </w:r>
    </w:p>
    <w:p w14:paraId="3D91D980" w14:textId="77777777" w:rsidR="00323365" w:rsidRPr="00D507D3" w:rsidRDefault="00323365" w:rsidP="00323365">
      <w:pPr>
        <w:numPr>
          <w:ilvl w:val="0"/>
          <w:numId w:val="1"/>
        </w:numPr>
        <w:tabs>
          <w:tab w:val="clear" w:pos="720"/>
        </w:tabs>
        <w:ind w:left="567" w:hanging="283"/>
        <w:jc w:val="both"/>
        <w:rPr>
          <w:rFonts w:cs="Calibri"/>
          <w:szCs w:val="22"/>
        </w:rPr>
      </w:pPr>
      <w:r w:rsidRPr="00D507D3">
        <w:rPr>
          <w:rFonts w:cs="Calibri"/>
          <w:bCs/>
          <w:szCs w:val="22"/>
        </w:rPr>
        <w:t>Gradonačelniku, ovdje</w:t>
      </w:r>
    </w:p>
    <w:p w14:paraId="1F51C896" w14:textId="77777777" w:rsidR="00323365" w:rsidRPr="00D507D3" w:rsidRDefault="00323365" w:rsidP="00323365">
      <w:pPr>
        <w:numPr>
          <w:ilvl w:val="0"/>
          <w:numId w:val="1"/>
        </w:numPr>
        <w:tabs>
          <w:tab w:val="clear" w:pos="720"/>
        </w:tabs>
        <w:ind w:left="567" w:hanging="283"/>
        <w:jc w:val="both"/>
        <w:rPr>
          <w:rFonts w:cs="Calibri"/>
          <w:szCs w:val="22"/>
        </w:rPr>
      </w:pPr>
      <w:r w:rsidRPr="00D507D3">
        <w:rPr>
          <w:rFonts w:cs="Calibri"/>
          <w:bCs/>
          <w:szCs w:val="22"/>
        </w:rPr>
        <w:t>Upravnom odjelu za financije i proračun, ovdje</w:t>
      </w:r>
    </w:p>
    <w:p w14:paraId="1F88E81A" w14:textId="77777777" w:rsidR="00323365" w:rsidRPr="00D507D3" w:rsidRDefault="00323365" w:rsidP="00323365">
      <w:pPr>
        <w:numPr>
          <w:ilvl w:val="0"/>
          <w:numId w:val="1"/>
        </w:numPr>
        <w:tabs>
          <w:tab w:val="clear" w:pos="720"/>
        </w:tabs>
        <w:ind w:left="567" w:hanging="283"/>
        <w:jc w:val="both"/>
        <w:rPr>
          <w:rFonts w:cs="Calibri"/>
          <w:bCs/>
          <w:szCs w:val="22"/>
        </w:rPr>
      </w:pPr>
      <w:r w:rsidRPr="00D507D3">
        <w:rPr>
          <w:rFonts w:cs="Calibri"/>
          <w:bCs/>
          <w:szCs w:val="22"/>
        </w:rPr>
        <w:t>Upravnom odjelu za samoupravu, ovdje</w:t>
      </w:r>
    </w:p>
    <w:p w14:paraId="58D4BE22" w14:textId="77777777" w:rsidR="00323365" w:rsidRPr="00D507D3" w:rsidRDefault="00323365" w:rsidP="00323365">
      <w:pPr>
        <w:numPr>
          <w:ilvl w:val="0"/>
          <w:numId w:val="1"/>
        </w:numPr>
        <w:tabs>
          <w:tab w:val="clear" w:pos="720"/>
        </w:tabs>
        <w:ind w:left="567" w:hanging="283"/>
        <w:jc w:val="both"/>
        <w:rPr>
          <w:rFonts w:cs="Calibri"/>
          <w:bCs/>
          <w:szCs w:val="22"/>
        </w:rPr>
      </w:pPr>
      <w:r w:rsidRPr="00D507D3">
        <w:rPr>
          <w:rFonts w:cs="Calibri"/>
          <w:bCs/>
          <w:szCs w:val="22"/>
        </w:rPr>
        <w:t>Službi za unutarnju reviziju, ovdje</w:t>
      </w:r>
    </w:p>
    <w:p w14:paraId="2C2D5D77" w14:textId="69286428" w:rsidR="00323365" w:rsidRPr="00D507D3" w:rsidRDefault="00323365" w:rsidP="002D7291">
      <w:pPr>
        <w:numPr>
          <w:ilvl w:val="0"/>
          <w:numId w:val="1"/>
        </w:numPr>
        <w:tabs>
          <w:tab w:val="clear" w:pos="720"/>
        </w:tabs>
        <w:ind w:left="567" w:hanging="283"/>
        <w:jc w:val="both"/>
        <w:rPr>
          <w:rFonts w:cs="Calibri"/>
          <w:szCs w:val="22"/>
        </w:rPr>
      </w:pPr>
      <w:r w:rsidRPr="00D507D3">
        <w:rPr>
          <w:rFonts w:cs="Calibri"/>
          <w:bCs/>
          <w:szCs w:val="22"/>
        </w:rPr>
        <w:t>Pismohrani</w:t>
      </w:r>
    </w:p>
    <w:sectPr w:rsidR="00323365" w:rsidRPr="00D507D3" w:rsidSect="006B02C6">
      <w:headerReference w:type="default" r:id="rId10"/>
      <w:footerReference w:type="default" r:id="rId11"/>
      <w:pgSz w:w="11906" w:h="16838"/>
      <w:pgMar w:top="1417" w:right="1417" w:bottom="1417" w:left="1417" w:header="709" w:footer="709" w:gutter="0"/>
      <w:cols w:space="720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6B08F5" w14:textId="77777777" w:rsidR="00496423" w:rsidRDefault="00496423" w:rsidP="00CE6EBF">
      <w:r>
        <w:separator/>
      </w:r>
    </w:p>
  </w:endnote>
  <w:endnote w:type="continuationSeparator" w:id="0">
    <w:p w14:paraId="537111C4" w14:textId="77777777" w:rsidR="00496423" w:rsidRDefault="00496423" w:rsidP="00CE6E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149CBC8E-62DC-4E08-9E01-6AF07AB4A372}"/>
    <w:embedBold r:id="rId2" w:fontKey="{4B12FB0E-4E0E-4B17-87B0-DBB1F791F31B}"/>
    <w:embedItalic r:id="rId3" w:fontKey="{625A4400-A25A-4BD3-8A6B-B6C2F7B01C9A}"/>
    <w:embedBoldItalic r:id="rId4" w:fontKey="{E2F9A4F4-D30D-46D1-B279-DA9C5A37A48B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DF417x">
    <w:panose1 w:val="02000000000000000000"/>
    <w:charset w:val="00"/>
    <w:family w:val="auto"/>
    <w:pitch w:val="variable"/>
    <w:sig w:usb0="00000003" w:usb1="00000000" w:usb2="00000000" w:usb3="00000000" w:csb0="00000001" w:csb1="00000000"/>
    <w:embedRegular r:id="rId5" w:fontKey="{3C4DF3D6-F5AE-4EAC-B77E-6C8BC5706E0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46049749"/>
      <w:docPartObj>
        <w:docPartGallery w:val="Page Numbers (Bottom of Page)"/>
        <w:docPartUnique/>
      </w:docPartObj>
    </w:sdtPr>
    <w:sdtContent>
      <w:p w14:paraId="0389FA1F" w14:textId="6409401B" w:rsidR="00CE6EBF" w:rsidRDefault="005C0F3F" w:rsidP="00CE6EBF">
        <w:pPr>
          <w:pStyle w:val="Podnoje"/>
          <w:tabs>
            <w:tab w:val="clear" w:pos="4536"/>
            <w:tab w:val="clear" w:pos="9072"/>
            <w:tab w:val="left" w:pos="1335"/>
          </w:tabs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55CCEFB2" wp14:editId="3D181310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753350" cy="190500"/>
                  <wp:effectExtent l="9525" t="9525" r="9525" b="0"/>
                  <wp:wrapNone/>
                  <wp:docPr id="1527000057" name="Grupa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53350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185905708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2145828" w14:textId="77777777" w:rsidR="005C0F3F" w:rsidRDefault="005C0F3F">
                                <w:pPr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>
                                  <w:rPr>
                                    <w:color w:val="8C8C8C" w:themeColor="background1" w:themeShade="8C"/>
                                  </w:rPr>
                                  <w:t>2</w:t>
                                </w:r>
                                <w:r>
                                  <w:rPr>
                                    <w:color w:val="8C8C8C" w:themeColor="background1" w:themeShade="8C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329237118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1351510154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91325866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55CCEFB2" id="Grupa 1" o:spid="_x0000_s1026" style="position:absolute;margin-left:0;margin-top:0;width:610.5pt;height:15pt;z-index:251659264;mso-width-percent:1000;mso-position-horizontal:center;mso-position-horizontal-relative:page;mso-position-vertical:center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7" type="#_x0000_t202" style="position:absolute;left:10803;top:14982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" filled="f" stroked="f">
                    <v:textbox inset="0,0,0,0">
                      <w:txbxContent>
                        <w:p w14:paraId="32145828" w14:textId="77777777" w:rsidR="005C0F3F" w:rsidRDefault="005C0F3F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color w:val="8C8C8C" w:themeColor="background1" w:themeShade="8C"/>
                            </w:rPr>
                            <w:t>2</w:t>
                          </w:r>
                          <w:r>
                            <w:rPr>
                              <w:color w:val="8C8C8C" w:themeColor="background1" w:themeShade="8C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28" style="position:absolute;top:14970;width:12255;height:230;flip:x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29" type="#_x0000_t34" style="position:absolute;left:-8;top:14978;width:1260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" strokecolor="#a5a5a5"/>
                    <v:shape id="AutoShape 28" o:spid="_x0000_s1030" type="#_x0000_t34" style="position:absolute;left:1252;top:14978;width:10995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C3DA67" w14:textId="77777777" w:rsidR="00496423" w:rsidRDefault="00496423" w:rsidP="00CE6EBF">
      <w:r>
        <w:separator/>
      </w:r>
    </w:p>
  </w:footnote>
  <w:footnote w:type="continuationSeparator" w:id="0">
    <w:p w14:paraId="6133416A" w14:textId="77777777" w:rsidR="00496423" w:rsidRDefault="00496423" w:rsidP="00CE6E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52092" w14:textId="215385E0" w:rsidR="006368A0" w:rsidRPr="00826DA6" w:rsidRDefault="005C0F3F" w:rsidP="006368A0">
    <w:pPr>
      <w:tabs>
        <w:tab w:val="center" w:pos="4536"/>
        <w:tab w:val="right" w:pos="9072"/>
      </w:tabs>
      <w:autoSpaceDN w:val="0"/>
      <w:rPr>
        <w:rFonts w:cs="Calibri"/>
        <w:b/>
        <w:noProof/>
        <w:sz w:val="20"/>
        <w:szCs w:val="20"/>
        <w:u w:val="single"/>
        <w:lang w:val="en-US"/>
      </w:rPr>
    </w:pPr>
    <w:bookmarkStart w:id="14" w:name="_Hlk145935826"/>
    <w:bookmarkStart w:id="15" w:name="_Hlk135287041"/>
    <w:bookmarkStart w:id="16" w:name="_Hlk216166794"/>
    <w:r w:rsidRPr="005C0F3F">
      <w:rPr>
        <w:rFonts w:cs="Calibri"/>
        <w:noProof/>
        <w:sz w:val="20"/>
        <w:szCs w:val="20"/>
        <w:u w:val="single"/>
        <w:lang w:val="en-US"/>
      </w:rPr>
      <w:t>12. sjednica Gradskog vijeća</w:t>
    </w:r>
    <w:r w:rsidRPr="005C0F3F">
      <w:rPr>
        <w:rFonts w:cs="Calibri"/>
        <w:noProof/>
        <w:sz w:val="20"/>
        <w:szCs w:val="20"/>
        <w:u w:val="single"/>
        <w:lang w:val="en-US"/>
      </w:rPr>
      <w:tab/>
    </w:r>
    <w:r w:rsidRPr="005C0F3F">
      <w:rPr>
        <w:rFonts w:cs="Calibri"/>
        <w:noProof/>
        <w:sz w:val="20"/>
        <w:szCs w:val="20"/>
        <w:u w:val="single"/>
        <w:lang w:val="en-US"/>
      </w:rPr>
      <w:tab/>
      <w:t>rujan, 2026.</w:t>
    </w:r>
    <w:bookmarkEnd w:id="14"/>
    <w:bookmarkEnd w:id="15"/>
    <w:bookmarkEnd w:id="16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305AD5"/>
    <w:multiLevelType w:val="multilevel"/>
    <w:tmpl w:val="EEDCF91C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7BD2D86"/>
    <w:multiLevelType w:val="hybridMultilevel"/>
    <w:tmpl w:val="B254C074"/>
    <w:lvl w:ilvl="0" w:tplc="DF927644">
      <w:start w:val="343"/>
      <w:numFmt w:val="bullet"/>
      <w:lvlText w:val="-"/>
      <w:lvlJc w:val="left"/>
      <w:pPr>
        <w:ind w:left="720" w:hanging="360"/>
      </w:pPr>
      <w:rPr>
        <w:rFonts w:ascii="Times New Roman" w:eastAsia="Aptos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C42305"/>
    <w:multiLevelType w:val="multilevel"/>
    <w:tmpl w:val="6F0EDEC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690A58"/>
    <w:multiLevelType w:val="multilevel"/>
    <w:tmpl w:val="E3BC1F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5D3E41"/>
    <w:multiLevelType w:val="hybridMultilevel"/>
    <w:tmpl w:val="2982BA2C"/>
    <w:lvl w:ilvl="0" w:tplc="0780FF7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BB5B47"/>
    <w:multiLevelType w:val="multilevel"/>
    <w:tmpl w:val="16F637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48474FB"/>
    <w:multiLevelType w:val="multilevel"/>
    <w:tmpl w:val="BB0C69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4D3A82"/>
    <w:multiLevelType w:val="multilevel"/>
    <w:tmpl w:val="BB0C69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E47AB2"/>
    <w:multiLevelType w:val="hybridMultilevel"/>
    <w:tmpl w:val="2BD4CB14"/>
    <w:lvl w:ilvl="0" w:tplc="7C6A9456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7E780448"/>
    <w:multiLevelType w:val="hybridMultilevel"/>
    <w:tmpl w:val="0DEC552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222906">
    <w:abstractNumId w:val="5"/>
  </w:num>
  <w:num w:numId="2" w16cid:durableId="808549407">
    <w:abstractNumId w:val="3"/>
  </w:num>
  <w:num w:numId="3" w16cid:durableId="20322181">
    <w:abstractNumId w:val="7"/>
  </w:num>
  <w:num w:numId="4" w16cid:durableId="68692349">
    <w:abstractNumId w:val="2"/>
  </w:num>
  <w:num w:numId="5" w16cid:durableId="252250007">
    <w:abstractNumId w:val="0"/>
  </w:num>
  <w:num w:numId="6" w16cid:durableId="1861120156">
    <w:abstractNumId w:val="6"/>
  </w:num>
  <w:num w:numId="7" w16cid:durableId="549876633">
    <w:abstractNumId w:val="8"/>
  </w:num>
  <w:num w:numId="8" w16cid:durableId="212740610">
    <w:abstractNumId w:val="4"/>
  </w:num>
  <w:num w:numId="9" w16cid:durableId="513804730">
    <w:abstractNumId w:val="9"/>
  </w:num>
  <w:num w:numId="10" w16cid:durableId="8651688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4066"/>
    <w:rsid w:val="000141F8"/>
    <w:rsid w:val="00034190"/>
    <w:rsid w:val="000345F2"/>
    <w:rsid w:val="0003612F"/>
    <w:rsid w:val="00037075"/>
    <w:rsid w:val="000405D5"/>
    <w:rsid w:val="00047ACA"/>
    <w:rsid w:val="000826F2"/>
    <w:rsid w:val="00095F98"/>
    <w:rsid w:val="00097AD2"/>
    <w:rsid w:val="000A07A8"/>
    <w:rsid w:val="000A53AA"/>
    <w:rsid w:val="000B3281"/>
    <w:rsid w:val="000B47DE"/>
    <w:rsid w:val="000C32A9"/>
    <w:rsid w:val="000D1E48"/>
    <w:rsid w:val="000D202D"/>
    <w:rsid w:val="000D52F5"/>
    <w:rsid w:val="000D60DF"/>
    <w:rsid w:val="000F23FA"/>
    <w:rsid w:val="000F2669"/>
    <w:rsid w:val="000F27DE"/>
    <w:rsid w:val="000F5C90"/>
    <w:rsid w:val="001040EF"/>
    <w:rsid w:val="00111922"/>
    <w:rsid w:val="00114BF3"/>
    <w:rsid w:val="001166C0"/>
    <w:rsid w:val="001355B4"/>
    <w:rsid w:val="001517B5"/>
    <w:rsid w:val="00155EF0"/>
    <w:rsid w:val="00162C70"/>
    <w:rsid w:val="00162E7B"/>
    <w:rsid w:val="00164887"/>
    <w:rsid w:val="001705DC"/>
    <w:rsid w:val="0018717F"/>
    <w:rsid w:val="001B2B87"/>
    <w:rsid w:val="001C2646"/>
    <w:rsid w:val="001C49FD"/>
    <w:rsid w:val="001C4D0E"/>
    <w:rsid w:val="001D63BC"/>
    <w:rsid w:val="001E71BB"/>
    <w:rsid w:val="001F17CE"/>
    <w:rsid w:val="001F434A"/>
    <w:rsid w:val="001F5B61"/>
    <w:rsid w:val="00215264"/>
    <w:rsid w:val="002239DE"/>
    <w:rsid w:val="00224CFB"/>
    <w:rsid w:val="00230672"/>
    <w:rsid w:val="00241FC3"/>
    <w:rsid w:val="00260506"/>
    <w:rsid w:val="00260FB1"/>
    <w:rsid w:val="00270779"/>
    <w:rsid w:val="002823B2"/>
    <w:rsid w:val="00284433"/>
    <w:rsid w:val="002939E1"/>
    <w:rsid w:val="0029606D"/>
    <w:rsid w:val="002968EA"/>
    <w:rsid w:val="002A3BE2"/>
    <w:rsid w:val="002B6FC6"/>
    <w:rsid w:val="002B742A"/>
    <w:rsid w:val="002C176E"/>
    <w:rsid w:val="002C48CD"/>
    <w:rsid w:val="002D3F1F"/>
    <w:rsid w:val="002D7291"/>
    <w:rsid w:val="002D7897"/>
    <w:rsid w:val="002E6C7A"/>
    <w:rsid w:val="00300246"/>
    <w:rsid w:val="00322775"/>
    <w:rsid w:val="00323365"/>
    <w:rsid w:val="003261EA"/>
    <w:rsid w:val="00337745"/>
    <w:rsid w:val="00340850"/>
    <w:rsid w:val="00340F94"/>
    <w:rsid w:val="00352681"/>
    <w:rsid w:val="0035373E"/>
    <w:rsid w:val="00371877"/>
    <w:rsid w:val="00385B74"/>
    <w:rsid w:val="00397495"/>
    <w:rsid w:val="003A2583"/>
    <w:rsid w:val="003C5129"/>
    <w:rsid w:val="003D2AE7"/>
    <w:rsid w:val="003D3D7F"/>
    <w:rsid w:val="003D5619"/>
    <w:rsid w:val="003D5C06"/>
    <w:rsid w:val="003E008B"/>
    <w:rsid w:val="003E0A3F"/>
    <w:rsid w:val="003F10B8"/>
    <w:rsid w:val="003F32AB"/>
    <w:rsid w:val="003F793B"/>
    <w:rsid w:val="00410FD8"/>
    <w:rsid w:val="00436ADC"/>
    <w:rsid w:val="00443EB2"/>
    <w:rsid w:val="00471DB9"/>
    <w:rsid w:val="00472C18"/>
    <w:rsid w:val="00484F78"/>
    <w:rsid w:val="00490A4B"/>
    <w:rsid w:val="00495F85"/>
    <w:rsid w:val="00496423"/>
    <w:rsid w:val="004B2AD1"/>
    <w:rsid w:val="004B6D6F"/>
    <w:rsid w:val="004C0D17"/>
    <w:rsid w:val="004C4B4A"/>
    <w:rsid w:val="004C5247"/>
    <w:rsid w:val="004D0329"/>
    <w:rsid w:val="004D6F53"/>
    <w:rsid w:val="004D72BF"/>
    <w:rsid w:val="004F4FB1"/>
    <w:rsid w:val="0050471F"/>
    <w:rsid w:val="005330DD"/>
    <w:rsid w:val="005375E1"/>
    <w:rsid w:val="0054468D"/>
    <w:rsid w:val="00546534"/>
    <w:rsid w:val="005570A6"/>
    <w:rsid w:val="00584A34"/>
    <w:rsid w:val="00584DA1"/>
    <w:rsid w:val="005A221F"/>
    <w:rsid w:val="005A30A0"/>
    <w:rsid w:val="005B7816"/>
    <w:rsid w:val="005C0F3F"/>
    <w:rsid w:val="005C60DA"/>
    <w:rsid w:val="005D6640"/>
    <w:rsid w:val="005D731D"/>
    <w:rsid w:val="005E11F7"/>
    <w:rsid w:val="005F6234"/>
    <w:rsid w:val="006051D1"/>
    <w:rsid w:val="0061122C"/>
    <w:rsid w:val="00624F42"/>
    <w:rsid w:val="00634FF1"/>
    <w:rsid w:val="006368A0"/>
    <w:rsid w:val="006444EA"/>
    <w:rsid w:val="006569BC"/>
    <w:rsid w:val="00657BA8"/>
    <w:rsid w:val="006837AE"/>
    <w:rsid w:val="006878EF"/>
    <w:rsid w:val="006B02C6"/>
    <w:rsid w:val="006B0F01"/>
    <w:rsid w:val="006C064C"/>
    <w:rsid w:val="006D0B89"/>
    <w:rsid w:val="006E02C0"/>
    <w:rsid w:val="006E141E"/>
    <w:rsid w:val="006E7101"/>
    <w:rsid w:val="00706349"/>
    <w:rsid w:val="00707961"/>
    <w:rsid w:val="00715B11"/>
    <w:rsid w:val="00720634"/>
    <w:rsid w:val="007236B4"/>
    <w:rsid w:val="007277D1"/>
    <w:rsid w:val="0073425E"/>
    <w:rsid w:val="00735EE5"/>
    <w:rsid w:val="00740FB1"/>
    <w:rsid w:val="00767304"/>
    <w:rsid w:val="00772A37"/>
    <w:rsid w:val="007830FC"/>
    <w:rsid w:val="00794DC6"/>
    <w:rsid w:val="007A1AB7"/>
    <w:rsid w:val="007A5FD6"/>
    <w:rsid w:val="007B0A1B"/>
    <w:rsid w:val="007B4066"/>
    <w:rsid w:val="007B51ED"/>
    <w:rsid w:val="007B6031"/>
    <w:rsid w:val="007B789A"/>
    <w:rsid w:val="007C63DD"/>
    <w:rsid w:val="007E1F1C"/>
    <w:rsid w:val="007E5C0B"/>
    <w:rsid w:val="007F2A06"/>
    <w:rsid w:val="00801144"/>
    <w:rsid w:val="008059D3"/>
    <w:rsid w:val="008079A8"/>
    <w:rsid w:val="00816EB9"/>
    <w:rsid w:val="008204DE"/>
    <w:rsid w:val="00824C10"/>
    <w:rsid w:val="00826DA6"/>
    <w:rsid w:val="008451EF"/>
    <w:rsid w:val="00851499"/>
    <w:rsid w:val="00882B5F"/>
    <w:rsid w:val="0089053E"/>
    <w:rsid w:val="00892F82"/>
    <w:rsid w:val="0089391E"/>
    <w:rsid w:val="008A5226"/>
    <w:rsid w:val="008B1C1C"/>
    <w:rsid w:val="008C46C5"/>
    <w:rsid w:val="008C5B56"/>
    <w:rsid w:val="008D0167"/>
    <w:rsid w:val="008D1C4E"/>
    <w:rsid w:val="008E0E13"/>
    <w:rsid w:val="008E15B5"/>
    <w:rsid w:val="008E22D5"/>
    <w:rsid w:val="008F78CC"/>
    <w:rsid w:val="00901674"/>
    <w:rsid w:val="009019B3"/>
    <w:rsid w:val="009071BF"/>
    <w:rsid w:val="0091444D"/>
    <w:rsid w:val="00931005"/>
    <w:rsid w:val="00933996"/>
    <w:rsid w:val="00934457"/>
    <w:rsid w:val="0093645A"/>
    <w:rsid w:val="00941459"/>
    <w:rsid w:val="00943120"/>
    <w:rsid w:val="009451D8"/>
    <w:rsid w:val="00945F29"/>
    <w:rsid w:val="0095127D"/>
    <w:rsid w:val="009534F6"/>
    <w:rsid w:val="00966124"/>
    <w:rsid w:val="009862C8"/>
    <w:rsid w:val="00994F67"/>
    <w:rsid w:val="009A24E4"/>
    <w:rsid w:val="009B5D44"/>
    <w:rsid w:val="009C095A"/>
    <w:rsid w:val="009C2AE0"/>
    <w:rsid w:val="009D10A0"/>
    <w:rsid w:val="009D12C2"/>
    <w:rsid w:val="009D6515"/>
    <w:rsid w:val="009D6610"/>
    <w:rsid w:val="009E1E41"/>
    <w:rsid w:val="009E2BDA"/>
    <w:rsid w:val="009E4FCC"/>
    <w:rsid w:val="009E5289"/>
    <w:rsid w:val="00A026B0"/>
    <w:rsid w:val="00A110BF"/>
    <w:rsid w:val="00A12B52"/>
    <w:rsid w:val="00A31A96"/>
    <w:rsid w:val="00A40104"/>
    <w:rsid w:val="00A42740"/>
    <w:rsid w:val="00A672BC"/>
    <w:rsid w:val="00A80EEB"/>
    <w:rsid w:val="00A918D0"/>
    <w:rsid w:val="00AA151F"/>
    <w:rsid w:val="00AB00AB"/>
    <w:rsid w:val="00AB7A15"/>
    <w:rsid w:val="00AD2DD9"/>
    <w:rsid w:val="00AE48EE"/>
    <w:rsid w:val="00AF28B0"/>
    <w:rsid w:val="00AF4AB4"/>
    <w:rsid w:val="00AF5C65"/>
    <w:rsid w:val="00AF5D8A"/>
    <w:rsid w:val="00B01040"/>
    <w:rsid w:val="00B14F75"/>
    <w:rsid w:val="00B37B5A"/>
    <w:rsid w:val="00B448B3"/>
    <w:rsid w:val="00B73804"/>
    <w:rsid w:val="00B76211"/>
    <w:rsid w:val="00B76734"/>
    <w:rsid w:val="00BA5C4F"/>
    <w:rsid w:val="00BA7A78"/>
    <w:rsid w:val="00BB560C"/>
    <w:rsid w:val="00BD2E01"/>
    <w:rsid w:val="00BE2B8C"/>
    <w:rsid w:val="00BE2DE4"/>
    <w:rsid w:val="00BE4929"/>
    <w:rsid w:val="00C0706F"/>
    <w:rsid w:val="00C179DC"/>
    <w:rsid w:val="00C22E5F"/>
    <w:rsid w:val="00C41440"/>
    <w:rsid w:val="00C4626E"/>
    <w:rsid w:val="00C5079D"/>
    <w:rsid w:val="00C55884"/>
    <w:rsid w:val="00C63EE6"/>
    <w:rsid w:val="00C704B7"/>
    <w:rsid w:val="00C90496"/>
    <w:rsid w:val="00C932E1"/>
    <w:rsid w:val="00CA0214"/>
    <w:rsid w:val="00CA4874"/>
    <w:rsid w:val="00CB3D3C"/>
    <w:rsid w:val="00CC0FD7"/>
    <w:rsid w:val="00CC55C5"/>
    <w:rsid w:val="00CC5E24"/>
    <w:rsid w:val="00CC6A20"/>
    <w:rsid w:val="00CC7F9F"/>
    <w:rsid w:val="00CD5537"/>
    <w:rsid w:val="00CD5945"/>
    <w:rsid w:val="00CD6FC0"/>
    <w:rsid w:val="00CE4067"/>
    <w:rsid w:val="00CE6EBF"/>
    <w:rsid w:val="00D057AE"/>
    <w:rsid w:val="00D07D19"/>
    <w:rsid w:val="00D11B78"/>
    <w:rsid w:val="00D14623"/>
    <w:rsid w:val="00D16263"/>
    <w:rsid w:val="00D4330A"/>
    <w:rsid w:val="00D45751"/>
    <w:rsid w:val="00D507D3"/>
    <w:rsid w:val="00D55475"/>
    <w:rsid w:val="00D55BB9"/>
    <w:rsid w:val="00D70A1C"/>
    <w:rsid w:val="00D73461"/>
    <w:rsid w:val="00D77090"/>
    <w:rsid w:val="00D81038"/>
    <w:rsid w:val="00D92EE9"/>
    <w:rsid w:val="00D97B80"/>
    <w:rsid w:val="00DB2637"/>
    <w:rsid w:val="00DB7BD9"/>
    <w:rsid w:val="00DD3895"/>
    <w:rsid w:val="00DE6F6D"/>
    <w:rsid w:val="00DF23B7"/>
    <w:rsid w:val="00DF2A95"/>
    <w:rsid w:val="00DF5490"/>
    <w:rsid w:val="00E05835"/>
    <w:rsid w:val="00E076E2"/>
    <w:rsid w:val="00E2173E"/>
    <w:rsid w:val="00E23A94"/>
    <w:rsid w:val="00E2610F"/>
    <w:rsid w:val="00E262CE"/>
    <w:rsid w:val="00E44489"/>
    <w:rsid w:val="00E5680A"/>
    <w:rsid w:val="00E603CB"/>
    <w:rsid w:val="00E635CF"/>
    <w:rsid w:val="00E6636B"/>
    <w:rsid w:val="00E7601B"/>
    <w:rsid w:val="00E92D3C"/>
    <w:rsid w:val="00E93D2D"/>
    <w:rsid w:val="00E963D1"/>
    <w:rsid w:val="00EB2EB9"/>
    <w:rsid w:val="00EC05B4"/>
    <w:rsid w:val="00EC4249"/>
    <w:rsid w:val="00ED5AE4"/>
    <w:rsid w:val="00ED6D83"/>
    <w:rsid w:val="00EE1345"/>
    <w:rsid w:val="00EE6DD0"/>
    <w:rsid w:val="00EF7F65"/>
    <w:rsid w:val="00F0711D"/>
    <w:rsid w:val="00F07C73"/>
    <w:rsid w:val="00F1463B"/>
    <w:rsid w:val="00F27D24"/>
    <w:rsid w:val="00F46ECF"/>
    <w:rsid w:val="00F631F1"/>
    <w:rsid w:val="00F82F7C"/>
    <w:rsid w:val="00F84A01"/>
    <w:rsid w:val="00F84CA5"/>
    <w:rsid w:val="00F91927"/>
    <w:rsid w:val="00FA31DB"/>
    <w:rsid w:val="00FB02E6"/>
    <w:rsid w:val="00FC411B"/>
    <w:rsid w:val="00FD2F0F"/>
    <w:rsid w:val="00FD46AD"/>
    <w:rsid w:val="00FF5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A2CFF4"/>
  <w15:docId w15:val="{CAFFB7BE-BC0B-43ED-8D31-2972C7C8B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0F3F"/>
    <w:rPr>
      <w:rFonts w:ascii="Calibri" w:eastAsia="Times New Roman" w:hAnsi="Calibri" w:cs="Times New Roman"/>
      <w:sz w:val="22"/>
      <w:szCs w:val="24"/>
      <w:lang w:eastAsia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5C0F3F"/>
    <w:pPr>
      <w:keepNext/>
      <w:keepLines/>
      <w:spacing w:before="240"/>
      <w:outlineLvl w:val="0"/>
    </w:pPr>
    <w:rPr>
      <w:rFonts w:eastAsiaTheme="majorEastAsia" w:cstheme="majorBidi"/>
      <w:color w:val="365F91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5C0F3F"/>
    <w:pPr>
      <w:keepNext/>
      <w:keepLines/>
      <w:spacing w:before="20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79758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7">
    <w:name w:val="heading 7"/>
    <w:basedOn w:val="Normal"/>
    <w:next w:val="Normal"/>
    <w:link w:val="Naslov7Char"/>
    <w:rsid w:val="00966DBD"/>
    <w:pPr>
      <w:keepNext/>
      <w:jc w:val="both"/>
      <w:outlineLvl w:val="6"/>
    </w:pPr>
    <w:rPr>
      <w:b/>
      <w:sz w:val="26"/>
      <w:szCs w:val="20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7Char">
    <w:name w:val="Naslov 7 Char"/>
    <w:basedOn w:val="Zadanifontodlomka"/>
    <w:link w:val="Naslov7"/>
    <w:qFormat/>
    <w:rsid w:val="00966DBD"/>
    <w:rPr>
      <w:rFonts w:ascii="Times New Roman" w:eastAsia="Times New Roman" w:hAnsi="Times New Roman" w:cs="Times New Roman"/>
      <w:b/>
      <w:sz w:val="26"/>
      <w:szCs w:val="20"/>
      <w:lang w:val="en-US" w:eastAsia="hr-HR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sid w:val="00966DBD"/>
    <w:rPr>
      <w:rFonts w:ascii="Tahoma" w:eastAsia="Times New Roman" w:hAnsi="Tahoma" w:cs="Tahoma"/>
      <w:sz w:val="16"/>
      <w:szCs w:val="16"/>
      <w:lang w:eastAsia="hr-HR"/>
    </w:rPr>
  </w:style>
  <w:style w:type="character" w:customStyle="1" w:styleId="Naslov3Char">
    <w:name w:val="Naslov 3 Char"/>
    <w:basedOn w:val="Zadanifontodlomka"/>
    <w:link w:val="Naslov3"/>
    <w:uiPriority w:val="9"/>
    <w:semiHidden/>
    <w:qFormat/>
    <w:rsid w:val="0079758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hr-HR"/>
    </w:rPr>
  </w:style>
  <w:style w:type="character" w:customStyle="1" w:styleId="Naslov2Char">
    <w:name w:val="Naslov 2 Char"/>
    <w:basedOn w:val="Zadanifontodlomka"/>
    <w:link w:val="Naslov2"/>
    <w:uiPriority w:val="9"/>
    <w:semiHidden/>
    <w:qFormat/>
    <w:rsid w:val="005C0F3F"/>
    <w:rPr>
      <w:rFonts w:ascii="Calibri" w:eastAsiaTheme="majorEastAsia" w:hAnsi="Calibri" w:cstheme="majorBidi"/>
      <w:b/>
      <w:bCs/>
      <w:color w:val="4F81BD" w:themeColor="accent1"/>
      <w:sz w:val="26"/>
      <w:szCs w:val="26"/>
      <w:lang w:eastAsia="hr-HR"/>
    </w:rPr>
  </w:style>
  <w:style w:type="character" w:customStyle="1" w:styleId="ListLabel1">
    <w:name w:val="ListLabel 1"/>
    <w:rPr>
      <w:rFonts w:eastAsia="Times New Roman" w:cs="Times New Roman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cs="Courier New"/>
    </w:rPr>
  </w:style>
  <w:style w:type="character" w:customStyle="1" w:styleId="ListLabel4">
    <w:name w:val="ListLabel 4"/>
    <w:rPr>
      <w:rFonts w:cs="Courier New"/>
    </w:rPr>
  </w:style>
  <w:style w:type="character" w:customStyle="1" w:styleId="Internetskapoveznica">
    <w:name w:val="Internetska poveznica"/>
    <w:rPr>
      <w:color w:val="000080"/>
      <w:u w:val="single"/>
    </w:rPr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pPr>
      <w:spacing w:after="140" w:line="288" w:lineRule="auto"/>
    </w:p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"/>
    <w:pPr>
      <w:suppressLineNumbers/>
    </w:pPr>
    <w:rPr>
      <w:rFonts w:cs="Arial"/>
    </w:rPr>
  </w:style>
  <w:style w:type="paragraph" w:styleId="Tekstbalonia">
    <w:name w:val="Balloon Text"/>
    <w:basedOn w:val="Normal"/>
    <w:link w:val="TekstbaloniaChar"/>
    <w:uiPriority w:val="99"/>
    <w:semiHidden/>
    <w:unhideWhenUsed/>
    <w:qFormat/>
    <w:rsid w:val="00966DBD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797580"/>
    <w:pPr>
      <w:ind w:left="720"/>
      <w:contextualSpacing/>
    </w:pPr>
  </w:style>
  <w:style w:type="paragraph" w:customStyle="1" w:styleId="Sadrajokvira">
    <w:name w:val="Sadržaj okvira"/>
    <w:basedOn w:val="Normal"/>
    <w:qFormat/>
  </w:style>
  <w:style w:type="table" w:styleId="Reetkatablice">
    <w:name w:val="Table Grid"/>
    <w:basedOn w:val="Obinatablica"/>
    <w:uiPriority w:val="59"/>
    <w:rsid w:val="00696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Obinatablica"/>
    <w:uiPriority w:val="59"/>
    <w:rsid w:val="005A75FB"/>
    <w:rPr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aglavlje1">
    <w:name w:val="Zaglavlje1"/>
    <w:basedOn w:val="Normal"/>
    <w:qFormat/>
    <w:rsid w:val="002939E1"/>
    <w:pPr>
      <w:tabs>
        <w:tab w:val="center" w:pos="4320"/>
        <w:tab w:val="right" w:pos="8640"/>
      </w:tabs>
      <w:suppressAutoHyphens/>
    </w:pPr>
    <w:rPr>
      <w:color w:val="00000A"/>
      <w:szCs w:val="20"/>
    </w:rPr>
  </w:style>
  <w:style w:type="paragraph" w:customStyle="1" w:styleId="Standard">
    <w:name w:val="Standard"/>
    <w:rsid w:val="002939E1"/>
    <w:pPr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table" w:customStyle="1" w:styleId="Reetkatablice11">
    <w:name w:val="Rešetka tablice11"/>
    <w:basedOn w:val="Obinatablica"/>
    <w:uiPriority w:val="59"/>
    <w:rsid w:val="00034190"/>
    <w:rPr>
      <w:rFonts w:ascii="Calibri" w:eastAsia="Calibri" w:hAnsi="Calibri" w:cs="Calibri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CE6EB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CE6EBF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nhideWhenUsed/>
    <w:rsid w:val="00CE6EBF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CE6EBF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ezproreda">
    <w:name w:val="No Spacing"/>
    <w:uiPriority w:val="1"/>
    <w:qFormat/>
    <w:rsid w:val="009C095A"/>
    <w:rPr>
      <w:rFonts w:ascii="Times New Roman" w:eastAsia="Times New Roman" w:hAnsi="Times New Roman" w:cs="Times New Roman"/>
      <w:sz w:val="24"/>
      <w:szCs w:val="24"/>
      <w:lang w:eastAsia="hr-HR"/>
    </w:rPr>
  </w:style>
  <w:style w:type="table" w:customStyle="1" w:styleId="Reetkatablice2">
    <w:name w:val="Rešetka tablice2"/>
    <w:basedOn w:val="Obinatablica"/>
    <w:next w:val="Reetkatablice"/>
    <w:uiPriority w:val="39"/>
    <w:rsid w:val="00E7601B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Obinatablica"/>
    <w:next w:val="Reetkatablice"/>
    <w:uiPriority w:val="59"/>
    <w:rsid w:val="002823B2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ormal"/>
    <w:next w:val="Normal"/>
    <w:link w:val="NaslovChar"/>
    <w:uiPriority w:val="10"/>
    <w:qFormat/>
    <w:rsid w:val="005C0F3F"/>
    <w:pPr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5C0F3F"/>
    <w:rPr>
      <w:rFonts w:ascii="Calibri" w:eastAsiaTheme="majorEastAsia" w:hAnsi="Calibri" w:cstheme="majorBidi"/>
      <w:spacing w:val="-10"/>
      <w:kern w:val="28"/>
      <w:sz w:val="56"/>
      <w:szCs w:val="56"/>
      <w:lang w:eastAsia="hr-HR"/>
    </w:rPr>
  </w:style>
  <w:style w:type="character" w:customStyle="1" w:styleId="Naslov1Char">
    <w:name w:val="Naslov 1 Char"/>
    <w:basedOn w:val="Zadanifontodlomka"/>
    <w:link w:val="Naslov1"/>
    <w:uiPriority w:val="9"/>
    <w:rsid w:val="005C0F3F"/>
    <w:rPr>
      <w:rFonts w:ascii="Calibri" w:eastAsiaTheme="majorEastAsia" w:hAnsi="Calibri" w:cstheme="majorBidi"/>
      <w:color w:val="365F91" w:themeColor="accent1" w:themeShade="BF"/>
      <w:sz w:val="32"/>
      <w:szCs w:val="32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95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5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F18212-0C51-4A8F-A9E5-F71A89893A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1211</Words>
  <Characters>6905</Characters>
  <Application>Microsoft Office Word</Application>
  <DocSecurity>0</DocSecurity>
  <Lines>57</Lines>
  <Paragraphs>16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8100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Ljiljana Bilen</dc:creator>
  <dc:description/>
  <cp:lastModifiedBy>mario krizanac</cp:lastModifiedBy>
  <cp:revision>7</cp:revision>
  <cp:lastPrinted>2025-08-14T10:22:00Z</cp:lastPrinted>
  <dcterms:created xsi:type="dcterms:W3CDTF">2026-09-08T07:47:00Z</dcterms:created>
  <dcterms:modified xsi:type="dcterms:W3CDTF">2026-09-08T09:13:00Z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