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13" w:type="dxa"/>
          <w:left w:w="284" w:type="dxa"/>
          <w:bottom w:w="1213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5E7668" w:rsidRPr="007E5B80" w14:paraId="1C8C2162" w14:textId="77777777" w:rsidTr="00B47E77">
        <w:trPr>
          <w:trHeight w:val="15309"/>
          <w:jc w:val="center"/>
        </w:trPr>
        <w:tc>
          <w:tcPr>
            <w:tcW w:w="9634" w:type="dxa"/>
          </w:tcPr>
          <w:p w14:paraId="2EF2359F" w14:textId="77777777" w:rsidR="005E7668" w:rsidRPr="00587BEE" w:rsidRDefault="005E7668" w:rsidP="00B47E77">
            <w:pPr>
              <w:pStyle w:val="Odlomakpopisa"/>
              <w:widowControl w:val="0"/>
              <w:ind w:left="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31. SJEDNICA GRADSKOG VIJEĆA GRADA POŽEGE</w:t>
            </w:r>
          </w:p>
          <w:p w14:paraId="1CFFD7FA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E0D42AD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DC3AACE" w14:textId="74FF0E21" w:rsidR="005E7668" w:rsidRPr="00587BEE" w:rsidRDefault="005E7668" w:rsidP="00B47E77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TOČKA 2. DNEVNOG REDA</w:t>
            </w:r>
          </w:p>
          <w:p w14:paraId="567C975F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4C7FF24" w14:textId="77777777" w:rsidR="005E7668" w:rsidRDefault="005E7668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E03E5AD" w14:textId="77777777" w:rsidR="00587BEE" w:rsidRDefault="00587BEE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573501A" w14:textId="77777777" w:rsidR="00587BEE" w:rsidRDefault="00587BEE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57D1C90" w14:textId="77777777" w:rsidR="00587BEE" w:rsidRPr="00587BEE" w:rsidRDefault="00587BEE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78F224E" w14:textId="71A42900" w:rsidR="005E7668" w:rsidRPr="00587BEE" w:rsidRDefault="00A721E9" w:rsidP="00A721E9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PRIJEDLOG ODLUKE</w:t>
            </w:r>
          </w:p>
          <w:p w14:paraId="0BD753D5" w14:textId="5EB7BD50" w:rsidR="00A721E9" w:rsidRPr="00587BEE" w:rsidRDefault="00A721E9" w:rsidP="00A721E9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O IV. IZMJENAMA I DOPUNAMA PROSTORNOG</w:t>
            </w:r>
          </w:p>
          <w:p w14:paraId="02824A5E" w14:textId="50291EB3" w:rsidR="00A721E9" w:rsidRPr="00587BEE" w:rsidRDefault="00A721E9" w:rsidP="00A721E9">
            <w:pPr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PLANA UREĐENJA GRADA POŽEGE</w:t>
            </w:r>
          </w:p>
          <w:p w14:paraId="0793C393" w14:textId="5B6B9C0A" w:rsidR="005E7668" w:rsidRPr="00587BEE" w:rsidRDefault="005E7668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AC29A6B" w14:textId="77777777" w:rsidR="005E7668" w:rsidRPr="00587BEE" w:rsidRDefault="005E7668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6AAE7AB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A1ED675" w14:textId="77777777" w:rsidR="005E7668" w:rsidRPr="00587BEE" w:rsidRDefault="005E7668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C1609A3" w14:textId="77777777" w:rsidR="005E7668" w:rsidRPr="00587BEE" w:rsidRDefault="005E7668" w:rsidP="00587BEE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1F4EFDD" w14:textId="77777777" w:rsidR="005E7668" w:rsidRPr="00587BEE" w:rsidRDefault="005E7668" w:rsidP="00B47E77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</w:p>
          <w:p w14:paraId="7CA2B35E" w14:textId="77777777" w:rsidR="005E7668" w:rsidRPr="00587BEE" w:rsidRDefault="005E7668" w:rsidP="00B47E77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8C8254C" w14:textId="77777777" w:rsidR="005E7668" w:rsidRPr="00587BEE" w:rsidRDefault="005E7668" w:rsidP="00B47E77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14B89BD" w14:textId="2A8E5E28" w:rsidR="005E7668" w:rsidRPr="00587BEE" w:rsidRDefault="005E7668" w:rsidP="00587BEE">
            <w:pPr>
              <w:ind w:left="2120" w:hanging="2120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587BEE">
              <w:rPr>
                <w:rFonts w:ascii="Calibri" w:eastAsia="Arial Unicode MS" w:hAnsi="Calibri" w:cs="Calibri"/>
                <w:bCs/>
                <w:sz w:val="28"/>
                <w:szCs w:val="28"/>
              </w:rPr>
              <w:t>IZVJESTITELJ</w:t>
            </w: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:</w:t>
            </w: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ab/>
              <w:t>Gradonačelnik Grada Požege</w:t>
            </w:r>
            <w:r w:rsidR="00DD3A50" w:rsidRPr="00587BEE">
              <w:rPr>
                <w:rFonts w:ascii="Calibri" w:hAnsi="Calibri" w:cs="Calibri"/>
                <w:bCs/>
                <w:sz w:val="28"/>
                <w:szCs w:val="28"/>
              </w:rPr>
              <w:t xml:space="preserve"> i predstavnik Zavoda za</w:t>
            </w:r>
            <w:r w:rsidR="00587BEE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="00DD3A50" w:rsidRPr="00587BEE">
              <w:rPr>
                <w:rFonts w:ascii="Calibri" w:hAnsi="Calibri" w:cs="Calibri"/>
                <w:bCs/>
                <w:sz w:val="28"/>
                <w:szCs w:val="28"/>
              </w:rPr>
              <w:t>prostorno uređenje Požeško-slavonske županije</w:t>
            </w:r>
          </w:p>
          <w:p w14:paraId="49EFC2D2" w14:textId="77777777" w:rsidR="005E7668" w:rsidRPr="00587BEE" w:rsidRDefault="005E7668" w:rsidP="00B47E77">
            <w:pPr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0E11BDBF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9A903F4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40990FD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E0C2296" w14:textId="77777777" w:rsidR="005E7668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407822B3" w14:textId="77777777" w:rsidR="00587BEE" w:rsidRDefault="00587BEE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85E71E7" w14:textId="77777777" w:rsidR="00587BEE" w:rsidRDefault="00587BEE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057E75A" w14:textId="77777777" w:rsidR="00587BEE" w:rsidRPr="00587BEE" w:rsidRDefault="00587BEE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297A4D0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E9AB4FA" w14:textId="77777777" w:rsidR="005E7668" w:rsidRPr="00587BEE" w:rsidRDefault="005E7668" w:rsidP="00B47E77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01DA692" w14:textId="77777777" w:rsidR="005E7668" w:rsidRPr="005E7668" w:rsidRDefault="005E7668" w:rsidP="00B47E7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87BEE">
              <w:rPr>
                <w:rFonts w:ascii="Calibri" w:hAnsi="Calibri" w:cs="Calibri"/>
                <w:bCs/>
                <w:sz w:val="28"/>
                <w:szCs w:val="28"/>
              </w:rPr>
              <w:t>Požega, studeni 2024.</w:t>
            </w:r>
          </w:p>
        </w:tc>
      </w:tr>
    </w:tbl>
    <w:p w14:paraId="6B5BDCC7" w14:textId="77777777" w:rsidR="00587BEE" w:rsidRPr="00A6053F" w:rsidRDefault="00587BEE" w:rsidP="00587BEE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6053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BA59314" wp14:editId="1A086605">
            <wp:extent cx="314325" cy="428625"/>
            <wp:effectExtent l="0" t="0" r="9525" b="9525"/>
            <wp:docPr id="430478879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1C1A5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6053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15DE9A74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6053F">
        <w:rPr>
          <w:rFonts w:ascii="Calibri" w:hAnsi="Calibri" w:cs="Calibri"/>
          <w:sz w:val="22"/>
          <w:szCs w:val="22"/>
        </w:rPr>
        <w:t>POŽEŠKO-SLAVONSKA ŽUPANIJA</w:t>
      </w:r>
    </w:p>
    <w:p w14:paraId="17D820DF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6053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F3E9C1E" wp14:editId="2FF7FD9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79515608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53F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5971BE7C" w14:textId="77777777" w:rsidR="00587BEE" w:rsidRPr="00A6053F" w:rsidRDefault="00587BEE" w:rsidP="00587BEE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6053F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338660B3" w14:textId="1DFCD99D" w:rsidR="006A2A9A" w:rsidRPr="003B59EE" w:rsidRDefault="006A2A9A" w:rsidP="006A2A9A">
      <w:pPr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KLASA: 350-01/21-01/44</w:t>
      </w:r>
    </w:p>
    <w:p w14:paraId="453876B0" w14:textId="66187744" w:rsidR="006A2A9A" w:rsidRPr="006A2A9A" w:rsidRDefault="006A2A9A" w:rsidP="006A2A9A">
      <w:pPr>
        <w:rPr>
          <w:rFonts w:ascii="Calibri" w:hAnsi="Calibri" w:cs="Calibri"/>
          <w:sz w:val="22"/>
          <w:szCs w:val="22"/>
        </w:rPr>
      </w:pPr>
      <w:r w:rsidRPr="006A2A9A">
        <w:rPr>
          <w:rFonts w:ascii="Calibri" w:hAnsi="Calibri" w:cs="Calibri"/>
          <w:sz w:val="22"/>
          <w:szCs w:val="22"/>
        </w:rPr>
        <w:t>URBROJ: 2177-01-01/01-24-177</w:t>
      </w:r>
    </w:p>
    <w:p w14:paraId="222E241B" w14:textId="49155B63" w:rsidR="006A2A9A" w:rsidRPr="006A2A9A" w:rsidRDefault="006A2A9A" w:rsidP="00587BEE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6A2A9A">
        <w:rPr>
          <w:rFonts w:ascii="Calibri" w:hAnsi="Calibri" w:cs="Calibri"/>
          <w:sz w:val="22"/>
          <w:szCs w:val="22"/>
        </w:rPr>
        <w:t>Požega, 15. studenog 2024.</w:t>
      </w:r>
    </w:p>
    <w:p w14:paraId="5F2BD9A7" w14:textId="77777777" w:rsidR="006A2A9A" w:rsidRPr="006A2A9A" w:rsidRDefault="006A2A9A" w:rsidP="00587BEE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</w:p>
    <w:p w14:paraId="189B0544" w14:textId="7B766155" w:rsidR="006A2A9A" w:rsidRPr="00587BEE" w:rsidRDefault="006A2A9A" w:rsidP="00587BEE">
      <w:pPr>
        <w:spacing w:after="240"/>
        <w:ind w:right="50"/>
        <w:jc w:val="right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  <w:lang w:val="de-DE"/>
        </w:rPr>
        <w:t>GRADSKOM</w:t>
      </w:r>
      <w:r w:rsidRPr="00587BEE">
        <w:rPr>
          <w:rFonts w:ascii="Calibri" w:hAnsi="Calibri" w:cs="Calibri"/>
          <w:sz w:val="22"/>
          <w:szCs w:val="22"/>
        </w:rPr>
        <w:t xml:space="preserve"> </w:t>
      </w:r>
      <w:r w:rsidRPr="00587BEE">
        <w:rPr>
          <w:rFonts w:ascii="Calibri" w:hAnsi="Calibri" w:cs="Calibri"/>
          <w:sz w:val="22"/>
          <w:szCs w:val="22"/>
          <w:lang w:val="de-DE"/>
        </w:rPr>
        <w:t>VIJE</w:t>
      </w:r>
      <w:r w:rsidRPr="00587BEE">
        <w:rPr>
          <w:rFonts w:ascii="Calibri" w:hAnsi="Calibri" w:cs="Calibri"/>
          <w:sz w:val="22"/>
          <w:szCs w:val="22"/>
        </w:rPr>
        <w:t>Ć</w:t>
      </w:r>
      <w:r w:rsidRPr="00587BEE">
        <w:rPr>
          <w:rFonts w:ascii="Calibri" w:hAnsi="Calibri" w:cs="Calibri"/>
          <w:sz w:val="22"/>
          <w:szCs w:val="22"/>
          <w:lang w:val="de-DE"/>
        </w:rPr>
        <w:t>U</w:t>
      </w:r>
      <w:r w:rsidRPr="00587BEE">
        <w:rPr>
          <w:rFonts w:ascii="Calibri" w:hAnsi="Calibri" w:cs="Calibri"/>
          <w:sz w:val="22"/>
          <w:szCs w:val="22"/>
        </w:rPr>
        <w:t xml:space="preserve"> </w:t>
      </w:r>
      <w:r w:rsidRPr="00587BEE">
        <w:rPr>
          <w:rFonts w:ascii="Calibri" w:hAnsi="Calibri" w:cs="Calibri"/>
          <w:sz w:val="22"/>
          <w:szCs w:val="22"/>
          <w:lang w:val="de-DE"/>
        </w:rPr>
        <w:t>GRADA</w:t>
      </w:r>
      <w:r w:rsidRPr="00587BEE">
        <w:rPr>
          <w:rFonts w:ascii="Calibri" w:hAnsi="Calibri" w:cs="Calibri"/>
          <w:sz w:val="22"/>
          <w:szCs w:val="22"/>
        </w:rPr>
        <w:t xml:space="preserve"> </w:t>
      </w:r>
      <w:r w:rsidRPr="00587BEE">
        <w:rPr>
          <w:rFonts w:ascii="Calibri" w:hAnsi="Calibri" w:cs="Calibri"/>
          <w:sz w:val="22"/>
          <w:szCs w:val="22"/>
          <w:lang w:val="de-DE"/>
        </w:rPr>
        <w:t>PO</w:t>
      </w:r>
      <w:r w:rsidRPr="00587BEE">
        <w:rPr>
          <w:rFonts w:ascii="Calibri" w:hAnsi="Calibri" w:cs="Calibri"/>
          <w:sz w:val="22"/>
          <w:szCs w:val="22"/>
        </w:rPr>
        <w:t>Ž</w:t>
      </w:r>
      <w:r w:rsidRPr="00587BEE">
        <w:rPr>
          <w:rFonts w:ascii="Calibri" w:hAnsi="Calibri" w:cs="Calibri"/>
          <w:sz w:val="22"/>
          <w:szCs w:val="22"/>
          <w:lang w:val="de-DE"/>
        </w:rPr>
        <w:t>EGE</w:t>
      </w:r>
    </w:p>
    <w:p w14:paraId="56AA62A2" w14:textId="77777777" w:rsidR="006A2A9A" w:rsidRPr="003B59EE" w:rsidRDefault="006A2A9A" w:rsidP="006A2A9A">
      <w:pPr>
        <w:rPr>
          <w:rFonts w:ascii="Calibri" w:hAnsi="Calibri" w:cs="Calibri"/>
          <w:sz w:val="22"/>
          <w:szCs w:val="22"/>
        </w:rPr>
      </w:pPr>
    </w:p>
    <w:p w14:paraId="548F7300" w14:textId="77777777" w:rsidR="00587BEE" w:rsidRDefault="006A2A9A" w:rsidP="00587BEE">
      <w:pPr>
        <w:ind w:left="993" w:hanging="993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>PREDMET: Prijedlog Odluke o IV. izmjenama i dopunama Generalnog urbanističkog plana Grada Požege</w:t>
      </w:r>
    </w:p>
    <w:p w14:paraId="707073DB" w14:textId="5A74F95E" w:rsidR="006A2A9A" w:rsidRPr="0068354F" w:rsidRDefault="006A2A9A" w:rsidP="00587BEE">
      <w:pPr>
        <w:spacing w:after="240"/>
        <w:ind w:left="993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 xml:space="preserve">- dostavlja se </w:t>
      </w:r>
    </w:p>
    <w:p w14:paraId="25198A27" w14:textId="77777777" w:rsidR="006A2A9A" w:rsidRPr="0068354F" w:rsidRDefault="006A2A9A" w:rsidP="006A2A9A">
      <w:pPr>
        <w:rPr>
          <w:rFonts w:ascii="Calibri" w:hAnsi="Calibri" w:cs="Calibri"/>
          <w:sz w:val="22"/>
          <w:szCs w:val="22"/>
        </w:rPr>
      </w:pPr>
    </w:p>
    <w:p w14:paraId="5FD5BBBB" w14:textId="6881A5D0" w:rsidR="006A2A9A" w:rsidRPr="0068354F" w:rsidRDefault="006A2A9A" w:rsidP="00587BEE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>Na osnovi članka  62. stavka 1</w:t>
      </w:r>
      <w:r w:rsidR="0068354F" w:rsidRPr="0068354F">
        <w:rPr>
          <w:rFonts w:ascii="Calibri" w:hAnsi="Calibri" w:cs="Calibri"/>
          <w:sz w:val="22"/>
          <w:szCs w:val="22"/>
        </w:rPr>
        <w:t xml:space="preserve">. podstavka 15. </w:t>
      </w:r>
      <w:r w:rsidRPr="0068354F">
        <w:rPr>
          <w:rFonts w:ascii="Calibri" w:hAnsi="Calibri" w:cs="Calibri"/>
          <w:sz w:val="22"/>
          <w:szCs w:val="22"/>
        </w:rPr>
        <w:t>Statuta Grada Požege (Službene novine Grada Požege, broj: 2/21 i 11/22) , te članka 59. stavka 1.  i članka 61. stavka 1. i 2. Poslovnika o radu Gradskog vijeća Grada Požege (Službene novine Grada Požege, broj: 9/13., 19/13.,5/14., 19/14., 4/18., 7/18.- pročišćeni tekst, 2/20., 21/21. i 4/21.-</w:t>
      </w:r>
      <w:r w:rsidR="0068354F">
        <w:rPr>
          <w:rFonts w:ascii="Calibri" w:hAnsi="Calibri" w:cs="Calibri"/>
          <w:sz w:val="22"/>
          <w:szCs w:val="22"/>
        </w:rPr>
        <w:t xml:space="preserve"> </w:t>
      </w:r>
      <w:r w:rsidRPr="0068354F">
        <w:rPr>
          <w:rFonts w:ascii="Calibri" w:hAnsi="Calibri" w:cs="Calibri"/>
          <w:sz w:val="22"/>
          <w:szCs w:val="22"/>
        </w:rPr>
        <w:t>pročišćeni tekst), dostavlja se Naslovu na razmatranje i usvajanje Prijedlog Odluke o IV. izmjenama i dopunama Prostornog plana uređenja Grada Požege.</w:t>
      </w:r>
    </w:p>
    <w:p w14:paraId="189D77DF" w14:textId="3E112F76" w:rsidR="006A2A9A" w:rsidRPr="0068354F" w:rsidRDefault="006A2A9A" w:rsidP="00587BEE">
      <w:pPr>
        <w:spacing w:after="240"/>
        <w:ind w:firstLine="708"/>
        <w:jc w:val="both"/>
        <w:rPr>
          <w:rFonts w:ascii="Calibri" w:hAnsi="Calibri" w:cs="Calibri"/>
          <w:sz w:val="22"/>
          <w:szCs w:val="22"/>
          <w:shd w:val="clear" w:color="auto" w:fill="E4E4E7"/>
        </w:rPr>
      </w:pPr>
      <w:r w:rsidRPr="0068354F">
        <w:rPr>
          <w:rFonts w:ascii="Calibri" w:hAnsi="Calibri" w:cs="Calibri"/>
          <w:sz w:val="22"/>
          <w:szCs w:val="22"/>
        </w:rPr>
        <w:t xml:space="preserve">Pravna osnova za donošenje ove Odluke je u odredbama </w:t>
      </w:r>
      <w:r w:rsidR="0068354F" w:rsidRPr="0068354F">
        <w:rPr>
          <w:rFonts w:ascii="Calibri" w:hAnsi="Calibri" w:cs="Calibri"/>
          <w:sz w:val="22"/>
          <w:szCs w:val="22"/>
        </w:rPr>
        <w:t xml:space="preserve">Zakona o lokalnoj i područnoj (regionalnoj) samoupravi (Narodne novine, broj: 33/01, 60/01.- vjerodostojno tumačenje, 129/05., 109/07., 125/08., 36/09., 150/11., 144/12., 19/13.- pročišćeni tekst, 137/15.- ispravak, 123/17., 98/19. i 144/20.), </w:t>
      </w:r>
      <w:r w:rsidRPr="0068354F">
        <w:rPr>
          <w:rFonts w:ascii="Calibri" w:hAnsi="Calibri" w:cs="Calibri"/>
          <w:sz w:val="22"/>
          <w:szCs w:val="22"/>
        </w:rPr>
        <w:t>Zakona o prostornom uređenju (Narodne novine, broj: 153/13., 65/17., 114/18., 39/19., 98/19.</w:t>
      </w:r>
      <w:r w:rsidR="0068354F">
        <w:rPr>
          <w:rFonts w:ascii="Calibri" w:hAnsi="Calibri" w:cs="Calibri"/>
          <w:sz w:val="22"/>
          <w:szCs w:val="22"/>
        </w:rPr>
        <w:t xml:space="preserve"> i </w:t>
      </w:r>
      <w:r w:rsidRPr="0068354F">
        <w:rPr>
          <w:rFonts w:ascii="Calibri" w:hAnsi="Calibri" w:cs="Calibri"/>
          <w:sz w:val="22"/>
          <w:szCs w:val="22"/>
        </w:rPr>
        <w:t>67/23.), te Statuta Grada Požege (Službene novine Grada Požege, broj: 2/21. i 11/22.)</w:t>
      </w:r>
    </w:p>
    <w:p w14:paraId="3875E839" w14:textId="77777777" w:rsidR="00587BEE" w:rsidRPr="00A6053F" w:rsidRDefault="00587BEE" w:rsidP="00587BEE">
      <w:pPr>
        <w:tabs>
          <w:tab w:val="left" w:pos="7300"/>
        </w:tabs>
        <w:suppressAutoHyphens/>
        <w:ind w:right="-2"/>
        <w:jc w:val="both"/>
        <w:rPr>
          <w:rFonts w:ascii="Calibri" w:hAnsi="Calibri" w:cs="Calibri"/>
          <w:sz w:val="22"/>
          <w:szCs w:val="22"/>
          <w:lang w:val="en-US" w:eastAsia="zh-CN"/>
        </w:rPr>
      </w:pPr>
    </w:p>
    <w:p w14:paraId="1E5A9E63" w14:textId="77777777" w:rsidR="00587BEE" w:rsidRPr="00A6053F" w:rsidRDefault="00587BEE" w:rsidP="00587BEE">
      <w:pPr>
        <w:suppressAutoHyphens/>
        <w:ind w:left="6804"/>
        <w:jc w:val="center"/>
        <w:rPr>
          <w:rFonts w:ascii="Calibri" w:hAnsi="Calibri" w:cs="Calibri"/>
          <w:bCs/>
          <w:sz w:val="22"/>
          <w:szCs w:val="22"/>
          <w:lang w:eastAsia="zh-CN"/>
        </w:rPr>
      </w:pPr>
      <w:r w:rsidRPr="00A6053F">
        <w:rPr>
          <w:rFonts w:ascii="Calibri" w:hAnsi="Calibri" w:cs="Calibri"/>
          <w:bCs/>
          <w:sz w:val="22"/>
          <w:szCs w:val="22"/>
          <w:lang w:eastAsia="zh-CN"/>
        </w:rPr>
        <w:t>GRADONAČELNIK</w:t>
      </w:r>
    </w:p>
    <w:p w14:paraId="157B00FA" w14:textId="77777777" w:rsidR="00587BEE" w:rsidRPr="00A6053F" w:rsidRDefault="00587BEE" w:rsidP="00587BEE">
      <w:pPr>
        <w:suppressAutoHyphens/>
        <w:ind w:left="6804"/>
        <w:jc w:val="center"/>
        <w:rPr>
          <w:rFonts w:ascii="Calibri" w:hAnsi="Calibri" w:cs="Calibri"/>
          <w:bCs/>
          <w:sz w:val="22"/>
          <w:szCs w:val="22"/>
          <w:lang w:eastAsia="zh-CN"/>
        </w:rPr>
      </w:pPr>
      <w:r w:rsidRPr="00A6053F">
        <w:rPr>
          <w:rFonts w:ascii="Calibri" w:hAnsi="Calibri" w:cs="Calibri"/>
          <w:bCs/>
          <w:sz w:val="22"/>
          <w:szCs w:val="22"/>
          <w:lang w:eastAsia="zh-CN"/>
        </w:rPr>
        <w:t>dr.sc. Željko Glavić, v.r.</w:t>
      </w:r>
    </w:p>
    <w:p w14:paraId="7456BE5F" w14:textId="77777777" w:rsidR="006A2A9A" w:rsidRPr="0068354F" w:rsidRDefault="006A2A9A" w:rsidP="006A2A9A">
      <w:pPr>
        <w:rPr>
          <w:rFonts w:ascii="Calibri" w:hAnsi="Calibri" w:cs="Calibri"/>
          <w:sz w:val="22"/>
          <w:szCs w:val="22"/>
        </w:rPr>
      </w:pPr>
    </w:p>
    <w:p w14:paraId="3ED24364" w14:textId="77777777" w:rsidR="006A2A9A" w:rsidRPr="003B59EE" w:rsidRDefault="006A2A9A" w:rsidP="006A2A9A">
      <w:pPr>
        <w:rPr>
          <w:rFonts w:ascii="Calibri" w:hAnsi="Calibri" w:cs="Calibri"/>
          <w:sz w:val="22"/>
          <w:szCs w:val="22"/>
        </w:rPr>
      </w:pPr>
    </w:p>
    <w:p w14:paraId="7EC853A9" w14:textId="77777777" w:rsidR="0068354F" w:rsidRDefault="0068354F" w:rsidP="006A2A9A">
      <w:pPr>
        <w:rPr>
          <w:rFonts w:ascii="Calibri" w:hAnsi="Calibri" w:cs="Calibri"/>
          <w:sz w:val="22"/>
          <w:szCs w:val="22"/>
        </w:rPr>
      </w:pPr>
    </w:p>
    <w:p w14:paraId="06450750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394C06A8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3545F212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4340E2DE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279E33E2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5C78A902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2B81AF28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329089A3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453EA089" w14:textId="77777777" w:rsidR="00587BEE" w:rsidRDefault="00587BEE" w:rsidP="006A2A9A">
      <w:pPr>
        <w:rPr>
          <w:rFonts w:ascii="Calibri" w:hAnsi="Calibri" w:cs="Calibri"/>
          <w:sz w:val="22"/>
          <w:szCs w:val="22"/>
        </w:rPr>
      </w:pPr>
    </w:p>
    <w:p w14:paraId="04FDBC66" w14:textId="77777777" w:rsidR="0068354F" w:rsidRPr="003B59EE" w:rsidRDefault="0068354F" w:rsidP="006A2A9A">
      <w:pPr>
        <w:rPr>
          <w:rFonts w:ascii="Calibri" w:hAnsi="Calibri" w:cs="Calibri"/>
          <w:sz w:val="22"/>
          <w:szCs w:val="22"/>
        </w:rPr>
      </w:pPr>
    </w:p>
    <w:p w14:paraId="1E2EC293" w14:textId="77777777" w:rsidR="006A2A9A" w:rsidRPr="003B59EE" w:rsidRDefault="006A2A9A" w:rsidP="006A2A9A">
      <w:pPr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PRIVITAK:</w:t>
      </w:r>
    </w:p>
    <w:p w14:paraId="02EB5301" w14:textId="77777777" w:rsidR="006A2A9A" w:rsidRPr="003B59EE" w:rsidRDefault="006A2A9A" w:rsidP="00587BEE">
      <w:pPr>
        <w:numPr>
          <w:ilvl w:val="0"/>
          <w:numId w:val="2"/>
        </w:numPr>
        <w:tabs>
          <w:tab w:val="clear" w:pos="720"/>
        </w:tabs>
        <w:ind w:left="567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Zaključak Gradonačelnika Grada Požege</w:t>
      </w:r>
    </w:p>
    <w:p w14:paraId="18DBF96D" w14:textId="60106475" w:rsidR="00587BEE" w:rsidRDefault="006A2A9A" w:rsidP="00587BEE">
      <w:pPr>
        <w:numPr>
          <w:ilvl w:val="0"/>
          <w:numId w:val="2"/>
        </w:numPr>
        <w:tabs>
          <w:tab w:val="clear" w:pos="720"/>
        </w:tabs>
        <w:ind w:left="567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Prijedlog Odluke o IV. izmjenama i dopunama Prostornog plana uređenja Grada Požege</w:t>
      </w:r>
    </w:p>
    <w:p w14:paraId="6FEAB837" w14:textId="77777777" w:rsidR="00587BEE" w:rsidRDefault="00587BEE">
      <w:pPr>
        <w:spacing w:after="16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FDC8D26" w14:textId="77777777" w:rsidR="00587BEE" w:rsidRPr="00A6053F" w:rsidRDefault="00587BEE" w:rsidP="00587BEE">
      <w:pPr>
        <w:ind w:left="142"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6053F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7007DB5" wp14:editId="68E384D5">
            <wp:extent cx="314325" cy="428625"/>
            <wp:effectExtent l="0" t="0" r="9525" b="9525"/>
            <wp:docPr id="1927399948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FCA30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6053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D9C760B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A6053F">
        <w:rPr>
          <w:rFonts w:ascii="Calibri" w:hAnsi="Calibri" w:cs="Calibri"/>
          <w:sz w:val="22"/>
          <w:szCs w:val="22"/>
        </w:rPr>
        <w:t>POŽEŠKO-SLAVONSKA ŽUPANIJA</w:t>
      </w:r>
    </w:p>
    <w:p w14:paraId="06695F56" w14:textId="77777777" w:rsidR="00587BEE" w:rsidRPr="00A6053F" w:rsidRDefault="00587BEE" w:rsidP="00587BEE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A6053F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7B6BD7C9" wp14:editId="7342363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7186855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53F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37B29D5" w14:textId="77777777" w:rsidR="00587BEE" w:rsidRPr="00A6053F" w:rsidRDefault="00587BEE" w:rsidP="00587BEE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A6053F">
        <w:rPr>
          <w:rFonts w:ascii="Calibri" w:hAnsi="Calibri" w:cs="Calibri"/>
          <w:sz w:val="22"/>
          <w:szCs w:val="22"/>
          <w:lang w:val="en-US"/>
        </w:rPr>
        <w:t>Gradonačelnik</w:t>
      </w:r>
      <w:proofErr w:type="spellEnd"/>
    </w:p>
    <w:p w14:paraId="1D1CA4F1" w14:textId="77777777" w:rsidR="00CE3F57" w:rsidRPr="003B59EE" w:rsidRDefault="00CE3F57" w:rsidP="003B59EE">
      <w:pPr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KLASA: 350-01/21-01/44</w:t>
      </w:r>
    </w:p>
    <w:p w14:paraId="6EF07CED" w14:textId="77777777" w:rsidR="00CE3F57" w:rsidRPr="003B59EE" w:rsidRDefault="00CE3F57" w:rsidP="003B59EE">
      <w:pPr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URBROJ: 2177-01-01/01-24-174</w:t>
      </w:r>
    </w:p>
    <w:p w14:paraId="1AF59177" w14:textId="4E281562" w:rsidR="00CE3F57" w:rsidRPr="003B59EE" w:rsidRDefault="00CE3F57" w:rsidP="00587BEE">
      <w:pPr>
        <w:spacing w:after="240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Požega, 15.</w:t>
      </w:r>
      <w:r w:rsidR="003B59EE">
        <w:rPr>
          <w:rFonts w:ascii="Calibri" w:hAnsi="Calibri" w:cs="Calibri"/>
          <w:sz w:val="22"/>
          <w:szCs w:val="22"/>
        </w:rPr>
        <w:t xml:space="preserve"> </w:t>
      </w:r>
      <w:r w:rsidRPr="003B59EE">
        <w:rPr>
          <w:rFonts w:ascii="Calibri" w:hAnsi="Calibri" w:cs="Calibri"/>
          <w:sz w:val="22"/>
          <w:szCs w:val="22"/>
        </w:rPr>
        <w:t>studen</w:t>
      </w:r>
      <w:r w:rsidR="0068354F">
        <w:rPr>
          <w:rFonts w:ascii="Calibri" w:hAnsi="Calibri" w:cs="Calibri"/>
          <w:sz w:val="22"/>
          <w:szCs w:val="22"/>
        </w:rPr>
        <w:t xml:space="preserve">og </w:t>
      </w:r>
      <w:r w:rsidRPr="003B59EE">
        <w:rPr>
          <w:rFonts w:ascii="Calibri" w:hAnsi="Calibri" w:cs="Calibri"/>
          <w:sz w:val="22"/>
          <w:szCs w:val="22"/>
        </w:rPr>
        <w:t>2024.</w:t>
      </w:r>
    </w:p>
    <w:p w14:paraId="59B4AF15" w14:textId="40B83F79" w:rsidR="00CE3F57" w:rsidRPr="003B59EE" w:rsidRDefault="00CE3F57" w:rsidP="00587BEE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Na temelju članka 105. Zakona o prostornom uređenju (N</w:t>
      </w:r>
      <w:r w:rsidR="003B59EE">
        <w:rPr>
          <w:rFonts w:ascii="Calibri" w:hAnsi="Calibri" w:cs="Calibri"/>
          <w:sz w:val="22"/>
          <w:szCs w:val="22"/>
        </w:rPr>
        <w:t xml:space="preserve">arodne novine, broj: </w:t>
      </w:r>
      <w:r w:rsidRPr="003B59EE">
        <w:rPr>
          <w:rFonts w:ascii="Calibri" w:hAnsi="Calibri" w:cs="Calibri"/>
          <w:sz w:val="22"/>
          <w:szCs w:val="22"/>
        </w:rPr>
        <w:t>153/13</w:t>
      </w:r>
      <w:r w:rsidR="003B59EE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, 65/17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, 114/18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, 39/19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, 98/1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9,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>67/23</w:t>
      </w:r>
      <w:r w:rsidR="00826AF5">
        <w:rPr>
          <w:rFonts w:ascii="Calibri" w:hAnsi="Calibri" w:cs="Calibri"/>
          <w:sz w:val="22"/>
          <w:szCs w:val="22"/>
        </w:rPr>
        <w:t>.</w:t>
      </w:r>
      <w:r w:rsidRPr="003B59EE">
        <w:rPr>
          <w:rFonts w:ascii="Calibri" w:hAnsi="Calibri" w:cs="Calibri"/>
          <w:sz w:val="22"/>
          <w:szCs w:val="22"/>
        </w:rPr>
        <w:t xml:space="preserve">), članka 62. stavka </w:t>
      </w:r>
      <w:r w:rsidR="0068354F">
        <w:rPr>
          <w:rFonts w:ascii="Calibri" w:hAnsi="Calibri" w:cs="Calibri"/>
          <w:sz w:val="22"/>
          <w:szCs w:val="22"/>
        </w:rPr>
        <w:t xml:space="preserve">1. podstavka 15. </w:t>
      </w:r>
      <w:r w:rsidRPr="003B59EE">
        <w:rPr>
          <w:rFonts w:ascii="Calibri" w:hAnsi="Calibri" w:cs="Calibri"/>
          <w:sz w:val="22"/>
          <w:szCs w:val="22"/>
        </w:rPr>
        <w:t>Statuta Grada Požege (Službene novine Grada Požege, broj: 2/21 i 11/22)</w:t>
      </w:r>
      <w:r w:rsidR="00826AF5">
        <w:rPr>
          <w:rFonts w:ascii="Calibri" w:hAnsi="Calibri" w:cs="Calibri"/>
          <w:sz w:val="22"/>
          <w:szCs w:val="22"/>
        </w:rPr>
        <w:t>,</w:t>
      </w:r>
      <w:r w:rsidRPr="003B59EE">
        <w:rPr>
          <w:rFonts w:ascii="Calibri" w:hAnsi="Calibri" w:cs="Calibri"/>
          <w:sz w:val="22"/>
          <w:szCs w:val="22"/>
        </w:rPr>
        <w:t xml:space="preserve"> Gradonačelnik Grada Požege, dana 15. studenog 2024. godine</w:t>
      </w:r>
      <w:r w:rsidR="00826AF5">
        <w:rPr>
          <w:rFonts w:ascii="Calibri" w:hAnsi="Calibri" w:cs="Calibri"/>
          <w:sz w:val="22"/>
          <w:szCs w:val="22"/>
        </w:rPr>
        <w:t>,</w:t>
      </w:r>
      <w:r w:rsidRPr="003B59EE">
        <w:rPr>
          <w:rFonts w:ascii="Calibri" w:hAnsi="Calibri" w:cs="Calibri"/>
          <w:sz w:val="22"/>
          <w:szCs w:val="22"/>
        </w:rPr>
        <w:t xml:space="preserve"> donio je sljedeći</w:t>
      </w:r>
    </w:p>
    <w:p w14:paraId="0768B686" w14:textId="7CEFB023" w:rsidR="00CE3F57" w:rsidRDefault="00CE3F57" w:rsidP="00587BEE">
      <w:pPr>
        <w:spacing w:after="240"/>
        <w:jc w:val="center"/>
        <w:rPr>
          <w:rFonts w:ascii="Calibri" w:hAnsi="Calibri" w:cs="Calibri"/>
        </w:rPr>
      </w:pPr>
      <w:r w:rsidRPr="00587BEE">
        <w:rPr>
          <w:rFonts w:ascii="Calibri" w:hAnsi="Calibri" w:cs="Calibri"/>
        </w:rPr>
        <w:t>Z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A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K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L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J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U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Č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A</w:t>
      </w:r>
      <w:r w:rsidR="00826AF5" w:rsidRPr="00587BEE">
        <w:rPr>
          <w:rFonts w:ascii="Calibri" w:hAnsi="Calibri" w:cs="Calibri"/>
        </w:rPr>
        <w:t xml:space="preserve"> </w:t>
      </w:r>
      <w:r w:rsidRPr="00587BEE">
        <w:rPr>
          <w:rFonts w:ascii="Calibri" w:hAnsi="Calibri" w:cs="Calibri"/>
        </w:rPr>
        <w:t>K</w:t>
      </w:r>
    </w:p>
    <w:p w14:paraId="55F3AE5C" w14:textId="77777777" w:rsidR="00587BEE" w:rsidRDefault="006A2A9A" w:rsidP="00587BEE">
      <w:pPr>
        <w:spacing w:after="240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CE3F57" w:rsidRPr="00826AF5">
        <w:rPr>
          <w:rFonts w:ascii="Calibri" w:hAnsi="Calibri" w:cs="Calibri"/>
          <w:sz w:val="22"/>
          <w:szCs w:val="22"/>
        </w:rPr>
        <w:t xml:space="preserve">Utvrđuje se </w:t>
      </w:r>
      <w:r w:rsidR="005E7668">
        <w:rPr>
          <w:rFonts w:ascii="Calibri" w:hAnsi="Calibri" w:cs="Calibri"/>
          <w:sz w:val="22"/>
          <w:szCs w:val="22"/>
        </w:rPr>
        <w:t>K</w:t>
      </w:r>
      <w:r w:rsidR="00CE3F57" w:rsidRPr="00826AF5">
        <w:rPr>
          <w:rFonts w:ascii="Calibri" w:hAnsi="Calibri" w:cs="Calibri"/>
          <w:sz w:val="22"/>
          <w:szCs w:val="22"/>
        </w:rPr>
        <w:t>onačni prijedlog</w:t>
      </w:r>
      <w:r w:rsidR="005E7668">
        <w:rPr>
          <w:rFonts w:ascii="Calibri" w:hAnsi="Calibri" w:cs="Calibri"/>
          <w:sz w:val="22"/>
          <w:szCs w:val="22"/>
        </w:rPr>
        <w:t xml:space="preserve"> Odluke o </w:t>
      </w:r>
      <w:r w:rsidR="00CE3F57" w:rsidRPr="00826AF5">
        <w:rPr>
          <w:rFonts w:ascii="Calibri" w:hAnsi="Calibri" w:cs="Calibri"/>
          <w:sz w:val="22"/>
          <w:szCs w:val="22"/>
        </w:rPr>
        <w:t xml:space="preserve">IV. </w:t>
      </w:r>
      <w:r w:rsidR="0068354F">
        <w:rPr>
          <w:rFonts w:ascii="Calibri" w:hAnsi="Calibri" w:cs="Calibri"/>
          <w:sz w:val="22"/>
          <w:szCs w:val="22"/>
        </w:rPr>
        <w:t>i</w:t>
      </w:r>
      <w:r w:rsidR="00CE3F57" w:rsidRPr="00826AF5">
        <w:rPr>
          <w:rFonts w:ascii="Calibri" w:hAnsi="Calibri" w:cs="Calibri"/>
          <w:sz w:val="22"/>
          <w:szCs w:val="22"/>
        </w:rPr>
        <w:t>zmjena</w:t>
      </w:r>
      <w:r w:rsidR="005E7668">
        <w:rPr>
          <w:rFonts w:ascii="Calibri" w:hAnsi="Calibri" w:cs="Calibri"/>
          <w:sz w:val="22"/>
          <w:szCs w:val="22"/>
        </w:rPr>
        <w:t xml:space="preserve">ma </w:t>
      </w:r>
      <w:r w:rsidR="00CE3F57" w:rsidRPr="00826AF5">
        <w:rPr>
          <w:rFonts w:ascii="Calibri" w:hAnsi="Calibri" w:cs="Calibri"/>
          <w:sz w:val="22"/>
          <w:szCs w:val="22"/>
        </w:rPr>
        <w:t>i dopuna</w:t>
      </w:r>
      <w:r w:rsidR="005E7668">
        <w:rPr>
          <w:rFonts w:ascii="Calibri" w:hAnsi="Calibri" w:cs="Calibri"/>
          <w:sz w:val="22"/>
          <w:szCs w:val="22"/>
        </w:rPr>
        <w:t xml:space="preserve">ma </w:t>
      </w:r>
      <w:r w:rsidR="00CE3F57" w:rsidRPr="00826AF5">
        <w:rPr>
          <w:rFonts w:ascii="Calibri" w:hAnsi="Calibri" w:cs="Calibri"/>
          <w:sz w:val="22"/>
          <w:szCs w:val="22"/>
        </w:rPr>
        <w:t>Prostornog plana uređenja Grada Požege izrađen po Zavodu za prostorno uređenje Požeško-slavonske županije.</w:t>
      </w:r>
    </w:p>
    <w:p w14:paraId="117227BB" w14:textId="7B466092" w:rsidR="00CE3F57" w:rsidRPr="00826AF5" w:rsidRDefault="006A2A9A" w:rsidP="00587BEE">
      <w:pPr>
        <w:spacing w:after="240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CE3F57" w:rsidRPr="00826AF5">
        <w:rPr>
          <w:rFonts w:ascii="Calibri" w:hAnsi="Calibri" w:cs="Calibri"/>
          <w:sz w:val="22"/>
          <w:szCs w:val="22"/>
        </w:rPr>
        <w:t>Gradonačelnik Grada Požege predlaže Gradskom vijeću Grada Požege da razmotri i u istovjetnom tekstu usvoji Konačni prijedlog</w:t>
      </w:r>
      <w:r w:rsidR="005E7668">
        <w:rPr>
          <w:rFonts w:ascii="Calibri" w:hAnsi="Calibri" w:cs="Calibri"/>
          <w:sz w:val="22"/>
          <w:szCs w:val="22"/>
        </w:rPr>
        <w:t xml:space="preserve"> Odluke o </w:t>
      </w:r>
      <w:r w:rsidR="00CE3F57" w:rsidRPr="00826AF5">
        <w:rPr>
          <w:rFonts w:ascii="Calibri" w:hAnsi="Calibri" w:cs="Calibri"/>
          <w:sz w:val="22"/>
          <w:szCs w:val="22"/>
        </w:rPr>
        <w:t xml:space="preserve">IV. </w:t>
      </w:r>
      <w:r>
        <w:rPr>
          <w:rFonts w:ascii="Calibri" w:hAnsi="Calibri" w:cs="Calibri"/>
          <w:sz w:val="22"/>
          <w:szCs w:val="22"/>
        </w:rPr>
        <w:t>i</w:t>
      </w:r>
      <w:r w:rsidR="00CE3F57" w:rsidRPr="00826AF5">
        <w:rPr>
          <w:rFonts w:ascii="Calibri" w:hAnsi="Calibri" w:cs="Calibri"/>
          <w:sz w:val="22"/>
          <w:szCs w:val="22"/>
        </w:rPr>
        <w:t>zmjena</w:t>
      </w:r>
      <w:r w:rsidR="005E7668">
        <w:rPr>
          <w:rFonts w:ascii="Calibri" w:hAnsi="Calibri" w:cs="Calibri"/>
          <w:sz w:val="22"/>
          <w:szCs w:val="22"/>
        </w:rPr>
        <w:t xml:space="preserve">ma </w:t>
      </w:r>
      <w:r w:rsidR="00CE3F57" w:rsidRPr="00826AF5">
        <w:rPr>
          <w:rFonts w:ascii="Calibri" w:hAnsi="Calibri" w:cs="Calibri"/>
          <w:sz w:val="22"/>
          <w:szCs w:val="22"/>
        </w:rPr>
        <w:t xml:space="preserve"> i dopuna</w:t>
      </w:r>
      <w:r w:rsidR="005E7668">
        <w:rPr>
          <w:rFonts w:ascii="Calibri" w:hAnsi="Calibri" w:cs="Calibri"/>
          <w:sz w:val="22"/>
          <w:szCs w:val="22"/>
        </w:rPr>
        <w:t xml:space="preserve">ma </w:t>
      </w:r>
      <w:r w:rsidR="00CE3F57" w:rsidRPr="00826AF5">
        <w:rPr>
          <w:rFonts w:ascii="Calibri" w:hAnsi="Calibri" w:cs="Calibri"/>
          <w:sz w:val="22"/>
          <w:szCs w:val="22"/>
        </w:rPr>
        <w:t>Prostornog plana uređenja Grada Požege.</w:t>
      </w:r>
    </w:p>
    <w:p w14:paraId="0EA1928C" w14:textId="77777777" w:rsidR="00587BEE" w:rsidRPr="00A6053F" w:rsidRDefault="00587BEE" w:rsidP="00587BEE">
      <w:pPr>
        <w:tabs>
          <w:tab w:val="left" w:pos="7300"/>
        </w:tabs>
        <w:suppressAutoHyphens/>
        <w:ind w:right="-2"/>
        <w:jc w:val="both"/>
        <w:rPr>
          <w:rFonts w:ascii="Calibri" w:hAnsi="Calibri" w:cs="Calibri"/>
          <w:sz w:val="22"/>
          <w:szCs w:val="22"/>
          <w:lang w:val="en-US" w:eastAsia="zh-CN"/>
        </w:rPr>
      </w:pPr>
    </w:p>
    <w:p w14:paraId="677FB21D" w14:textId="77777777" w:rsidR="00587BEE" w:rsidRPr="00A6053F" w:rsidRDefault="00587BEE" w:rsidP="00587BEE">
      <w:pPr>
        <w:suppressAutoHyphens/>
        <w:ind w:left="6804"/>
        <w:jc w:val="center"/>
        <w:rPr>
          <w:rFonts w:ascii="Calibri" w:hAnsi="Calibri" w:cs="Calibri"/>
          <w:bCs/>
          <w:sz w:val="22"/>
          <w:szCs w:val="22"/>
          <w:lang w:eastAsia="zh-CN"/>
        </w:rPr>
      </w:pPr>
      <w:r w:rsidRPr="00A6053F">
        <w:rPr>
          <w:rFonts w:ascii="Calibri" w:hAnsi="Calibri" w:cs="Calibri"/>
          <w:bCs/>
          <w:sz w:val="22"/>
          <w:szCs w:val="22"/>
          <w:lang w:eastAsia="zh-CN"/>
        </w:rPr>
        <w:t>GRADONAČELNIK</w:t>
      </w:r>
    </w:p>
    <w:p w14:paraId="28E0F7A6" w14:textId="77777777" w:rsidR="00587BEE" w:rsidRPr="00A6053F" w:rsidRDefault="00587BEE" w:rsidP="00587BEE">
      <w:pPr>
        <w:suppressAutoHyphens/>
        <w:ind w:left="6804"/>
        <w:jc w:val="center"/>
        <w:rPr>
          <w:rFonts w:ascii="Calibri" w:hAnsi="Calibri" w:cs="Calibri"/>
          <w:bCs/>
          <w:sz w:val="22"/>
          <w:szCs w:val="22"/>
          <w:lang w:eastAsia="zh-CN"/>
        </w:rPr>
      </w:pPr>
      <w:r w:rsidRPr="00A6053F">
        <w:rPr>
          <w:rFonts w:ascii="Calibri" w:hAnsi="Calibri" w:cs="Calibri"/>
          <w:bCs/>
          <w:sz w:val="22"/>
          <w:szCs w:val="22"/>
          <w:lang w:eastAsia="zh-CN"/>
        </w:rPr>
        <w:t>dr.sc. Željko Glavić, v.r.</w:t>
      </w:r>
    </w:p>
    <w:p w14:paraId="1F671179" w14:textId="77777777" w:rsidR="00CE3F57" w:rsidRPr="003B59EE" w:rsidRDefault="00CE3F57" w:rsidP="003B59EE">
      <w:pPr>
        <w:jc w:val="both"/>
        <w:rPr>
          <w:rFonts w:ascii="Calibri" w:hAnsi="Calibri" w:cs="Calibri"/>
          <w:sz w:val="22"/>
          <w:szCs w:val="22"/>
        </w:rPr>
      </w:pPr>
    </w:p>
    <w:p w14:paraId="5016250D" w14:textId="77777777" w:rsidR="00CE3F57" w:rsidRPr="003B59EE" w:rsidRDefault="00CE3F57" w:rsidP="003B59EE">
      <w:pPr>
        <w:jc w:val="both"/>
        <w:rPr>
          <w:rFonts w:ascii="Calibri" w:hAnsi="Calibri" w:cs="Calibri"/>
          <w:sz w:val="22"/>
          <w:szCs w:val="22"/>
        </w:rPr>
      </w:pPr>
    </w:p>
    <w:p w14:paraId="7C98323E" w14:textId="77777777" w:rsidR="00CE3F57" w:rsidRDefault="00CE3F57" w:rsidP="003B59EE">
      <w:pPr>
        <w:jc w:val="both"/>
        <w:rPr>
          <w:rFonts w:ascii="Calibri" w:hAnsi="Calibri" w:cs="Calibri"/>
          <w:sz w:val="22"/>
          <w:szCs w:val="22"/>
        </w:rPr>
      </w:pPr>
    </w:p>
    <w:p w14:paraId="0ED2A467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23A543F8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62883134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7EEA2D40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68E4A31C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3FE9B8D8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34187968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6B9EC385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0865FAF8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4A8BE764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428DA6D1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36603142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13FA2A96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6A2A9FB0" w14:textId="77777777" w:rsidR="00587B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08CD8E57" w14:textId="77777777" w:rsidR="00587BEE" w:rsidRPr="003B59EE" w:rsidRDefault="00587BEE" w:rsidP="003B59EE">
      <w:pPr>
        <w:jc w:val="both"/>
        <w:rPr>
          <w:rFonts w:ascii="Calibri" w:hAnsi="Calibri" w:cs="Calibri"/>
          <w:sz w:val="22"/>
          <w:szCs w:val="22"/>
        </w:rPr>
      </w:pPr>
    </w:p>
    <w:p w14:paraId="75CC8282" w14:textId="77777777" w:rsidR="00CE3F57" w:rsidRPr="003B59EE" w:rsidRDefault="00CE3F57" w:rsidP="003B59EE">
      <w:pPr>
        <w:jc w:val="both"/>
        <w:rPr>
          <w:rFonts w:ascii="Calibri" w:hAnsi="Calibri" w:cs="Calibri"/>
          <w:sz w:val="22"/>
          <w:szCs w:val="22"/>
        </w:rPr>
      </w:pPr>
    </w:p>
    <w:p w14:paraId="41B7BD85" w14:textId="77777777" w:rsidR="00CE3F57" w:rsidRPr="003B59EE" w:rsidRDefault="00CE3F57" w:rsidP="003B59EE">
      <w:pPr>
        <w:jc w:val="both"/>
        <w:rPr>
          <w:rFonts w:ascii="Calibri" w:hAnsi="Calibri" w:cs="Calibri"/>
          <w:sz w:val="22"/>
          <w:szCs w:val="22"/>
        </w:rPr>
      </w:pPr>
    </w:p>
    <w:p w14:paraId="40EE80BE" w14:textId="77777777" w:rsidR="00CE3F57" w:rsidRPr="003B59EE" w:rsidRDefault="00CE3F57" w:rsidP="003B59EE">
      <w:pPr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DOSTAVITI:</w:t>
      </w:r>
    </w:p>
    <w:p w14:paraId="18CDC24E" w14:textId="2A0971B7" w:rsidR="00CE3F57" w:rsidRPr="003B59EE" w:rsidRDefault="00CE3F57" w:rsidP="00587BEE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1.</w:t>
      </w:r>
      <w:r w:rsidR="00587BEE">
        <w:rPr>
          <w:rFonts w:ascii="Calibri" w:hAnsi="Calibri" w:cs="Calibri"/>
          <w:sz w:val="22"/>
          <w:szCs w:val="22"/>
        </w:rPr>
        <w:tab/>
      </w:r>
      <w:r w:rsidRPr="003B59EE">
        <w:rPr>
          <w:rFonts w:ascii="Calibri" w:hAnsi="Calibri" w:cs="Calibri"/>
          <w:sz w:val="22"/>
          <w:szCs w:val="22"/>
        </w:rPr>
        <w:t>Gradskom vijeću Grada Požege</w:t>
      </w:r>
    </w:p>
    <w:p w14:paraId="28A3F68A" w14:textId="23A370CE" w:rsidR="00587BEE" w:rsidRDefault="00CE3F57" w:rsidP="00587BEE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2.</w:t>
      </w:r>
      <w:r w:rsidR="00587BEE">
        <w:rPr>
          <w:rFonts w:ascii="Calibri" w:hAnsi="Calibri" w:cs="Calibri"/>
          <w:sz w:val="22"/>
          <w:szCs w:val="22"/>
        </w:rPr>
        <w:tab/>
      </w:r>
      <w:r w:rsidRPr="003B59EE">
        <w:rPr>
          <w:rFonts w:ascii="Calibri" w:hAnsi="Calibri" w:cs="Calibri"/>
          <w:sz w:val="22"/>
          <w:szCs w:val="22"/>
        </w:rPr>
        <w:t>Pismohran</w:t>
      </w:r>
      <w:r w:rsidR="005E7668">
        <w:rPr>
          <w:rFonts w:ascii="Calibri" w:hAnsi="Calibri" w:cs="Calibri"/>
          <w:sz w:val="22"/>
          <w:szCs w:val="22"/>
        </w:rPr>
        <w:t>i.</w:t>
      </w:r>
    </w:p>
    <w:p w14:paraId="502B5B30" w14:textId="77777777" w:rsidR="00587BEE" w:rsidRDefault="00587BEE">
      <w:pPr>
        <w:spacing w:after="160" w:line="27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661D3F8" w14:textId="77777777" w:rsidR="00CE3F57" w:rsidRPr="00587BEE" w:rsidRDefault="00CE3F57" w:rsidP="003B59EE">
      <w:pPr>
        <w:ind w:firstLine="708"/>
        <w:jc w:val="center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</w:rPr>
        <w:lastRenderedPageBreak/>
        <w:t xml:space="preserve">O b r a z l o ž e n j e </w:t>
      </w:r>
    </w:p>
    <w:p w14:paraId="2402E7CB" w14:textId="77777777" w:rsidR="005E7668" w:rsidRPr="00587BEE" w:rsidRDefault="00CE3F57" w:rsidP="003B59EE">
      <w:pPr>
        <w:ind w:firstLine="708"/>
        <w:jc w:val="center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</w:rPr>
        <w:t xml:space="preserve">uz </w:t>
      </w:r>
      <w:r w:rsidR="006A2A9A" w:rsidRPr="00587BEE">
        <w:rPr>
          <w:rFonts w:ascii="Calibri" w:hAnsi="Calibri" w:cs="Calibri"/>
          <w:sz w:val="22"/>
          <w:szCs w:val="22"/>
        </w:rPr>
        <w:t>Konačni prijedlog</w:t>
      </w:r>
      <w:r w:rsidR="005E7668" w:rsidRPr="00587BEE">
        <w:rPr>
          <w:rFonts w:ascii="Calibri" w:hAnsi="Calibri" w:cs="Calibri"/>
          <w:sz w:val="22"/>
          <w:szCs w:val="22"/>
        </w:rPr>
        <w:t xml:space="preserve"> Odluke o </w:t>
      </w:r>
      <w:r w:rsidR="006A2A9A" w:rsidRPr="00587BEE">
        <w:rPr>
          <w:rFonts w:ascii="Calibri" w:hAnsi="Calibri" w:cs="Calibri"/>
          <w:sz w:val="22"/>
          <w:szCs w:val="22"/>
        </w:rPr>
        <w:t>IV. izmjena</w:t>
      </w:r>
      <w:r w:rsidR="005E7668" w:rsidRPr="00587BEE">
        <w:rPr>
          <w:rFonts w:ascii="Calibri" w:hAnsi="Calibri" w:cs="Calibri"/>
          <w:sz w:val="22"/>
          <w:szCs w:val="22"/>
        </w:rPr>
        <w:t xml:space="preserve">ma </w:t>
      </w:r>
      <w:r w:rsidR="006A2A9A" w:rsidRPr="00587BEE">
        <w:rPr>
          <w:rFonts w:ascii="Calibri" w:hAnsi="Calibri" w:cs="Calibri"/>
          <w:sz w:val="22"/>
          <w:szCs w:val="22"/>
        </w:rPr>
        <w:t xml:space="preserve"> i dopuna</w:t>
      </w:r>
      <w:r w:rsidR="005E7668" w:rsidRPr="00587BEE">
        <w:rPr>
          <w:rFonts w:ascii="Calibri" w:hAnsi="Calibri" w:cs="Calibri"/>
          <w:sz w:val="22"/>
          <w:szCs w:val="22"/>
        </w:rPr>
        <w:t>ma</w:t>
      </w:r>
    </w:p>
    <w:p w14:paraId="2D8F3099" w14:textId="1FFFDE84" w:rsidR="00CE3F57" w:rsidRPr="00587BEE" w:rsidRDefault="006A2A9A" w:rsidP="00587BEE">
      <w:pPr>
        <w:spacing w:after="240"/>
        <w:ind w:firstLine="708"/>
        <w:jc w:val="center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</w:rPr>
        <w:t>Prostornog plana uređenja Grada Požege</w:t>
      </w:r>
    </w:p>
    <w:p w14:paraId="694828CF" w14:textId="244AB0A5" w:rsidR="00CE3F57" w:rsidRPr="00587BEE" w:rsidRDefault="00CE3F57" w:rsidP="00587BEE">
      <w:pPr>
        <w:pStyle w:val="Odlomakpopisa"/>
        <w:numPr>
          <w:ilvl w:val="0"/>
          <w:numId w:val="5"/>
        </w:numPr>
        <w:spacing w:after="240"/>
        <w:ind w:left="0" w:firstLine="284"/>
        <w:jc w:val="both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</w:rPr>
        <w:t>PRAVNA OSNOVA</w:t>
      </w:r>
    </w:p>
    <w:p w14:paraId="0AC5992C" w14:textId="77777777" w:rsidR="00CE3F57" w:rsidRPr="0068354F" w:rsidRDefault="00CE3F57" w:rsidP="006A2A9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 xml:space="preserve">Pravna osnova za ovaj prijedlog je u odredbi: </w:t>
      </w:r>
    </w:p>
    <w:p w14:paraId="5991F4EA" w14:textId="77E37920" w:rsidR="00CE3F57" w:rsidRPr="0068354F" w:rsidRDefault="00CE3F57" w:rsidP="006A2A9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 xml:space="preserve">1) članka 35. </w:t>
      </w:r>
      <w:r w:rsidR="0068354F" w:rsidRPr="0068354F">
        <w:rPr>
          <w:rFonts w:ascii="Calibri" w:hAnsi="Calibri" w:cs="Calibri"/>
          <w:sz w:val="22"/>
          <w:szCs w:val="22"/>
        </w:rPr>
        <w:t>stavka 1. točke 2. Zakona o lokalnoj i područnoj (regionalnoj) samoupravi (Narodne novine, broj: 33/01, 60/01.- vjerodostojno tumačenje, 129/05., 109/07., 125/08., 36/09., 150/11., 144/12., 19/13.- pročišćeni tekst, 137/15.- ispravak, 123/17., 98/19. i 144/20.)</w:t>
      </w:r>
      <w:r w:rsidRPr="0068354F">
        <w:rPr>
          <w:rFonts w:ascii="Calibri" w:hAnsi="Calibri" w:cs="Calibri"/>
          <w:sz w:val="22"/>
          <w:szCs w:val="22"/>
        </w:rPr>
        <w:t xml:space="preserve"> kojim su propisane ovlasti predstavničkog tijela</w:t>
      </w:r>
      <w:r w:rsidR="0068354F" w:rsidRPr="0068354F">
        <w:rPr>
          <w:rFonts w:ascii="Calibri" w:hAnsi="Calibri" w:cs="Calibri"/>
          <w:sz w:val="22"/>
          <w:szCs w:val="22"/>
        </w:rPr>
        <w:t xml:space="preserve"> </w:t>
      </w:r>
      <w:r w:rsidRPr="0068354F">
        <w:rPr>
          <w:rFonts w:ascii="Calibri" w:hAnsi="Calibri" w:cs="Calibri"/>
          <w:sz w:val="22"/>
          <w:szCs w:val="22"/>
        </w:rPr>
        <w:t xml:space="preserve"> </w:t>
      </w:r>
    </w:p>
    <w:p w14:paraId="4F6D9D3C" w14:textId="3ACAC150" w:rsidR="00CE3F57" w:rsidRPr="0068354F" w:rsidRDefault="00CE3F57" w:rsidP="006A2A9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>2) članka 109. Zakona prostornom uređenju (</w:t>
      </w:r>
      <w:bookmarkStart w:id="0" w:name="_Hlk11674479"/>
      <w:r w:rsidRPr="0068354F">
        <w:rPr>
          <w:rFonts w:ascii="Calibri" w:hAnsi="Calibri" w:cs="Calibri"/>
          <w:sz w:val="22"/>
          <w:szCs w:val="22"/>
        </w:rPr>
        <w:t>Narodne novine, broj: 153/13., 65/17., 114/18., 39/19., 98/19.</w:t>
      </w:r>
      <w:r w:rsidR="005E7668">
        <w:rPr>
          <w:rFonts w:ascii="Calibri" w:hAnsi="Calibri" w:cs="Calibri"/>
          <w:sz w:val="22"/>
          <w:szCs w:val="22"/>
        </w:rPr>
        <w:t xml:space="preserve"> i</w:t>
      </w:r>
      <w:r w:rsidR="006A2A9A" w:rsidRPr="0068354F">
        <w:rPr>
          <w:rFonts w:ascii="Calibri" w:hAnsi="Calibri" w:cs="Calibri"/>
          <w:sz w:val="22"/>
          <w:szCs w:val="22"/>
        </w:rPr>
        <w:t xml:space="preserve"> </w:t>
      </w:r>
      <w:r w:rsidRPr="0068354F">
        <w:rPr>
          <w:rFonts w:ascii="Calibri" w:hAnsi="Calibri" w:cs="Calibri"/>
          <w:sz w:val="22"/>
          <w:szCs w:val="22"/>
        </w:rPr>
        <w:t xml:space="preserve">67/23.) </w:t>
      </w:r>
      <w:bookmarkEnd w:id="0"/>
      <w:r w:rsidRPr="0068354F">
        <w:rPr>
          <w:rFonts w:ascii="Calibri" w:hAnsi="Calibri" w:cs="Calibri"/>
          <w:sz w:val="22"/>
          <w:szCs w:val="22"/>
        </w:rPr>
        <w:t xml:space="preserve"> kojim je propisano da Prostorni plan uređenja grada donosi gradsko vijeće.</w:t>
      </w:r>
    </w:p>
    <w:p w14:paraId="7D1FBDFD" w14:textId="2DDBE3E7" w:rsidR="0068354F" w:rsidRPr="0068354F" w:rsidRDefault="0068354F" w:rsidP="00587BEE">
      <w:pPr>
        <w:spacing w:after="24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8354F">
        <w:rPr>
          <w:rFonts w:ascii="Calibri" w:hAnsi="Calibri" w:cs="Calibri"/>
          <w:sz w:val="22"/>
          <w:szCs w:val="22"/>
        </w:rPr>
        <w:t xml:space="preserve">3) </w:t>
      </w:r>
      <w:r w:rsidR="00CE3F57" w:rsidRPr="0068354F">
        <w:rPr>
          <w:rFonts w:ascii="Calibri" w:hAnsi="Calibri" w:cs="Calibri"/>
          <w:sz w:val="22"/>
          <w:szCs w:val="22"/>
        </w:rPr>
        <w:t xml:space="preserve">članka </w:t>
      </w:r>
      <w:r w:rsidR="006A2A9A" w:rsidRPr="0068354F">
        <w:rPr>
          <w:rFonts w:ascii="Calibri" w:hAnsi="Calibri" w:cs="Calibri"/>
          <w:sz w:val="22"/>
          <w:szCs w:val="22"/>
        </w:rPr>
        <w:t xml:space="preserve">39. </w:t>
      </w:r>
      <w:r w:rsidR="00CE3F57" w:rsidRPr="0068354F">
        <w:rPr>
          <w:rFonts w:ascii="Calibri" w:hAnsi="Calibri" w:cs="Calibri"/>
          <w:sz w:val="22"/>
          <w:szCs w:val="22"/>
        </w:rPr>
        <w:t xml:space="preserve">stavka </w:t>
      </w:r>
      <w:r w:rsidRPr="0068354F">
        <w:rPr>
          <w:rFonts w:ascii="Calibri" w:hAnsi="Calibri" w:cs="Calibri"/>
          <w:sz w:val="22"/>
          <w:szCs w:val="22"/>
        </w:rPr>
        <w:t xml:space="preserve">1. podstavka 9. </w:t>
      </w:r>
      <w:r w:rsidR="006A2A9A" w:rsidRPr="0068354F">
        <w:rPr>
          <w:rFonts w:ascii="Calibri" w:hAnsi="Calibri" w:cs="Calibri"/>
          <w:sz w:val="22"/>
          <w:szCs w:val="22"/>
        </w:rPr>
        <w:t xml:space="preserve">Statuta Grada Požege </w:t>
      </w:r>
      <w:r w:rsidR="00CE3F57" w:rsidRPr="0068354F">
        <w:rPr>
          <w:rFonts w:ascii="Calibri" w:hAnsi="Calibri" w:cs="Calibri"/>
          <w:sz w:val="22"/>
          <w:szCs w:val="22"/>
        </w:rPr>
        <w:t>(Službene novine Grada Požege, broj: 2/21. i 11/22.)</w:t>
      </w:r>
      <w:r w:rsidRPr="0068354F">
        <w:rPr>
          <w:rFonts w:ascii="Calibri" w:hAnsi="Calibri" w:cs="Calibri"/>
          <w:sz w:val="22"/>
          <w:szCs w:val="22"/>
        </w:rPr>
        <w:t xml:space="preserve"> kojim je propisano da Gradsko vijeće Grada Požege donosi dokumente prostornog uređenja Grada Požege</w:t>
      </w:r>
    </w:p>
    <w:p w14:paraId="57E0BDEF" w14:textId="551B5640" w:rsidR="00CE3F57" w:rsidRPr="00587BEE" w:rsidRDefault="00CE3F57" w:rsidP="00587BEE">
      <w:pPr>
        <w:spacing w:after="240"/>
        <w:ind w:firstLine="284"/>
        <w:jc w:val="both"/>
        <w:rPr>
          <w:rFonts w:ascii="Calibri" w:hAnsi="Calibri" w:cs="Calibri"/>
          <w:sz w:val="22"/>
          <w:szCs w:val="22"/>
        </w:rPr>
      </w:pPr>
      <w:r w:rsidRPr="00587BEE">
        <w:rPr>
          <w:rFonts w:ascii="Calibri" w:hAnsi="Calibri" w:cs="Calibri"/>
          <w:sz w:val="22"/>
          <w:szCs w:val="22"/>
        </w:rPr>
        <w:t>II.</w:t>
      </w:r>
      <w:r w:rsidR="006A2A9A" w:rsidRPr="00587BEE">
        <w:rPr>
          <w:rFonts w:ascii="Calibri" w:hAnsi="Calibri" w:cs="Calibri"/>
          <w:sz w:val="22"/>
          <w:szCs w:val="22"/>
        </w:rPr>
        <w:tab/>
      </w:r>
      <w:r w:rsidRPr="00587BEE">
        <w:rPr>
          <w:rFonts w:ascii="Calibri" w:hAnsi="Calibri" w:cs="Calibri"/>
          <w:sz w:val="22"/>
          <w:szCs w:val="22"/>
        </w:rPr>
        <w:t>RAZLOG ZA DONOŠENJE</w:t>
      </w:r>
    </w:p>
    <w:p w14:paraId="63E36917" w14:textId="4F8F60C0" w:rsidR="00CE3F57" w:rsidRPr="003B59EE" w:rsidRDefault="00CE3F57" w:rsidP="006A2A9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Razlozi za izradu i donošenje IV. izmjena</w:t>
      </w:r>
      <w:r w:rsidR="006A2A9A">
        <w:rPr>
          <w:rFonts w:ascii="Calibri" w:hAnsi="Calibri" w:cs="Calibri"/>
          <w:sz w:val="22"/>
          <w:szCs w:val="22"/>
        </w:rPr>
        <w:t xml:space="preserve"> </w:t>
      </w:r>
      <w:r w:rsidRPr="003B59EE">
        <w:rPr>
          <w:rFonts w:ascii="Calibri" w:hAnsi="Calibri" w:cs="Calibri"/>
          <w:sz w:val="22"/>
          <w:szCs w:val="22"/>
        </w:rPr>
        <w:t>i dopuna Prostornog plana uređenja Grada Požege su:</w:t>
      </w:r>
    </w:p>
    <w:p w14:paraId="08960C15" w14:textId="7153BE23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definiranje lokacija retencija kao građevina za zaštitu od poplava na području Grada Požege prema zahtjevu Hrvatskih voda</w:t>
      </w:r>
    </w:p>
    <w:p w14:paraId="7F5A47E8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usklađenje s Prostornim planom Požeško-slavonske županije</w:t>
      </w:r>
    </w:p>
    <w:p w14:paraId="45859E05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korekcija granica građevinskog područja naselja i građevinskih područja izdvojenih namjena izvan naselja sukladno pojedinačnim zahtjevima</w:t>
      </w:r>
    </w:p>
    <w:p w14:paraId="320C00B5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usuglašavanje javnog interesa i različitih interesa i potreba korisnika prostora odnosno vlasnika zemljišta</w:t>
      </w:r>
    </w:p>
    <w:p w14:paraId="1183DFE5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preispitivanje i ažuriranje Odredbi za provođenje</w:t>
      </w:r>
    </w:p>
    <w:p w14:paraId="0B311A41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izmjene granice obuhvata GUP-a Grada Požega po potrebi</w:t>
      </w:r>
    </w:p>
    <w:p w14:paraId="75C8DCB8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korigiranje trasa i koridora za prometne i infrastrukturne građevine</w:t>
      </w:r>
    </w:p>
    <w:p w14:paraId="35C86605" w14:textId="77777777" w:rsidR="00CE3F57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usklađivanje i ažuriranje stanja ekološke mreže - Natura 2000 i drugih elemenata koji se odnose na zaštitu okoliša i prirode</w:t>
      </w:r>
    </w:p>
    <w:p w14:paraId="349BBCDF" w14:textId="34B240F2" w:rsidR="0009464E" w:rsidRPr="003B59EE" w:rsidRDefault="00CE3F57" w:rsidP="00587BEE">
      <w:pPr>
        <w:ind w:left="993" w:hanging="141"/>
        <w:jc w:val="both"/>
        <w:rPr>
          <w:rFonts w:ascii="Calibri" w:hAnsi="Calibri" w:cs="Calibri"/>
          <w:sz w:val="22"/>
          <w:szCs w:val="22"/>
        </w:rPr>
      </w:pPr>
      <w:r w:rsidRPr="003B59EE">
        <w:rPr>
          <w:rFonts w:ascii="Calibri" w:hAnsi="Calibri" w:cs="Calibri"/>
          <w:sz w:val="22"/>
          <w:szCs w:val="22"/>
        </w:rPr>
        <w:t>-</w:t>
      </w:r>
      <w:r w:rsidRPr="003B59EE">
        <w:rPr>
          <w:rFonts w:ascii="Calibri" w:hAnsi="Calibri" w:cs="Calibri"/>
          <w:sz w:val="22"/>
          <w:szCs w:val="22"/>
        </w:rPr>
        <w:tab/>
        <w:t>ostale korekcije prema zahtjevima nadležnih tijela</w:t>
      </w:r>
      <w:r w:rsidR="006A2A9A">
        <w:rPr>
          <w:rFonts w:ascii="Calibri" w:hAnsi="Calibri" w:cs="Calibri"/>
          <w:sz w:val="22"/>
          <w:szCs w:val="22"/>
        </w:rPr>
        <w:t>.</w:t>
      </w:r>
    </w:p>
    <w:sectPr w:rsidR="0009464E" w:rsidRPr="003B59EE" w:rsidSect="00587B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64402" w14:textId="77777777" w:rsidR="008C0F77" w:rsidRDefault="008C0F77" w:rsidP="00587BEE">
      <w:r>
        <w:separator/>
      </w:r>
    </w:p>
  </w:endnote>
  <w:endnote w:type="continuationSeparator" w:id="0">
    <w:p w14:paraId="0F28548A" w14:textId="77777777" w:rsidR="008C0F77" w:rsidRDefault="008C0F77" w:rsidP="0058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174686"/>
      <w:docPartObj>
        <w:docPartGallery w:val="Page Numbers (Bottom of Page)"/>
        <w:docPartUnique/>
      </w:docPartObj>
    </w:sdtPr>
    <w:sdtContent>
      <w:p w14:paraId="42460D9E" w14:textId="5F6D7BDE" w:rsidR="00587BEE" w:rsidRDefault="00587BEE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ACBEEAF" wp14:editId="5773370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4719597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8995333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9073B0" w14:textId="77777777" w:rsidR="00587BEE" w:rsidRPr="00587BEE" w:rsidRDefault="00587BEE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 w:rsidRPr="00587BEE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587BEE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587BEE"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587BEE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587BEE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1102578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966958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688595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CBEEA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jNroQkwMAAJcKAAAOAAAAAAAA&#10;AAAAAAAAAC4CAABkcnMvZTJvRG9jLnhtbFBLAQItABQABgAIAAAAIQDwLbjk2wAAAAUBAAAPAAAA&#10;AAAAAAAAAAAAAO0FAABkcnMvZG93bnJldi54bWxQSwUGAAAAAAQABADzAAAA9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" filled="f" stroked="f">
                    <v:textbox inset="0,0,0,0">
                      <w:txbxContent>
                        <w:p w14:paraId="1C9073B0" w14:textId="77777777" w:rsidR="00587BEE" w:rsidRPr="00587BEE" w:rsidRDefault="00587BEE">
                          <w:pPr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 w:rsidRPr="00587BE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87BE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587BEE"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87BEE">
                            <w:rPr>
                              <w:rFonts w:ascii="Calibri" w:hAnsi="Calibri" w:cs="Calibri"/>
                              <w:color w:val="8C8C8C" w:themeColor="background1" w:themeShade="8C"/>
                              <w:sz w:val="22"/>
                              <w:szCs w:val="22"/>
                            </w:rPr>
                            <w:t>2</w:t>
                          </w:r>
                          <w:r w:rsidRPr="00587BEE">
                            <w:rPr>
                              <w:rFonts w:ascii="Calibri" w:hAnsi="Calibri" w:cs="Calibri"/>
                              <w:color w:val="8C8C8C" w:themeColor="background1" w:themeShade="8C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8D25" w14:textId="77777777" w:rsidR="008C0F77" w:rsidRDefault="008C0F77" w:rsidP="00587BEE">
      <w:r>
        <w:separator/>
      </w:r>
    </w:p>
  </w:footnote>
  <w:footnote w:type="continuationSeparator" w:id="0">
    <w:p w14:paraId="304D0524" w14:textId="77777777" w:rsidR="008C0F77" w:rsidRDefault="008C0F77" w:rsidP="0058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3E9C7" w14:textId="576CD83E" w:rsidR="00587BEE" w:rsidRPr="00587BEE" w:rsidRDefault="00587BEE" w:rsidP="00587BEE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  <w:lang w:val="en-US"/>
      </w:rPr>
    </w:pPr>
    <w:bookmarkStart w:id="1" w:name="_Hlk152662393"/>
    <w:bookmarkStart w:id="2" w:name="_Hlk135287041"/>
    <w:bookmarkStart w:id="3" w:name="_Hlk166821525"/>
    <w:bookmarkStart w:id="4" w:name="_Hlk166821526"/>
    <w:bookmarkStart w:id="5" w:name="_Hlk182460515"/>
    <w:r w:rsidRPr="00A6053F">
      <w:rPr>
        <w:rFonts w:ascii="Calibri" w:hAnsi="Calibri" w:cs="Calibri"/>
        <w:sz w:val="20"/>
        <w:szCs w:val="20"/>
        <w:u w:val="single"/>
        <w:lang w:val="en-US"/>
      </w:rPr>
      <w:t xml:space="preserve">31. </w:t>
    </w:r>
    <w:proofErr w:type="spellStart"/>
    <w:r w:rsidRPr="00A6053F">
      <w:rPr>
        <w:rFonts w:ascii="Calibri" w:hAnsi="Calibri" w:cs="Calibri"/>
        <w:sz w:val="20"/>
        <w:szCs w:val="20"/>
        <w:u w:val="single"/>
        <w:lang w:val="en-US"/>
      </w:rPr>
      <w:t>sjednica</w:t>
    </w:r>
    <w:proofErr w:type="spellEnd"/>
    <w:r w:rsidRPr="00A6053F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A6053F">
      <w:rPr>
        <w:rFonts w:ascii="Calibri" w:hAnsi="Calibri" w:cs="Calibri"/>
        <w:sz w:val="20"/>
        <w:szCs w:val="20"/>
        <w:u w:val="single"/>
        <w:lang w:val="en-US"/>
      </w:rPr>
      <w:t>Gradskog</w:t>
    </w:r>
    <w:proofErr w:type="spellEnd"/>
    <w:r w:rsidRPr="00A6053F">
      <w:rPr>
        <w:rFonts w:ascii="Calibri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A6053F">
      <w:rPr>
        <w:rFonts w:ascii="Calibri" w:hAnsi="Calibri" w:cs="Calibri"/>
        <w:sz w:val="20"/>
        <w:szCs w:val="20"/>
        <w:u w:val="single"/>
        <w:lang w:val="en-US"/>
      </w:rPr>
      <w:t>vijeća</w:t>
    </w:r>
    <w:proofErr w:type="spellEnd"/>
    <w:r w:rsidRPr="00A6053F">
      <w:rPr>
        <w:rFonts w:ascii="Calibri" w:hAnsi="Calibri" w:cs="Calibri"/>
        <w:sz w:val="20"/>
        <w:szCs w:val="20"/>
        <w:u w:val="single"/>
        <w:lang w:val="en-US"/>
      </w:rPr>
      <w:tab/>
    </w:r>
    <w:r w:rsidRPr="00A6053F">
      <w:rPr>
        <w:rFonts w:ascii="Calibri" w:hAnsi="Calibri" w:cs="Calibri"/>
        <w:sz w:val="20"/>
        <w:szCs w:val="20"/>
        <w:u w:val="single"/>
        <w:lang w:val="en-US"/>
      </w:rPr>
      <w:tab/>
    </w:r>
    <w:proofErr w:type="spellStart"/>
    <w:r w:rsidRPr="00A6053F">
      <w:rPr>
        <w:rFonts w:ascii="Calibri" w:hAnsi="Calibri" w:cs="Calibri"/>
        <w:sz w:val="20"/>
        <w:szCs w:val="20"/>
        <w:u w:val="single"/>
        <w:lang w:val="en-US"/>
      </w:rPr>
      <w:t>studeni</w:t>
    </w:r>
    <w:proofErr w:type="spellEnd"/>
    <w:r w:rsidRPr="00A6053F">
      <w:rPr>
        <w:rFonts w:ascii="Calibri" w:hAnsi="Calibri" w:cs="Calibri"/>
        <w:sz w:val="20"/>
        <w:szCs w:val="20"/>
        <w:u w:val="single"/>
        <w:lang w:val="en-US"/>
      </w:rPr>
      <w:t xml:space="preserve"> 2024.</w:t>
    </w:r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3BEA"/>
    <w:multiLevelType w:val="hybridMultilevel"/>
    <w:tmpl w:val="A1386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3167CA"/>
    <w:multiLevelType w:val="hybridMultilevel"/>
    <w:tmpl w:val="F6BAC6E4"/>
    <w:lvl w:ilvl="0" w:tplc="235CD4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69A34D8"/>
    <w:multiLevelType w:val="hybridMultilevel"/>
    <w:tmpl w:val="6A8A9C02"/>
    <w:lvl w:ilvl="0" w:tplc="9BE63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71D08"/>
    <w:multiLevelType w:val="hybridMultilevel"/>
    <w:tmpl w:val="0AF817EE"/>
    <w:lvl w:ilvl="0" w:tplc="C7208C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 w16cid:durableId="300354363">
    <w:abstractNumId w:val="2"/>
  </w:num>
  <w:num w:numId="2" w16cid:durableId="1383945063">
    <w:abstractNumId w:val="1"/>
  </w:num>
  <w:num w:numId="3" w16cid:durableId="1409500509">
    <w:abstractNumId w:val="0"/>
  </w:num>
  <w:num w:numId="4" w16cid:durableId="2009209408">
    <w:abstractNumId w:val="4"/>
  </w:num>
  <w:num w:numId="5" w16cid:durableId="70020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57"/>
    <w:rsid w:val="0009464E"/>
    <w:rsid w:val="001852BA"/>
    <w:rsid w:val="002D4178"/>
    <w:rsid w:val="00382AE3"/>
    <w:rsid w:val="003B59EE"/>
    <w:rsid w:val="00587BEE"/>
    <w:rsid w:val="00590B3E"/>
    <w:rsid w:val="005E7668"/>
    <w:rsid w:val="0068354F"/>
    <w:rsid w:val="006A2A9A"/>
    <w:rsid w:val="00826AF5"/>
    <w:rsid w:val="008C0F77"/>
    <w:rsid w:val="00941A61"/>
    <w:rsid w:val="009B440A"/>
    <w:rsid w:val="00A558BF"/>
    <w:rsid w:val="00A721E9"/>
    <w:rsid w:val="00AF3048"/>
    <w:rsid w:val="00B2772A"/>
    <w:rsid w:val="00CE3F57"/>
    <w:rsid w:val="00DD3A50"/>
    <w:rsid w:val="00F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7A527"/>
  <w15:chartTrackingRefBased/>
  <w15:docId w15:val="{7B06EC77-9951-4D13-8FB1-4037BAF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57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3F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CE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3F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3F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3F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3F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3F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3F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3F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3F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3F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3F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3F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3F5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3F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3F5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3F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3F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3F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3F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3F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3F57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qFormat/>
    <w:rsid w:val="00CE3F5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3F5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3F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3F5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3F57"/>
    <w:rPr>
      <w:b/>
      <w:bCs/>
      <w:smallCaps/>
      <w:color w:val="0F4761" w:themeColor="accent1" w:themeShade="BF"/>
      <w:spacing w:val="5"/>
    </w:rPr>
  </w:style>
  <w:style w:type="paragraph" w:styleId="Opisslike">
    <w:name w:val="caption"/>
    <w:basedOn w:val="Normal"/>
    <w:next w:val="Normal"/>
    <w:qFormat/>
    <w:rsid w:val="00CE3F57"/>
    <w:pPr>
      <w:ind w:right="50"/>
      <w:jc w:val="both"/>
      <w:outlineLvl w:val="0"/>
    </w:pPr>
    <w:rPr>
      <w:b/>
      <w:sz w:val="26"/>
      <w:szCs w:val="20"/>
      <w:lang w:val="en-AU"/>
    </w:rPr>
  </w:style>
  <w:style w:type="character" w:styleId="Hiperveza">
    <w:name w:val="Hyperlink"/>
    <w:basedOn w:val="Zadanifontodlomka"/>
    <w:uiPriority w:val="99"/>
    <w:unhideWhenUsed/>
    <w:rsid w:val="0068354F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354F"/>
    <w:rPr>
      <w:color w:val="605E5C"/>
      <w:shd w:val="clear" w:color="auto" w:fill="E1DFDD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5E7668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87B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7BEE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87B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87BEE"/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Karla Križanac</cp:lastModifiedBy>
  <cp:revision>2</cp:revision>
  <dcterms:created xsi:type="dcterms:W3CDTF">2024-11-15T15:11:00Z</dcterms:created>
  <dcterms:modified xsi:type="dcterms:W3CDTF">2024-11-15T15:11:00Z</dcterms:modified>
</cp:coreProperties>
</file>