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47" w:type="dxa"/>
          <w:left w:w="284" w:type="dxa"/>
          <w:bottom w:w="1247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4E237F" w:rsidRPr="004E237F" w14:paraId="06B025A9" w14:textId="77777777" w:rsidTr="007762B4">
        <w:trPr>
          <w:trHeight w:val="14175"/>
          <w:jc w:val="center"/>
        </w:trPr>
        <w:tc>
          <w:tcPr>
            <w:tcW w:w="9639" w:type="dxa"/>
          </w:tcPr>
          <w:p w14:paraId="19B8174D" w14:textId="2C655BA5" w:rsidR="004A12E3" w:rsidRPr="004E237F" w:rsidRDefault="004A12E3" w:rsidP="005E0211">
            <w:pPr>
              <w:pStyle w:val="Odlomakpopisa"/>
              <w:jc w:val="center"/>
              <w:rPr>
                <w:bCs/>
                <w:sz w:val="28"/>
                <w:szCs w:val="28"/>
              </w:rPr>
            </w:pPr>
            <w:r w:rsidRPr="004E237F">
              <w:rPr>
                <w:bCs/>
                <w:sz w:val="28"/>
                <w:szCs w:val="28"/>
              </w:rPr>
              <w:t>1</w:t>
            </w:r>
            <w:r w:rsidR="00354202" w:rsidRPr="004E237F">
              <w:rPr>
                <w:bCs/>
                <w:sz w:val="28"/>
                <w:szCs w:val="28"/>
              </w:rPr>
              <w:t>9</w:t>
            </w:r>
            <w:r w:rsidRPr="004E237F">
              <w:rPr>
                <w:bCs/>
                <w:sz w:val="28"/>
                <w:szCs w:val="28"/>
              </w:rPr>
              <w:t>. SJEDNICA GRADSKOG VIJEĆA GRADA POŽEGE</w:t>
            </w:r>
          </w:p>
          <w:p w14:paraId="4F7C6594" w14:textId="77777777" w:rsidR="004A12E3" w:rsidRPr="004E237F" w:rsidRDefault="004A12E3" w:rsidP="005E0211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7251BC46" w14:textId="77777777" w:rsidR="004A12E3" w:rsidRPr="004E237F" w:rsidRDefault="004A12E3" w:rsidP="005E0211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44B0BDA5" w14:textId="11EB9ABB" w:rsidR="004A12E3" w:rsidRPr="004E237F" w:rsidRDefault="004A12E3" w:rsidP="005E0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  <w:r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 xml:space="preserve">TOČKA </w:t>
            </w:r>
            <w:r w:rsidR="00925720"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1</w:t>
            </w:r>
            <w:r w:rsidR="0058621C"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2</w:t>
            </w:r>
            <w:r w:rsidR="00925720"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 xml:space="preserve">. </w:t>
            </w:r>
            <w:r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DNEVNOG REDA</w:t>
            </w:r>
          </w:p>
          <w:p w14:paraId="4B68324A" w14:textId="406DE643" w:rsidR="004A12E3" w:rsidRPr="004E237F" w:rsidRDefault="004A12E3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53277DB8" w14:textId="2D0ECC78" w:rsidR="005E0211" w:rsidRPr="004E237F" w:rsidRDefault="005E0211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2BC6DC28" w14:textId="06F8A5BA" w:rsidR="005E0211" w:rsidRPr="004E237F" w:rsidRDefault="005E0211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0BFA9715" w14:textId="2782B12F" w:rsidR="005E0211" w:rsidRPr="004E237F" w:rsidRDefault="005E0211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5BD42686" w14:textId="77777777" w:rsidR="005E0211" w:rsidRPr="004E237F" w:rsidRDefault="005E0211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27CBCD06" w14:textId="4AE80B78" w:rsidR="004A12E3" w:rsidRPr="004E237F" w:rsidRDefault="00FB5471" w:rsidP="005E021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</w:pPr>
            <w:r w:rsidRPr="004E237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PRIJEDLOG </w:t>
            </w:r>
            <w:r w:rsidRPr="004E237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  <w:t xml:space="preserve">ODLUKE </w:t>
            </w:r>
          </w:p>
          <w:p w14:paraId="23A32CC9" w14:textId="2C281DE7" w:rsidR="004A12E3" w:rsidRPr="004E237F" w:rsidRDefault="00FB5471" w:rsidP="005E0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  <w:t>O IZMJENAMA ODLUKE O PROVOĐENJU PRODUŽENOG BORAVKA U GRADSKIM OSNOVNIM ŠKOLAMA</w:t>
            </w:r>
          </w:p>
          <w:p w14:paraId="45F9F2D6" w14:textId="6E10A038" w:rsidR="004A12E3" w:rsidRPr="004E237F" w:rsidRDefault="004A12E3" w:rsidP="005E0211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0EDF666E" w14:textId="2B693499" w:rsidR="005E0211" w:rsidRPr="004E237F" w:rsidRDefault="005E0211" w:rsidP="005E0211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7E13929E" w14:textId="4FECAAB6" w:rsidR="005E0211" w:rsidRPr="004E237F" w:rsidRDefault="005E0211" w:rsidP="005E0211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455DF6F0" w14:textId="40D72177" w:rsidR="005E0211" w:rsidRPr="004E237F" w:rsidRDefault="005E0211" w:rsidP="005E0211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182BA8A0" w14:textId="77777777" w:rsidR="005E0211" w:rsidRPr="004E237F" w:rsidRDefault="005E0211" w:rsidP="005E0211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5C542634" w14:textId="69A7C5BA" w:rsidR="004A12E3" w:rsidRPr="004E237F" w:rsidRDefault="005E0211" w:rsidP="005E0211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</w:pPr>
            <w:r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P</w:t>
            </w:r>
            <w:r w:rsidR="004A12E3"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REDLAGATELJ:</w:t>
            </w:r>
            <w:r w:rsidR="00427991"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 xml:space="preserve"> </w:t>
            </w:r>
            <w:r w:rsidR="004A12E3"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234A6D90" w14:textId="2D7D4A7C" w:rsidR="004A12E3" w:rsidRPr="004E237F" w:rsidRDefault="004A12E3" w:rsidP="005E0211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</w:pPr>
          </w:p>
          <w:p w14:paraId="7959EA87" w14:textId="77777777" w:rsidR="004A12E3" w:rsidRPr="004E237F" w:rsidRDefault="004A12E3" w:rsidP="005E0211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</w:pPr>
          </w:p>
          <w:p w14:paraId="0987263F" w14:textId="64596289" w:rsidR="004A12E3" w:rsidRPr="004E237F" w:rsidRDefault="004A12E3" w:rsidP="00427991">
            <w:pPr>
              <w:ind w:left="2267" w:hanging="2268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  <w:t>IZVJESTITELJ:</w:t>
            </w:r>
            <w:r w:rsidR="005E0211" w:rsidRPr="004E237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  <w:tab/>
            </w:r>
            <w:r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Gradonačelnik Grada Požege</w:t>
            </w:r>
            <w:r w:rsidR="00925720"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 xml:space="preserve"> i/ili pročelnica Upravnog </w:t>
            </w:r>
            <w:r w:rsidR="00925720" w:rsidRPr="004E237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  <w:t>o</w:t>
            </w:r>
            <w:r w:rsidR="00925720"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djela za društvene djelatnosti</w:t>
            </w:r>
          </w:p>
          <w:p w14:paraId="23DBC19A" w14:textId="77777777" w:rsidR="004A12E3" w:rsidRPr="004E237F" w:rsidRDefault="004A12E3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409EF49B" w14:textId="361458B8" w:rsidR="004A12E3" w:rsidRPr="004E237F" w:rsidRDefault="004A12E3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459C6761" w14:textId="1C36DA98" w:rsidR="00483836" w:rsidRPr="004E237F" w:rsidRDefault="00483836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7F6CB156" w14:textId="07DC3252" w:rsidR="00483836" w:rsidRPr="004E237F" w:rsidRDefault="00483836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258333DB" w14:textId="349CFB10" w:rsidR="00483836" w:rsidRPr="004E237F" w:rsidRDefault="00483836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05586AAF" w14:textId="2C017532" w:rsidR="005E0211" w:rsidRPr="004E237F" w:rsidRDefault="005E0211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4EF9CCCA" w14:textId="6032421D" w:rsidR="005E0211" w:rsidRPr="004E237F" w:rsidRDefault="005E0211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20D4BE5F" w14:textId="1BD6C164" w:rsidR="005E0211" w:rsidRPr="004E237F" w:rsidRDefault="005E0211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0F1391C7" w14:textId="77777777" w:rsidR="007762B4" w:rsidRPr="004E237F" w:rsidRDefault="007762B4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1BBD12E6" w14:textId="3F8AC1FE" w:rsidR="00483836" w:rsidRPr="004E237F" w:rsidRDefault="00483836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49410F34" w14:textId="5FF1273D" w:rsidR="00483836" w:rsidRPr="004E237F" w:rsidRDefault="00483836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417B37D6" w14:textId="77777777" w:rsidR="00483836" w:rsidRPr="004E237F" w:rsidRDefault="00483836" w:rsidP="005E0211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2A8D3828" w14:textId="1E26FFD1" w:rsidR="004A12E3" w:rsidRPr="004E237F" w:rsidRDefault="00873D58" w:rsidP="005E0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  <w:r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 xml:space="preserve">Travanj </w:t>
            </w:r>
            <w:r w:rsidR="004A12E3"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202</w:t>
            </w:r>
            <w:r w:rsidR="009E0FE9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3</w:t>
            </w:r>
            <w:r w:rsidR="004A12E3" w:rsidRPr="004E237F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>.</w:t>
            </w:r>
          </w:p>
        </w:tc>
      </w:tr>
    </w:tbl>
    <w:p w14:paraId="722A44C9" w14:textId="19DF9FEB" w:rsidR="005E0211" w:rsidRPr="004E237F" w:rsidRDefault="005E0211" w:rsidP="005E0211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524327125"/>
      <w:bookmarkStart w:id="1" w:name="_Hlk511382611"/>
      <w:r w:rsidRPr="004E237F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0BF9331B" wp14:editId="4F2A03C6">
            <wp:extent cx="314325" cy="428625"/>
            <wp:effectExtent l="0" t="0" r="9525" b="9525"/>
            <wp:docPr id="6" name="Slika 6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DC9C5" w14:textId="77777777" w:rsidR="005E0211" w:rsidRPr="004E237F" w:rsidRDefault="005E0211" w:rsidP="005E021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725277BC" w14:textId="77777777" w:rsidR="005E0211" w:rsidRPr="004E237F" w:rsidRDefault="005E0211" w:rsidP="005E021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60C85A16" w14:textId="7C2DBD73" w:rsidR="005E0211" w:rsidRPr="004E237F" w:rsidRDefault="005E0211" w:rsidP="005E021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1B80735" wp14:editId="4179E40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Slika 7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bookmarkEnd w:id="0"/>
    <w:p w14:paraId="7E07A59E" w14:textId="268E5B8B" w:rsidR="004A12E3" w:rsidRPr="004E237F" w:rsidRDefault="005E0211" w:rsidP="005E021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  <w:bookmarkEnd w:id="1"/>
    </w:p>
    <w:p w14:paraId="3E5AA762" w14:textId="77777777" w:rsidR="005E0211" w:rsidRPr="004E237F" w:rsidRDefault="005E0211" w:rsidP="005E0211">
      <w:pPr>
        <w:ind w:right="4677"/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0669A14D" w14:textId="23A57AFF" w:rsidR="004A12E3" w:rsidRPr="004E237F" w:rsidRDefault="004A12E3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KLASA: </w:t>
      </w:r>
      <w:r w:rsidR="000E0BA9" w:rsidRPr="004E237F">
        <w:rPr>
          <w:rFonts w:ascii="Times New Roman" w:hAnsi="Times New Roman" w:cs="Times New Roman"/>
          <w:sz w:val="22"/>
          <w:szCs w:val="22"/>
          <w:lang w:val="hr-HR"/>
        </w:rPr>
        <w:t>024-02/23-03/7</w:t>
      </w:r>
    </w:p>
    <w:p w14:paraId="1D5DC70A" w14:textId="5A3FFCCB" w:rsidR="004A12E3" w:rsidRPr="004E237F" w:rsidRDefault="004A12E3" w:rsidP="005E0211">
      <w:pPr>
        <w:ind w:right="3797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URBROJ: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2177-1-01/01-23- 1</w:t>
      </w:r>
    </w:p>
    <w:p w14:paraId="31A989B9" w14:textId="18E4760E" w:rsidR="004A12E3" w:rsidRPr="004E237F" w:rsidRDefault="004A12E3" w:rsidP="005E0211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Požega, </w:t>
      </w:r>
      <w:r w:rsidR="000E0BA9" w:rsidRPr="004E237F">
        <w:rPr>
          <w:rFonts w:ascii="Times New Roman" w:hAnsi="Times New Roman" w:cs="Times New Roman"/>
          <w:sz w:val="22"/>
          <w:szCs w:val="22"/>
          <w:lang w:val="hr-HR"/>
        </w:rPr>
        <w:t>21. ožujka 2023.</w:t>
      </w:r>
    </w:p>
    <w:p w14:paraId="501555CC" w14:textId="77777777" w:rsidR="004A12E3" w:rsidRPr="004E237F" w:rsidRDefault="004A12E3" w:rsidP="005E0211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5D8959E9" w14:textId="77777777" w:rsidR="004A12E3" w:rsidRPr="004E237F" w:rsidRDefault="004A12E3" w:rsidP="005E0211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5253EDC0" w14:textId="646B3549" w:rsidR="004A12E3" w:rsidRPr="004E237F" w:rsidRDefault="004A12E3" w:rsidP="005E0211">
      <w:pPr>
        <w:ind w:right="4"/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>GRADSKOM VIJEĆU GRADA POŽEGE</w:t>
      </w:r>
    </w:p>
    <w:p w14:paraId="78D4C792" w14:textId="3D99C66B" w:rsidR="004A12E3" w:rsidRPr="004E237F" w:rsidRDefault="004A12E3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F5DD5F4" w14:textId="77777777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41139B6" w14:textId="77777777" w:rsidR="005E0211" w:rsidRPr="004E237F" w:rsidRDefault="005E0211" w:rsidP="005E0211">
      <w:pPr>
        <w:ind w:right="-83"/>
        <w:rPr>
          <w:rFonts w:ascii="Times New Roman" w:hAnsi="Times New Roman" w:cs="Times New Roman"/>
          <w:sz w:val="22"/>
          <w:szCs w:val="22"/>
          <w:lang w:val="hr-HR"/>
        </w:rPr>
      </w:pPr>
    </w:p>
    <w:p w14:paraId="026E41A4" w14:textId="77777777" w:rsidR="004E237F" w:rsidRPr="004E237F" w:rsidRDefault="004A12E3" w:rsidP="00147179">
      <w:pPr>
        <w:ind w:left="1134" w:hanging="1134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PREDMET: </w:t>
      </w:r>
      <w:bookmarkStart w:id="2" w:name="_Hlk130293272"/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Prijedlog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Odluke o </w:t>
      </w:r>
      <w:r w:rsidR="00925720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izmjenama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Odluke 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o provođenju produženog boravka u gradskim </w:t>
      </w:r>
      <w:bookmarkEnd w:id="2"/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osnovnim školama</w:t>
      </w:r>
    </w:p>
    <w:p w14:paraId="6CD8D88E" w14:textId="430A6FC2" w:rsidR="004A12E3" w:rsidRPr="004E237F" w:rsidRDefault="00147179" w:rsidP="004E237F">
      <w:pPr>
        <w:ind w:left="1134" w:firstLine="142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-</w:t>
      </w:r>
      <w:r w:rsidR="004A12E3"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 dostavlja se </w:t>
      </w:r>
    </w:p>
    <w:p w14:paraId="3981A4BD" w14:textId="5EFA8338" w:rsidR="005E0211" w:rsidRPr="004E237F" w:rsidRDefault="005E0211" w:rsidP="005E0211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B88D8EE" w14:textId="77777777" w:rsidR="005E0211" w:rsidRPr="004E237F" w:rsidRDefault="005E0211" w:rsidP="005E0211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E7E8C9F" w14:textId="1AF80035" w:rsidR="004A12E3" w:rsidRPr="004E237F" w:rsidRDefault="004A12E3" w:rsidP="005E021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925720"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 i 11/22.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)</w:t>
      </w:r>
      <w:r w:rsidR="00925720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te </w:t>
      </w: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članka 59. stavka 1. i članka 61. stavka 1. i 2. Poslovnika o radu Gradskog vijeća Grada Požege (Službene novine Grada Požege, broj: 9/13., 19/13., 5/14., 19/14., 7/18.- pročišćeni tekst, 2/20.,  2/21. i 4/21.- pročišćeni tekst), 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dostavlja se Naslovu na razmatranje i usvajanje </w:t>
      </w: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Prijedlog 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Odluke o </w:t>
      </w:r>
      <w:r w:rsidR="00925720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izmjenama 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>Odluke o provođenju produženog boravka u gradskim osnovnim školama.</w:t>
      </w:r>
    </w:p>
    <w:p w14:paraId="17E5893B" w14:textId="6B9A8E5A" w:rsidR="004A12E3" w:rsidRPr="004E237F" w:rsidRDefault="004A12E3" w:rsidP="005E0211">
      <w:pPr>
        <w:pStyle w:val="BodyText1"/>
        <w:shd w:val="clear" w:color="auto" w:fill="auto"/>
        <w:spacing w:before="0" w:after="0" w:line="240" w:lineRule="auto"/>
        <w:ind w:right="20" w:firstLine="680"/>
        <w:rPr>
          <w:sz w:val="22"/>
          <w:szCs w:val="22"/>
        </w:rPr>
      </w:pPr>
      <w:r w:rsidRPr="004E237F">
        <w:rPr>
          <w:sz w:val="22"/>
          <w:szCs w:val="22"/>
        </w:rPr>
        <w:t xml:space="preserve">Pravna osnova za ovaj Prijedlog Odluke je u članku 19.a  stavku 2. podstavku 7. i  članku 35. stavku  1. točki 2. Zakona o lokalnoj i područnoj (regionalnoj) samoupravi (Narodne novine, broj: 33/01, 60/01.- vjerodostojno tumačenje, 129/05., 109/07., 125/08., 36/09., 150/11., 144/12., 19/13.- pročišćeni tekst, 137/15.- ispravak, 123/17. , 98/19. i 144/20.), članku 143. stavku 6. točki 1. Zakona o odgoju i obrazovanju u osnovnoj i srednjoj školi (Narodne novine, broj: </w:t>
      </w:r>
      <w:hyperlink r:id="rId9" w:history="1">
        <w:r w:rsidRPr="004E237F">
          <w:rPr>
            <w:sz w:val="22"/>
            <w:szCs w:val="22"/>
          </w:rPr>
          <w:t>87/08</w:t>
        </w:r>
      </w:hyperlink>
      <w:r w:rsidRPr="004E237F">
        <w:rPr>
          <w:sz w:val="22"/>
          <w:szCs w:val="22"/>
        </w:rPr>
        <w:t xml:space="preserve">., </w:t>
      </w:r>
      <w:hyperlink r:id="rId10" w:history="1">
        <w:r w:rsidRPr="004E237F">
          <w:rPr>
            <w:sz w:val="22"/>
            <w:szCs w:val="22"/>
          </w:rPr>
          <w:t>86/0.9</w:t>
        </w:r>
      </w:hyperlink>
      <w:r w:rsidRPr="004E237F">
        <w:rPr>
          <w:sz w:val="22"/>
          <w:szCs w:val="22"/>
        </w:rPr>
        <w:t xml:space="preserve">, </w:t>
      </w:r>
      <w:hyperlink r:id="rId11" w:history="1">
        <w:r w:rsidRPr="004E237F">
          <w:rPr>
            <w:sz w:val="22"/>
            <w:szCs w:val="22"/>
          </w:rPr>
          <w:t>92/10</w:t>
        </w:r>
      </w:hyperlink>
      <w:r w:rsidRPr="004E237F">
        <w:rPr>
          <w:sz w:val="22"/>
          <w:szCs w:val="22"/>
        </w:rPr>
        <w:t xml:space="preserve">., </w:t>
      </w:r>
      <w:hyperlink r:id="rId12" w:history="1">
        <w:r w:rsidRPr="004E237F">
          <w:rPr>
            <w:sz w:val="22"/>
            <w:szCs w:val="22"/>
          </w:rPr>
          <w:t>105/10</w:t>
        </w:r>
      </w:hyperlink>
      <w:r w:rsidRPr="004E237F">
        <w:rPr>
          <w:sz w:val="22"/>
          <w:szCs w:val="22"/>
        </w:rPr>
        <w:t xml:space="preserve">., </w:t>
      </w:r>
      <w:hyperlink r:id="rId13" w:history="1">
        <w:r w:rsidRPr="004E237F">
          <w:rPr>
            <w:sz w:val="22"/>
            <w:szCs w:val="22"/>
          </w:rPr>
          <w:t>90/1.1</w:t>
        </w:r>
      </w:hyperlink>
      <w:r w:rsidRPr="004E237F">
        <w:rPr>
          <w:sz w:val="22"/>
          <w:szCs w:val="22"/>
        </w:rPr>
        <w:t xml:space="preserve">, </w:t>
      </w:r>
      <w:hyperlink r:id="rId14" w:history="1">
        <w:r w:rsidRPr="004E237F">
          <w:rPr>
            <w:sz w:val="22"/>
            <w:szCs w:val="22"/>
          </w:rPr>
          <w:t>5/12</w:t>
        </w:r>
      </w:hyperlink>
      <w:r w:rsidRPr="004E237F">
        <w:rPr>
          <w:sz w:val="22"/>
          <w:szCs w:val="22"/>
        </w:rPr>
        <w:t xml:space="preserve">., </w:t>
      </w:r>
      <w:hyperlink r:id="rId15" w:history="1">
        <w:r w:rsidRPr="004E237F">
          <w:rPr>
            <w:sz w:val="22"/>
            <w:szCs w:val="22"/>
          </w:rPr>
          <w:t>16/12</w:t>
        </w:r>
      </w:hyperlink>
      <w:r w:rsidRPr="004E237F">
        <w:rPr>
          <w:sz w:val="22"/>
          <w:szCs w:val="22"/>
        </w:rPr>
        <w:t xml:space="preserve">., </w:t>
      </w:r>
      <w:hyperlink r:id="rId16" w:history="1">
        <w:r w:rsidRPr="004E237F">
          <w:rPr>
            <w:sz w:val="22"/>
            <w:szCs w:val="22"/>
          </w:rPr>
          <w:t>86/12</w:t>
        </w:r>
      </w:hyperlink>
      <w:r w:rsidRPr="004E237F">
        <w:rPr>
          <w:sz w:val="22"/>
          <w:szCs w:val="22"/>
        </w:rPr>
        <w:t xml:space="preserve">., </w:t>
      </w:r>
      <w:hyperlink r:id="rId17" w:history="1">
        <w:r w:rsidRPr="004E237F">
          <w:rPr>
            <w:sz w:val="22"/>
            <w:szCs w:val="22"/>
          </w:rPr>
          <w:t>126/12</w:t>
        </w:r>
      </w:hyperlink>
      <w:r w:rsidRPr="004E237F">
        <w:rPr>
          <w:sz w:val="22"/>
          <w:szCs w:val="22"/>
        </w:rPr>
        <w:t xml:space="preserve">, </w:t>
      </w:r>
      <w:hyperlink r:id="rId18" w:history="1">
        <w:r w:rsidRPr="004E237F">
          <w:rPr>
            <w:sz w:val="22"/>
            <w:szCs w:val="22"/>
          </w:rPr>
          <w:t>94/13</w:t>
        </w:r>
      </w:hyperlink>
      <w:r w:rsidRPr="004E237F">
        <w:rPr>
          <w:sz w:val="22"/>
          <w:szCs w:val="22"/>
        </w:rPr>
        <w:t xml:space="preserve">, 152/14., 7/17., </w:t>
      </w:r>
      <w:r w:rsidRPr="004E237F">
        <w:rPr>
          <w:rFonts w:eastAsia="Arial Unicode MS"/>
          <w:bCs/>
          <w:sz w:val="22"/>
          <w:szCs w:val="22"/>
        </w:rPr>
        <w:t>68/18., 98/19.</w:t>
      </w:r>
      <w:r w:rsidR="00925720" w:rsidRPr="004E237F">
        <w:rPr>
          <w:rFonts w:eastAsia="Arial Unicode MS"/>
          <w:bCs/>
          <w:sz w:val="22"/>
          <w:szCs w:val="22"/>
        </w:rPr>
        <w:t xml:space="preserve">, </w:t>
      </w:r>
      <w:r w:rsidRPr="004E237F">
        <w:rPr>
          <w:rFonts w:eastAsia="Arial Unicode MS"/>
          <w:bCs/>
          <w:sz w:val="22"/>
          <w:szCs w:val="22"/>
        </w:rPr>
        <w:t xml:space="preserve"> 64/20.</w:t>
      </w:r>
      <w:r w:rsidR="00925720" w:rsidRPr="004E237F">
        <w:rPr>
          <w:rFonts w:eastAsia="Arial Unicode MS"/>
          <w:bCs/>
          <w:sz w:val="22"/>
          <w:szCs w:val="22"/>
        </w:rPr>
        <w:t xml:space="preserve"> i 151/22.</w:t>
      </w:r>
      <w:r w:rsidRPr="004E237F">
        <w:rPr>
          <w:rFonts w:eastAsia="Arial Unicode MS"/>
          <w:bCs/>
          <w:sz w:val="22"/>
          <w:szCs w:val="22"/>
        </w:rPr>
        <w:t>)</w:t>
      </w:r>
      <w:r w:rsidRPr="004E237F">
        <w:rPr>
          <w:sz w:val="22"/>
          <w:szCs w:val="22"/>
        </w:rPr>
        <w:t xml:space="preserve">, odredbama Državnog pedagoškog standarda osnovnoškolskog sustava odgoja i obrazovanja (Narodne novine, broj: 63/08. i 90/10.), odredbama </w:t>
      </w:r>
      <w:r w:rsidRPr="004E237F">
        <w:rPr>
          <w:rFonts w:eastAsia="Arial Unicode MS"/>
          <w:bCs/>
          <w:sz w:val="22"/>
          <w:szCs w:val="22"/>
        </w:rPr>
        <w:t xml:space="preserve">Pravilnika o broju učenika u redovitom i kombiniranom razrednom odjelu i odgojno-obrazovnoj skupini u osnovnoj školi (Narodne novine, broj: 124/09. i 73/10.), </w:t>
      </w:r>
      <w:r w:rsidRPr="004E237F">
        <w:rPr>
          <w:sz w:val="22"/>
          <w:szCs w:val="22"/>
        </w:rPr>
        <w:t>te članku 18. stavku 1. podstavku 7. i članku 39. stavku 1. podstavku 3. Statuta Grada Požege (Službene novine Grada Požege, broj: 2/21.</w:t>
      </w:r>
      <w:r w:rsidR="00925720" w:rsidRPr="004E237F">
        <w:rPr>
          <w:sz w:val="22"/>
          <w:szCs w:val="22"/>
        </w:rPr>
        <w:t xml:space="preserve"> i 11/22.</w:t>
      </w:r>
      <w:r w:rsidRPr="004E237F">
        <w:rPr>
          <w:sz w:val="22"/>
          <w:szCs w:val="22"/>
        </w:rPr>
        <w:t>).</w:t>
      </w:r>
    </w:p>
    <w:p w14:paraId="4C6F3544" w14:textId="1F7F699F" w:rsidR="005E0211" w:rsidRPr="004E237F" w:rsidRDefault="005E0211" w:rsidP="005E0211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  <w:bookmarkStart w:id="3" w:name="_Hlk83193608"/>
    </w:p>
    <w:p w14:paraId="7603B813" w14:textId="77777777" w:rsidR="005E0211" w:rsidRPr="004E237F" w:rsidRDefault="005E0211" w:rsidP="005E0211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615B42B3" w14:textId="77777777" w:rsidR="005E0211" w:rsidRPr="004E237F" w:rsidRDefault="005E0211" w:rsidP="005E0211">
      <w:pPr>
        <w:ind w:left="6096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p w14:paraId="051AB46F" w14:textId="77777777" w:rsidR="005E0211" w:rsidRPr="004E237F" w:rsidRDefault="005E0211" w:rsidP="005E0211">
      <w:pPr>
        <w:ind w:left="6096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dr.sc. Željko Glavić, v.r.</w:t>
      </w:r>
    </w:p>
    <w:bookmarkEnd w:id="3"/>
    <w:p w14:paraId="24EC9C6D" w14:textId="3395BB55" w:rsidR="004A12E3" w:rsidRPr="004E237F" w:rsidRDefault="004A12E3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2406AD2" w14:textId="4C4EC3F1" w:rsidR="005E0211" w:rsidRPr="004E237F" w:rsidRDefault="005E0211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04BFE399" w14:textId="508B1F66" w:rsidR="005E0211" w:rsidRPr="004E237F" w:rsidRDefault="005E0211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2AA328DC" w14:textId="77777777" w:rsidR="004E237F" w:rsidRPr="004E237F" w:rsidRDefault="004E237F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5F441FC3" w14:textId="53836E1B" w:rsidR="005E0211" w:rsidRPr="004E237F" w:rsidRDefault="005E0211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5D04AE05" w14:textId="439BC61E" w:rsidR="004A12E3" w:rsidRPr="004E237F" w:rsidRDefault="004A12E3" w:rsidP="00427991">
      <w:pPr>
        <w:spacing w:after="24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>PRIVITAK:</w:t>
      </w:r>
    </w:p>
    <w:p w14:paraId="1794E95C" w14:textId="03F75C47" w:rsidR="004A12E3" w:rsidRPr="004E237F" w:rsidRDefault="004A12E3" w:rsidP="005E0211">
      <w:pPr>
        <w:ind w:left="567" w:right="23" w:hanging="283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>1.</w:t>
      </w:r>
      <w:r w:rsidR="005E0211" w:rsidRPr="004E237F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>Zaključak Gradonačelnika Grada Požege</w:t>
      </w:r>
    </w:p>
    <w:p w14:paraId="47D33872" w14:textId="23F618B6" w:rsidR="004A12E3" w:rsidRPr="004E237F" w:rsidRDefault="004A12E3" w:rsidP="005E0211">
      <w:p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>2.</w:t>
      </w:r>
      <w:r w:rsidR="005E0211" w:rsidRPr="004E237F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Prijedlog 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>Odluke o izmjen</w:t>
      </w:r>
      <w:r w:rsidR="00925720"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ama </w:t>
      </w:r>
      <w:r w:rsidR="00147179" w:rsidRPr="004E237F">
        <w:rPr>
          <w:rFonts w:ascii="Times New Roman" w:hAnsi="Times New Roman" w:cs="Times New Roman"/>
          <w:sz w:val="22"/>
          <w:szCs w:val="22"/>
          <w:lang w:val="hr-HR"/>
        </w:rPr>
        <w:t>O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>dluke o provođenju produženog boravka u gradskim osnovnim školama</w:t>
      </w:r>
    </w:p>
    <w:p w14:paraId="419C49E4" w14:textId="313B1FAE" w:rsidR="005E0211" w:rsidRPr="004E237F" w:rsidRDefault="00925720" w:rsidP="005E0211">
      <w:pPr>
        <w:ind w:left="567" w:hanging="283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>3.</w:t>
      </w:r>
      <w:r w:rsidR="005E0211" w:rsidRPr="004E237F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Odluka o provođenju produženog boravka u gradskim osnovnim školama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(Službene novine Grada Požege, broj:</w:t>
      </w:r>
      <w:r w:rsidR="00483836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="005714CD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11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/22.)</w:t>
      </w:r>
    </w:p>
    <w:p w14:paraId="443B26AF" w14:textId="77777777" w:rsidR="005E0211" w:rsidRPr="004E237F" w:rsidRDefault="005E0211" w:rsidP="005E0211">
      <w:pPr>
        <w:spacing w:after="160" w:line="259" w:lineRule="auto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br w:type="page"/>
      </w:r>
    </w:p>
    <w:p w14:paraId="2C6CDA98" w14:textId="1CB3FC4D" w:rsidR="005E0211" w:rsidRPr="004E237F" w:rsidRDefault="005E0211" w:rsidP="005E0211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E237F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7EE18309" wp14:editId="356FCA63">
            <wp:extent cx="314325" cy="428625"/>
            <wp:effectExtent l="0" t="0" r="9525" b="9525"/>
            <wp:docPr id="13" name="Slika 13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C977" w14:textId="77777777" w:rsidR="005E0211" w:rsidRPr="004E237F" w:rsidRDefault="005E0211" w:rsidP="005E021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23DFC8AD" w14:textId="77777777" w:rsidR="005E0211" w:rsidRPr="004E237F" w:rsidRDefault="005E0211" w:rsidP="005E021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5B2264A5" w14:textId="6A85966F" w:rsidR="005E0211" w:rsidRPr="004E237F" w:rsidRDefault="005E0211" w:rsidP="005E021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761AD81B" wp14:editId="04EF470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p w14:paraId="517BF8F0" w14:textId="77777777" w:rsidR="005E0211" w:rsidRPr="004E237F" w:rsidRDefault="005E0211" w:rsidP="005E021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p w14:paraId="6AC80B54" w14:textId="77777777" w:rsidR="004A12E3" w:rsidRPr="004E237F" w:rsidRDefault="004A12E3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07A7931" w14:textId="77777777" w:rsidR="000E0BA9" w:rsidRPr="004E237F" w:rsidRDefault="004A12E3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>KLASA: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="000E0BA9" w:rsidRPr="004E237F">
        <w:rPr>
          <w:rFonts w:ascii="Times New Roman" w:hAnsi="Times New Roman" w:cs="Times New Roman"/>
          <w:sz w:val="22"/>
          <w:szCs w:val="22"/>
          <w:lang w:val="hr-HR"/>
        </w:rPr>
        <w:t>024-02/23-03/7</w:t>
      </w:r>
    </w:p>
    <w:p w14:paraId="7B85C9FC" w14:textId="3E1DAAB5" w:rsidR="004A12E3" w:rsidRPr="004E237F" w:rsidRDefault="004A12E3" w:rsidP="005E0211">
      <w:pPr>
        <w:ind w:right="3797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URBROJ: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2177-1-01/01-23-2</w:t>
      </w:r>
    </w:p>
    <w:p w14:paraId="56A2C1EE" w14:textId="659C92FD" w:rsidR="004A12E3" w:rsidRPr="004E237F" w:rsidRDefault="004A12E3" w:rsidP="005E0211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>Požega, 2</w:t>
      </w:r>
      <w:r w:rsidR="00925720" w:rsidRPr="004E237F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>. ožujka 2023.</w:t>
      </w:r>
    </w:p>
    <w:p w14:paraId="3CF6AB31" w14:textId="77777777" w:rsidR="004A12E3" w:rsidRPr="004E237F" w:rsidRDefault="004A12E3" w:rsidP="005E0211">
      <w:pPr>
        <w:tabs>
          <w:tab w:val="left" w:pos="9360"/>
        </w:tabs>
        <w:ind w:right="23"/>
        <w:rPr>
          <w:rFonts w:ascii="Times New Roman" w:hAnsi="Times New Roman" w:cs="Times New Roman"/>
          <w:sz w:val="22"/>
          <w:szCs w:val="22"/>
          <w:lang w:val="hr-HR"/>
        </w:rPr>
      </w:pPr>
    </w:p>
    <w:p w14:paraId="5E124792" w14:textId="32A25FA8" w:rsidR="004A12E3" w:rsidRPr="004E237F" w:rsidRDefault="004A12E3" w:rsidP="005E021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članka 44. stavka 1. i članka 48. stavka 1. točke 1. Zakona o lokalnoj i područnoj (regionalnoj) samoupravi 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(Narodne novine, broj: 33/01, 60/01.- vjerodostojno tumačenje, 129/05., 109/07., 125/08., 36/09., 150/11., 144/12., 19/13.- pročišćeni tekst, 137/15.- ispravak, 123/17., 98/19. i 144/20.) i članka 62. stavka 1. podstavka 1.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i  članka 120. Statuta Grada Požege 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(Službene novine Grada Požege, broj: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broj: 2/21.</w:t>
      </w:r>
      <w:r w:rsidR="00925720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i 11/22.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)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Gradonačelnik Grada Požege dana, 2</w:t>
      </w:r>
      <w:r w:rsidR="00925720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ožujka 2023. godine, donosi</w:t>
      </w:r>
    </w:p>
    <w:p w14:paraId="7E50A4E5" w14:textId="77777777" w:rsidR="004A12E3" w:rsidRPr="004E237F" w:rsidRDefault="004A12E3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3A30646" w14:textId="77777777" w:rsidR="004A12E3" w:rsidRPr="004E237F" w:rsidRDefault="004A12E3" w:rsidP="005E0211">
      <w:pPr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Z A K L J U Č A K</w:t>
      </w:r>
    </w:p>
    <w:p w14:paraId="13CDBF9E" w14:textId="77777777" w:rsidR="004A12E3" w:rsidRPr="004E237F" w:rsidRDefault="004A12E3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573CBB1B" w14:textId="75625EC9" w:rsidR="004A12E3" w:rsidRPr="004E237F" w:rsidRDefault="004A12E3" w:rsidP="005E021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I. Utvrđuje se Prijedlog 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>Odluke izmjen</w:t>
      </w:r>
      <w:r w:rsidR="00925720" w:rsidRPr="004E237F">
        <w:rPr>
          <w:rFonts w:ascii="Times New Roman" w:hAnsi="Times New Roman" w:cs="Times New Roman"/>
          <w:sz w:val="22"/>
          <w:szCs w:val="22"/>
          <w:lang w:val="hr-HR"/>
        </w:rPr>
        <w:t>ama</w:t>
      </w:r>
      <w:r w:rsidR="00147179"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>Odluke o provođenju produženog boravka u gradskim osnovnim školama</w:t>
      </w:r>
      <w:r w:rsidR="00925720"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>u predloženom tekstu.</w:t>
      </w:r>
    </w:p>
    <w:p w14:paraId="4FE2E92D" w14:textId="77777777" w:rsidR="004A12E3" w:rsidRPr="004E237F" w:rsidRDefault="004A12E3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4F18528A" w14:textId="77777777" w:rsidR="004A12E3" w:rsidRPr="004E237F" w:rsidRDefault="004A12E3" w:rsidP="005E0211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II. Prijedlog Odluke iz točke I. ovoga Zaključka, upućuje se Gradskom vijeću Grada Požege na razmatranje i usvajanje.  </w:t>
      </w:r>
    </w:p>
    <w:p w14:paraId="7ECC123E" w14:textId="7B55A9F2" w:rsidR="005E0211" w:rsidRPr="004E237F" w:rsidRDefault="005E0211" w:rsidP="005E0211">
      <w:pPr>
        <w:rPr>
          <w:sz w:val="22"/>
          <w:szCs w:val="22"/>
          <w:lang w:val="hr-HR"/>
        </w:rPr>
      </w:pPr>
    </w:p>
    <w:p w14:paraId="2065963D" w14:textId="77777777" w:rsidR="005E0211" w:rsidRPr="004E237F" w:rsidRDefault="005E0211" w:rsidP="005E0211">
      <w:pPr>
        <w:rPr>
          <w:sz w:val="22"/>
          <w:szCs w:val="22"/>
          <w:lang w:val="hr-HR"/>
        </w:rPr>
      </w:pPr>
    </w:p>
    <w:p w14:paraId="75E4CE5B" w14:textId="77777777" w:rsidR="005E0211" w:rsidRPr="004E237F" w:rsidRDefault="005E0211" w:rsidP="005E0211">
      <w:pPr>
        <w:ind w:left="6379" w:firstLine="291"/>
        <w:rPr>
          <w:sz w:val="22"/>
          <w:szCs w:val="22"/>
          <w:lang w:val="hr-HR"/>
        </w:rPr>
      </w:pPr>
      <w:r w:rsidRPr="004E237F">
        <w:rPr>
          <w:sz w:val="22"/>
          <w:szCs w:val="22"/>
          <w:lang w:val="hr-HR"/>
        </w:rPr>
        <w:t>GRADONAČELNIK</w:t>
      </w:r>
    </w:p>
    <w:p w14:paraId="65CD6062" w14:textId="77777777" w:rsidR="005E0211" w:rsidRPr="004E237F" w:rsidRDefault="005E0211" w:rsidP="005E0211">
      <w:pPr>
        <w:ind w:left="6237"/>
        <w:jc w:val="center"/>
        <w:rPr>
          <w:sz w:val="22"/>
          <w:szCs w:val="22"/>
          <w:u w:val="single"/>
          <w:lang w:val="hr-HR"/>
        </w:rPr>
      </w:pPr>
      <w:r w:rsidRPr="004E237F">
        <w:rPr>
          <w:sz w:val="22"/>
          <w:szCs w:val="22"/>
          <w:lang w:val="hr-HR"/>
        </w:rPr>
        <w:t>dr.sc. Željko Glavić, v.r.</w:t>
      </w:r>
    </w:p>
    <w:p w14:paraId="65D219CE" w14:textId="77777777" w:rsidR="004A12E3" w:rsidRPr="004E237F" w:rsidRDefault="004A12E3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834D8EA" w14:textId="77777777" w:rsidR="004A12E3" w:rsidRPr="004E237F" w:rsidRDefault="004A12E3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1AE193D" w14:textId="47B6478A" w:rsidR="004A12E3" w:rsidRPr="004E237F" w:rsidRDefault="004A12E3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6E352F9" w14:textId="49F2EC21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7598762" w14:textId="10AB6277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9ED3AFC" w14:textId="3CFCA186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2CD7290" w14:textId="5EB0D2D4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0950B06" w14:textId="30D4B042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A7AADF7" w14:textId="7F70BC56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2F626C1" w14:textId="58398929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24FDBF0" w14:textId="3CB54B32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212A22C" w14:textId="6FE41FC3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DA37B5F" w14:textId="23C0A4FC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086173D" w14:textId="233641C6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3860EC3" w14:textId="78F133C4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85BD9D1" w14:textId="56C00B41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07C9EC6" w14:textId="67E3C375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7CE3BD1" w14:textId="2DD99260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ED1315D" w14:textId="0A5F7104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5F2E6EF" w14:textId="77777777" w:rsidR="005E0211" w:rsidRPr="004E237F" w:rsidRDefault="005E0211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92C3E6C" w14:textId="77777777" w:rsidR="004A12E3" w:rsidRPr="004E237F" w:rsidRDefault="004A12E3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1636FAF" w14:textId="77777777" w:rsidR="004A12E3" w:rsidRPr="004E237F" w:rsidRDefault="004A12E3" w:rsidP="00427991">
      <w:pPr>
        <w:spacing w:after="24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>DOSTAVITI:</w:t>
      </w:r>
    </w:p>
    <w:p w14:paraId="5EC033C3" w14:textId="77777777" w:rsidR="004A12E3" w:rsidRPr="004E237F" w:rsidRDefault="004A12E3" w:rsidP="005E0211">
      <w:pPr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0E8E999C" w14:textId="4B5098F0" w:rsidR="005E0211" w:rsidRPr="004E237F" w:rsidRDefault="004A12E3" w:rsidP="005E0211">
      <w:pPr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>Pismohrani.</w:t>
      </w:r>
    </w:p>
    <w:p w14:paraId="6E08190F" w14:textId="77777777" w:rsidR="005E0211" w:rsidRPr="004E237F" w:rsidRDefault="005E0211">
      <w:pPr>
        <w:spacing w:after="160" w:line="259" w:lineRule="auto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652B2975" w14:textId="77777777" w:rsidR="005E0211" w:rsidRPr="004E237F" w:rsidRDefault="005E0211" w:rsidP="005E0211">
      <w:pPr>
        <w:spacing w:after="160" w:line="259" w:lineRule="auto"/>
        <w:jc w:val="right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bookmarkStart w:id="4" w:name="_Hlk75435380"/>
      <w:bookmarkStart w:id="5" w:name="_Hlk511380742"/>
      <w:r w:rsidRPr="004E237F"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  <w:lastRenderedPageBreak/>
        <w:t>PRIJEDLOG</w:t>
      </w:r>
    </w:p>
    <w:p w14:paraId="43E257FA" w14:textId="1FC84FF9" w:rsidR="005E0211" w:rsidRPr="004E237F" w:rsidRDefault="005E0211" w:rsidP="005E0211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6" w:name="_Hlk524330743"/>
      <w:bookmarkStart w:id="7" w:name="_Hlk511391266"/>
      <w:r w:rsidRPr="004E237F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drawing>
          <wp:inline distT="0" distB="0" distL="0" distR="0" wp14:anchorId="44D61D34" wp14:editId="38152F67">
            <wp:extent cx="314325" cy="428625"/>
            <wp:effectExtent l="0" t="0" r="9525" b="9525"/>
            <wp:docPr id="15" name="Slika 15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5EFEE" w14:textId="77777777" w:rsidR="005E0211" w:rsidRPr="004E237F" w:rsidRDefault="005E0211" w:rsidP="005E021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44E25CB2" w14:textId="77777777" w:rsidR="005E0211" w:rsidRPr="004E237F" w:rsidRDefault="005E0211" w:rsidP="005E021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3B0AED55" w14:textId="02F2F975" w:rsidR="005E0211" w:rsidRPr="004E237F" w:rsidRDefault="005E0211" w:rsidP="005E021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D06B18C" wp14:editId="4A3C361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bookmarkEnd w:id="4"/>
    <w:bookmarkEnd w:id="6"/>
    <w:p w14:paraId="2D3FB976" w14:textId="77777777" w:rsidR="005E0211" w:rsidRPr="004E237F" w:rsidRDefault="005E0211" w:rsidP="005E021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sz w:val="22"/>
          <w:szCs w:val="22"/>
          <w:lang w:val="hr-HR"/>
        </w:rPr>
        <w:t>Gradsko vijeće</w:t>
      </w:r>
    </w:p>
    <w:bookmarkEnd w:id="5"/>
    <w:bookmarkEnd w:id="7"/>
    <w:p w14:paraId="4FE25DD5" w14:textId="77777777" w:rsidR="004A12E3" w:rsidRPr="004E237F" w:rsidRDefault="004A12E3" w:rsidP="005E0211">
      <w:pPr>
        <w:ind w:right="-176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13CAA67" w14:textId="77777777" w:rsidR="000E0BA9" w:rsidRPr="004E237F" w:rsidRDefault="004A12E3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KLASA: </w:t>
      </w:r>
      <w:r w:rsidR="000E0BA9" w:rsidRPr="004E237F">
        <w:rPr>
          <w:rFonts w:ascii="Times New Roman" w:hAnsi="Times New Roman" w:cs="Times New Roman"/>
          <w:sz w:val="22"/>
          <w:szCs w:val="22"/>
          <w:lang w:val="hr-HR"/>
        </w:rPr>
        <w:t>024-02/23-03/7</w:t>
      </w:r>
    </w:p>
    <w:p w14:paraId="1D1E0B5C" w14:textId="245E2D6A" w:rsidR="004A12E3" w:rsidRPr="004E237F" w:rsidRDefault="004A12E3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URBROJ:2177-1-02/01-23-3</w:t>
      </w:r>
    </w:p>
    <w:p w14:paraId="24A68E08" w14:textId="2AAB7423" w:rsidR="004A12E3" w:rsidRPr="004E237F" w:rsidRDefault="004A12E3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Požega, __. </w:t>
      </w:r>
      <w:r w:rsidR="00873D58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travnja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2023.</w:t>
      </w:r>
    </w:p>
    <w:p w14:paraId="24A398EF" w14:textId="77777777" w:rsidR="004A12E3" w:rsidRPr="004E237F" w:rsidRDefault="004A12E3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332EBC00" w14:textId="0E9E1B8B" w:rsidR="004A12E3" w:rsidRPr="004E237F" w:rsidRDefault="004A12E3" w:rsidP="005E0211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članka 35. stavka 1. točke 2. Zakona o lokalnoj i područnoj (regionalnoj) samoupravi </w:t>
      </w: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(Narodne novine, broj: 33/01, 60/01.- vjerodostojno tumačenje, 129/05., 109/07., 125/08., 36/09., 150/11., 144/12., 19/13.- pročišćeni tekst, 137/15.- ispravak, 123/17., 98/19. i 144/20.), 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članka 143. stavka 6. točke 1. Zakona o odgoju i obrazovanju u osnovnoj i srednjoj školi (Narodne novine, broj: </w:t>
      </w:r>
      <w:hyperlink r:id="rId19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87/08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0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86/09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</w:t>
      </w:r>
      <w:hyperlink r:id="rId21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92/10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2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105/10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3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90/11</w:t>
        </w:r>
      </w:hyperlink>
      <w:r w:rsidR="00925720" w:rsidRPr="004E237F">
        <w:rPr>
          <w:rStyle w:val="Hiperveza"/>
          <w:rFonts w:ascii="Times New Roman" w:eastAsia="Arial Unicode MS" w:hAnsi="Times New Roman" w:cs="Times New Roman"/>
          <w:bCs/>
          <w:color w:val="auto"/>
          <w:sz w:val="22"/>
          <w:szCs w:val="22"/>
          <w:u w:val="none"/>
          <w:lang w:val="hr-HR"/>
        </w:rPr>
        <w:t>.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</w:t>
      </w:r>
      <w:hyperlink r:id="rId24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5/12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5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16/12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6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86/12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7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126/12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28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94/13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., 152/14., 7/17., 68/18., 98/19.</w:t>
      </w:r>
      <w:r w:rsidR="00925720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64/20.</w:t>
      </w:r>
      <w:r w:rsidR="00925720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i 151/22.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) i članka 39. stavka 1. podstavka 3. Statuta Grada Požege (Službene novine Grada Požege, broj: 2/21.</w:t>
      </w:r>
      <w:r w:rsidR="005714CD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i 11/22.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), Gradsko vijeće Grada Požege, na svojoj 1</w:t>
      </w:r>
      <w:r w:rsidR="00354202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9.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sjednici, održanoj dana, </w:t>
      </w:r>
      <w:r w:rsidR="00873D58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__. travnja 2023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godine, donosi</w:t>
      </w:r>
    </w:p>
    <w:p w14:paraId="4BE496C5" w14:textId="77777777" w:rsidR="004A12E3" w:rsidRPr="004E237F" w:rsidRDefault="004A12E3" w:rsidP="005E0211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B78D04C" w14:textId="77777777" w:rsidR="004A12E3" w:rsidRPr="004E237F" w:rsidRDefault="004A12E3" w:rsidP="005E0211">
      <w:pPr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 D L U K U </w:t>
      </w:r>
    </w:p>
    <w:p w14:paraId="04DBA717" w14:textId="0C73472C" w:rsidR="004A12E3" w:rsidRPr="004E237F" w:rsidRDefault="00925720" w:rsidP="005E021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bookmarkStart w:id="8" w:name="_Hlk103253207"/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o</w:t>
      </w:r>
      <w:r w:rsidR="004A12E3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 izmjen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ama </w:t>
      </w:r>
      <w:r w:rsidR="004A12E3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Odluke o provođenju produženog boravka u gradskim osnovnim školama </w:t>
      </w:r>
    </w:p>
    <w:bookmarkEnd w:id="8"/>
    <w:p w14:paraId="10F99DCF" w14:textId="56AA0337" w:rsidR="00925720" w:rsidRPr="004E237F" w:rsidRDefault="00925720" w:rsidP="005E021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534A3E67" w14:textId="77777777" w:rsidR="00147179" w:rsidRPr="004E237F" w:rsidRDefault="00147179" w:rsidP="005E021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79A5C8A9" w14:textId="37553A49" w:rsidR="004A12E3" w:rsidRPr="004E237F" w:rsidRDefault="00925720" w:rsidP="005E021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Članak 1.</w:t>
      </w:r>
    </w:p>
    <w:p w14:paraId="0AE19F3D" w14:textId="0CA68D87" w:rsidR="00925720" w:rsidRPr="004E237F" w:rsidRDefault="00925720" w:rsidP="005E021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6C902784" w14:textId="32F5DD88" w:rsidR="00925720" w:rsidRPr="004E237F" w:rsidRDefault="00925720" w:rsidP="005E021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Ovom Odlukom mijenja Odluk</w:t>
      </w:r>
      <w:r w:rsidR="00A40A7D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a 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o provođenju produženog boravka u gradskim osnovnim školama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(Službene novine Grada Požege, broj: </w:t>
      </w:r>
      <w:r w:rsidR="005714CD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11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/22.)</w:t>
      </w:r>
      <w:r w:rsidR="001009F5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(u nastavku teksta: Odluka).</w:t>
      </w:r>
    </w:p>
    <w:p w14:paraId="46795227" w14:textId="77777777" w:rsidR="001009F5" w:rsidRPr="004E237F" w:rsidRDefault="001009F5" w:rsidP="005E021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4690C54A" w14:textId="0BB2D91C" w:rsidR="001009F5" w:rsidRPr="004E237F" w:rsidRDefault="001009F5" w:rsidP="005E021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Članak 2.</w:t>
      </w:r>
    </w:p>
    <w:p w14:paraId="673FC343" w14:textId="77777777" w:rsidR="00483836" w:rsidRPr="004E237F" w:rsidRDefault="00483836" w:rsidP="005E021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0FD3330" w14:textId="566845FC" w:rsidR="001009F5" w:rsidRPr="004E237F" w:rsidRDefault="001009F5" w:rsidP="005E021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U članku 5. stavku 2. Odluke iza riječi: „učitelja“ stavlja se točka i brišu se riječi: „razredne nastave (u nastavku teksta: učitelj)“</w:t>
      </w:r>
      <w:r w:rsidR="004E237F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.</w:t>
      </w:r>
    </w:p>
    <w:p w14:paraId="7951A82A" w14:textId="77777777" w:rsidR="004E237F" w:rsidRPr="004E237F" w:rsidRDefault="004E237F" w:rsidP="004E237F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281E26F2" w14:textId="36C78AAD" w:rsidR="001009F5" w:rsidRPr="004E237F" w:rsidRDefault="001009F5" w:rsidP="005E021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Članak 3.</w:t>
      </w:r>
    </w:p>
    <w:p w14:paraId="201FD25C" w14:textId="77777777" w:rsidR="001009F5" w:rsidRPr="004E237F" w:rsidRDefault="001009F5" w:rsidP="005E021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BC7CE2D" w14:textId="00BF6296" w:rsidR="001009F5" w:rsidRPr="004E237F" w:rsidRDefault="001009F5" w:rsidP="005E0211">
      <w:pPr>
        <w:ind w:firstLine="708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U članku 6. stavku 2. Odluke, točka 5. (u tabeli) mijenja se i glasi: </w:t>
      </w:r>
    </w:p>
    <w:p w14:paraId="4935B29D" w14:textId="77777777" w:rsidR="000E0BA9" w:rsidRPr="004E237F" w:rsidRDefault="000E0BA9" w:rsidP="005E021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tbl>
      <w:tblPr>
        <w:tblStyle w:val="Reetkatablice"/>
        <w:tblW w:w="7938" w:type="dxa"/>
        <w:jc w:val="center"/>
        <w:tblLook w:val="04A0" w:firstRow="1" w:lastRow="0" w:firstColumn="1" w:lastColumn="0" w:noHBand="0" w:noVBand="1"/>
      </w:tblPr>
      <w:tblGrid>
        <w:gridCol w:w="851"/>
        <w:gridCol w:w="6320"/>
        <w:gridCol w:w="767"/>
      </w:tblGrid>
      <w:tr w:rsidR="00457E13" w:rsidRPr="004E237F" w14:paraId="0C731A60" w14:textId="77777777" w:rsidTr="005E0211">
        <w:trPr>
          <w:jc w:val="center"/>
        </w:trPr>
        <w:tc>
          <w:tcPr>
            <w:tcW w:w="851" w:type="dxa"/>
          </w:tcPr>
          <w:p w14:paraId="0B3D596F" w14:textId="77777777" w:rsidR="001009F5" w:rsidRPr="004E237F" w:rsidRDefault="001009F5" w:rsidP="005E021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„5.</w:t>
            </w:r>
          </w:p>
        </w:tc>
        <w:tc>
          <w:tcPr>
            <w:tcW w:w="6320" w:type="dxa"/>
          </w:tcPr>
          <w:p w14:paraId="4B9CBCEF" w14:textId="77777777" w:rsidR="001009F5" w:rsidRPr="004E237F" w:rsidRDefault="001009F5" w:rsidP="005E021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učenik s teškoćama u razvoju, uz preporuku liječnika</w:t>
            </w:r>
          </w:p>
        </w:tc>
        <w:tc>
          <w:tcPr>
            <w:tcW w:w="767" w:type="dxa"/>
          </w:tcPr>
          <w:p w14:paraId="5708ECD9" w14:textId="12B095B4" w:rsidR="001009F5" w:rsidRPr="004E237F" w:rsidRDefault="001009F5" w:rsidP="005E0211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Cs/>
                <w:sz w:val="22"/>
                <w:szCs w:val="22"/>
                <w:lang w:val="hr-HR"/>
              </w:rPr>
              <w:t>5</w:t>
            </w:r>
          </w:p>
        </w:tc>
      </w:tr>
    </w:tbl>
    <w:p w14:paraId="1786ADDA" w14:textId="6951E49B" w:rsidR="00925720" w:rsidRPr="004E237F" w:rsidRDefault="00925720" w:rsidP="0042799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0CA170CA" w14:textId="350975C4" w:rsidR="001009F5" w:rsidRPr="004E237F" w:rsidRDefault="001009F5" w:rsidP="005E021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Članak 4.</w:t>
      </w:r>
    </w:p>
    <w:p w14:paraId="46F7B745" w14:textId="77777777" w:rsidR="001009F5" w:rsidRPr="004E237F" w:rsidRDefault="001009F5" w:rsidP="0042799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776B1D29" w14:textId="199B490E" w:rsidR="00147179" w:rsidRPr="004E237F" w:rsidRDefault="001009F5" w:rsidP="005E0211">
      <w:pPr>
        <w:ind w:firstLine="708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U članku 9. stav</w:t>
      </w:r>
      <w:r w:rsidR="00147179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ak 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1. Odluke </w:t>
      </w:r>
      <w:r w:rsidR="00147179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mijenja se i glasi:</w:t>
      </w:r>
    </w:p>
    <w:p w14:paraId="3BF38EE3" w14:textId="77777777" w:rsidR="00147179" w:rsidRPr="004E237F" w:rsidRDefault="00147179" w:rsidP="00147179">
      <w:pPr>
        <w:ind w:firstLine="708"/>
        <w:jc w:val="both"/>
        <w:rPr>
          <w:bCs/>
          <w:iCs/>
          <w:sz w:val="22"/>
          <w:szCs w:val="22"/>
          <w:lang w:val="hr-HR"/>
        </w:rPr>
      </w:pPr>
      <w:r w:rsidRPr="004E237F">
        <w:rPr>
          <w:bCs/>
          <w:iCs/>
          <w:sz w:val="22"/>
          <w:szCs w:val="22"/>
          <w:lang w:val="hr-HR"/>
        </w:rPr>
        <w:t xml:space="preserve">„ (1) Škole navedene u članku 1. ove Odluke mogu organizirati produženi boravak (uz skupine određene člankom 7. ove Odluke), u dodatnim skupinama </w:t>
      </w:r>
    </w:p>
    <w:p w14:paraId="01362E49" w14:textId="4E374639" w:rsidR="00147179" w:rsidRPr="004E237F" w:rsidRDefault="00147179" w:rsidP="004E237F">
      <w:pPr>
        <w:ind w:left="993" w:hanging="283"/>
        <w:jc w:val="both"/>
        <w:rPr>
          <w:bCs/>
          <w:iCs/>
          <w:sz w:val="22"/>
          <w:szCs w:val="22"/>
          <w:lang w:val="hr-HR"/>
        </w:rPr>
      </w:pPr>
      <w:r w:rsidRPr="004E237F">
        <w:rPr>
          <w:bCs/>
          <w:iCs/>
          <w:sz w:val="22"/>
          <w:szCs w:val="22"/>
          <w:lang w:val="hr-HR"/>
        </w:rPr>
        <w:t>-</w:t>
      </w:r>
      <w:r w:rsidR="004E237F" w:rsidRPr="004E237F">
        <w:rPr>
          <w:bCs/>
          <w:iCs/>
          <w:sz w:val="22"/>
          <w:szCs w:val="22"/>
          <w:lang w:val="hr-HR"/>
        </w:rPr>
        <w:tab/>
      </w:r>
      <w:r w:rsidRPr="004E237F">
        <w:rPr>
          <w:bCs/>
          <w:iCs/>
          <w:sz w:val="22"/>
          <w:szCs w:val="22"/>
          <w:lang w:val="hr-HR"/>
        </w:rPr>
        <w:t>ukoliko za to postoji iskazani interes roditelja</w:t>
      </w:r>
    </w:p>
    <w:p w14:paraId="6C6782BD" w14:textId="58E5CE4E" w:rsidR="00147179" w:rsidRPr="004E237F" w:rsidRDefault="00147179" w:rsidP="004E237F">
      <w:pPr>
        <w:pStyle w:val="Odlomakpopisa"/>
        <w:ind w:left="993" w:hanging="283"/>
        <w:jc w:val="both"/>
        <w:rPr>
          <w:bCs/>
          <w:iCs/>
          <w:sz w:val="22"/>
          <w:szCs w:val="22"/>
        </w:rPr>
      </w:pPr>
      <w:r w:rsidRPr="004E237F">
        <w:rPr>
          <w:bCs/>
          <w:iCs/>
          <w:sz w:val="22"/>
          <w:szCs w:val="22"/>
        </w:rPr>
        <w:t>-</w:t>
      </w:r>
      <w:r w:rsidR="004E237F" w:rsidRPr="004E237F">
        <w:rPr>
          <w:bCs/>
          <w:iCs/>
          <w:sz w:val="22"/>
          <w:szCs w:val="22"/>
        </w:rPr>
        <w:tab/>
      </w:r>
      <w:r w:rsidRPr="004E237F">
        <w:rPr>
          <w:bCs/>
          <w:iCs/>
          <w:sz w:val="22"/>
          <w:szCs w:val="22"/>
        </w:rPr>
        <w:t xml:space="preserve">ako su osigurani prostorni uvjeti te </w:t>
      </w:r>
    </w:p>
    <w:p w14:paraId="00CC6804" w14:textId="71F52636" w:rsidR="004E237F" w:rsidRPr="004E237F" w:rsidRDefault="00147179" w:rsidP="004E237F">
      <w:pPr>
        <w:pStyle w:val="Odlomakpopisa"/>
        <w:ind w:left="993" w:hanging="283"/>
        <w:jc w:val="both"/>
        <w:rPr>
          <w:bCs/>
          <w:iCs/>
          <w:sz w:val="22"/>
          <w:szCs w:val="22"/>
        </w:rPr>
      </w:pPr>
      <w:r w:rsidRPr="004E237F">
        <w:rPr>
          <w:bCs/>
          <w:iCs/>
          <w:sz w:val="22"/>
          <w:szCs w:val="22"/>
        </w:rPr>
        <w:t>-</w:t>
      </w:r>
      <w:r w:rsidR="004E237F" w:rsidRPr="004E237F">
        <w:rPr>
          <w:bCs/>
          <w:iCs/>
          <w:sz w:val="22"/>
          <w:szCs w:val="22"/>
        </w:rPr>
        <w:tab/>
      </w:r>
      <w:r w:rsidRPr="004E237F">
        <w:rPr>
          <w:bCs/>
          <w:iCs/>
          <w:sz w:val="22"/>
          <w:szCs w:val="22"/>
        </w:rPr>
        <w:t>ukoliko su osigurana potrebna financijska sredstva za plaću učitelja u produženom boravku.“</w:t>
      </w:r>
    </w:p>
    <w:p w14:paraId="64C7D555" w14:textId="77777777" w:rsidR="004E237F" w:rsidRPr="004E237F" w:rsidRDefault="004E237F">
      <w:pPr>
        <w:spacing w:after="160" w:line="259" w:lineRule="auto"/>
        <w:rPr>
          <w:rFonts w:ascii="Times New Roman" w:eastAsia="Lucida Sans Unicode" w:hAnsi="Times New Roman" w:cs="Times New Roman"/>
          <w:bCs/>
          <w:iCs/>
          <w:sz w:val="22"/>
          <w:szCs w:val="22"/>
          <w:lang w:val="hr-HR" w:eastAsia="en-US"/>
        </w:rPr>
      </w:pPr>
      <w:r w:rsidRPr="004E237F">
        <w:rPr>
          <w:bCs/>
          <w:iCs/>
          <w:sz w:val="22"/>
          <w:szCs w:val="22"/>
        </w:rPr>
        <w:br w:type="page"/>
      </w:r>
    </w:p>
    <w:p w14:paraId="243FB8C7" w14:textId="37585D16" w:rsidR="001009F5" w:rsidRPr="004E237F" w:rsidRDefault="001009F5" w:rsidP="005E0211">
      <w:pPr>
        <w:jc w:val="center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lastRenderedPageBreak/>
        <w:t>Članak 5.</w:t>
      </w:r>
    </w:p>
    <w:p w14:paraId="7255D30F" w14:textId="77777777" w:rsidR="00457E13" w:rsidRPr="004E237F" w:rsidRDefault="00457E13" w:rsidP="0042799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73036B56" w14:textId="0ECFF76D" w:rsidR="00457E13" w:rsidRPr="004E237F" w:rsidRDefault="00457E13" w:rsidP="005E021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Ova Odluka stupa na snagu osmog dana od dana objave u Službenim novinama Grada Požege.</w:t>
      </w:r>
    </w:p>
    <w:p w14:paraId="04A7FCCF" w14:textId="77777777" w:rsidR="00427991" w:rsidRPr="004E237F" w:rsidRDefault="00427991" w:rsidP="00427991">
      <w:pPr>
        <w:ind w:right="50"/>
        <w:jc w:val="both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bookmarkStart w:id="9" w:name="_Hlk499300062"/>
      <w:bookmarkStart w:id="10" w:name="_Hlk93989554"/>
    </w:p>
    <w:p w14:paraId="3B9A559C" w14:textId="77777777" w:rsidR="00427991" w:rsidRPr="004E237F" w:rsidRDefault="00427991" w:rsidP="00427991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  <w:bookmarkStart w:id="11" w:name="_Hlk511382768"/>
      <w:bookmarkStart w:id="12" w:name="_Hlk524338037"/>
    </w:p>
    <w:p w14:paraId="2AD3154B" w14:textId="77777777" w:rsidR="00427991" w:rsidRPr="004E237F" w:rsidRDefault="00427991" w:rsidP="00427991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  <w:lang w:val="nl-NL"/>
        </w:rPr>
      </w:pPr>
      <w:bookmarkStart w:id="13" w:name="_Hlk83194254"/>
      <w:r w:rsidRPr="004E237F">
        <w:rPr>
          <w:rFonts w:ascii="Times New Roman" w:eastAsia="Times New Roman" w:hAnsi="Times New Roman" w:cs="Times New Roman"/>
          <w:sz w:val="22"/>
          <w:szCs w:val="22"/>
          <w:lang w:val="nl-NL"/>
        </w:rPr>
        <w:t>PREDSJEDNIK</w:t>
      </w:r>
    </w:p>
    <w:bookmarkEnd w:id="9"/>
    <w:bookmarkEnd w:id="11"/>
    <w:p w14:paraId="738AD5C2" w14:textId="619445D2" w:rsidR="004E237F" w:rsidRPr="004E237F" w:rsidRDefault="00427991" w:rsidP="00427991">
      <w:pPr>
        <w:ind w:left="5670"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Matej Begić, </w:t>
      </w:r>
      <w:proofErr w:type="spellStart"/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>dipl.ing.šum</w:t>
      </w:r>
      <w:proofErr w:type="spellEnd"/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>.</w:t>
      </w:r>
      <w:bookmarkEnd w:id="10"/>
      <w:bookmarkEnd w:id="12"/>
      <w:bookmarkEnd w:id="13"/>
    </w:p>
    <w:p w14:paraId="10477C02" w14:textId="77777777" w:rsidR="004E237F" w:rsidRPr="004E237F" w:rsidRDefault="004E237F">
      <w:pPr>
        <w:spacing w:after="160" w:line="259" w:lineRule="auto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br w:type="page"/>
      </w:r>
    </w:p>
    <w:p w14:paraId="46BBD087" w14:textId="742EF68F" w:rsidR="004A12E3" w:rsidRPr="004E237F" w:rsidRDefault="004A12E3" w:rsidP="005E0211">
      <w:pPr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lastRenderedPageBreak/>
        <w:t>O b r a z l o ž e n j e</w:t>
      </w:r>
    </w:p>
    <w:p w14:paraId="0665BED1" w14:textId="16DA5903" w:rsidR="00AC3B73" w:rsidRPr="004E237F" w:rsidRDefault="004A12E3" w:rsidP="005E0211">
      <w:pPr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uz Odluku o </w:t>
      </w:r>
      <w:r w:rsidR="00AC3B73" w:rsidRPr="004E237F">
        <w:rPr>
          <w:rFonts w:ascii="Times New Roman" w:hAnsi="Times New Roman" w:cs="Times New Roman"/>
          <w:bCs/>
          <w:sz w:val="22"/>
          <w:szCs w:val="22"/>
          <w:lang w:val="hr-HR"/>
        </w:rPr>
        <w:t>izmjenama</w:t>
      </w:r>
      <w:r w:rsidR="00147179"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Odluke o provođenju produženog boravka </w:t>
      </w:r>
    </w:p>
    <w:p w14:paraId="410EC553" w14:textId="5A18D9BB" w:rsidR="004A12E3" w:rsidRPr="004E237F" w:rsidRDefault="004A12E3" w:rsidP="005E0211">
      <w:pPr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 gradskim osnovnim školama </w:t>
      </w:r>
    </w:p>
    <w:p w14:paraId="6EB4E5A1" w14:textId="77777777" w:rsidR="004A12E3" w:rsidRPr="004E237F" w:rsidRDefault="004A12E3" w:rsidP="005E0211">
      <w:pPr>
        <w:jc w:val="both"/>
        <w:rPr>
          <w:rFonts w:ascii="Times New Roman" w:hAnsi="Times New Roman" w:cs="Times New Roman"/>
          <w:bCs/>
          <w:sz w:val="22"/>
          <w:szCs w:val="22"/>
          <w:u w:val="single"/>
          <w:lang w:val="hr-HR"/>
        </w:rPr>
      </w:pPr>
    </w:p>
    <w:p w14:paraId="2CDA4195" w14:textId="77777777" w:rsidR="004A12E3" w:rsidRPr="004E237F" w:rsidRDefault="004A12E3" w:rsidP="00002F45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4C12C0C7" w14:textId="442EAB35" w:rsidR="004A12E3" w:rsidRPr="004E237F" w:rsidRDefault="004A12E3" w:rsidP="00002F45">
      <w:pPr>
        <w:pStyle w:val="Odlomakpopisa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4E237F">
        <w:rPr>
          <w:bCs/>
          <w:sz w:val="22"/>
          <w:szCs w:val="22"/>
        </w:rPr>
        <w:t xml:space="preserve">UVOD I PRAVNA OSNOVA </w:t>
      </w:r>
    </w:p>
    <w:p w14:paraId="22CFDEEF" w14:textId="77777777" w:rsidR="005714CD" w:rsidRPr="004E237F" w:rsidRDefault="005714CD" w:rsidP="005E0211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12DD11BA" w14:textId="42B20563" w:rsidR="005714CD" w:rsidRPr="004E237F" w:rsidRDefault="005714CD" w:rsidP="005E0211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Odluka o provođenju produženog boravka u gradskim osnovnim školama usvojena </w:t>
      </w:r>
      <w:r w:rsidR="004D585C"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je </w:t>
      </w: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>u svibnju 2022. godine</w:t>
      </w:r>
      <w:r w:rsidR="000E0BA9" w:rsidRPr="004E237F">
        <w:rPr>
          <w:rFonts w:ascii="Times New Roman" w:hAnsi="Times New Roman" w:cs="Times New Roman"/>
          <w:bCs/>
          <w:sz w:val="22"/>
          <w:szCs w:val="22"/>
          <w:lang w:val="hr-HR"/>
        </w:rPr>
        <w:t>, o</w:t>
      </w: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>bjavljen</w:t>
      </w:r>
      <w:r w:rsidR="004D585C"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a </w:t>
      </w: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je u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Služben</w:t>
      </w:r>
      <w:r w:rsidR="004D585C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im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novin</w:t>
      </w:r>
      <w:r w:rsidR="004D585C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ama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Grada Požege, broj: 11/22. od 26. svibnja 2022. godine</w:t>
      </w:r>
      <w:r w:rsidR="004D585C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, a stupila je na snagu 3. lipnja 202</w:t>
      </w:r>
      <w:r w:rsidR="000E0BA9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4D585C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godine. </w:t>
      </w:r>
    </w:p>
    <w:p w14:paraId="202F94BE" w14:textId="42857989" w:rsidR="004D585C" w:rsidRPr="004E237F" w:rsidRDefault="004D585C" w:rsidP="005E0211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Predmetnom Odlukom </w:t>
      </w: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>uređeno je provođenje produženog boravka u osnovnima školama kojima je Grad Požege osnivač (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OŠ Antuna </w:t>
      </w:r>
      <w:proofErr w:type="spellStart"/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Kanižlića</w:t>
      </w:r>
      <w:proofErr w:type="spellEnd"/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OŠ Dobriša Cesarić i OŠ Julija </w:t>
      </w:r>
      <w:proofErr w:type="spellStart"/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Kempfa</w:t>
      </w:r>
      <w:proofErr w:type="spellEnd"/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) k</w:t>
      </w: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>ao šire javne potrebe, utvrđen je njihov opseg te način financiranja i mjerila za naplatu usluge.</w:t>
      </w:r>
    </w:p>
    <w:p w14:paraId="2EAA03E8" w14:textId="5C6A0E78" w:rsidR="004D585C" w:rsidRPr="004E237F" w:rsidRDefault="004D585C" w:rsidP="00002F45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0E360FB" w14:textId="4130DF53" w:rsidR="004A12E3" w:rsidRPr="004E237F" w:rsidRDefault="004A12E3" w:rsidP="005E0211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Pravna osnova za donošenje </w:t>
      </w:r>
      <w:r w:rsidR="000E0BA9"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predložene </w:t>
      </w: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Odluke je u:   </w:t>
      </w:r>
    </w:p>
    <w:p w14:paraId="0E0C7153" w14:textId="10AE6B59" w:rsidR="004A12E3" w:rsidRPr="004E237F" w:rsidRDefault="004A12E3" w:rsidP="005E0211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1) Zakonu o lokalnoj i područnoj  (regionalnoj) samoupravi 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(Narodne novine, broj: 33/01, 60/01.- vjerodostojno tumačenje, 129/05., 109/07., 125/08., 36/09., 150/11., 144/12., 19/13.- pročišćeni tekst, 137/15.- ispravak, 123/17., 98/19.  i 144/20.), u članku 19.a kojim je propisao da jedinica lokalne samouprave u svom samoupravnom djelokrugu </w:t>
      </w: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obavlja poslove od lokalnog značaja kojima se neposredno ostvaruju potreba građana (i to osobito) na području odgoja  i obrazovanja   </w:t>
      </w:r>
    </w:p>
    <w:p w14:paraId="0E644576" w14:textId="0E58EE5B" w:rsidR="004A12E3" w:rsidRPr="004E237F" w:rsidRDefault="004A12E3" w:rsidP="005E021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2) članku  143. stavku 6. točki 1.  Zakona  o odgoju i obrazovanju  u osnovnoj i srednjoj školi (Narodne novine, broj: </w:t>
      </w:r>
      <w:hyperlink r:id="rId29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87/08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0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86/09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</w:t>
      </w:r>
      <w:hyperlink r:id="rId31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92/10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2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105/10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3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90/11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</w:t>
      </w:r>
      <w:hyperlink r:id="rId34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5/12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5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16/12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6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86/12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7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126/12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hyperlink r:id="rId38" w:history="1">
        <w:r w:rsidRPr="004E237F">
          <w:rPr>
            <w:rStyle w:val="Hiperveza"/>
            <w:rFonts w:ascii="Times New Roman" w:eastAsia="Arial Unicode MS" w:hAnsi="Times New Roman" w:cs="Times New Roman"/>
            <w:bCs/>
            <w:color w:val="auto"/>
            <w:sz w:val="22"/>
            <w:szCs w:val="22"/>
            <w:u w:val="none"/>
            <w:lang w:val="hr-HR"/>
          </w:rPr>
          <w:t>94/13</w:t>
        </w:r>
      </w:hyperlink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., 152/14., 7/17., 68/18., 98/19</w:t>
      </w:r>
      <w:r w:rsidR="00AC3B73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.,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64/20.</w:t>
      </w:r>
      <w:r w:rsidR="00AC3B73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i 151/22.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) 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kojim je propisano da jedinica lokalne samouprave može utvrditi šire javne potrebe u osnovnom školstvu, te tako i produženi boravak koji je utvrđen  kao javna potreba za čiju provedbu se sredstva mogu osigurati u proračunu jedinica lokalne samouprave. nastave </w:t>
      </w:r>
    </w:p>
    <w:p w14:paraId="37C97E35" w14:textId="0AF45ADC" w:rsidR="004A12E3" w:rsidRPr="004E237F" w:rsidRDefault="004A12E3" w:rsidP="005E021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>3) odredbama Državnog pedagoškog standarda osnovnoškolskog sustava odgoja  i obrazovanja (Narodne novine, broj: 63/08. i 90/10.)</w:t>
      </w:r>
    </w:p>
    <w:p w14:paraId="47FB95E3" w14:textId="77777777" w:rsidR="004A12E3" w:rsidRPr="004E237F" w:rsidRDefault="004A12E3" w:rsidP="005E021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4) odredbama Pravilniku o broju učenika u redovitom i kombiniranom razrednom odjelu i odgojno-obrazovnoj skupini u osnovnoj školi (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Narodne novine,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broj:124/09. i 73/10.)</w:t>
      </w:r>
    </w:p>
    <w:p w14:paraId="19B20F1E" w14:textId="3BD472F2" w:rsidR="004A12E3" w:rsidRPr="004E237F" w:rsidRDefault="004A12E3" w:rsidP="005E021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5) članku 39. stavku 1. podstavku 3. Statuta Grada Požege (Službene novine Grada Požege, broj: 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2/21.</w:t>
      </w:r>
      <w:r w:rsidR="00AC3B73"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i 11/22.</w:t>
      </w:r>
      <w:r w:rsidRPr="004E237F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) 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>kojim je  propisno da  Gradsko vijeće Grada Požege  donosi</w:t>
      </w:r>
      <w:r w:rsidRPr="004E237F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odluke i druge opće akte kojima se uređuju pitanja iz samoupravnog djelokruga Grada Požege. </w:t>
      </w:r>
    </w:p>
    <w:p w14:paraId="514DDE0C" w14:textId="77777777" w:rsidR="004A12E3" w:rsidRPr="004E237F" w:rsidRDefault="004A12E3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34C42E9" w14:textId="4D6AEF56" w:rsidR="004A12E3" w:rsidRPr="004E237F" w:rsidRDefault="004A12E3" w:rsidP="005E021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sz w:val="22"/>
          <w:szCs w:val="22"/>
          <w:lang w:val="hr-HR"/>
        </w:rPr>
        <w:t>II.</w:t>
      </w:r>
      <w:r w:rsidRPr="004E237F">
        <w:rPr>
          <w:rFonts w:ascii="Times New Roman" w:hAnsi="Times New Roman" w:cs="Times New Roman"/>
          <w:sz w:val="22"/>
          <w:szCs w:val="22"/>
          <w:lang w:val="hr-HR"/>
        </w:rPr>
        <w:tab/>
      </w:r>
      <w:r w:rsidR="00AC3B73" w:rsidRPr="004E237F">
        <w:rPr>
          <w:rFonts w:ascii="Times New Roman" w:hAnsi="Times New Roman" w:cs="Times New Roman"/>
          <w:sz w:val="22"/>
          <w:szCs w:val="22"/>
          <w:lang w:val="hr-HR"/>
        </w:rPr>
        <w:t xml:space="preserve">SADRŽAJ PREDLOŽENE ODLUKE  </w:t>
      </w:r>
    </w:p>
    <w:p w14:paraId="2E9A69B7" w14:textId="77777777" w:rsidR="004D585C" w:rsidRPr="004E237F" w:rsidRDefault="004D585C" w:rsidP="00002F45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217A4A3B" w14:textId="05B12A2C" w:rsidR="00475D83" w:rsidRPr="004E237F" w:rsidRDefault="00475D83" w:rsidP="005E021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Člankom 2. p</w:t>
      </w:r>
      <w:r w:rsidR="004D585C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redložen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e </w:t>
      </w:r>
      <w:r w:rsidR="004D585C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Odluk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e, </w:t>
      </w:r>
      <w:r w:rsidR="004D585C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u članku 5. Odluke iza riječi: „učitelja“ stavljena je točka i brisane su riječi: „razredne nastave (u nastavku teksta: učitelj)“, 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a </w:t>
      </w:r>
      <w:r w:rsidR="004D585C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člankom 3. izmijenjen je članak 5. točka 5. (u tabeli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 - </w:t>
      </w:r>
      <w:r w:rsidR="004D585C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kriterij bodovanja) za učenika s teškoćama u razvoju koji sada mora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ju </w:t>
      </w:r>
      <w:r w:rsidR="004D585C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dostaviti 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uz potrebnu dokumentaciju i preporuku liječnika. Nadalje, člankom 4. predložene Odluke, u članku </w:t>
      </w:r>
      <w:r w:rsidR="00147179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9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. </w:t>
      </w:r>
      <w:r w:rsidR="00147179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izvornog teksta 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Odluke i</w:t>
      </w:r>
      <w:r w:rsidR="00147179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zmijenjen je stavak 1., na način da sada š</w:t>
      </w:r>
      <w:r w:rsidR="00147179" w:rsidRPr="004E237F">
        <w:rPr>
          <w:bCs/>
          <w:iCs/>
          <w:sz w:val="22"/>
          <w:szCs w:val="22"/>
          <w:lang w:val="hr-HR"/>
        </w:rPr>
        <w:t xml:space="preserve">kole mogu organizirati produženi boravak u dodatnim skupinama pored dvije redovne, ukoliko za to postoji iskazani interes roditelja, ako su osigurani prostorni uvjeti te ukoliko su osigurana potrebna financijska sredstva za plaću učitelja u produženom boravku. 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Člankom 5. predložene Odluke utvrđene je vokacijski rok stupanja na snagu predložene Odluke.  </w:t>
      </w:r>
    </w:p>
    <w:p w14:paraId="7C109041" w14:textId="54C30610" w:rsidR="001A2E2D" w:rsidRPr="004E237F" w:rsidRDefault="00D10877" w:rsidP="005E0211">
      <w:pPr>
        <w:ind w:firstLine="708"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Nastavno se daje pročišćeni tekst izm</w:t>
      </w:r>
      <w:r w:rsidR="00790148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i</w:t>
      </w: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j</w:t>
      </w:r>
      <w:r w:rsidR="00790148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enjenih / nadopunjen</w:t>
      </w:r>
      <w:r w:rsidR="00A40A7D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og </w:t>
      </w:r>
      <w:r w:rsidR="00790148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član</w:t>
      </w:r>
      <w:r w:rsidR="00A40A7D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a</w:t>
      </w:r>
      <w:r w:rsidR="00790148"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 xml:space="preserve">ka Odluke: </w:t>
      </w:r>
    </w:p>
    <w:p w14:paraId="660D19D3" w14:textId="77777777" w:rsidR="001A2E2D" w:rsidRPr="004E237F" w:rsidRDefault="001A2E2D" w:rsidP="005E0211">
      <w:pPr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1FA4AC70" w14:textId="77777777" w:rsidR="001A2E2D" w:rsidRPr="004E237F" w:rsidRDefault="001A2E2D" w:rsidP="005E0211">
      <w:pPr>
        <w:jc w:val="center"/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  <w:t>Članak 5.</w:t>
      </w:r>
    </w:p>
    <w:p w14:paraId="0B78170A" w14:textId="77777777" w:rsidR="001A2E2D" w:rsidRPr="004E237F" w:rsidRDefault="001A2E2D" w:rsidP="005E0211">
      <w:pPr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</w:pPr>
    </w:p>
    <w:p w14:paraId="19187FA6" w14:textId="77777777" w:rsidR="001A2E2D" w:rsidRPr="004E237F" w:rsidRDefault="001A2E2D" w:rsidP="005E0211">
      <w:pPr>
        <w:ind w:firstLine="708"/>
        <w:jc w:val="both"/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Cs/>
          <w:sz w:val="22"/>
          <w:szCs w:val="22"/>
          <w:lang w:val="hr-HR"/>
        </w:rPr>
        <w:t>(</w:t>
      </w:r>
      <w:r w:rsidRPr="004E237F"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  <w:t xml:space="preserve">1) Trajanje dnevnog produženog boravka obuhvaća neposredni odgojno-obrazovni rad sa učenicima u trajanju od pet stati dnevno te vrijeme prihvata učenika. </w:t>
      </w:r>
    </w:p>
    <w:p w14:paraId="5BE5D2CD" w14:textId="024BBB93" w:rsidR="001A2E2D" w:rsidRPr="004E237F" w:rsidRDefault="001A2E2D" w:rsidP="005E0211">
      <w:pPr>
        <w:ind w:firstLine="708"/>
        <w:jc w:val="both"/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  <w:t>(2) Za prihvat učenika škola je dužna organizirati dežurstvo učitelja.</w:t>
      </w:r>
    </w:p>
    <w:p w14:paraId="1AD4F7F6" w14:textId="0320D14C" w:rsidR="004E237F" w:rsidRPr="004E237F" w:rsidRDefault="001A2E2D" w:rsidP="005E0211">
      <w:pPr>
        <w:ind w:firstLine="708"/>
        <w:jc w:val="both"/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  <w:t>(3) Jedan sat programa produženog boravka traje šezdeset minuta.</w:t>
      </w:r>
    </w:p>
    <w:p w14:paraId="1D09F3E7" w14:textId="77777777" w:rsidR="004E237F" w:rsidRPr="004E237F" w:rsidRDefault="004E237F">
      <w:pPr>
        <w:spacing w:after="160" w:line="259" w:lineRule="auto"/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  <w:br w:type="page"/>
      </w:r>
    </w:p>
    <w:p w14:paraId="70003AB5" w14:textId="5D58F8C5" w:rsidR="001A2E2D" w:rsidRPr="004E237F" w:rsidRDefault="001A2E2D" w:rsidP="005E0211">
      <w:pPr>
        <w:jc w:val="center"/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  <w:lastRenderedPageBreak/>
        <w:t>Članak 6.</w:t>
      </w:r>
    </w:p>
    <w:p w14:paraId="1F6E1456" w14:textId="77777777" w:rsidR="004D585C" w:rsidRPr="004E237F" w:rsidRDefault="004D585C" w:rsidP="005E0211">
      <w:pPr>
        <w:jc w:val="both"/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</w:p>
    <w:p w14:paraId="5945BF1F" w14:textId="58CC7C43" w:rsidR="001A2E2D" w:rsidRPr="004E237F" w:rsidRDefault="001A2E2D" w:rsidP="005E0211">
      <w:pPr>
        <w:ind w:firstLine="708"/>
        <w:jc w:val="both"/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  <w:t>(1) Polaznici produženog boravka uključuju se u produženi boravak na osnovi zahtjeva roditelja.</w:t>
      </w:r>
    </w:p>
    <w:p w14:paraId="63C1E40C" w14:textId="77777777" w:rsidR="001A2E2D" w:rsidRPr="004E237F" w:rsidRDefault="001A2E2D" w:rsidP="005E0211">
      <w:pPr>
        <w:ind w:firstLine="708"/>
        <w:jc w:val="both"/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  <w:t xml:space="preserve">(2) Kriteriji za upis ostvaruju se na način da za svaku utvrđenu prednost učenik ostvaruje određeni broj bodova, uz prilaganje odgovarajuće dokumentacije kojom se pojedina prednost dokazuje i to prema sljedećoj tablici: </w:t>
      </w:r>
    </w:p>
    <w:p w14:paraId="33890672" w14:textId="77777777" w:rsidR="001A2E2D" w:rsidRPr="004E237F" w:rsidRDefault="001A2E2D" w:rsidP="00002F45">
      <w:pPr>
        <w:jc w:val="both"/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  <w:bookmarkStart w:id="14" w:name="_Hlk103676591"/>
    </w:p>
    <w:tbl>
      <w:tblPr>
        <w:tblStyle w:val="Reetkatablice"/>
        <w:tblW w:w="9062" w:type="dxa"/>
        <w:jc w:val="center"/>
        <w:tblLook w:val="04A0" w:firstRow="1" w:lastRow="0" w:firstColumn="1" w:lastColumn="0" w:noHBand="0" w:noVBand="1"/>
      </w:tblPr>
      <w:tblGrid>
        <w:gridCol w:w="846"/>
        <w:gridCol w:w="7058"/>
        <w:gridCol w:w="1158"/>
      </w:tblGrid>
      <w:tr w:rsidR="004E237F" w:rsidRPr="004E237F" w14:paraId="7E6124AF" w14:textId="77777777" w:rsidTr="00002F45">
        <w:trPr>
          <w:trHeight w:val="284"/>
          <w:jc w:val="center"/>
        </w:trPr>
        <w:tc>
          <w:tcPr>
            <w:tcW w:w="846" w:type="dxa"/>
          </w:tcPr>
          <w:p w14:paraId="002C3B86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R.BR.</w:t>
            </w:r>
          </w:p>
        </w:tc>
        <w:tc>
          <w:tcPr>
            <w:tcW w:w="7058" w:type="dxa"/>
            <w:vAlign w:val="center"/>
          </w:tcPr>
          <w:p w14:paraId="2114C0CE" w14:textId="4DC1D5C8" w:rsidR="001A2E2D" w:rsidRPr="004E237F" w:rsidRDefault="001A2E2D" w:rsidP="00002F45">
            <w:pPr>
              <w:jc w:val="center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KRITERIJ ZA BODOVANJE</w:t>
            </w:r>
          </w:p>
        </w:tc>
        <w:tc>
          <w:tcPr>
            <w:tcW w:w="1158" w:type="dxa"/>
          </w:tcPr>
          <w:p w14:paraId="34355DED" w14:textId="77777777" w:rsidR="001A2E2D" w:rsidRPr="004E237F" w:rsidRDefault="001A2E2D" w:rsidP="00002F45">
            <w:pPr>
              <w:jc w:val="center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BROJ BODOVA</w:t>
            </w:r>
          </w:p>
        </w:tc>
      </w:tr>
      <w:tr w:rsidR="004E237F" w:rsidRPr="004E237F" w14:paraId="73794B6F" w14:textId="77777777" w:rsidTr="00002F45">
        <w:trPr>
          <w:jc w:val="center"/>
        </w:trPr>
        <w:tc>
          <w:tcPr>
            <w:tcW w:w="846" w:type="dxa"/>
          </w:tcPr>
          <w:p w14:paraId="6FC95ABD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1.</w:t>
            </w:r>
          </w:p>
        </w:tc>
        <w:tc>
          <w:tcPr>
            <w:tcW w:w="7058" w:type="dxa"/>
          </w:tcPr>
          <w:p w14:paraId="1AAAE698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učenik zaposlenog samohranog roditelja</w:t>
            </w:r>
          </w:p>
        </w:tc>
        <w:tc>
          <w:tcPr>
            <w:tcW w:w="1158" w:type="dxa"/>
          </w:tcPr>
          <w:p w14:paraId="295D1848" w14:textId="1E68C338" w:rsidR="001A2E2D" w:rsidRPr="004E237F" w:rsidRDefault="001A2E2D" w:rsidP="00002F45">
            <w:pPr>
              <w:jc w:val="center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25</w:t>
            </w:r>
          </w:p>
        </w:tc>
      </w:tr>
      <w:tr w:rsidR="004E237F" w:rsidRPr="004E237F" w14:paraId="57388039" w14:textId="77777777" w:rsidTr="00002F45">
        <w:trPr>
          <w:jc w:val="center"/>
        </w:trPr>
        <w:tc>
          <w:tcPr>
            <w:tcW w:w="846" w:type="dxa"/>
          </w:tcPr>
          <w:p w14:paraId="0F4FD3E5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2.</w:t>
            </w:r>
          </w:p>
        </w:tc>
        <w:tc>
          <w:tcPr>
            <w:tcW w:w="7058" w:type="dxa"/>
          </w:tcPr>
          <w:p w14:paraId="0480A155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učenik roditelja žrtava i invalida domovinskog rata, hrvatskih branitelja i dragovoljaca Domovinskog rata</w:t>
            </w:r>
          </w:p>
        </w:tc>
        <w:tc>
          <w:tcPr>
            <w:tcW w:w="1158" w:type="dxa"/>
          </w:tcPr>
          <w:p w14:paraId="55B9E2A4" w14:textId="0F988A25" w:rsidR="001A2E2D" w:rsidRPr="004E237F" w:rsidRDefault="001A2E2D" w:rsidP="00002F45">
            <w:pPr>
              <w:jc w:val="center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25</w:t>
            </w:r>
          </w:p>
        </w:tc>
      </w:tr>
      <w:tr w:rsidR="004E237F" w:rsidRPr="004E237F" w14:paraId="2F84D00C" w14:textId="77777777" w:rsidTr="00002F45">
        <w:trPr>
          <w:jc w:val="center"/>
        </w:trPr>
        <w:tc>
          <w:tcPr>
            <w:tcW w:w="846" w:type="dxa"/>
          </w:tcPr>
          <w:p w14:paraId="2D9BF1F6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3.</w:t>
            </w:r>
          </w:p>
        </w:tc>
        <w:tc>
          <w:tcPr>
            <w:tcW w:w="7058" w:type="dxa"/>
          </w:tcPr>
          <w:p w14:paraId="18A6653A" w14:textId="3D343C71" w:rsidR="001A2E2D" w:rsidRPr="004E237F" w:rsidRDefault="001A2E2D" w:rsidP="00002F45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 xml:space="preserve">učenik iz </w:t>
            </w:r>
            <w:proofErr w:type="spellStart"/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jednoroditeljske</w:t>
            </w:r>
            <w:proofErr w:type="spellEnd"/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 xml:space="preserve"> obitelji sa zaposlenim roditeljem ili redovnim</w:t>
            </w:r>
            <w:r w:rsidR="00002F45"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 xml:space="preserve"> </w:t>
            </w: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 xml:space="preserve"> studentom</w:t>
            </w:r>
          </w:p>
        </w:tc>
        <w:tc>
          <w:tcPr>
            <w:tcW w:w="1158" w:type="dxa"/>
          </w:tcPr>
          <w:p w14:paraId="428626A1" w14:textId="23B51552" w:rsidR="001A2E2D" w:rsidRPr="004E237F" w:rsidRDefault="001A2E2D" w:rsidP="00002F45">
            <w:pPr>
              <w:jc w:val="center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20</w:t>
            </w:r>
          </w:p>
        </w:tc>
      </w:tr>
      <w:tr w:rsidR="004E237F" w:rsidRPr="004E237F" w14:paraId="178C4E49" w14:textId="77777777" w:rsidTr="00002F45">
        <w:trPr>
          <w:jc w:val="center"/>
        </w:trPr>
        <w:tc>
          <w:tcPr>
            <w:tcW w:w="846" w:type="dxa"/>
          </w:tcPr>
          <w:p w14:paraId="152E22DF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4.</w:t>
            </w:r>
          </w:p>
        </w:tc>
        <w:tc>
          <w:tcPr>
            <w:tcW w:w="7058" w:type="dxa"/>
          </w:tcPr>
          <w:p w14:paraId="25FC7591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učenik čija su oba roditelja zaposlena</w:t>
            </w:r>
          </w:p>
        </w:tc>
        <w:tc>
          <w:tcPr>
            <w:tcW w:w="1158" w:type="dxa"/>
          </w:tcPr>
          <w:p w14:paraId="61370A20" w14:textId="7D9147D1" w:rsidR="001A2E2D" w:rsidRPr="004E237F" w:rsidRDefault="001A2E2D" w:rsidP="00002F45">
            <w:pPr>
              <w:jc w:val="center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20</w:t>
            </w:r>
          </w:p>
        </w:tc>
      </w:tr>
      <w:tr w:rsidR="004E237F" w:rsidRPr="004E237F" w14:paraId="7828166D" w14:textId="77777777" w:rsidTr="00002F45">
        <w:trPr>
          <w:jc w:val="center"/>
        </w:trPr>
        <w:tc>
          <w:tcPr>
            <w:tcW w:w="846" w:type="dxa"/>
          </w:tcPr>
          <w:p w14:paraId="7CA40621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5.</w:t>
            </w:r>
          </w:p>
        </w:tc>
        <w:tc>
          <w:tcPr>
            <w:tcW w:w="7058" w:type="dxa"/>
          </w:tcPr>
          <w:p w14:paraId="3B8C285C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učenik s teškoćama u razvoju, uz preporuku liječnika</w:t>
            </w:r>
          </w:p>
        </w:tc>
        <w:tc>
          <w:tcPr>
            <w:tcW w:w="1158" w:type="dxa"/>
          </w:tcPr>
          <w:p w14:paraId="0AF51B61" w14:textId="226547E5" w:rsidR="001A2E2D" w:rsidRPr="004E237F" w:rsidRDefault="001A2E2D" w:rsidP="00002F45">
            <w:pPr>
              <w:jc w:val="center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5</w:t>
            </w:r>
          </w:p>
        </w:tc>
      </w:tr>
      <w:tr w:rsidR="004E237F" w:rsidRPr="004E237F" w14:paraId="723B37C1" w14:textId="77777777" w:rsidTr="00002F45">
        <w:trPr>
          <w:jc w:val="center"/>
        </w:trPr>
        <w:tc>
          <w:tcPr>
            <w:tcW w:w="846" w:type="dxa"/>
          </w:tcPr>
          <w:p w14:paraId="34F14AA9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6.</w:t>
            </w:r>
          </w:p>
        </w:tc>
        <w:tc>
          <w:tcPr>
            <w:tcW w:w="7058" w:type="dxa"/>
          </w:tcPr>
          <w:p w14:paraId="27CA0100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učenik u udomiteljskoj obitelji, bez roditelja ili odgovarajuće roditeljske skrbi</w:t>
            </w:r>
          </w:p>
        </w:tc>
        <w:tc>
          <w:tcPr>
            <w:tcW w:w="1158" w:type="dxa"/>
          </w:tcPr>
          <w:p w14:paraId="0B951B0B" w14:textId="2012297F" w:rsidR="001A2E2D" w:rsidRPr="004E237F" w:rsidRDefault="001A2E2D" w:rsidP="00002F45">
            <w:pPr>
              <w:jc w:val="center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5</w:t>
            </w:r>
          </w:p>
        </w:tc>
      </w:tr>
      <w:tr w:rsidR="004E237F" w:rsidRPr="004E237F" w14:paraId="78417B89" w14:textId="77777777" w:rsidTr="00002F45">
        <w:trPr>
          <w:jc w:val="center"/>
        </w:trPr>
        <w:tc>
          <w:tcPr>
            <w:tcW w:w="846" w:type="dxa"/>
          </w:tcPr>
          <w:p w14:paraId="64D6E13F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7.</w:t>
            </w:r>
          </w:p>
        </w:tc>
        <w:tc>
          <w:tcPr>
            <w:tcW w:w="7058" w:type="dxa"/>
          </w:tcPr>
          <w:p w14:paraId="228C0ABA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učenik iz obitelji s troje ili više djece školske dobi</w:t>
            </w:r>
          </w:p>
        </w:tc>
        <w:tc>
          <w:tcPr>
            <w:tcW w:w="1158" w:type="dxa"/>
          </w:tcPr>
          <w:p w14:paraId="71843711" w14:textId="0970E6C8" w:rsidR="001A2E2D" w:rsidRPr="004E237F" w:rsidRDefault="001A2E2D" w:rsidP="00002F45">
            <w:pPr>
              <w:jc w:val="center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5</w:t>
            </w:r>
          </w:p>
        </w:tc>
      </w:tr>
      <w:tr w:rsidR="001A2E2D" w:rsidRPr="004E237F" w14:paraId="3A39C0C3" w14:textId="77777777" w:rsidTr="00002F45">
        <w:trPr>
          <w:jc w:val="center"/>
        </w:trPr>
        <w:tc>
          <w:tcPr>
            <w:tcW w:w="846" w:type="dxa"/>
          </w:tcPr>
          <w:p w14:paraId="032D3A6C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8.</w:t>
            </w:r>
          </w:p>
        </w:tc>
        <w:tc>
          <w:tcPr>
            <w:tcW w:w="7058" w:type="dxa"/>
          </w:tcPr>
          <w:p w14:paraId="7926FA40" w14:textId="77777777" w:rsidR="001A2E2D" w:rsidRPr="004E237F" w:rsidRDefault="001A2E2D" w:rsidP="005E0211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učenik roditelja koji prima dječji doplatak</w:t>
            </w:r>
          </w:p>
        </w:tc>
        <w:tc>
          <w:tcPr>
            <w:tcW w:w="1158" w:type="dxa"/>
          </w:tcPr>
          <w:p w14:paraId="675B7238" w14:textId="2BE9614E" w:rsidR="001A2E2D" w:rsidRPr="004E237F" w:rsidRDefault="001A2E2D" w:rsidP="00002F45">
            <w:pPr>
              <w:jc w:val="center"/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</w:pPr>
            <w:r w:rsidRPr="004E237F">
              <w:rPr>
                <w:rFonts w:ascii="Times New Roman" w:eastAsia="Arial Unicode MS" w:hAnsi="Times New Roman" w:cs="Times New Roman"/>
                <w:bCs/>
                <w:i/>
                <w:sz w:val="22"/>
                <w:szCs w:val="22"/>
                <w:lang w:val="hr-HR"/>
              </w:rPr>
              <w:t>5</w:t>
            </w:r>
          </w:p>
        </w:tc>
      </w:tr>
      <w:bookmarkEnd w:id="14"/>
    </w:tbl>
    <w:p w14:paraId="0FAFA23D" w14:textId="77777777" w:rsidR="004A12E3" w:rsidRPr="004E237F" w:rsidRDefault="004A12E3" w:rsidP="005E0211">
      <w:pPr>
        <w:jc w:val="both"/>
        <w:rPr>
          <w:rFonts w:ascii="Times New Roman" w:hAnsi="Times New Roman" w:cs="Times New Roman"/>
          <w:i/>
          <w:sz w:val="22"/>
          <w:szCs w:val="22"/>
          <w:lang w:val="hr-HR"/>
        </w:rPr>
      </w:pPr>
    </w:p>
    <w:p w14:paraId="3D672100" w14:textId="18CD267D" w:rsidR="001A2E2D" w:rsidRPr="004E237F" w:rsidRDefault="001A2E2D" w:rsidP="005E0211">
      <w:pPr>
        <w:jc w:val="center"/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  <w:t>Članak 9.</w:t>
      </w:r>
    </w:p>
    <w:p w14:paraId="114A564A" w14:textId="77777777" w:rsidR="00147179" w:rsidRPr="004E237F" w:rsidRDefault="00147179" w:rsidP="004E237F">
      <w:pPr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</w:p>
    <w:p w14:paraId="3252EFF5" w14:textId="77777777" w:rsidR="00147179" w:rsidRPr="004E237F" w:rsidRDefault="00147179" w:rsidP="00147179">
      <w:pPr>
        <w:ind w:firstLine="708"/>
        <w:jc w:val="both"/>
        <w:rPr>
          <w:bCs/>
          <w:i/>
          <w:sz w:val="22"/>
          <w:szCs w:val="22"/>
          <w:lang w:val="hr-HR"/>
        </w:rPr>
      </w:pPr>
      <w:r w:rsidRPr="004E237F">
        <w:rPr>
          <w:bCs/>
          <w:i/>
          <w:sz w:val="22"/>
          <w:szCs w:val="22"/>
          <w:lang w:val="hr-HR"/>
        </w:rPr>
        <w:t xml:space="preserve">„ (1) Škole navedene u članku 1. ove Odluke mogu organizirati produženi boravak (uz skupine određene člankom 7. ove Odluke), u dodatnim skupinama </w:t>
      </w:r>
    </w:p>
    <w:p w14:paraId="32CC4B91" w14:textId="5433DD34" w:rsidR="00147179" w:rsidRPr="004E237F" w:rsidRDefault="00147179" w:rsidP="004E237F">
      <w:pPr>
        <w:ind w:left="1134" w:hanging="283"/>
        <w:jc w:val="both"/>
        <w:rPr>
          <w:bCs/>
          <w:i/>
          <w:sz w:val="22"/>
          <w:szCs w:val="22"/>
          <w:lang w:val="hr-HR"/>
        </w:rPr>
      </w:pPr>
      <w:r w:rsidRPr="004E237F">
        <w:rPr>
          <w:bCs/>
          <w:i/>
          <w:sz w:val="22"/>
          <w:szCs w:val="22"/>
          <w:lang w:val="hr-HR"/>
        </w:rPr>
        <w:t>-</w:t>
      </w:r>
      <w:r w:rsidR="004E237F" w:rsidRPr="004E237F">
        <w:rPr>
          <w:bCs/>
          <w:i/>
          <w:sz w:val="22"/>
          <w:szCs w:val="22"/>
          <w:lang w:val="hr-HR"/>
        </w:rPr>
        <w:tab/>
      </w:r>
      <w:r w:rsidRPr="004E237F">
        <w:rPr>
          <w:bCs/>
          <w:i/>
          <w:sz w:val="22"/>
          <w:szCs w:val="22"/>
          <w:lang w:val="hr-HR"/>
        </w:rPr>
        <w:t>ukoliko za to postoji iskazani interes roditelja</w:t>
      </w:r>
    </w:p>
    <w:p w14:paraId="627BD10A" w14:textId="788D3049" w:rsidR="00147179" w:rsidRPr="004E237F" w:rsidRDefault="00147179" w:rsidP="004E237F">
      <w:pPr>
        <w:pStyle w:val="Odlomakpopisa"/>
        <w:ind w:left="1134" w:hanging="283"/>
        <w:jc w:val="both"/>
        <w:rPr>
          <w:bCs/>
          <w:i/>
          <w:sz w:val="22"/>
          <w:szCs w:val="22"/>
        </w:rPr>
      </w:pPr>
      <w:r w:rsidRPr="004E237F">
        <w:rPr>
          <w:bCs/>
          <w:i/>
          <w:sz w:val="22"/>
          <w:szCs w:val="22"/>
        </w:rPr>
        <w:t>-</w:t>
      </w:r>
      <w:r w:rsidR="004E237F" w:rsidRPr="004E237F">
        <w:rPr>
          <w:bCs/>
          <w:i/>
          <w:sz w:val="22"/>
          <w:szCs w:val="22"/>
        </w:rPr>
        <w:tab/>
      </w:r>
      <w:r w:rsidRPr="004E237F">
        <w:rPr>
          <w:bCs/>
          <w:i/>
          <w:sz w:val="22"/>
          <w:szCs w:val="22"/>
        </w:rPr>
        <w:t xml:space="preserve">ako su osigurani prostorni uvjeti te </w:t>
      </w:r>
    </w:p>
    <w:p w14:paraId="409E6D1F" w14:textId="4C3BC1E4" w:rsidR="00147179" w:rsidRPr="004E237F" w:rsidRDefault="00147179" w:rsidP="004E237F">
      <w:pPr>
        <w:pStyle w:val="Odlomakpopisa"/>
        <w:ind w:left="1134" w:hanging="283"/>
        <w:jc w:val="both"/>
        <w:rPr>
          <w:bCs/>
          <w:i/>
          <w:sz w:val="22"/>
          <w:szCs w:val="22"/>
        </w:rPr>
      </w:pPr>
      <w:r w:rsidRPr="004E237F">
        <w:rPr>
          <w:bCs/>
          <w:i/>
          <w:sz w:val="22"/>
          <w:szCs w:val="22"/>
        </w:rPr>
        <w:t>-</w:t>
      </w:r>
      <w:r w:rsidR="004E237F" w:rsidRPr="004E237F">
        <w:rPr>
          <w:bCs/>
          <w:i/>
          <w:sz w:val="22"/>
          <w:szCs w:val="22"/>
        </w:rPr>
        <w:tab/>
      </w:r>
      <w:r w:rsidRPr="004E237F">
        <w:rPr>
          <w:bCs/>
          <w:i/>
          <w:sz w:val="22"/>
          <w:szCs w:val="22"/>
        </w:rPr>
        <w:t>ukoliko su osigurana potrebna financijska sredstva za plaću učitelja u produženom boravku.“</w:t>
      </w:r>
    </w:p>
    <w:p w14:paraId="7CD56533" w14:textId="77777777" w:rsidR="001A2E2D" w:rsidRPr="004E237F" w:rsidRDefault="001A2E2D" w:rsidP="005E0211">
      <w:pPr>
        <w:ind w:firstLine="708"/>
        <w:jc w:val="both"/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  <w:t xml:space="preserve">(2) U svezi navedenog, škole su dužne podnijeti obrazloženi zahtjev Upravnom odjelu radi formiranja dodatnih skupna produženog boravaka, i to najkasnije petnaest dana prije početka svake školske godine. </w:t>
      </w:r>
    </w:p>
    <w:p w14:paraId="21984B18" w14:textId="3037A9EE" w:rsidR="001A2E2D" w:rsidRPr="004E237F" w:rsidRDefault="001A2E2D" w:rsidP="005E0211">
      <w:pPr>
        <w:ind w:firstLine="708"/>
        <w:jc w:val="both"/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  <w:t>(3) O zahtjevu iz stavka 2. ovoga članka odlučuje Gradonačelnik Grada Požege donošenjem posebne odluke koja se donosi za jednu školsku godinu.</w:t>
      </w:r>
    </w:p>
    <w:p w14:paraId="6A858B0B" w14:textId="627EE3C1" w:rsidR="001A2E2D" w:rsidRPr="004E237F" w:rsidRDefault="001A2E2D" w:rsidP="005E0211">
      <w:pPr>
        <w:pStyle w:val="box46451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2"/>
          <w:szCs w:val="22"/>
        </w:rPr>
      </w:pPr>
      <w:r w:rsidRPr="004E237F">
        <w:rPr>
          <w:rFonts w:eastAsia="Arial Unicode MS"/>
          <w:bCs/>
          <w:i/>
          <w:sz w:val="22"/>
          <w:szCs w:val="22"/>
        </w:rPr>
        <w:t>(4) S učiteljem u dodatnoj skupini produženog boravka zasniva se radni odnos na određeno vrijeme</w:t>
      </w:r>
      <w:r w:rsidRPr="004E237F">
        <w:rPr>
          <w:i/>
          <w:sz w:val="22"/>
          <w:szCs w:val="22"/>
          <w:shd w:val="clear" w:color="auto" w:fill="FFFFFF"/>
        </w:rPr>
        <w:t xml:space="preserve"> (od početka do završetka nastavne godine, </w:t>
      </w:r>
      <w:r w:rsidRPr="004E237F">
        <w:rPr>
          <w:i/>
          <w:sz w:val="22"/>
          <w:szCs w:val="22"/>
        </w:rPr>
        <w:t>sukladno odluci koju donosi ministar znanosti i obrazovanja).</w:t>
      </w:r>
    </w:p>
    <w:p w14:paraId="20340F19" w14:textId="71F9D929" w:rsidR="005E0211" w:rsidRPr="004E237F" w:rsidRDefault="001A2E2D" w:rsidP="005E0211">
      <w:pPr>
        <w:ind w:firstLine="708"/>
        <w:jc w:val="both"/>
        <w:rPr>
          <w:rFonts w:ascii="Times New Roman" w:hAnsi="Times New Roman" w:cs="Times New Roman"/>
          <w:i/>
          <w:sz w:val="22"/>
          <w:szCs w:val="22"/>
          <w:lang w:val="hr-HR"/>
        </w:rPr>
      </w:pPr>
      <w:r w:rsidRPr="004E237F">
        <w:rPr>
          <w:rFonts w:ascii="Times New Roman" w:eastAsia="Arial Unicode MS" w:hAnsi="Times New Roman" w:cs="Times New Roman"/>
          <w:bCs/>
          <w:i/>
          <w:sz w:val="22"/>
          <w:szCs w:val="22"/>
          <w:lang w:val="hr-HR"/>
        </w:rPr>
        <w:t xml:space="preserve">(5) Sredstva za financiranje rada učitelja u dodatnim skupinama osiguravaju se sukladno odredbi članka 8. stavka 2. ove Odluke, a u svezi plaće i </w:t>
      </w:r>
      <w:r w:rsidRPr="004E237F">
        <w:rPr>
          <w:rFonts w:ascii="Times New Roman" w:hAnsi="Times New Roman" w:cs="Times New Roman"/>
          <w:i/>
          <w:sz w:val="22"/>
          <w:szCs w:val="22"/>
          <w:lang w:val="hr-HR"/>
        </w:rPr>
        <w:t>ostalih materijalnih primjenjuju se odredbe stavka 3. i 4. navedenog članka.</w:t>
      </w:r>
    </w:p>
    <w:p w14:paraId="190CF5C1" w14:textId="77777777" w:rsidR="005E0211" w:rsidRPr="004E237F" w:rsidRDefault="005E0211" w:rsidP="005E0211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i/>
          <w:sz w:val="22"/>
          <w:szCs w:val="22"/>
          <w:lang w:val="hr-HR"/>
        </w:rPr>
        <w:br w:type="page"/>
      </w:r>
    </w:p>
    <w:p w14:paraId="1B36ACF5" w14:textId="69046BF6" w:rsidR="00475D83" w:rsidRPr="004E237F" w:rsidRDefault="00475D83" w:rsidP="005E0211">
      <w:pPr>
        <w:ind w:right="-46" w:firstLine="1843"/>
        <w:jc w:val="right"/>
        <w:rPr>
          <w:rFonts w:ascii="Times New Roman" w:eastAsia="Arial Unicode MS" w:hAnsi="Times New Roman" w:cs="Times New Roman"/>
          <w:b/>
          <w:i/>
          <w:iCs/>
          <w:sz w:val="22"/>
          <w:szCs w:val="22"/>
          <w:u w:val="single"/>
          <w:lang w:val="hr-HR"/>
        </w:rPr>
      </w:pPr>
      <w:r w:rsidRPr="004E237F">
        <w:rPr>
          <w:rFonts w:ascii="Times New Roman" w:eastAsia="Arial Unicode MS" w:hAnsi="Times New Roman" w:cs="Times New Roman"/>
          <w:b/>
          <w:i/>
          <w:iCs/>
          <w:sz w:val="22"/>
          <w:szCs w:val="22"/>
          <w:u w:val="single"/>
          <w:lang w:val="hr-HR"/>
        </w:rPr>
        <w:lastRenderedPageBreak/>
        <w:t>Službene novine Grada Požege, broj: 11/22.</w:t>
      </w:r>
    </w:p>
    <w:p w14:paraId="6F6796C6" w14:textId="25971063" w:rsidR="00002F45" w:rsidRPr="004E237F" w:rsidRDefault="00002F45" w:rsidP="00002F45">
      <w:pPr>
        <w:ind w:right="4536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4E237F">
        <w:rPr>
          <w:rFonts w:ascii="Times New Roman" w:eastAsia="Times New Roman" w:hAnsi="Times New Roman" w:cs="Times New Roman"/>
          <w:i/>
          <w:iCs/>
          <w:noProof/>
          <w:sz w:val="22"/>
          <w:szCs w:val="22"/>
          <w:lang w:val="hr-HR"/>
        </w:rPr>
        <w:drawing>
          <wp:inline distT="0" distB="0" distL="0" distR="0" wp14:anchorId="5563C41E" wp14:editId="0006F2A3">
            <wp:extent cx="314325" cy="428625"/>
            <wp:effectExtent l="0" t="0" r="9525" b="9525"/>
            <wp:docPr id="17" name="Slika 17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02F00" w14:textId="77777777" w:rsidR="00002F45" w:rsidRPr="004E237F" w:rsidRDefault="00002F45" w:rsidP="00002F45">
      <w:pPr>
        <w:ind w:right="4677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i/>
          <w:iCs/>
          <w:sz w:val="22"/>
          <w:szCs w:val="22"/>
          <w:lang w:val="hr-HR"/>
        </w:rPr>
        <w:t>R  E  P  U  B  L  I  K  A    H  R  V  A  T  S  K  A</w:t>
      </w:r>
    </w:p>
    <w:p w14:paraId="2BE8039E" w14:textId="77777777" w:rsidR="00002F45" w:rsidRPr="004E237F" w:rsidRDefault="00002F45" w:rsidP="00002F45">
      <w:pPr>
        <w:ind w:right="4677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i/>
          <w:iCs/>
          <w:sz w:val="22"/>
          <w:szCs w:val="22"/>
          <w:lang w:val="hr-HR"/>
        </w:rPr>
        <w:t>POŽEŠKO-SLAVONSKA ŽUPANIJA</w:t>
      </w:r>
    </w:p>
    <w:p w14:paraId="7EDF9E89" w14:textId="21F5B8AA" w:rsidR="00002F45" w:rsidRPr="004E237F" w:rsidRDefault="00002F45" w:rsidP="00002F45">
      <w:pPr>
        <w:ind w:right="4677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i/>
          <w:i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BA433CB" wp14:editId="3A60785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Slika 18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8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37F">
        <w:rPr>
          <w:rFonts w:ascii="Times New Roman" w:eastAsia="Times New Roman" w:hAnsi="Times New Roman" w:cs="Times New Roman"/>
          <w:i/>
          <w:iCs/>
          <w:sz w:val="22"/>
          <w:szCs w:val="22"/>
          <w:lang w:val="hr-HR"/>
        </w:rPr>
        <w:t>GRAD POŽEGA</w:t>
      </w:r>
    </w:p>
    <w:p w14:paraId="63D1DB50" w14:textId="77777777" w:rsidR="00002F45" w:rsidRPr="004E237F" w:rsidRDefault="00002F45" w:rsidP="00002F45">
      <w:pPr>
        <w:ind w:right="4677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  <w:lang w:val="hr-HR"/>
        </w:rPr>
      </w:pPr>
      <w:r w:rsidRPr="004E237F">
        <w:rPr>
          <w:rFonts w:ascii="Times New Roman" w:eastAsia="Times New Roman" w:hAnsi="Times New Roman" w:cs="Times New Roman"/>
          <w:i/>
          <w:iCs/>
          <w:sz w:val="22"/>
          <w:szCs w:val="22"/>
          <w:lang w:val="hr-HR"/>
        </w:rPr>
        <w:t>Gradsko vijeće</w:t>
      </w:r>
    </w:p>
    <w:p w14:paraId="181B0E31" w14:textId="77777777" w:rsidR="002500D6" w:rsidRPr="004E237F" w:rsidRDefault="002500D6" w:rsidP="005E0211">
      <w:pPr>
        <w:spacing w:line="252" w:lineRule="auto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</w:p>
    <w:p w14:paraId="60FC35CE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KLASA: 602-01/22-01/11</w:t>
      </w:r>
    </w:p>
    <w:p w14:paraId="46A90F08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URBROJ:2177-1-02/01-22-3</w:t>
      </w:r>
    </w:p>
    <w:p w14:paraId="5EB26EA9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Požega, 26. svibnja 2022.</w:t>
      </w:r>
    </w:p>
    <w:p w14:paraId="7E4C318B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4C158DC4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Na temelju članka 35. stavka 1. točke 2. Zakona o lokalnoj i područnoj (regionalnoj) samoupravi  (Narodne novine, broj: 33/01, 60/01.- vjerodostojno tumačenje, 129/05., 109/07., 125/08., 36/09., 150/11., 144/12., 19/13.- pročišćeni tekst, 137/15.- ispravak, 123/17., 98/19. i 144/20.),  članka 143. stavka 6. točke 1. Zakona o odgoju i obrazovanju u osnovnoj i srednjoj školi (Narodne novine, broj: </w:t>
      </w:r>
      <w:hyperlink r:id="rId39" w:history="1">
        <w:r w:rsidRPr="004E237F">
          <w:rPr>
            <w:rStyle w:val="Hiperveza"/>
            <w:rFonts w:ascii="Times New Roman" w:hAnsi="Times New Roman" w:cs="Times New Roman"/>
            <w:bCs/>
            <w:i/>
            <w:iCs/>
            <w:color w:val="auto"/>
            <w:sz w:val="22"/>
            <w:szCs w:val="22"/>
            <w:u w:val="none"/>
            <w:lang w:val="hr-HR"/>
          </w:rPr>
          <w:t>87/08</w:t>
        </w:r>
      </w:hyperlink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., </w:t>
      </w:r>
      <w:hyperlink r:id="rId40" w:history="1">
        <w:r w:rsidRPr="004E237F">
          <w:rPr>
            <w:rStyle w:val="Hiperveza"/>
            <w:rFonts w:ascii="Times New Roman" w:hAnsi="Times New Roman" w:cs="Times New Roman"/>
            <w:bCs/>
            <w:i/>
            <w:iCs/>
            <w:color w:val="auto"/>
            <w:sz w:val="22"/>
            <w:szCs w:val="22"/>
            <w:u w:val="none"/>
            <w:lang w:val="hr-HR"/>
          </w:rPr>
          <w:t>86/09</w:t>
        </w:r>
      </w:hyperlink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, </w:t>
      </w:r>
      <w:hyperlink r:id="rId41" w:history="1">
        <w:r w:rsidRPr="004E237F">
          <w:rPr>
            <w:rStyle w:val="Hiperveza"/>
            <w:rFonts w:ascii="Times New Roman" w:hAnsi="Times New Roman" w:cs="Times New Roman"/>
            <w:bCs/>
            <w:i/>
            <w:iCs/>
            <w:color w:val="auto"/>
            <w:sz w:val="22"/>
            <w:szCs w:val="22"/>
            <w:u w:val="none"/>
            <w:lang w:val="hr-HR"/>
          </w:rPr>
          <w:t>92/10</w:t>
        </w:r>
      </w:hyperlink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., </w:t>
      </w:r>
      <w:hyperlink r:id="rId42" w:history="1">
        <w:r w:rsidRPr="004E237F">
          <w:rPr>
            <w:rStyle w:val="Hiperveza"/>
            <w:rFonts w:ascii="Times New Roman" w:hAnsi="Times New Roman" w:cs="Times New Roman"/>
            <w:bCs/>
            <w:i/>
            <w:iCs/>
            <w:color w:val="auto"/>
            <w:sz w:val="22"/>
            <w:szCs w:val="22"/>
            <w:u w:val="none"/>
            <w:lang w:val="hr-HR"/>
          </w:rPr>
          <w:t>105/10</w:t>
        </w:r>
      </w:hyperlink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., </w:t>
      </w:r>
      <w:hyperlink r:id="rId43" w:history="1">
        <w:r w:rsidRPr="004E237F">
          <w:rPr>
            <w:rStyle w:val="Hiperveza"/>
            <w:rFonts w:ascii="Times New Roman" w:hAnsi="Times New Roman" w:cs="Times New Roman"/>
            <w:bCs/>
            <w:i/>
            <w:iCs/>
            <w:color w:val="auto"/>
            <w:sz w:val="22"/>
            <w:szCs w:val="22"/>
            <w:u w:val="none"/>
            <w:lang w:val="hr-HR"/>
          </w:rPr>
          <w:t>90/11</w:t>
        </w:r>
      </w:hyperlink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, </w:t>
      </w:r>
      <w:hyperlink r:id="rId44" w:history="1">
        <w:r w:rsidRPr="004E237F">
          <w:rPr>
            <w:rStyle w:val="Hiperveza"/>
            <w:rFonts w:ascii="Times New Roman" w:hAnsi="Times New Roman" w:cs="Times New Roman"/>
            <w:bCs/>
            <w:i/>
            <w:iCs/>
            <w:color w:val="auto"/>
            <w:sz w:val="22"/>
            <w:szCs w:val="22"/>
            <w:u w:val="none"/>
            <w:lang w:val="hr-HR"/>
          </w:rPr>
          <w:t>5/12</w:t>
        </w:r>
      </w:hyperlink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., </w:t>
      </w:r>
      <w:hyperlink r:id="rId45" w:history="1">
        <w:r w:rsidRPr="004E237F">
          <w:rPr>
            <w:rStyle w:val="Hiperveza"/>
            <w:rFonts w:ascii="Times New Roman" w:hAnsi="Times New Roman" w:cs="Times New Roman"/>
            <w:bCs/>
            <w:i/>
            <w:iCs/>
            <w:color w:val="auto"/>
            <w:sz w:val="22"/>
            <w:szCs w:val="22"/>
            <w:u w:val="none"/>
            <w:lang w:val="hr-HR"/>
          </w:rPr>
          <w:t>16/12</w:t>
        </w:r>
      </w:hyperlink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., </w:t>
      </w:r>
      <w:hyperlink r:id="rId46" w:history="1">
        <w:r w:rsidRPr="004E237F">
          <w:rPr>
            <w:rStyle w:val="Hiperveza"/>
            <w:rFonts w:ascii="Times New Roman" w:hAnsi="Times New Roman" w:cs="Times New Roman"/>
            <w:bCs/>
            <w:i/>
            <w:iCs/>
            <w:color w:val="auto"/>
            <w:sz w:val="22"/>
            <w:szCs w:val="22"/>
            <w:u w:val="none"/>
            <w:lang w:val="hr-HR"/>
          </w:rPr>
          <w:t>86/12</w:t>
        </w:r>
      </w:hyperlink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., </w:t>
      </w:r>
      <w:hyperlink r:id="rId47" w:history="1">
        <w:r w:rsidRPr="004E237F">
          <w:rPr>
            <w:rStyle w:val="Hiperveza"/>
            <w:rFonts w:ascii="Times New Roman" w:hAnsi="Times New Roman" w:cs="Times New Roman"/>
            <w:bCs/>
            <w:i/>
            <w:iCs/>
            <w:color w:val="auto"/>
            <w:sz w:val="22"/>
            <w:szCs w:val="22"/>
            <w:u w:val="none"/>
            <w:lang w:val="hr-HR"/>
          </w:rPr>
          <w:t>126/12</w:t>
        </w:r>
      </w:hyperlink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., </w:t>
      </w:r>
      <w:hyperlink r:id="rId48" w:history="1">
        <w:r w:rsidRPr="004E237F">
          <w:rPr>
            <w:rStyle w:val="Hiperveza"/>
            <w:rFonts w:ascii="Times New Roman" w:hAnsi="Times New Roman" w:cs="Times New Roman"/>
            <w:bCs/>
            <w:i/>
            <w:iCs/>
            <w:color w:val="auto"/>
            <w:sz w:val="22"/>
            <w:szCs w:val="22"/>
            <w:u w:val="none"/>
            <w:lang w:val="hr-HR"/>
          </w:rPr>
          <w:t>94/13</w:t>
        </w:r>
      </w:hyperlink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., 152/14., 7/17., 68/18., 98/19. i 64/20.) i članka 39. stavka 1. podstavka 3. Statuta Grada Požege (Službene novine Grada Požege, broj: 2/21.), Gradsko vijeće Grada Požege, na svojoj 12. sjednici, održanoj dana, 26. svibnja 2022. godine, donosi</w:t>
      </w:r>
    </w:p>
    <w:p w14:paraId="71EC842C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19978260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O D L U K U </w:t>
      </w:r>
    </w:p>
    <w:p w14:paraId="6471500D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 o provođenju produženog boravka u gradskim osnovnim školama </w:t>
      </w:r>
    </w:p>
    <w:p w14:paraId="6A18DEE2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572B6DF9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I.</w:t>
      </w: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ab/>
        <w:t xml:space="preserve">OPĆE ODREDBE </w:t>
      </w:r>
    </w:p>
    <w:p w14:paraId="3826DC8C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45E7C0B3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Članak 1.</w:t>
      </w:r>
    </w:p>
    <w:p w14:paraId="66D864B2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169C006B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Ovom Odlukom uređuje se provođenje produženog boravka u osnovnima školama kojima je Grad Požege osnivač, kako slijedi: </w:t>
      </w:r>
    </w:p>
    <w:p w14:paraId="79C8D718" w14:textId="77777777" w:rsidR="002500D6" w:rsidRPr="004E237F" w:rsidRDefault="002500D6" w:rsidP="00002F45">
      <w:pPr>
        <w:pStyle w:val="Odlomakpopisa"/>
        <w:widowControl/>
        <w:numPr>
          <w:ilvl w:val="0"/>
          <w:numId w:val="4"/>
        </w:numPr>
        <w:suppressAutoHyphens w:val="0"/>
        <w:ind w:left="567" w:hanging="283"/>
        <w:jc w:val="both"/>
        <w:rPr>
          <w:rFonts w:eastAsia="Arial Unicode MS"/>
          <w:bCs/>
          <w:i/>
          <w:iCs/>
          <w:sz w:val="22"/>
          <w:szCs w:val="22"/>
        </w:rPr>
      </w:pPr>
      <w:r w:rsidRPr="004E237F">
        <w:rPr>
          <w:rFonts w:eastAsia="Arial Unicode MS"/>
          <w:bCs/>
          <w:i/>
          <w:iCs/>
          <w:sz w:val="22"/>
          <w:szCs w:val="22"/>
        </w:rPr>
        <w:t xml:space="preserve">OŠ Antuna </w:t>
      </w:r>
      <w:proofErr w:type="spellStart"/>
      <w:r w:rsidRPr="004E237F">
        <w:rPr>
          <w:rFonts w:eastAsia="Arial Unicode MS"/>
          <w:bCs/>
          <w:i/>
          <w:iCs/>
          <w:sz w:val="22"/>
          <w:szCs w:val="22"/>
        </w:rPr>
        <w:t>Kanižlića</w:t>
      </w:r>
      <w:proofErr w:type="spellEnd"/>
      <w:r w:rsidRPr="004E237F">
        <w:rPr>
          <w:rFonts w:eastAsia="Arial Unicode MS"/>
          <w:bCs/>
          <w:i/>
          <w:iCs/>
          <w:sz w:val="22"/>
          <w:szCs w:val="22"/>
        </w:rPr>
        <w:t xml:space="preserve"> </w:t>
      </w:r>
    </w:p>
    <w:p w14:paraId="28F0A5D6" w14:textId="77777777" w:rsidR="002500D6" w:rsidRPr="004E237F" w:rsidRDefault="002500D6" w:rsidP="00002F45">
      <w:pPr>
        <w:pStyle w:val="Odlomakpopisa"/>
        <w:widowControl/>
        <w:numPr>
          <w:ilvl w:val="0"/>
          <w:numId w:val="4"/>
        </w:numPr>
        <w:suppressAutoHyphens w:val="0"/>
        <w:ind w:left="567" w:hanging="283"/>
        <w:jc w:val="both"/>
        <w:rPr>
          <w:rFonts w:eastAsia="Arial Unicode MS"/>
          <w:bCs/>
          <w:i/>
          <w:iCs/>
          <w:sz w:val="22"/>
          <w:szCs w:val="22"/>
        </w:rPr>
      </w:pPr>
      <w:r w:rsidRPr="004E237F">
        <w:rPr>
          <w:rFonts w:eastAsia="Arial Unicode MS"/>
          <w:bCs/>
          <w:i/>
          <w:iCs/>
          <w:sz w:val="22"/>
          <w:szCs w:val="22"/>
        </w:rPr>
        <w:t>OŠ Dobriša Cesarić</w:t>
      </w:r>
    </w:p>
    <w:p w14:paraId="3316CECC" w14:textId="4D05E36F" w:rsidR="002500D6" w:rsidRPr="004E237F" w:rsidRDefault="002500D6" w:rsidP="00002F45">
      <w:pPr>
        <w:pStyle w:val="Odlomakpopisa"/>
        <w:widowControl/>
        <w:numPr>
          <w:ilvl w:val="0"/>
          <w:numId w:val="4"/>
        </w:numPr>
        <w:suppressAutoHyphens w:val="0"/>
        <w:ind w:left="567" w:hanging="283"/>
        <w:jc w:val="both"/>
        <w:rPr>
          <w:rFonts w:eastAsia="Arial Unicode MS"/>
          <w:bCs/>
          <w:i/>
          <w:iCs/>
          <w:sz w:val="22"/>
          <w:szCs w:val="22"/>
        </w:rPr>
      </w:pPr>
      <w:r w:rsidRPr="004E237F">
        <w:rPr>
          <w:rFonts w:eastAsia="Arial Unicode MS"/>
          <w:bCs/>
          <w:i/>
          <w:iCs/>
          <w:sz w:val="22"/>
          <w:szCs w:val="22"/>
        </w:rPr>
        <w:t xml:space="preserve">OŠ Julija </w:t>
      </w:r>
      <w:proofErr w:type="spellStart"/>
      <w:r w:rsidRPr="004E237F">
        <w:rPr>
          <w:rFonts w:eastAsia="Arial Unicode MS"/>
          <w:bCs/>
          <w:i/>
          <w:iCs/>
          <w:sz w:val="22"/>
          <w:szCs w:val="22"/>
        </w:rPr>
        <w:t>Kempfa</w:t>
      </w:r>
      <w:proofErr w:type="spellEnd"/>
    </w:p>
    <w:p w14:paraId="0D08299A" w14:textId="77777777" w:rsidR="002500D6" w:rsidRPr="004E237F" w:rsidRDefault="002500D6" w:rsidP="005E0211">
      <w:pPr>
        <w:jc w:val="both"/>
        <w:rPr>
          <w:rFonts w:ascii="Times New Roman" w:eastAsia="Arial Unicode MS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(u nastavku teksta: škola) kao šire javne potrebe, utvrđivanje njihova opsega te načina financiranja i mjerila za naplatu usluge.</w:t>
      </w:r>
    </w:p>
    <w:p w14:paraId="0D30A2FC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1DE94D34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Članak 2.</w:t>
      </w:r>
    </w:p>
    <w:p w14:paraId="1A438B73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2C49802A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Upis djece u program produženog boravka provodi se prema Planu upisa što ga za svaku školsku godinu donosi Školski odbor uz suglasnost Grada Požege kao osnivača. </w:t>
      </w:r>
    </w:p>
    <w:p w14:paraId="1AC68661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4D1DF6C7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II.</w:t>
      </w: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ab/>
        <w:t xml:space="preserve">PRODUŽENI BORAVAK </w:t>
      </w:r>
    </w:p>
    <w:p w14:paraId="11910B56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046C89F5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Članak 3.</w:t>
      </w:r>
    </w:p>
    <w:p w14:paraId="52F539D2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24B80183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(1) Produženi boravak je organizirani boravak djece u školi prije ili nakon redovite, obvezne  nastave i školskih aktivnosti, koji uključuje i prehranu. </w:t>
      </w:r>
    </w:p>
    <w:p w14:paraId="421EB85C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(2) Škola ostvaruje produženi boravak na temelju godišnjeg programa rada produženog boravka.</w:t>
      </w:r>
    </w:p>
    <w:p w14:paraId="2F937CFC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482EA809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Članak 4.</w:t>
      </w:r>
    </w:p>
    <w:p w14:paraId="40F14EF7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046F3094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Polaznici produženog boravka u formiranoj odgojno-obrazovnoj skupini (u nastavku teksta:  skupina) su učenici iz prvih i drugih razreda, koji polaze razrednu nastavu u jutarnjoj smjeni.</w:t>
      </w:r>
    </w:p>
    <w:p w14:paraId="38A73EE2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220CC558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Članak 5.</w:t>
      </w:r>
    </w:p>
    <w:p w14:paraId="5EFB8022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716F8DE9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(1) Trajanje dnevnog produženog boravka obuhvaća neposredni odgojno-obrazovni rad sa učenicima u trajanju od pet stati dnevno te vrijeme prihvata učenika. </w:t>
      </w:r>
    </w:p>
    <w:p w14:paraId="5FA4239F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(2) Za prihvat učenika škola je dužna organizirati dežurstvo učitelja razredne nastave (n u nastavku teksta: učitelj). </w:t>
      </w:r>
    </w:p>
    <w:p w14:paraId="36F76DE5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(3) Jedan sat programa produženog boravka traje šezdeset minuta. </w:t>
      </w:r>
    </w:p>
    <w:p w14:paraId="4D3FA995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1E59863C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Članak 6.</w:t>
      </w:r>
    </w:p>
    <w:p w14:paraId="6B7F5BC0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0FEFB82F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(1) Polaznici produženog boravka uključuju se u produženi boravak na osnovi zahtjeva roditelja. </w:t>
      </w:r>
    </w:p>
    <w:p w14:paraId="7A79980C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(2) Kriteriji za upis ostvaruju se na način da za svaku utvrđenu prednost učenik ostvaruje određeni broj bodova, uz prilaganje odgovarajuće dokumentacije kojom se pojedina prednost dokazuje i to prema sljedećoj tablici: </w:t>
      </w:r>
    </w:p>
    <w:p w14:paraId="25CAEE4F" w14:textId="77777777" w:rsidR="002500D6" w:rsidRPr="004E237F" w:rsidRDefault="002500D6" w:rsidP="00002F45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899"/>
        <w:gridCol w:w="7508"/>
        <w:gridCol w:w="1232"/>
      </w:tblGrid>
      <w:tr w:rsidR="004E237F" w:rsidRPr="004E237F" w14:paraId="59ED7BD0" w14:textId="77777777" w:rsidTr="005E0211">
        <w:trPr>
          <w:trHeight w:val="34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208B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R.BR.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5827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KRITERIJ ZA BODOVANJE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9A1F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BROJ BODOVA</w:t>
            </w:r>
          </w:p>
        </w:tc>
      </w:tr>
      <w:tr w:rsidR="004E237F" w:rsidRPr="004E237F" w14:paraId="67C768B0" w14:textId="77777777" w:rsidTr="005E0211">
        <w:trPr>
          <w:trHeight w:val="34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D1A1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1.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B2A7" w14:textId="77777777" w:rsidR="002500D6" w:rsidRPr="004E237F" w:rsidRDefault="002500D6" w:rsidP="005E021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učenik zaposlenog samohranog roditelja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8E1A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25</w:t>
            </w:r>
          </w:p>
        </w:tc>
      </w:tr>
      <w:tr w:rsidR="004E237F" w:rsidRPr="004E237F" w14:paraId="67BB32DD" w14:textId="77777777" w:rsidTr="005E0211">
        <w:trPr>
          <w:trHeight w:val="34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21B2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2.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89E0" w14:textId="77777777" w:rsidR="002500D6" w:rsidRPr="004E237F" w:rsidRDefault="002500D6" w:rsidP="005E021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učenik roditelja žrtava i invalida domovinskog rata, hrvatskih branitelja i dragovoljaca Domovinskog rata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128B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25</w:t>
            </w:r>
          </w:p>
        </w:tc>
      </w:tr>
      <w:tr w:rsidR="004E237F" w:rsidRPr="004E237F" w14:paraId="05BA7CFA" w14:textId="77777777" w:rsidTr="005E0211">
        <w:trPr>
          <w:trHeight w:val="34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365C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3.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1461" w14:textId="77777777" w:rsidR="002500D6" w:rsidRPr="004E237F" w:rsidRDefault="002500D6" w:rsidP="005E021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 xml:space="preserve">učenik iz </w:t>
            </w:r>
            <w:proofErr w:type="spellStart"/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jednoroditeljske</w:t>
            </w:r>
            <w:proofErr w:type="spellEnd"/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 xml:space="preserve"> obitelji sa zaposlenim roditeljem ili redovnim studentom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A67B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20</w:t>
            </w:r>
          </w:p>
        </w:tc>
      </w:tr>
      <w:tr w:rsidR="004E237F" w:rsidRPr="004E237F" w14:paraId="2FBA3B45" w14:textId="77777777" w:rsidTr="005E0211">
        <w:trPr>
          <w:trHeight w:val="34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3073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4.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9D5F" w14:textId="77777777" w:rsidR="002500D6" w:rsidRPr="004E237F" w:rsidRDefault="002500D6" w:rsidP="005E021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učenik čija su oba roditelja zaposlena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0713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20</w:t>
            </w:r>
          </w:p>
        </w:tc>
      </w:tr>
      <w:tr w:rsidR="004E237F" w:rsidRPr="004E237F" w14:paraId="123C65A4" w14:textId="77777777" w:rsidTr="005E0211">
        <w:trPr>
          <w:trHeight w:val="34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97F7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5.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A6A9" w14:textId="77777777" w:rsidR="002500D6" w:rsidRPr="004E237F" w:rsidRDefault="002500D6" w:rsidP="005E021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učenik s teškoćama u razvoju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899F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5</w:t>
            </w:r>
          </w:p>
        </w:tc>
      </w:tr>
      <w:tr w:rsidR="004E237F" w:rsidRPr="004E237F" w14:paraId="6B584996" w14:textId="77777777" w:rsidTr="005E0211">
        <w:trPr>
          <w:trHeight w:val="34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05FE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6.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AAB4" w14:textId="77777777" w:rsidR="002500D6" w:rsidRPr="004E237F" w:rsidRDefault="002500D6" w:rsidP="005E021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učenik u udomiteljskoj obitelji, bez roditelja ili odgovarajuće roditeljske skrbi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9587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5</w:t>
            </w:r>
          </w:p>
        </w:tc>
      </w:tr>
      <w:tr w:rsidR="004E237F" w:rsidRPr="004E237F" w14:paraId="5BC9E624" w14:textId="77777777" w:rsidTr="005E0211">
        <w:trPr>
          <w:trHeight w:val="34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EEC3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7.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7EA4" w14:textId="77777777" w:rsidR="002500D6" w:rsidRPr="004E237F" w:rsidRDefault="002500D6" w:rsidP="005E021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učenik iz obitelji s troje ili više djece školske dobi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1E37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5</w:t>
            </w:r>
          </w:p>
        </w:tc>
      </w:tr>
      <w:tr w:rsidR="005E0211" w:rsidRPr="004E237F" w14:paraId="7A150C68" w14:textId="77777777" w:rsidTr="005E0211">
        <w:trPr>
          <w:trHeight w:val="34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DBD3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8.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2B4E" w14:textId="77777777" w:rsidR="002500D6" w:rsidRPr="004E237F" w:rsidRDefault="002500D6" w:rsidP="005E021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učenik roditelja koji prima dječji doplatak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40B3" w14:textId="77777777" w:rsidR="002500D6" w:rsidRPr="004E237F" w:rsidRDefault="002500D6" w:rsidP="005E021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</w:pPr>
            <w:r w:rsidRPr="004E237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hr-HR" w:eastAsia="en-US"/>
              </w:rPr>
              <w:t>5</w:t>
            </w:r>
          </w:p>
        </w:tc>
      </w:tr>
    </w:tbl>
    <w:p w14:paraId="1489FBE1" w14:textId="77777777" w:rsidR="002500D6" w:rsidRPr="004E237F" w:rsidRDefault="002500D6" w:rsidP="005E0211">
      <w:pPr>
        <w:jc w:val="both"/>
        <w:rPr>
          <w:rFonts w:ascii="Times New Roman" w:eastAsia="Arial Unicode MS" w:hAnsi="Times New Roman" w:cs="Times New Roman"/>
          <w:bCs/>
          <w:i/>
          <w:iCs/>
          <w:kern w:val="2"/>
          <w:sz w:val="22"/>
          <w:szCs w:val="22"/>
          <w:lang w:val="hr-HR"/>
        </w:rPr>
      </w:pPr>
    </w:p>
    <w:p w14:paraId="0C90913A" w14:textId="77777777" w:rsidR="002500D6" w:rsidRPr="004E237F" w:rsidRDefault="002500D6" w:rsidP="00002F45">
      <w:pPr>
        <w:ind w:left="567" w:hanging="56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III.</w:t>
      </w: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ab/>
        <w:t>OPSEG PRODUŽENOG BORAVKA I SREDSTVA ZA FINANCIRANJE USLUGE ŠKOLE I MJERILA ZA NAPLATU USLUGE</w:t>
      </w:r>
    </w:p>
    <w:p w14:paraId="2120112C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663F9A2D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Članak 7.</w:t>
      </w:r>
    </w:p>
    <w:p w14:paraId="310A9E58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7F696251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Produženi boravak organizirat će se u dvije skupine u svakoj školi navedenoj u članku 1. ove Odluke.</w:t>
      </w:r>
    </w:p>
    <w:p w14:paraId="08EDC127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2417B53C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Članak 8.</w:t>
      </w:r>
    </w:p>
    <w:p w14:paraId="3C907DE3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0E3A450F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(1) </w:t>
      </w:r>
      <w:r w:rsidRPr="004E237F">
        <w:rPr>
          <w:rFonts w:ascii="Times New Roman" w:hAnsi="Times New Roman" w:cs="Times New Roman"/>
          <w:i/>
          <w:iCs/>
          <w:sz w:val="22"/>
          <w:szCs w:val="22"/>
          <w:lang w:val="hr-HR"/>
        </w:rPr>
        <w:t>Program produženog boravka provode zaposlenici škole, na svakoj školi iz članka 1. ove Odluke po dva učitelja  koji sa školom sklapaju ugovor o radu na neodređeno vrijeme te imaju ista prava i obveze kao i drugi učitelji zaposleni u školi.</w:t>
      </w:r>
    </w:p>
    <w:p w14:paraId="6C7810E3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(2) Sredstva za financiranje rada učitelja iz stavka 1. ovoga članka koji izvode program produženog boravaka u školama  navedenim u članku 1. ove Odluke osiguravaju se u Proračunu Grada Požege, kroz razdjel Upravnog odjela za društvene djelatnosti Grada Požege (u nastavku teksta: nadležni Upravni odjel).</w:t>
      </w:r>
    </w:p>
    <w:p w14:paraId="552CB665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(3) Plaće i </w:t>
      </w:r>
      <w:r w:rsidRPr="004E237F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ostala materijalna prava učitelja u produženom boravku </w:t>
      </w: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obračunava škola sukladno aktima odnosno kolektivnom ugovoru za zaposlene u osnovnoškolskim ustanovama. </w:t>
      </w:r>
    </w:p>
    <w:p w14:paraId="2F5E2A1E" w14:textId="4DF8C433" w:rsidR="00002F45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(4) Plaća se isplaćuje mjesečno školi, sukladno zahtjevima odnosno računima škola, do petnaestog u mjesecu za prethodni mjesec.</w:t>
      </w:r>
    </w:p>
    <w:p w14:paraId="5B8BBA02" w14:textId="77777777" w:rsidR="00002F45" w:rsidRPr="004E237F" w:rsidRDefault="00002F45">
      <w:pPr>
        <w:spacing w:after="160" w:line="259" w:lineRule="auto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br w:type="page"/>
      </w:r>
    </w:p>
    <w:p w14:paraId="0CFBD2EB" w14:textId="7157DB04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lastRenderedPageBreak/>
        <w:t>Članak 9.</w:t>
      </w:r>
    </w:p>
    <w:p w14:paraId="33D72A6F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6083AC7A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(1) Škole navedene u članku 1. ove Odluke mogu organizirati produženi boravak (uz skupine određene člankom 7. ove Odluke), u još jednoj dodatnoj skupni ukoliko za to postoji iskazani interes roditelja.</w:t>
      </w:r>
    </w:p>
    <w:p w14:paraId="367CC174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(2) U svezi navedenog, škole su dužne podnijeti obrazloženi zahtjev Upravnom odjelu radi formiranja dodatne skupne produženog boravaka, i to najkasnije trideset dana prije početka svake školske godine. </w:t>
      </w:r>
    </w:p>
    <w:p w14:paraId="6B163FA7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(3) O zahtjevu iz stavka 2. ovoga članka odlučuje Gradonačelnik Grada Požege donošenjem posebne odluke koja se donosi za jednu školsku godinu.</w:t>
      </w:r>
    </w:p>
    <w:p w14:paraId="4F94D291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(4) S učiteljem u dodatnoj skupini produženog boravka zasniva se radni odnos na određeno vrijeme</w:t>
      </w:r>
      <w:r w:rsidRPr="004E237F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hr-HR"/>
        </w:rPr>
        <w:t xml:space="preserve"> (od početka do završetka nastavne godine, </w:t>
      </w:r>
      <w:r w:rsidRPr="004E237F">
        <w:rPr>
          <w:rFonts w:ascii="Times New Roman" w:hAnsi="Times New Roman" w:cs="Times New Roman"/>
          <w:i/>
          <w:iCs/>
          <w:sz w:val="22"/>
          <w:szCs w:val="22"/>
          <w:lang w:val="hr-HR"/>
        </w:rPr>
        <w:t>sukladno odluci koju donosi ministar znanosti i obrazovanja).</w:t>
      </w:r>
    </w:p>
    <w:p w14:paraId="1B5EE9E8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i/>
          <w:iCs/>
          <w:sz w:val="22"/>
          <w:szCs w:val="22"/>
          <w:lang w:val="hr-HR"/>
        </w:rPr>
        <w:t>(5) S</w:t>
      </w: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redstva za financiranje rada učitelja u dodatnoj skupini osigurava se u Proračunu Grada Požege, kroz razdjel nadležnog Upravnog odjela, a pravo na plaću i </w:t>
      </w:r>
      <w:r w:rsidRPr="004E237F">
        <w:rPr>
          <w:rFonts w:ascii="Times New Roman" w:hAnsi="Times New Roman" w:cs="Times New Roman"/>
          <w:i/>
          <w:iCs/>
          <w:sz w:val="22"/>
          <w:szCs w:val="22"/>
          <w:lang w:val="hr-HR"/>
        </w:rPr>
        <w:t>ostala materijala prava ostvaruje sukladno članku 8. stavku 3. ove Odluke.</w:t>
      </w:r>
    </w:p>
    <w:p w14:paraId="23402BF8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6FE395E5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Članak 10. </w:t>
      </w:r>
    </w:p>
    <w:p w14:paraId="08FA5301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064EF48E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(1) Postupak zaprimanja i obrade zahtjeva za upis djece u program produženog boravka provodi Povjerenstvo za upis učenika u produženi boravak (u nastavku teksta: Povjerenstvo) koje se osniva u svakoj školi iz članka 1. ove Odluke.</w:t>
      </w:r>
    </w:p>
    <w:p w14:paraId="1E089EFD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(2) Školski odbor iz svake škole iz članka 1. ove Odluke imenuje predsjednika i četiri člana Povjerenstva koji se biraju iz reda učitelja, stručnih suradnika i administrativnih radnika škole, na mandat od dvije godine. </w:t>
      </w:r>
    </w:p>
    <w:p w14:paraId="4BC81A9D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(3) </w:t>
      </w:r>
      <w:r w:rsidRPr="004E237F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Povjerenstvo radi na sjednicama koje saziva predsjednik, a o tijeku sjednice vodi se zapisnik. </w:t>
      </w:r>
    </w:p>
    <w:p w14:paraId="56B1D68B" w14:textId="77777777" w:rsidR="002500D6" w:rsidRPr="004E237F" w:rsidRDefault="002500D6" w:rsidP="005E0211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(4) </w:t>
      </w:r>
      <w:r w:rsidRPr="004E237F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Rad Povjerenstva nadzire Ravnatelj škole (u nastavku teksta: ravnatelj).  </w:t>
      </w:r>
    </w:p>
    <w:p w14:paraId="7F8086B5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(5) </w:t>
      </w:r>
      <w:r w:rsidRPr="004E237F">
        <w:rPr>
          <w:rFonts w:ascii="Times New Roman" w:hAnsi="Times New Roman" w:cs="Times New Roman"/>
          <w:i/>
          <w:iCs/>
          <w:sz w:val="22"/>
          <w:szCs w:val="22"/>
          <w:lang w:val="hr-HR"/>
        </w:rPr>
        <w:t>Povjerenstvo odlučuje o zahtjevima za upis djece u produženi boravak na temelju analize dostavljene dokumentacije.</w:t>
      </w:r>
    </w:p>
    <w:p w14:paraId="00BCC365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(6) </w:t>
      </w:r>
      <w:r w:rsidRPr="004E237F">
        <w:rPr>
          <w:rFonts w:ascii="Times New Roman" w:hAnsi="Times New Roman" w:cs="Times New Roman"/>
          <w:i/>
          <w:iCs/>
          <w:sz w:val="22"/>
          <w:szCs w:val="22"/>
          <w:lang w:val="hr-HR"/>
        </w:rPr>
        <w:t>Povjerenstvo je dužno po zaključenju roka za podnošenje prijava dostaviti podatke ravnatelju.</w:t>
      </w:r>
    </w:p>
    <w:p w14:paraId="64A0B40F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(7) </w:t>
      </w:r>
      <w:r w:rsidRPr="004E237F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Na temelju dostavljenih podataka Povjerenstva, ravnatelj donosi pojedinačna rješenja o upisu djece u produženi boravak, na osnovu kojih se izrađuju rezultati upisa u obliku liste. </w:t>
      </w:r>
    </w:p>
    <w:p w14:paraId="04289066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23385C0B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Članak 11.</w:t>
      </w:r>
    </w:p>
    <w:p w14:paraId="442FD44F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79F0AB05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(1) Roditelji, korisnici usluge financiraju troškove prehrane učenika te ostale troškove produženog boravaka.</w:t>
      </w:r>
    </w:p>
    <w:p w14:paraId="20DDD43B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(2) Cijenu usluge za roditelja, korisnika usluge utvrđuje Školski odbor.</w:t>
      </w:r>
    </w:p>
    <w:p w14:paraId="7923A72F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(3) Cijena usluge iz stavka 1. ovoga članka uključuje troškove prehrane te ostale troškove produženog boravaka.</w:t>
      </w:r>
    </w:p>
    <w:p w14:paraId="67D1A86A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(4) Škola s roditeljem, korisnikom usluge sklapa ugovor kojim reguliraju međusobna prava i obveze.</w:t>
      </w:r>
    </w:p>
    <w:p w14:paraId="7136CB8A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5E2B4F96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Članak 12.</w:t>
      </w:r>
    </w:p>
    <w:p w14:paraId="3E992168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13A36C8C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Cijena usluge iz članka 8. ove Odluke smanjuje se za roditelja, korisnika usluge za iznos dnevnog troška prehrane u slučaju kada učenik izostaje  iz škole zbog bolesti više od deset dana, o čemu roditelj, korisnik usluge pravovremeno obavještava školu i dostavlja liječničku potvrdu.</w:t>
      </w:r>
    </w:p>
    <w:p w14:paraId="7F88018F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1FB0CED3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Članak 13. </w:t>
      </w:r>
    </w:p>
    <w:p w14:paraId="5CFB4280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2E331E24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(1) Roditelj, korisnik  usluge cijenu usluge plaća na žiro-račun škole.</w:t>
      </w:r>
    </w:p>
    <w:p w14:paraId="7A18054B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(2) Škola ispostavlja račun svakom roditelju, korisniku usluge najkasnije do desetog u tekućem mjesecu za prethodni mjesec, na temelju  mjesečne evidencije  o prisutnosti učenika. </w:t>
      </w:r>
    </w:p>
    <w:p w14:paraId="0690139F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lastRenderedPageBreak/>
        <w:t xml:space="preserve">(3) Roditelj, korisnik usluge dužan je platiti cijenu usluge na temelju računa iz stavka 2. ovoga  članka najkasnije u roku deset dana od dana primitka računa. </w:t>
      </w:r>
    </w:p>
    <w:p w14:paraId="604D7A86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176256A0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IV. </w:t>
      </w: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ab/>
        <w:t xml:space="preserve">ZAVRŠNE ODREDBE </w:t>
      </w:r>
    </w:p>
    <w:p w14:paraId="32A1F9D7" w14:textId="77777777" w:rsidR="002500D6" w:rsidRPr="004E237F" w:rsidRDefault="002500D6" w:rsidP="005E0211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0AFA6C0C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Članak 14.</w:t>
      </w:r>
    </w:p>
    <w:p w14:paraId="440FD204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2DF8AC23" w14:textId="77777777" w:rsidR="002500D6" w:rsidRPr="004E237F" w:rsidRDefault="002500D6" w:rsidP="005E0211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Stupanjem na snagu ove Odluke prestaje važiti Odluka o provođenju produženog boravka u gradskim osnovnim školama (Službene novine Grada Požege, broj: 15/17., 15/18. i 10/20.). </w:t>
      </w:r>
    </w:p>
    <w:p w14:paraId="37F07589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1ED9D2CD" w14:textId="77777777" w:rsidR="002500D6" w:rsidRPr="004E237F" w:rsidRDefault="002500D6" w:rsidP="005E0211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Članak 15.</w:t>
      </w:r>
    </w:p>
    <w:p w14:paraId="2578C7A2" w14:textId="77777777" w:rsidR="002500D6" w:rsidRPr="004E237F" w:rsidRDefault="002500D6" w:rsidP="005E0211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258F5E6E" w14:textId="77777777" w:rsidR="002500D6" w:rsidRPr="004E237F" w:rsidRDefault="002500D6" w:rsidP="005E0211">
      <w:pPr>
        <w:spacing w:line="252" w:lineRule="auto"/>
        <w:ind w:firstLine="708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Ova Odluka stupa na snagu osmog dana od dana objave u Službenim novinama Grada Požege</w:t>
      </w:r>
    </w:p>
    <w:p w14:paraId="08266DDE" w14:textId="77777777" w:rsidR="002500D6" w:rsidRPr="004E237F" w:rsidRDefault="002500D6" w:rsidP="005E0211">
      <w:pPr>
        <w:spacing w:line="252" w:lineRule="auto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</w:p>
    <w:p w14:paraId="45519133" w14:textId="77777777" w:rsidR="002500D6" w:rsidRPr="004E237F" w:rsidRDefault="002500D6" w:rsidP="005E0211">
      <w:pPr>
        <w:spacing w:line="252" w:lineRule="auto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</w:p>
    <w:p w14:paraId="653C2A2A" w14:textId="77777777" w:rsidR="002500D6" w:rsidRPr="004E237F" w:rsidRDefault="002500D6" w:rsidP="005E0211">
      <w:pPr>
        <w:ind w:left="5103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PREDSJEDNIK</w:t>
      </w:r>
    </w:p>
    <w:p w14:paraId="61DBF37C" w14:textId="38F44A37" w:rsidR="00147179" w:rsidRPr="004E237F" w:rsidRDefault="002500D6" w:rsidP="004E237F">
      <w:pPr>
        <w:ind w:left="5103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Matej Begić, </w:t>
      </w:r>
      <w:proofErr w:type="spellStart"/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dipl.ing.šum</w:t>
      </w:r>
      <w:proofErr w:type="spellEnd"/>
      <w:r w:rsidRPr="004E237F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., v.r.</w:t>
      </w:r>
    </w:p>
    <w:sectPr w:rsidR="00147179" w:rsidRPr="004E237F" w:rsidSect="005E0211">
      <w:headerReference w:type="default" r:id="rId49"/>
      <w:footerReference w:type="default" r:id="rId5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4FD6" w14:textId="77777777" w:rsidR="007672DD" w:rsidRDefault="007672DD" w:rsidP="005E0211">
      <w:r>
        <w:separator/>
      </w:r>
    </w:p>
  </w:endnote>
  <w:endnote w:type="continuationSeparator" w:id="0">
    <w:p w14:paraId="43F7BD93" w14:textId="77777777" w:rsidR="007672DD" w:rsidRDefault="007672DD" w:rsidP="005E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711992"/>
      <w:docPartObj>
        <w:docPartGallery w:val="Page Numbers (Bottom of Page)"/>
        <w:docPartUnique/>
      </w:docPartObj>
    </w:sdtPr>
    <w:sdtContent>
      <w:p w14:paraId="475FEDFA" w14:textId="1E1061BF" w:rsidR="005E0211" w:rsidRDefault="005E021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D750F3" wp14:editId="21BD1E2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491999" w14:textId="77777777" w:rsidR="005E0211" w:rsidRPr="005E0211" w:rsidRDefault="005E021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E021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E021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E021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E021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  <w:lang w:val="hr-HR"/>
                                  </w:rPr>
                                  <w:t>2</w:t>
                                </w:r>
                                <w:r w:rsidRPr="005E021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D750F3" id="Grupa 8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L8LR+N6AwAAeA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5F491999" w14:textId="77777777" w:rsidR="005E0211" w:rsidRPr="005E0211" w:rsidRDefault="005E021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E021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E021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E021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E021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  <w:lang w:val="hr-HR"/>
                            </w:rPr>
                            <w:t>2</w:t>
                          </w:r>
                          <w:r w:rsidRPr="005E021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990E" w14:textId="77777777" w:rsidR="007672DD" w:rsidRDefault="007672DD" w:rsidP="005E0211">
      <w:r>
        <w:separator/>
      </w:r>
    </w:p>
  </w:footnote>
  <w:footnote w:type="continuationSeparator" w:id="0">
    <w:p w14:paraId="6A075DAA" w14:textId="77777777" w:rsidR="007672DD" w:rsidRDefault="007672DD" w:rsidP="005E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2743" w14:textId="5E04FAE6" w:rsidR="005E0211" w:rsidRPr="005E0211" w:rsidRDefault="005E0211" w:rsidP="005E0211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</w:rPr>
    </w:pPr>
    <w:bookmarkStart w:id="15" w:name="_Hlk89953162"/>
    <w:bookmarkStart w:id="16" w:name="_Hlk89953163"/>
    <w:bookmarkStart w:id="17" w:name="_Hlk93988738"/>
    <w:bookmarkStart w:id="18" w:name="_Hlk93988739"/>
    <w:bookmarkStart w:id="19" w:name="_Hlk93988826"/>
    <w:bookmarkStart w:id="20" w:name="_Hlk93988827"/>
    <w:bookmarkStart w:id="21" w:name="_Hlk93988828"/>
    <w:bookmarkStart w:id="22" w:name="_Hlk93988829"/>
    <w:bookmarkStart w:id="23" w:name="_Hlk93988830"/>
    <w:bookmarkStart w:id="24" w:name="_Hlk93988831"/>
    <w:bookmarkStart w:id="25" w:name="_Hlk93988904"/>
    <w:bookmarkStart w:id="26" w:name="_Hlk93988905"/>
    <w:bookmarkStart w:id="27" w:name="_Hlk93988906"/>
    <w:bookmarkStart w:id="28" w:name="_Hlk93988907"/>
    <w:bookmarkStart w:id="29" w:name="_Hlk93988908"/>
    <w:bookmarkStart w:id="30" w:name="_Hlk93988909"/>
    <w:bookmarkStart w:id="31" w:name="_Hlk93989287"/>
    <w:bookmarkStart w:id="32" w:name="_Hlk93989288"/>
    <w:bookmarkStart w:id="33" w:name="_Hlk93989289"/>
    <w:bookmarkStart w:id="34" w:name="_Hlk93989290"/>
    <w:bookmarkStart w:id="35" w:name="_Hlk93990926"/>
    <w:bookmarkStart w:id="36" w:name="_Hlk93990927"/>
    <w:bookmarkStart w:id="37" w:name="_Hlk95222879"/>
    <w:bookmarkStart w:id="38" w:name="_Hlk95222880"/>
    <w:bookmarkStart w:id="39" w:name="_Hlk95223575"/>
    <w:bookmarkStart w:id="40" w:name="_Hlk95223576"/>
    <w:bookmarkStart w:id="41" w:name="_Hlk98484015"/>
    <w:bookmarkStart w:id="42" w:name="_Hlk98484016"/>
    <w:bookmarkStart w:id="43" w:name="_Hlk98484017"/>
    <w:bookmarkStart w:id="44" w:name="_Hlk98484018"/>
    <w:bookmarkStart w:id="45" w:name="_Hlk98485300"/>
    <w:bookmarkStart w:id="46" w:name="_Hlk98485301"/>
    <w:bookmarkStart w:id="47" w:name="_Hlk113603967"/>
    <w:bookmarkStart w:id="48" w:name="_Hlk113603968"/>
    <w:bookmarkStart w:id="49" w:name="_Hlk113604078"/>
    <w:bookmarkStart w:id="50" w:name="_Hlk113604079"/>
    <w:bookmarkStart w:id="51" w:name="_Hlk113604255"/>
    <w:bookmarkStart w:id="52" w:name="_Hlk113604256"/>
    <w:bookmarkStart w:id="53" w:name="_Hlk113604564"/>
    <w:bookmarkStart w:id="54" w:name="_Hlk113604565"/>
    <w:bookmarkStart w:id="55" w:name="_Hlk113604690"/>
    <w:bookmarkStart w:id="56" w:name="_Hlk113604691"/>
    <w:bookmarkStart w:id="57" w:name="_Hlk113604879"/>
    <w:bookmarkStart w:id="58" w:name="_Hlk113604880"/>
    <w:bookmarkStart w:id="59" w:name="_Hlk113605004"/>
    <w:bookmarkStart w:id="60" w:name="_Hlk113605005"/>
    <w:bookmarkStart w:id="61" w:name="_Hlk113605368"/>
    <w:bookmarkStart w:id="62" w:name="_Hlk113605369"/>
    <w:bookmarkStart w:id="63" w:name="_Hlk113606224"/>
    <w:bookmarkStart w:id="64" w:name="_Hlk113606225"/>
    <w:bookmarkStart w:id="65" w:name="_Hlk113606821"/>
    <w:bookmarkStart w:id="66" w:name="_Hlk113606822"/>
    <w:bookmarkStart w:id="67" w:name="_Hlk127942670"/>
    <w:bookmarkStart w:id="68" w:name="_Hlk127942671"/>
    <w:bookmarkStart w:id="69" w:name="_Hlk127942890"/>
    <w:bookmarkStart w:id="70" w:name="_Hlk127942891"/>
    <w:bookmarkStart w:id="71" w:name="_Hlk127943217"/>
    <w:bookmarkStart w:id="72" w:name="_Hlk127943218"/>
    <w:bookmarkStart w:id="73" w:name="_Hlk127943428"/>
    <w:bookmarkStart w:id="74" w:name="_Hlk127943429"/>
    <w:bookmarkStart w:id="75" w:name="_Hlk127943760"/>
    <w:bookmarkStart w:id="76" w:name="_Hlk127943761"/>
    <w:bookmarkStart w:id="77" w:name="_Hlk127943867"/>
    <w:bookmarkStart w:id="78" w:name="_Hlk127943868"/>
    <w:bookmarkStart w:id="79" w:name="_Hlk130363552"/>
    <w:bookmarkStart w:id="80" w:name="_Hlk130363553"/>
    <w:bookmarkStart w:id="81" w:name="_Hlk130363556"/>
    <w:bookmarkStart w:id="82" w:name="_Hlk130363557"/>
    <w:r w:rsidRPr="005E0211">
      <w:rPr>
        <w:rFonts w:ascii="Calibri" w:eastAsia="Times New Roman" w:hAnsi="Calibri" w:cs="Calibri"/>
        <w:sz w:val="20"/>
        <w:szCs w:val="20"/>
        <w:u w:val="single"/>
      </w:rPr>
      <w:t xml:space="preserve">19. </w:t>
    </w:r>
    <w:proofErr w:type="spellStart"/>
    <w:r w:rsidRPr="005E0211">
      <w:rPr>
        <w:rFonts w:ascii="Calibri" w:eastAsia="Times New Roman" w:hAnsi="Calibri" w:cs="Calibri"/>
        <w:sz w:val="20"/>
        <w:szCs w:val="20"/>
        <w:u w:val="single"/>
      </w:rPr>
      <w:t>sjednica</w:t>
    </w:r>
    <w:proofErr w:type="spellEnd"/>
    <w:r w:rsidRPr="005E0211">
      <w:rPr>
        <w:rFonts w:ascii="Calibri" w:eastAsia="Times New Roman" w:hAnsi="Calibri" w:cs="Calibri"/>
        <w:sz w:val="20"/>
        <w:szCs w:val="20"/>
        <w:u w:val="single"/>
      </w:rPr>
      <w:t xml:space="preserve"> </w:t>
    </w:r>
    <w:proofErr w:type="spellStart"/>
    <w:r w:rsidRPr="005E0211">
      <w:rPr>
        <w:rFonts w:ascii="Calibri" w:eastAsia="Times New Roman" w:hAnsi="Calibri" w:cs="Calibri"/>
        <w:sz w:val="20"/>
        <w:szCs w:val="20"/>
        <w:u w:val="single"/>
      </w:rPr>
      <w:t>Gradskog</w:t>
    </w:r>
    <w:proofErr w:type="spellEnd"/>
    <w:r w:rsidRPr="005E0211">
      <w:rPr>
        <w:rFonts w:ascii="Calibri" w:eastAsia="Times New Roman" w:hAnsi="Calibri" w:cs="Calibri"/>
        <w:sz w:val="20"/>
        <w:szCs w:val="20"/>
        <w:u w:val="single"/>
      </w:rPr>
      <w:t xml:space="preserve"> </w:t>
    </w:r>
    <w:proofErr w:type="spellStart"/>
    <w:r w:rsidRPr="005E0211">
      <w:rPr>
        <w:rFonts w:ascii="Calibri" w:eastAsia="Times New Roman" w:hAnsi="Calibri" w:cs="Calibri"/>
        <w:sz w:val="20"/>
        <w:szCs w:val="20"/>
        <w:u w:val="single"/>
      </w:rPr>
      <w:t>vijeća</w:t>
    </w:r>
    <w:proofErr w:type="spellEnd"/>
    <w:r w:rsidRPr="005E0211">
      <w:rPr>
        <w:rFonts w:ascii="Calibri" w:eastAsia="Times New Roman" w:hAnsi="Calibri" w:cs="Calibri"/>
        <w:sz w:val="20"/>
        <w:szCs w:val="20"/>
        <w:u w:val="single"/>
      </w:rPr>
      <w:tab/>
    </w:r>
    <w:r w:rsidRPr="005E0211">
      <w:rPr>
        <w:rFonts w:ascii="Calibri" w:eastAsia="Times New Roman" w:hAnsi="Calibri" w:cs="Calibri"/>
        <w:sz w:val="20"/>
        <w:szCs w:val="20"/>
        <w:u w:val="single"/>
      </w:rPr>
      <w:tab/>
    </w:r>
    <w:proofErr w:type="spellStart"/>
    <w:r w:rsidR="00FE3ADB">
      <w:rPr>
        <w:rFonts w:ascii="Calibri" w:eastAsia="Times New Roman" w:hAnsi="Calibri" w:cs="Calibri"/>
        <w:sz w:val="20"/>
        <w:szCs w:val="20"/>
        <w:u w:val="single"/>
      </w:rPr>
      <w:t>travanj</w:t>
    </w:r>
    <w:proofErr w:type="spellEnd"/>
    <w:r w:rsidRPr="005E0211">
      <w:rPr>
        <w:rFonts w:ascii="Calibri" w:eastAsia="Times New Roman" w:hAnsi="Calibri" w:cs="Calibri"/>
        <w:sz w:val="20"/>
        <w:szCs w:val="20"/>
        <w:u w:val="single"/>
      </w:rPr>
      <w:t>, 2023.</w:t>
    </w:r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3BF"/>
    <w:multiLevelType w:val="hybridMultilevel"/>
    <w:tmpl w:val="2228D638"/>
    <w:lvl w:ilvl="0" w:tplc="CFBAACAE">
      <w:numFmt w:val="bullet"/>
      <w:lvlText w:val="-"/>
      <w:lvlJc w:val="left"/>
      <w:pPr>
        <w:ind w:left="720" w:hanging="360"/>
      </w:pPr>
      <w:rPr>
        <w:rFonts w:ascii="HRAvantgard" w:eastAsia="Calibri" w:hAnsi="HRAvantgard" w:cs="HRAvantgar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361C6"/>
    <w:multiLevelType w:val="hybridMultilevel"/>
    <w:tmpl w:val="DD7A220E"/>
    <w:lvl w:ilvl="0" w:tplc="6DF4C0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CB53FB"/>
    <w:multiLevelType w:val="hybridMultilevel"/>
    <w:tmpl w:val="66820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7C76A7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B2FBC"/>
    <w:multiLevelType w:val="hybridMultilevel"/>
    <w:tmpl w:val="A98A9CE6"/>
    <w:lvl w:ilvl="0" w:tplc="63402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516089">
    <w:abstractNumId w:val="1"/>
  </w:num>
  <w:num w:numId="2" w16cid:durableId="943417082">
    <w:abstractNumId w:val="3"/>
  </w:num>
  <w:num w:numId="3" w16cid:durableId="1385107036">
    <w:abstractNumId w:val="2"/>
  </w:num>
  <w:num w:numId="4" w16cid:durableId="1572809073">
    <w:abstractNumId w:val="1"/>
  </w:num>
  <w:num w:numId="5" w16cid:durableId="1594127889">
    <w:abstractNumId w:val="4"/>
  </w:num>
  <w:num w:numId="6" w16cid:durableId="171306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E3"/>
    <w:rsid w:val="00002F45"/>
    <w:rsid w:val="00072D90"/>
    <w:rsid w:val="000E0BA9"/>
    <w:rsid w:val="001009F5"/>
    <w:rsid w:val="00147179"/>
    <w:rsid w:val="001A2E2D"/>
    <w:rsid w:val="002500D6"/>
    <w:rsid w:val="00354202"/>
    <w:rsid w:val="003B7195"/>
    <w:rsid w:val="00427991"/>
    <w:rsid w:val="00457E13"/>
    <w:rsid w:val="00475D83"/>
    <w:rsid w:val="00483836"/>
    <w:rsid w:val="004A12E3"/>
    <w:rsid w:val="004D0991"/>
    <w:rsid w:val="004D585C"/>
    <w:rsid w:val="004E237F"/>
    <w:rsid w:val="005714CD"/>
    <w:rsid w:val="0058621C"/>
    <w:rsid w:val="005E0211"/>
    <w:rsid w:val="0074583B"/>
    <w:rsid w:val="007672DD"/>
    <w:rsid w:val="007762B4"/>
    <w:rsid w:val="00790148"/>
    <w:rsid w:val="007C6009"/>
    <w:rsid w:val="007E7ABD"/>
    <w:rsid w:val="00873D58"/>
    <w:rsid w:val="00925720"/>
    <w:rsid w:val="009E0FE9"/>
    <w:rsid w:val="00A1066F"/>
    <w:rsid w:val="00A40A7D"/>
    <w:rsid w:val="00AB5FF0"/>
    <w:rsid w:val="00AC3B73"/>
    <w:rsid w:val="00AF1B3F"/>
    <w:rsid w:val="00B63BA6"/>
    <w:rsid w:val="00BB3DAE"/>
    <w:rsid w:val="00BD2839"/>
    <w:rsid w:val="00D10877"/>
    <w:rsid w:val="00ED39AF"/>
    <w:rsid w:val="00FB5471"/>
    <w:rsid w:val="00FE20FC"/>
    <w:rsid w:val="00FE2A11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33C09"/>
  <w15:chartTrackingRefBased/>
  <w15:docId w15:val="{4F6500EB-3E06-43B9-808D-22B5A4F3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E3"/>
    <w:pPr>
      <w:spacing w:after="0" w:line="240" w:lineRule="auto"/>
    </w:pPr>
    <w:rPr>
      <w:rFonts w:ascii="HRAvantgard" w:eastAsia="Calibri" w:hAnsi="HRAvantgard" w:cs="HRAvantgard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5E0211"/>
    <w:pPr>
      <w:keepNext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E0211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4A12E3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lang w:val="hr-HR" w:eastAsia="en-US"/>
    </w:rPr>
  </w:style>
  <w:style w:type="character" w:styleId="Hiperveza">
    <w:name w:val="Hyperlink"/>
    <w:basedOn w:val="Zadanifontodlomka"/>
    <w:uiPriority w:val="99"/>
    <w:semiHidden/>
    <w:unhideWhenUsed/>
    <w:rsid w:val="004A12E3"/>
    <w:rPr>
      <w:color w:val="0000FF"/>
      <w:u w:val="single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4A12E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Bodytext">
    <w:name w:val="Body text_"/>
    <w:basedOn w:val="Zadanifontodlomka"/>
    <w:link w:val="BodyText1"/>
    <w:rsid w:val="004A12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4A12E3"/>
    <w:pPr>
      <w:shd w:val="clear" w:color="auto" w:fill="FFFFFF"/>
      <w:spacing w:before="240" w:after="240" w:line="234" w:lineRule="exact"/>
      <w:jc w:val="both"/>
    </w:pPr>
    <w:rPr>
      <w:rFonts w:ascii="Times New Roman" w:eastAsia="Times New Roman" w:hAnsi="Times New Roman" w:cs="Times New Roman"/>
      <w:sz w:val="20"/>
      <w:szCs w:val="20"/>
      <w:lang w:val="hr-HR" w:eastAsia="en-US"/>
    </w:rPr>
  </w:style>
  <w:style w:type="paragraph" w:customStyle="1" w:styleId="box460666">
    <w:name w:val="box_460666"/>
    <w:basedOn w:val="Normal"/>
    <w:rsid w:val="004A12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/>
    </w:rPr>
  </w:style>
  <w:style w:type="paragraph" w:customStyle="1" w:styleId="box464517">
    <w:name w:val="box_464517"/>
    <w:basedOn w:val="Normal"/>
    <w:rsid w:val="004A12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59"/>
    <w:rsid w:val="004A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E02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E0211"/>
    <w:rPr>
      <w:rFonts w:ascii="HRAvantgard" w:eastAsia="Calibri" w:hAnsi="HRAvantgard" w:cs="HRAvantgard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5E02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E0211"/>
    <w:rPr>
      <w:rFonts w:ascii="HRAvantgard" w:eastAsia="Calibri" w:hAnsi="HRAvantgard" w:cs="HRAvantgard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hyperlink" Target="http://www.zakon.hr/cms.htm?id=73" TargetMode="External"/><Relationship Id="rId39" Type="http://schemas.openxmlformats.org/officeDocument/2006/relationships/hyperlink" Target="http://www.zakon.hr/cms.htm?id=66" TargetMode="External"/><Relationship Id="rId21" Type="http://schemas.openxmlformats.org/officeDocument/2006/relationships/hyperlink" Target="http://www.zakon.hr/cms.htm?id=68" TargetMode="External"/><Relationship Id="rId34" Type="http://schemas.openxmlformats.org/officeDocument/2006/relationships/hyperlink" Target="http://www.zakon.hr/cms.htm?id=71" TargetMode="External"/><Relationship Id="rId42" Type="http://schemas.openxmlformats.org/officeDocument/2006/relationships/hyperlink" Target="http://www.zakon.hr/cms.htm?id=69" TargetMode="External"/><Relationship Id="rId47" Type="http://schemas.openxmlformats.org/officeDocument/2006/relationships/hyperlink" Target="http://www.zakon.hr/cms.htm?id=182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zakon.hr/cms.htm?id=73" TargetMode="External"/><Relationship Id="rId29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yperlink" Target="http://www.zakon.hr/cms.htm?id=71" TargetMode="External"/><Relationship Id="rId32" Type="http://schemas.openxmlformats.org/officeDocument/2006/relationships/hyperlink" Target="http://www.zakon.hr/cms.htm?id=69" TargetMode="External"/><Relationship Id="rId37" Type="http://schemas.openxmlformats.org/officeDocument/2006/relationships/hyperlink" Target="http://www.zakon.hr/cms.htm?id=182" TargetMode="External"/><Relationship Id="rId40" Type="http://schemas.openxmlformats.org/officeDocument/2006/relationships/hyperlink" Target="http://www.zakon.hr/cms.htm?id=67" TargetMode="External"/><Relationship Id="rId45" Type="http://schemas.openxmlformats.org/officeDocument/2006/relationships/hyperlink" Target="http://www.zakon.hr/cms.htm?id=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hyperlink" Target="http://www.zakon.hr/cms.htm?id=70" TargetMode="External"/><Relationship Id="rId28" Type="http://schemas.openxmlformats.org/officeDocument/2006/relationships/hyperlink" Target="http://www.zakon.hr/cms.htm?id=480" TargetMode="External"/><Relationship Id="rId36" Type="http://schemas.openxmlformats.org/officeDocument/2006/relationships/hyperlink" Target="http://www.zakon.hr/cms.htm?id=73" TargetMode="External"/><Relationship Id="rId49" Type="http://schemas.openxmlformats.org/officeDocument/2006/relationships/header" Target="header1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://www.zakon.hr/cms.htm?id=66" TargetMode="External"/><Relationship Id="rId31" Type="http://schemas.openxmlformats.org/officeDocument/2006/relationships/hyperlink" Target="http://www.zakon.hr/cms.htm?id=68" TargetMode="External"/><Relationship Id="rId44" Type="http://schemas.openxmlformats.org/officeDocument/2006/relationships/hyperlink" Target="http://www.zakon.hr/cms.htm?id=7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yperlink" Target="http://www.zakon.hr/cms.htm?id=69" TargetMode="External"/><Relationship Id="rId27" Type="http://schemas.openxmlformats.org/officeDocument/2006/relationships/hyperlink" Target="http://www.zakon.hr/cms.htm?id=182" TargetMode="External"/><Relationship Id="rId30" Type="http://schemas.openxmlformats.org/officeDocument/2006/relationships/hyperlink" Target="http://www.zakon.hr/cms.htm?id=67" TargetMode="External"/><Relationship Id="rId35" Type="http://schemas.openxmlformats.org/officeDocument/2006/relationships/hyperlink" Target="http://www.zakon.hr/cms.htm?id=72" TargetMode="External"/><Relationship Id="rId43" Type="http://schemas.openxmlformats.org/officeDocument/2006/relationships/hyperlink" Target="http://www.zakon.hr/cms.htm?id=70" TargetMode="External"/><Relationship Id="rId48" Type="http://schemas.openxmlformats.org/officeDocument/2006/relationships/hyperlink" Target="http://www.zakon.hr/cms.htm?id=480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hyperlink" Target="http://www.zakon.hr/cms.htm?id=72" TargetMode="External"/><Relationship Id="rId33" Type="http://schemas.openxmlformats.org/officeDocument/2006/relationships/hyperlink" Target="http://www.zakon.hr/cms.htm?id=70" TargetMode="External"/><Relationship Id="rId38" Type="http://schemas.openxmlformats.org/officeDocument/2006/relationships/hyperlink" Target="http://www.zakon.hr/cms.htm?id=480" TargetMode="External"/><Relationship Id="rId46" Type="http://schemas.openxmlformats.org/officeDocument/2006/relationships/hyperlink" Target="http://www.zakon.hr/cms.htm?id=73" TargetMode="External"/><Relationship Id="rId20" Type="http://schemas.openxmlformats.org/officeDocument/2006/relationships/hyperlink" Target="http://www.zakon.hr/cms.htm?id=67" TargetMode="External"/><Relationship Id="rId41" Type="http://schemas.openxmlformats.org/officeDocument/2006/relationships/hyperlink" Target="http://www.zakon.hr/cms.htm?id=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Petrović</dc:creator>
  <cp:keywords/>
  <dc:description/>
  <cp:lastModifiedBy>Mario</cp:lastModifiedBy>
  <cp:revision>6</cp:revision>
  <cp:lastPrinted>2023-03-21T13:22:00Z</cp:lastPrinted>
  <dcterms:created xsi:type="dcterms:W3CDTF">2023-03-23T12:49:00Z</dcterms:created>
  <dcterms:modified xsi:type="dcterms:W3CDTF">2023-03-23T13:11:00Z</dcterms:modified>
</cp:coreProperties>
</file>