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41190" w:rsidRPr="00BE1E9E" w14:paraId="6CF51FA0" w14:textId="77777777" w:rsidTr="009673D7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479A156F" w14:textId="7C7273BE" w:rsidR="00541190" w:rsidRPr="00BE1E9E" w:rsidRDefault="00064EA6" w:rsidP="004F2B5F">
            <w:pPr>
              <w:widowControl w:val="0"/>
              <w:autoSpaceDN w:val="0"/>
              <w:spacing w:after="0" w:line="240" w:lineRule="auto"/>
              <w:contextualSpacing/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bookmarkStart w:id="0" w:name="_Hlk19278595"/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>19</w:t>
            </w:r>
            <w:r w:rsidR="00541190"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>. SJEDNICA GRADSKOG VIJEĆA GRADA POŽEGE</w:t>
            </w:r>
          </w:p>
          <w:p w14:paraId="7D351C8F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7995A6F6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7D3325DF" w14:textId="4290B77D" w:rsidR="00541190" w:rsidRPr="00BE1E9E" w:rsidRDefault="00541190" w:rsidP="004F2B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TOČKA </w:t>
            </w:r>
            <w:r w:rsidR="00EE70B1"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>10</w:t>
            </w:r>
            <w:r w:rsidR="004F2B5F"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. </w:t>
            </w: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</w:rPr>
              <w:t>DNEVNOG REDA</w:t>
            </w:r>
          </w:p>
          <w:p w14:paraId="2E40DB9E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0935FCC4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772E9FCD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52B568F1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1487CDEE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38F3D7E9" w14:textId="77777777" w:rsidR="00541190" w:rsidRPr="00BE1E9E" w:rsidRDefault="00541190" w:rsidP="004F2B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zh-CN"/>
              </w:rPr>
            </w:pP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 xml:space="preserve">PRIJEDLOG </w:t>
            </w:r>
            <w:r w:rsidRPr="00BE1E9E">
              <w:rPr>
                <w:rFonts w:ascii="Times" w:eastAsia="Times New Roman" w:hAnsi="Times" w:cs="Times New Roman"/>
                <w:sz w:val="28"/>
                <w:szCs w:val="28"/>
                <w:lang w:eastAsia="zh-CN"/>
              </w:rPr>
              <w:t>ODLUKE</w:t>
            </w:r>
          </w:p>
          <w:p w14:paraId="399ADFE4" w14:textId="43ACEB1D" w:rsidR="00541190" w:rsidRPr="00BE1E9E" w:rsidRDefault="00541190" w:rsidP="004F2B5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 xml:space="preserve">o kupnji </w:t>
            </w:r>
            <w:r w:rsidR="00123504"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>nekretnine</w:t>
            </w: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 xml:space="preserve"> k.č.br. 21</w:t>
            </w:r>
            <w:r w:rsidR="00064EA6"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>10</w:t>
            </w:r>
            <w:r w:rsidR="004F2B5F"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 xml:space="preserve">, </w:t>
            </w:r>
            <w:r w:rsidRPr="00BE1E9E">
              <w:rPr>
                <w:rFonts w:ascii="Times" w:eastAsia="Times New Roman" w:hAnsi="Times" w:cs="Times New Roman"/>
                <w:bCs/>
                <w:sz w:val="28"/>
                <w:szCs w:val="28"/>
                <w:lang w:eastAsia="hr-HR"/>
              </w:rPr>
              <w:t>u k.o. Požega</w:t>
            </w:r>
          </w:p>
          <w:p w14:paraId="058C0114" w14:textId="77777777" w:rsidR="00541190" w:rsidRPr="00BE1E9E" w:rsidRDefault="00541190" w:rsidP="00984409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6712082C" w14:textId="77777777" w:rsidR="00541190" w:rsidRPr="00BE1E9E" w:rsidRDefault="00541190" w:rsidP="00984409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39D06AC2" w14:textId="77777777" w:rsidR="00541190" w:rsidRPr="00BE1E9E" w:rsidRDefault="00541190" w:rsidP="00984409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0B9C681A" w14:textId="77777777" w:rsidR="00541190" w:rsidRPr="00BE1E9E" w:rsidRDefault="00541190" w:rsidP="00984409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</w:p>
          <w:p w14:paraId="3CFCCFDC" w14:textId="77777777" w:rsidR="00EE70B1" w:rsidRPr="00BE1E9E" w:rsidRDefault="00EE70B1" w:rsidP="00EE70B1">
            <w:pPr>
              <w:contextualSpacing/>
              <w:rPr>
                <w:rFonts w:ascii="Times" w:hAnsi="Times" w:cs="Times New Roman"/>
                <w:bCs/>
                <w:sz w:val="28"/>
                <w:szCs w:val="28"/>
              </w:rPr>
            </w:pPr>
          </w:p>
          <w:p w14:paraId="49BF0B48" w14:textId="2FE5222E" w:rsidR="00EE70B1" w:rsidRPr="00BE1E9E" w:rsidRDefault="00EE70B1" w:rsidP="00984409">
            <w:pPr>
              <w:spacing w:after="0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BE1E9E">
              <w:rPr>
                <w:rFonts w:ascii="Times" w:hAnsi="Times" w:cs="Times New Roman"/>
                <w:bCs/>
                <w:sz w:val="28"/>
                <w:szCs w:val="28"/>
              </w:rPr>
              <w:t>PREDLAGATELJ:</w:t>
            </w:r>
            <w:r w:rsidR="004E4B09">
              <w:rPr>
                <w:rFonts w:ascii="Times" w:hAnsi="Times" w:cs="Times New Roman"/>
                <w:bCs/>
                <w:sz w:val="28"/>
                <w:szCs w:val="28"/>
              </w:rPr>
              <w:t xml:space="preserve"> </w:t>
            </w:r>
            <w:r w:rsidRPr="00BE1E9E">
              <w:rPr>
                <w:rFonts w:ascii="Times" w:hAnsi="Times" w:cs="Times New Roman"/>
                <w:bCs/>
                <w:sz w:val="28"/>
                <w:szCs w:val="28"/>
              </w:rPr>
              <w:t>Gradonačelnik Grada Požege</w:t>
            </w:r>
          </w:p>
          <w:p w14:paraId="41209343" w14:textId="01B25DDB" w:rsidR="00EE70B1" w:rsidRPr="00BE1E9E" w:rsidRDefault="00EE70B1" w:rsidP="00984409">
            <w:pPr>
              <w:spacing w:after="0"/>
              <w:rPr>
                <w:rFonts w:ascii="Times" w:hAnsi="Times" w:cs="Times New Roman"/>
                <w:bCs/>
                <w:sz w:val="28"/>
                <w:szCs w:val="28"/>
              </w:rPr>
            </w:pPr>
          </w:p>
          <w:p w14:paraId="32C73A8E" w14:textId="77777777" w:rsidR="00984409" w:rsidRPr="00BE1E9E" w:rsidRDefault="00984409" w:rsidP="00984409">
            <w:pPr>
              <w:spacing w:after="0"/>
              <w:rPr>
                <w:rFonts w:ascii="Times" w:hAnsi="Times" w:cs="Times New Roman"/>
                <w:bCs/>
                <w:sz w:val="28"/>
                <w:szCs w:val="28"/>
              </w:rPr>
            </w:pPr>
          </w:p>
          <w:p w14:paraId="3248ED0D" w14:textId="045D0D04" w:rsidR="00EE70B1" w:rsidRPr="00BE1E9E" w:rsidRDefault="00EE70B1" w:rsidP="004E4B09">
            <w:pPr>
              <w:spacing w:after="0"/>
              <w:ind w:left="2267" w:hanging="2267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BE1E9E">
              <w:rPr>
                <w:rFonts w:ascii="Times" w:hAnsi="Times" w:cs="Times New Roman"/>
                <w:bCs/>
                <w:sz w:val="28"/>
                <w:szCs w:val="28"/>
              </w:rPr>
              <w:t>IZVJESTITELJ:</w:t>
            </w:r>
            <w:r w:rsidR="00984409" w:rsidRPr="00BE1E9E">
              <w:rPr>
                <w:rFonts w:ascii="Times" w:hAnsi="Times" w:cs="Times New Roman"/>
                <w:bCs/>
                <w:sz w:val="28"/>
                <w:szCs w:val="28"/>
              </w:rPr>
              <w:tab/>
            </w:r>
            <w:r w:rsidRPr="00BE1E9E">
              <w:rPr>
                <w:rFonts w:ascii="Times" w:hAnsi="Times" w:cs="Times New Roman"/>
                <w:bCs/>
                <w:sz w:val="28"/>
                <w:szCs w:val="28"/>
              </w:rPr>
              <w:t xml:space="preserve">Gradonačelnik Grada Požege i/ili pročelnica Upravnog odjela za imovinsko-pravne poslove </w:t>
            </w:r>
          </w:p>
          <w:p w14:paraId="32BAD800" w14:textId="77777777" w:rsidR="00EE70B1" w:rsidRPr="00BE1E9E" w:rsidRDefault="00EE70B1" w:rsidP="00984409">
            <w:pPr>
              <w:spacing w:after="0"/>
              <w:rPr>
                <w:rFonts w:ascii="Times" w:hAnsi="Times" w:cs="Times New Roman"/>
                <w:bCs/>
                <w:sz w:val="28"/>
                <w:szCs w:val="28"/>
              </w:rPr>
            </w:pPr>
          </w:p>
          <w:p w14:paraId="2B9A56A9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5AFB5DD2" w14:textId="77777777" w:rsidR="00541190" w:rsidRPr="00BE1E9E" w:rsidRDefault="00541190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5B6D5DBE" w14:textId="77777777" w:rsidR="009673D7" w:rsidRPr="00BE1E9E" w:rsidRDefault="009673D7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47DF27E3" w14:textId="570A0734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36C34AA1" w14:textId="7D12DC2D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57959472" w14:textId="206CBB0C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065088D7" w14:textId="154869A9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160A30D2" w14:textId="2D1FFC57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50AB0B37" w14:textId="77777777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05EB18F6" w14:textId="27294C24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765AD272" w14:textId="77777777" w:rsidR="00984409" w:rsidRPr="00BE1E9E" w:rsidRDefault="00984409" w:rsidP="0098440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14:paraId="75EF008D" w14:textId="294C3378" w:rsidR="00541190" w:rsidRPr="00BE1E9E" w:rsidRDefault="00A95A3E" w:rsidP="0098440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Travanj</w:t>
            </w:r>
            <w:r w:rsidR="00541190" w:rsidRPr="00BE1E9E">
              <w:rPr>
                <w:rFonts w:ascii="Times" w:eastAsia="Times New Roman" w:hAnsi="Times" w:cs="Times New Roman"/>
                <w:sz w:val="28"/>
                <w:szCs w:val="28"/>
              </w:rPr>
              <w:t xml:space="preserve"> 202</w:t>
            </w:r>
            <w:r w:rsidR="00064EA6" w:rsidRPr="00BE1E9E">
              <w:rPr>
                <w:rFonts w:ascii="Times" w:eastAsia="Times New Roman" w:hAnsi="Times" w:cs="Times New Roman"/>
                <w:sz w:val="28"/>
                <w:szCs w:val="28"/>
              </w:rPr>
              <w:t>3</w:t>
            </w:r>
            <w:r w:rsidR="00541190" w:rsidRPr="00BE1E9E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</w:tc>
      </w:tr>
    </w:tbl>
    <w:p w14:paraId="36284D9A" w14:textId="527F31FB" w:rsidR="00984409" w:rsidRPr="00BE1E9E" w:rsidRDefault="00984409" w:rsidP="00984409">
      <w:pPr>
        <w:spacing w:after="0" w:line="240" w:lineRule="auto"/>
        <w:ind w:right="4536"/>
        <w:jc w:val="center"/>
        <w:rPr>
          <w:rFonts w:ascii="Times" w:eastAsia="Times New Roman" w:hAnsi="Times" w:cs="Times New Roman"/>
          <w:lang w:val="en-US" w:eastAsia="hr-HR"/>
        </w:rPr>
      </w:pPr>
      <w:bookmarkStart w:id="1" w:name="_Hlk524327125"/>
      <w:bookmarkStart w:id="2" w:name="_Hlk511382611"/>
      <w:bookmarkStart w:id="3" w:name="_Hlk129687057"/>
      <w:bookmarkEnd w:id="0"/>
      <w:r w:rsidRPr="00BE1E9E">
        <w:rPr>
          <w:rFonts w:ascii="Times" w:eastAsia="Times New Roman" w:hAnsi="Times" w:cs="Times New Roman"/>
          <w:noProof/>
          <w:lang w:eastAsia="hr-HR"/>
        </w:rPr>
        <w:lastRenderedPageBreak/>
        <w:drawing>
          <wp:inline distT="0" distB="0" distL="0" distR="0" wp14:anchorId="4B527A3D" wp14:editId="550240DD">
            <wp:extent cx="314325" cy="428625"/>
            <wp:effectExtent l="0" t="0" r="9525" b="9525"/>
            <wp:docPr id="6" name="Slika 6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E5CF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R  E  P  U  B  L  I  K  A    H  R  V  A  T  S  K  A</w:t>
      </w:r>
    </w:p>
    <w:p w14:paraId="05BE2060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POŽEŠKO-SLAVONSKA ŽUPANIJA</w:t>
      </w:r>
    </w:p>
    <w:p w14:paraId="69ECC51C" w14:textId="2D9F6632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val="en-US" w:eastAsia="hr-HR"/>
        </w:rPr>
      </w:pPr>
      <w:r w:rsidRPr="00BE1E9E">
        <w:rPr>
          <w:rFonts w:ascii="Times" w:eastAsia="Times New Roman" w:hAnsi="Times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6D5E077F" wp14:editId="1E43E4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E9E">
        <w:rPr>
          <w:rFonts w:ascii="Times" w:eastAsia="Times New Roman" w:hAnsi="Times" w:cs="Times New Roman"/>
          <w:lang w:val="en-US" w:eastAsia="hr-HR"/>
        </w:rPr>
        <w:t>GRAD POŽEGA</w:t>
      </w:r>
    </w:p>
    <w:bookmarkEnd w:id="1"/>
    <w:p w14:paraId="3B52B2E4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val="en-US" w:eastAsia="hr-HR"/>
        </w:rPr>
      </w:pP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Gradonačelnik</w:t>
      </w:r>
      <w:proofErr w:type="spellEnd"/>
    </w:p>
    <w:bookmarkEnd w:id="2"/>
    <w:p w14:paraId="092AA9C3" w14:textId="77777777" w:rsidR="00984409" w:rsidRPr="00BE1E9E" w:rsidRDefault="00984409" w:rsidP="00541190">
      <w:pPr>
        <w:suppressAutoHyphens/>
        <w:spacing w:after="0" w:line="240" w:lineRule="auto"/>
        <w:ind w:right="50"/>
        <w:jc w:val="both"/>
        <w:rPr>
          <w:rFonts w:ascii="Times" w:eastAsia="Times New Roman" w:hAnsi="Times" w:cs="Times New Roman"/>
          <w:bCs/>
          <w:lang w:eastAsia="zh-CN"/>
        </w:rPr>
      </w:pPr>
    </w:p>
    <w:p w14:paraId="17BCA40F" w14:textId="64B4DA61" w:rsidR="00541190" w:rsidRPr="00BE1E9E" w:rsidRDefault="00541190" w:rsidP="00541190">
      <w:pPr>
        <w:suppressAutoHyphens/>
        <w:spacing w:after="0" w:line="240" w:lineRule="auto"/>
        <w:ind w:right="50"/>
        <w:jc w:val="both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 xml:space="preserve">KLASA: </w:t>
      </w:r>
      <w:r w:rsidR="005B4D2A" w:rsidRPr="00BE1E9E">
        <w:rPr>
          <w:rFonts w:ascii="Times" w:eastAsia="Times New Roman" w:hAnsi="Times" w:cs="Times New Roman"/>
          <w:bCs/>
          <w:lang w:eastAsia="zh-CN"/>
        </w:rPr>
        <w:t>024-02/23-03/3</w:t>
      </w:r>
    </w:p>
    <w:p w14:paraId="3AEE85F4" w14:textId="02FD51E2" w:rsidR="00541190" w:rsidRPr="00BE1E9E" w:rsidRDefault="00541190" w:rsidP="00541190">
      <w:pPr>
        <w:suppressAutoHyphens/>
        <w:spacing w:after="0" w:line="240" w:lineRule="auto"/>
        <w:ind w:right="50"/>
        <w:jc w:val="both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URBROJ: 2177</w:t>
      </w:r>
      <w:r w:rsidR="005B4D2A" w:rsidRPr="00BE1E9E">
        <w:rPr>
          <w:rFonts w:ascii="Times" w:eastAsia="Times New Roman" w:hAnsi="Times" w:cs="Times New Roman"/>
          <w:bCs/>
          <w:lang w:eastAsia="zh-CN"/>
        </w:rPr>
        <w:t>-</w:t>
      </w:r>
      <w:r w:rsidRPr="00BE1E9E">
        <w:rPr>
          <w:rFonts w:ascii="Times" w:eastAsia="Times New Roman" w:hAnsi="Times" w:cs="Times New Roman"/>
          <w:bCs/>
          <w:lang w:eastAsia="zh-CN"/>
        </w:rPr>
        <w:t>1-0</w:t>
      </w:r>
      <w:r w:rsidR="005B4D2A" w:rsidRPr="00BE1E9E">
        <w:rPr>
          <w:rFonts w:ascii="Times" w:eastAsia="Times New Roman" w:hAnsi="Times" w:cs="Times New Roman"/>
          <w:bCs/>
          <w:lang w:eastAsia="zh-CN"/>
        </w:rPr>
        <w:t>1</w:t>
      </w:r>
      <w:r w:rsidRPr="00BE1E9E">
        <w:rPr>
          <w:rFonts w:ascii="Times" w:eastAsia="Times New Roman" w:hAnsi="Times" w:cs="Times New Roman"/>
          <w:bCs/>
          <w:lang w:eastAsia="zh-CN"/>
        </w:rPr>
        <w:t>/01-2</w:t>
      </w:r>
      <w:r w:rsidR="005B4D2A" w:rsidRPr="00BE1E9E">
        <w:rPr>
          <w:rFonts w:ascii="Times" w:eastAsia="Times New Roman" w:hAnsi="Times" w:cs="Times New Roman"/>
          <w:bCs/>
          <w:lang w:eastAsia="zh-CN"/>
        </w:rPr>
        <w:t>3</w:t>
      </w:r>
      <w:r w:rsidRPr="00BE1E9E">
        <w:rPr>
          <w:rFonts w:ascii="Times" w:eastAsia="Times New Roman" w:hAnsi="Times" w:cs="Times New Roman"/>
          <w:bCs/>
          <w:lang w:eastAsia="zh-CN"/>
        </w:rPr>
        <w:t>-</w:t>
      </w:r>
      <w:r w:rsidR="00CF75B4" w:rsidRPr="00BE1E9E">
        <w:rPr>
          <w:rFonts w:ascii="Times" w:eastAsia="Times New Roman" w:hAnsi="Times" w:cs="Times New Roman"/>
          <w:bCs/>
          <w:lang w:eastAsia="zh-CN"/>
        </w:rPr>
        <w:t>3</w:t>
      </w:r>
    </w:p>
    <w:p w14:paraId="6B95A573" w14:textId="1D1165E0" w:rsidR="00541190" w:rsidRPr="00BE1E9E" w:rsidRDefault="00541190" w:rsidP="00541190">
      <w:pPr>
        <w:suppressAutoHyphens/>
        <w:spacing w:after="0" w:line="240" w:lineRule="auto"/>
        <w:ind w:right="50"/>
        <w:jc w:val="both"/>
        <w:rPr>
          <w:rFonts w:ascii="Times" w:eastAsia="Times New Roman" w:hAnsi="Times" w:cs="Times New Roman"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 xml:space="preserve">Požega, </w:t>
      </w:r>
      <w:r w:rsidR="008B3961" w:rsidRPr="00BE1E9E">
        <w:rPr>
          <w:rFonts w:ascii="Times" w:eastAsia="Times New Roman" w:hAnsi="Times" w:cs="Times New Roman"/>
          <w:bCs/>
          <w:lang w:eastAsia="zh-CN"/>
        </w:rPr>
        <w:t>20</w:t>
      </w:r>
      <w:r w:rsidR="005B4D2A" w:rsidRPr="00BE1E9E">
        <w:rPr>
          <w:rFonts w:ascii="Times" w:eastAsia="Times New Roman" w:hAnsi="Times" w:cs="Times New Roman"/>
          <w:bCs/>
          <w:lang w:eastAsia="zh-CN"/>
        </w:rPr>
        <w:t>. ožujka 2023</w:t>
      </w:r>
      <w:r w:rsidRPr="00BE1E9E">
        <w:rPr>
          <w:rFonts w:ascii="Times" w:eastAsia="Times New Roman" w:hAnsi="Times" w:cs="Times New Roman"/>
          <w:bCs/>
          <w:lang w:eastAsia="zh-CN"/>
        </w:rPr>
        <w:t>.</w:t>
      </w:r>
    </w:p>
    <w:bookmarkEnd w:id="3"/>
    <w:p w14:paraId="66F91560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" w:eastAsia="Times New Roman" w:hAnsi="Times" w:cs="Times New Roman"/>
          <w:lang w:eastAsia="zh-CN"/>
        </w:rPr>
      </w:pPr>
    </w:p>
    <w:p w14:paraId="7CB5F397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" w:eastAsia="Times New Roman" w:hAnsi="Times" w:cs="Times New Roman"/>
          <w:lang w:eastAsia="zh-CN"/>
        </w:rPr>
      </w:pPr>
    </w:p>
    <w:p w14:paraId="6B4EE163" w14:textId="0307870D" w:rsidR="00541190" w:rsidRPr="00BE1E9E" w:rsidRDefault="004F2B5F" w:rsidP="004F2B5F">
      <w:pPr>
        <w:suppressAutoHyphens/>
        <w:autoSpaceDE w:val="0"/>
        <w:spacing w:after="0" w:line="240" w:lineRule="auto"/>
        <w:ind w:left="4320" w:hanging="67"/>
        <w:jc w:val="right"/>
        <w:rPr>
          <w:rFonts w:ascii="Times" w:eastAsia="Times New Roman" w:hAnsi="Times" w:cs="Times New Roman"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GRADSKOM VIJEĆU GRADA POŽEGE</w:t>
      </w:r>
    </w:p>
    <w:p w14:paraId="4C2984C8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3226" w:hanging="1183"/>
        <w:rPr>
          <w:rFonts w:ascii="Times" w:eastAsia="Times New Roman" w:hAnsi="Times" w:cs="Times New Roman"/>
          <w:lang w:eastAsia="zh-CN"/>
        </w:rPr>
      </w:pPr>
    </w:p>
    <w:p w14:paraId="6FD7C332" w14:textId="77777777" w:rsidR="00541190" w:rsidRPr="00BE1E9E" w:rsidRDefault="00541190" w:rsidP="00541190">
      <w:pPr>
        <w:suppressAutoHyphens/>
        <w:autoSpaceDE w:val="0"/>
        <w:spacing w:after="0" w:line="240" w:lineRule="auto"/>
        <w:ind w:right="89"/>
        <w:rPr>
          <w:rFonts w:ascii="Times" w:eastAsia="Times New Roman" w:hAnsi="Times" w:cs="Times New Roman"/>
          <w:lang w:eastAsia="zh-CN"/>
        </w:rPr>
      </w:pPr>
    </w:p>
    <w:p w14:paraId="43684D80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89" w:hanging="1183"/>
        <w:rPr>
          <w:rFonts w:ascii="Times" w:eastAsia="Times New Roman" w:hAnsi="Times" w:cs="Times New Roman"/>
          <w:lang w:eastAsia="zh-CN"/>
        </w:rPr>
      </w:pPr>
    </w:p>
    <w:p w14:paraId="7D3A030D" w14:textId="53996649" w:rsidR="005B4D2A" w:rsidRPr="00BE1E9E" w:rsidRDefault="00541190" w:rsidP="002029C1">
      <w:pPr>
        <w:spacing w:after="0" w:line="240" w:lineRule="auto"/>
        <w:ind w:left="1134" w:hanging="1134"/>
        <w:jc w:val="both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lang w:eastAsia="zh-CN"/>
        </w:rPr>
        <w:t xml:space="preserve">PREDMET: Prijedlog 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Odluke </w:t>
      </w:r>
      <w:bookmarkStart w:id="4" w:name="_Hlk87596517"/>
      <w:r w:rsidRPr="00BE1E9E">
        <w:rPr>
          <w:rFonts w:ascii="Times" w:eastAsia="Times New Roman" w:hAnsi="Times" w:cs="Times New Roman"/>
          <w:bCs/>
          <w:lang w:eastAsia="hr-HR"/>
        </w:rPr>
        <w:t>o kupnji nekretnine k.č.br. 21</w:t>
      </w:r>
      <w:r w:rsidR="005B4D2A" w:rsidRPr="00BE1E9E">
        <w:rPr>
          <w:rFonts w:ascii="Times" w:eastAsia="Times New Roman" w:hAnsi="Times" w:cs="Times New Roman"/>
          <w:bCs/>
          <w:lang w:eastAsia="hr-HR"/>
        </w:rPr>
        <w:t>10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>,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u k.o</w:t>
      </w:r>
      <w:r w:rsidR="002029C1" w:rsidRPr="00BE1E9E">
        <w:rPr>
          <w:rFonts w:ascii="Times" w:eastAsia="Times New Roman" w:hAnsi="Times" w:cs="Times New Roman"/>
          <w:bCs/>
          <w:lang w:eastAsia="hr-HR"/>
        </w:rPr>
        <w:t>.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Požega </w:t>
      </w:r>
      <w:bookmarkEnd w:id="4"/>
    </w:p>
    <w:p w14:paraId="160C4AE7" w14:textId="44BF4E3E" w:rsidR="00541190" w:rsidRPr="00BE1E9E" w:rsidRDefault="00541190" w:rsidP="00984409">
      <w:pPr>
        <w:spacing w:after="0" w:line="240" w:lineRule="auto"/>
        <w:ind w:left="1134"/>
        <w:jc w:val="both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bCs/>
          <w:lang w:eastAsia="hr-HR"/>
        </w:rPr>
        <w:t xml:space="preserve">- </w:t>
      </w:r>
      <w:r w:rsidRPr="00BE1E9E">
        <w:rPr>
          <w:rFonts w:ascii="Times" w:eastAsia="Times New Roman" w:hAnsi="Times" w:cs="Times New Roman"/>
          <w:lang w:eastAsia="zh-CN"/>
        </w:rPr>
        <w:t xml:space="preserve">dostavlja se </w:t>
      </w:r>
    </w:p>
    <w:p w14:paraId="70A244ED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zh-CN"/>
        </w:rPr>
      </w:pPr>
    </w:p>
    <w:p w14:paraId="1C3B1D1A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zh-CN"/>
        </w:rPr>
      </w:pPr>
    </w:p>
    <w:p w14:paraId="22D84298" w14:textId="08156496" w:rsidR="00541190" w:rsidRPr="00BE1E9E" w:rsidRDefault="00541190" w:rsidP="00984409">
      <w:pPr>
        <w:suppressAutoHyphens/>
        <w:spacing w:after="0" w:line="240" w:lineRule="auto"/>
        <w:ind w:right="50" w:firstLine="708"/>
        <w:jc w:val="both"/>
        <w:rPr>
          <w:rFonts w:ascii="Times" w:eastAsia="Times New Roman" w:hAnsi="Times" w:cs="Times New Roman"/>
          <w:lang w:eastAsia="zh-CN"/>
        </w:rPr>
      </w:pPr>
      <w:bookmarkStart w:id="5" w:name="_Hlk89759612"/>
      <w:bookmarkStart w:id="6" w:name="_Hlk11830980"/>
      <w:bookmarkStart w:id="7" w:name="OLE_LINK24"/>
      <w:bookmarkStart w:id="8" w:name="OLE_LINK25"/>
      <w:bookmarkStart w:id="9" w:name="OLE_LINK4"/>
      <w:bookmarkStart w:id="10" w:name="OLE_LINK5"/>
      <w:bookmarkStart w:id="11" w:name="OLE_LINK14"/>
      <w:r w:rsidRPr="00BE1E9E">
        <w:rPr>
          <w:rFonts w:ascii="Times" w:eastAsia="Times New Roman" w:hAnsi="Times" w:cs="Times New Roman"/>
          <w:lang w:eastAsia="zh-CN"/>
        </w:rPr>
        <w:t xml:space="preserve">Na </w:t>
      </w:r>
      <w:r w:rsidR="004F2B5F" w:rsidRPr="00BE1E9E">
        <w:rPr>
          <w:rFonts w:ascii="Times" w:eastAsia="Times New Roman" w:hAnsi="Times" w:cs="Times New Roman"/>
          <w:lang w:eastAsia="zh-CN"/>
        </w:rPr>
        <w:t xml:space="preserve">osnovu </w:t>
      </w:r>
      <w:r w:rsidRPr="00BE1E9E">
        <w:rPr>
          <w:rFonts w:ascii="Times" w:eastAsia="Times New Roman" w:hAnsi="Times" w:cs="Times New Roman"/>
          <w:lang w:eastAsia="zh-CN"/>
        </w:rPr>
        <w:t>članka 62. stavka 1. podstavka 1. Statuta Grada Požege (Službene novine Grada Požege, broj: 2/21.</w:t>
      </w:r>
      <w:r w:rsidR="000E41F3" w:rsidRPr="00BE1E9E">
        <w:rPr>
          <w:rFonts w:ascii="Times" w:eastAsia="Times New Roman" w:hAnsi="Times" w:cs="Times New Roman"/>
          <w:lang w:eastAsia="zh-CN"/>
        </w:rPr>
        <w:t xml:space="preserve"> i 11/22.</w:t>
      </w:r>
      <w:r w:rsidRPr="00BE1E9E">
        <w:rPr>
          <w:rFonts w:ascii="Times" w:eastAsia="Times New Roman" w:hAnsi="Times" w:cs="Times New Roman"/>
          <w:lang w:eastAsia="zh-CN"/>
        </w:rPr>
        <w:t xml:space="preserve">), </w:t>
      </w:r>
      <w:r w:rsidR="00FA0A3F" w:rsidRPr="00BE1E9E">
        <w:rPr>
          <w:rFonts w:ascii="Times" w:eastAsia="Times New Roman" w:hAnsi="Times" w:cs="Times New Roman"/>
          <w:lang w:eastAsia="zh-CN"/>
        </w:rPr>
        <w:t xml:space="preserve">te članka 59. stavka 1. i članka 61. stavka 1. i 2. Poslovnika o radu Gradskog vijeća Grada Požege (Službene novine Grada Požege broj: 9/13., 19/13., 5/14., 19/14., 7/18. - pročišćeni tekst, 2/20.,  2/21. i 4/21.- pročišćeni tekst), </w:t>
      </w:r>
      <w:r w:rsidRPr="00BE1E9E">
        <w:rPr>
          <w:rFonts w:ascii="Times" w:eastAsia="Times New Roman" w:hAnsi="Times" w:cs="Times New Roman"/>
          <w:lang w:eastAsia="zh-CN"/>
        </w:rPr>
        <w:t xml:space="preserve">dostavlja se Naslovu na razmatranje i usvajanje Prijedlog </w:t>
      </w:r>
      <w:bookmarkEnd w:id="5"/>
      <w:r w:rsidRPr="00BE1E9E">
        <w:rPr>
          <w:rFonts w:ascii="Times" w:eastAsia="Times New Roman" w:hAnsi="Times" w:cs="Times New Roman"/>
          <w:lang w:eastAsia="zh-CN"/>
        </w:rPr>
        <w:t xml:space="preserve">Odluke </w:t>
      </w:r>
      <w:r w:rsidRPr="00BE1E9E">
        <w:rPr>
          <w:rFonts w:ascii="Times" w:eastAsia="Times New Roman" w:hAnsi="Times" w:cs="Times New Roman"/>
          <w:bCs/>
          <w:lang w:eastAsia="hr-HR"/>
        </w:rPr>
        <w:t>o kupnji nekretnine k.č.br. 21</w:t>
      </w:r>
      <w:r w:rsidR="005B4D2A" w:rsidRPr="00BE1E9E">
        <w:rPr>
          <w:rFonts w:ascii="Times" w:eastAsia="Times New Roman" w:hAnsi="Times" w:cs="Times New Roman"/>
          <w:bCs/>
          <w:lang w:eastAsia="hr-HR"/>
        </w:rPr>
        <w:t>10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>,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u k.o</w:t>
      </w:r>
      <w:r w:rsidR="002029C1" w:rsidRPr="00BE1E9E">
        <w:rPr>
          <w:rFonts w:ascii="Times" w:eastAsia="Times New Roman" w:hAnsi="Times" w:cs="Times New Roman"/>
          <w:bCs/>
          <w:lang w:eastAsia="hr-HR"/>
        </w:rPr>
        <w:t>.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Požega</w:t>
      </w:r>
      <w:r w:rsidRPr="00BE1E9E">
        <w:rPr>
          <w:rFonts w:ascii="Times" w:eastAsia="Times New Roman" w:hAnsi="Times" w:cs="Times New Roman"/>
          <w:lang w:eastAsia="zh-CN"/>
        </w:rPr>
        <w:t>.</w:t>
      </w:r>
    </w:p>
    <w:p w14:paraId="7D92C37F" w14:textId="40C61B9A" w:rsidR="00541190" w:rsidRPr="00BE1E9E" w:rsidRDefault="00541190" w:rsidP="00984409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lang w:eastAsia="zh-CN"/>
        </w:rPr>
      </w:pPr>
      <w:bookmarkStart w:id="12" w:name="_Hlk89759634"/>
      <w:r w:rsidRPr="00BE1E9E">
        <w:rPr>
          <w:rFonts w:ascii="Times" w:eastAsia="Times New Roman" w:hAnsi="Times" w:cs="Times New Roman"/>
          <w:lang w:eastAsia="zh-CN"/>
        </w:rPr>
        <w:t xml:space="preserve">Pravna osnova za ovaj Prijedlog Odluke je u članku 35. stavku 1. točki 2. i članku 48. </w:t>
      </w:r>
      <w:r w:rsidR="004F2B5F" w:rsidRPr="00BE1E9E">
        <w:rPr>
          <w:rFonts w:ascii="Times" w:eastAsia="Times New Roman" w:hAnsi="Times" w:cs="Times New Roman"/>
          <w:lang w:eastAsia="zh-CN"/>
        </w:rPr>
        <w:t xml:space="preserve">stavku </w:t>
      </w:r>
      <w:r w:rsidR="00ED6B79" w:rsidRPr="00BE1E9E">
        <w:rPr>
          <w:rFonts w:ascii="Times" w:eastAsia="Times New Roman" w:hAnsi="Times" w:cs="Times New Roman"/>
          <w:lang w:eastAsia="zh-CN"/>
        </w:rPr>
        <w:t xml:space="preserve">3. </w:t>
      </w:r>
      <w:r w:rsidRPr="00BE1E9E">
        <w:rPr>
          <w:rFonts w:ascii="Times" w:eastAsia="Times New Roman" w:hAnsi="Times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</w:t>
      </w:r>
      <w:r w:rsidR="00B56982" w:rsidRPr="00BE1E9E">
        <w:rPr>
          <w:rFonts w:ascii="Times" w:eastAsia="Times New Roman" w:hAnsi="Times" w:cs="Times New Roman"/>
          <w:lang w:eastAsia="zh-CN"/>
        </w:rPr>
        <w:t xml:space="preserve"> </w:t>
      </w:r>
      <w:r w:rsidR="004F2B5F" w:rsidRPr="00BE1E9E">
        <w:rPr>
          <w:rFonts w:ascii="Times" w:eastAsia="Times New Roman" w:hAnsi="Times" w:cs="Times New Roman"/>
          <w:lang w:eastAsia="zh-CN"/>
        </w:rPr>
        <w:t xml:space="preserve">i </w:t>
      </w:r>
      <w:r w:rsidR="00B56982" w:rsidRPr="00BE1E9E">
        <w:rPr>
          <w:rFonts w:ascii="Times" w:eastAsia="Times New Roman" w:hAnsi="Times" w:cs="Times New Roman"/>
          <w:lang w:eastAsia="zh-CN"/>
        </w:rPr>
        <w:t>11/22.</w:t>
      </w:r>
      <w:r w:rsidRPr="00BE1E9E">
        <w:rPr>
          <w:rFonts w:ascii="Times" w:eastAsia="Times New Roman" w:hAnsi="Times" w:cs="Times New Roman"/>
          <w:lang w:eastAsia="zh-CN"/>
        </w:rPr>
        <w:t>).</w:t>
      </w:r>
    </w:p>
    <w:bookmarkEnd w:id="12"/>
    <w:p w14:paraId="0262DD9F" w14:textId="77777777" w:rsidR="00541190" w:rsidRPr="00BE1E9E" w:rsidRDefault="00541190" w:rsidP="00541190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lang w:eastAsia="zh-CN"/>
        </w:rPr>
      </w:pPr>
    </w:p>
    <w:p w14:paraId="7FEDA752" w14:textId="77777777" w:rsidR="00984409" w:rsidRPr="00BE1E9E" w:rsidRDefault="00984409" w:rsidP="00984409">
      <w:pPr>
        <w:spacing w:after="0" w:line="240" w:lineRule="auto"/>
        <w:rPr>
          <w:rFonts w:ascii="Times" w:eastAsia="Times New Roman" w:hAnsi="Times" w:cs="Times New Roman"/>
          <w:lang w:val="en-US" w:eastAsia="hr-HR"/>
        </w:rPr>
      </w:pPr>
      <w:bookmarkStart w:id="13" w:name="_Hlk83193608"/>
      <w:bookmarkStart w:id="14" w:name="_Hlk511381415"/>
      <w:bookmarkEnd w:id="6"/>
      <w:bookmarkEnd w:id="7"/>
      <w:bookmarkEnd w:id="8"/>
    </w:p>
    <w:p w14:paraId="5B38E75A" w14:textId="77777777" w:rsidR="00984409" w:rsidRPr="00BE1E9E" w:rsidRDefault="00984409" w:rsidP="00984409">
      <w:pPr>
        <w:spacing w:after="0" w:line="240" w:lineRule="auto"/>
        <w:ind w:left="6379" w:firstLine="291"/>
        <w:rPr>
          <w:rFonts w:ascii="Times" w:eastAsia="Times New Roman" w:hAnsi="Times" w:cs="Times New Roman"/>
          <w:lang w:val="en-US" w:eastAsia="hr-HR"/>
        </w:rPr>
      </w:pPr>
      <w:r w:rsidRPr="00BE1E9E">
        <w:rPr>
          <w:rFonts w:ascii="Times" w:eastAsia="Times New Roman" w:hAnsi="Times" w:cs="Times New Roman"/>
          <w:lang w:val="en-US" w:eastAsia="hr-HR"/>
        </w:rPr>
        <w:t>GRADONAČELNIK</w:t>
      </w:r>
    </w:p>
    <w:p w14:paraId="31105D8F" w14:textId="77777777" w:rsidR="00984409" w:rsidRPr="00BE1E9E" w:rsidRDefault="00984409" w:rsidP="00984409">
      <w:pPr>
        <w:spacing w:after="0" w:line="240" w:lineRule="auto"/>
        <w:ind w:left="6237"/>
        <w:jc w:val="center"/>
        <w:rPr>
          <w:rFonts w:ascii="Times" w:eastAsia="Times New Roman" w:hAnsi="Times" w:cs="Times New Roman"/>
          <w:u w:val="single"/>
          <w:lang w:val="en-US" w:eastAsia="hr-HR"/>
        </w:rPr>
      </w:pPr>
      <w:r w:rsidRPr="00BE1E9E">
        <w:rPr>
          <w:rFonts w:ascii="Times" w:eastAsia="Times New Roman" w:hAnsi="Times" w:cs="Times New Roman"/>
          <w:lang w:val="en-US" w:eastAsia="hr-HR"/>
        </w:rPr>
        <w:t xml:space="preserve">dr.sc.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Željko</w:t>
      </w:r>
      <w:proofErr w:type="spellEnd"/>
      <w:r w:rsidRPr="00BE1E9E">
        <w:rPr>
          <w:rFonts w:ascii="Times" w:eastAsia="Times New Roman" w:hAnsi="Times" w:cs="Times New Roman"/>
          <w:lang w:val="en-US" w:eastAsia="hr-HR"/>
        </w:rPr>
        <w:t xml:space="preserve">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Glavić</w:t>
      </w:r>
      <w:proofErr w:type="spellEnd"/>
      <w:r w:rsidRPr="00BE1E9E">
        <w:rPr>
          <w:rFonts w:ascii="Times" w:eastAsia="Times New Roman" w:hAnsi="Times" w:cs="Times New Roman"/>
          <w:lang w:val="en-US" w:eastAsia="hr-HR"/>
        </w:rPr>
        <w:t xml:space="preserve">,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v.r.</w:t>
      </w:r>
      <w:proofErr w:type="spellEnd"/>
    </w:p>
    <w:bookmarkEnd w:id="13"/>
    <w:p w14:paraId="0447C48A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504B9635" w14:textId="343520AF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7533BBF4" w14:textId="5CBE6C6F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1052D4A4" w14:textId="54B443C9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2299564E" w14:textId="6F90B178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1CF53F35" w14:textId="07869C6A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522B3EE9" w14:textId="60195785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473F7237" w14:textId="680D8D35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6AEF134D" w14:textId="70C46423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34577584" w14:textId="77777777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7ECE524E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2E7F8958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6DC4D1E1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val="de-DE" w:eastAsia="hr-HR"/>
        </w:rPr>
      </w:pPr>
    </w:p>
    <w:p w14:paraId="32B48792" w14:textId="4DFDEEC2" w:rsidR="00541190" w:rsidRPr="00BE1E9E" w:rsidRDefault="00541190" w:rsidP="004E4B09">
      <w:pPr>
        <w:spacing w:line="240" w:lineRule="auto"/>
        <w:rPr>
          <w:rFonts w:ascii="Times" w:eastAsia="Times New Roman" w:hAnsi="Times" w:cs="Times New Roman"/>
          <w:lang w:val="de-DE" w:eastAsia="hr-HR"/>
        </w:rPr>
      </w:pPr>
      <w:r w:rsidRPr="00BE1E9E">
        <w:rPr>
          <w:rFonts w:ascii="Times" w:eastAsia="Times New Roman" w:hAnsi="Times" w:cs="Times New Roman"/>
          <w:lang w:val="de-DE" w:eastAsia="hr-HR"/>
        </w:rPr>
        <w:t>U PRIVITKU:</w:t>
      </w:r>
    </w:p>
    <w:p w14:paraId="52C1B5FE" w14:textId="0F710F31" w:rsidR="00541190" w:rsidRPr="00BE1E9E" w:rsidRDefault="00541190" w:rsidP="00984409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" w:eastAsia="Times New Roman" w:hAnsi="Times" w:cs="Times New Roman"/>
          <w:lang w:eastAsia="zh-CN"/>
        </w:rPr>
      </w:pPr>
      <w:r w:rsidRPr="00BE1E9E">
        <w:rPr>
          <w:rFonts w:ascii="Times" w:eastAsia="Times New Roman" w:hAnsi="Times" w:cs="Times New Roman"/>
          <w:lang w:eastAsia="zh-CN"/>
        </w:rPr>
        <w:t xml:space="preserve">Zaključak </w:t>
      </w:r>
      <w:r w:rsidRPr="00BE1E9E">
        <w:rPr>
          <w:rFonts w:ascii="Times" w:eastAsia="Times New Roman" w:hAnsi="Times" w:cs="Times New Roman"/>
          <w:lang w:eastAsia="hr-HR"/>
        </w:rPr>
        <w:t>Gradonačelnika Grada Požege</w:t>
      </w:r>
    </w:p>
    <w:p w14:paraId="149F56B7" w14:textId="7F608BFC" w:rsidR="00541190" w:rsidRPr="00BE1E9E" w:rsidRDefault="00541190" w:rsidP="00984409">
      <w:pPr>
        <w:numPr>
          <w:ilvl w:val="0"/>
          <w:numId w:val="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lang w:eastAsia="zh-CN"/>
        </w:rPr>
        <w:t xml:space="preserve">Prijedlog Odluke </w:t>
      </w:r>
      <w:r w:rsidRPr="00BE1E9E">
        <w:rPr>
          <w:rFonts w:ascii="Times" w:eastAsia="Times New Roman" w:hAnsi="Times" w:cs="Times New Roman"/>
          <w:bCs/>
          <w:lang w:eastAsia="hr-HR"/>
        </w:rPr>
        <w:t>o kupnji nekretnine k.č.br. 21</w:t>
      </w:r>
      <w:r w:rsidR="005B4D2A" w:rsidRPr="00BE1E9E">
        <w:rPr>
          <w:rFonts w:ascii="Times" w:eastAsia="Times New Roman" w:hAnsi="Times" w:cs="Times New Roman"/>
          <w:bCs/>
          <w:lang w:eastAsia="hr-HR"/>
        </w:rPr>
        <w:t>10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>,</w:t>
      </w:r>
      <w:r w:rsidR="005B4D2A" w:rsidRPr="00BE1E9E">
        <w:rPr>
          <w:rFonts w:ascii="Times" w:eastAsia="Times New Roman" w:hAnsi="Times" w:cs="Times New Roman"/>
          <w:bCs/>
          <w:lang w:eastAsia="hr-HR"/>
        </w:rPr>
        <w:t xml:space="preserve"> </w:t>
      </w:r>
      <w:r w:rsidRPr="00BE1E9E">
        <w:rPr>
          <w:rFonts w:ascii="Times" w:eastAsia="Times New Roman" w:hAnsi="Times" w:cs="Times New Roman"/>
          <w:bCs/>
          <w:lang w:eastAsia="hr-HR"/>
        </w:rPr>
        <w:t>u k.o</w:t>
      </w:r>
      <w:r w:rsidR="002029C1" w:rsidRPr="00BE1E9E">
        <w:rPr>
          <w:rFonts w:ascii="Times" w:eastAsia="Times New Roman" w:hAnsi="Times" w:cs="Times New Roman"/>
          <w:bCs/>
          <w:lang w:eastAsia="hr-HR"/>
        </w:rPr>
        <w:t xml:space="preserve">. </w:t>
      </w:r>
      <w:r w:rsidRPr="00BE1E9E">
        <w:rPr>
          <w:rFonts w:ascii="Times" w:eastAsia="Times New Roman" w:hAnsi="Times" w:cs="Times New Roman"/>
          <w:bCs/>
          <w:lang w:eastAsia="hr-HR"/>
        </w:rPr>
        <w:t>Požega</w:t>
      </w:r>
    </w:p>
    <w:p w14:paraId="61966407" w14:textId="77777777" w:rsidR="00541190" w:rsidRPr="00BE1E9E" w:rsidRDefault="00541190" w:rsidP="00984409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" w:eastAsia="Times New Roman" w:hAnsi="Times" w:cs="Times New Roman"/>
          <w:lang w:eastAsia="zh-CN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Zemljišnoknjižni izvadak </w:t>
      </w:r>
    </w:p>
    <w:p w14:paraId="61885AC0" w14:textId="1A20A53D" w:rsidR="00984409" w:rsidRPr="00BE1E9E" w:rsidRDefault="00541190" w:rsidP="00984409">
      <w:pPr>
        <w:numPr>
          <w:ilvl w:val="0"/>
          <w:numId w:val="2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Elaborat </w:t>
      </w:r>
      <w:r w:rsidR="008A3058" w:rsidRPr="00BE1E9E">
        <w:rPr>
          <w:rFonts w:ascii="Times" w:eastAsia="Times New Roman" w:hAnsi="Times" w:cs="Times New Roman"/>
          <w:lang w:eastAsia="hr-HR"/>
        </w:rPr>
        <w:t>o procjeni tržišne vrijednosti nekretnine</w:t>
      </w:r>
    </w:p>
    <w:p w14:paraId="716FD658" w14:textId="77777777" w:rsidR="00984409" w:rsidRPr="00BE1E9E" w:rsidRDefault="00984409">
      <w:pPr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br w:type="page"/>
      </w:r>
    </w:p>
    <w:p w14:paraId="1EB600AC" w14:textId="4FE6DA17" w:rsidR="00984409" w:rsidRPr="00BE1E9E" w:rsidRDefault="00984409" w:rsidP="00984409">
      <w:pPr>
        <w:spacing w:after="0" w:line="240" w:lineRule="auto"/>
        <w:ind w:right="4536"/>
        <w:jc w:val="center"/>
        <w:rPr>
          <w:rFonts w:ascii="Times" w:eastAsia="Times New Roman" w:hAnsi="Times" w:cs="Times New Roman"/>
          <w:lang w:val="en-US" w:eastAsia="hr-HR"/>
        </w:rPr>
      </w:pPr>
      <w:r w:rsidRPr="00BE1E9E">
        <w:rPr>
          <w:rFonts w:ascii="Times" w:eastAsia="Times New Roman" w:hAnsi="Times" w:cs="Times New Roman"/>
          <w:noProof/>
          <w:lang w:eastAsia="hr-HR"/>
        </w:rPr>
        <w:lastRenderedPageBreak/>
        <w:drawing>
          <wp:inline distT="0" distB="0" distL="0" distR="0" wp14:anchorId="2712FE64" wp14:editId="148510EC">
            <wp:extent cx="314325" cy="428625"/>
            <wp:effectExtent l="0" t="0" r="9525" b="9525"/>
            <wp:docPr id="11" name="Slika 11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7EC1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R  E  P  U  B  L  I  K  A    H  R  V  A  T  S  K  A</w:t>
      </w:r>
    </w:p>
    <w:p w14:paraId="29BF9BC4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POŽEŠKO-SLAVONSKA ŽUPANIJA</w:t>
      </w:r>
    </w:p>
    <w:p w14:paraId="36C76607" w14:textId="4E3F47E2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val="en-US" w:eastAsia="hr-HR"/>
        </w:rPr>
      </w:pPr>
      <w:r w:rsidRPr="00BE1E9E">
        <w:rPr>
          <w:rFonts w:ascii="Times" w:eastAsia="Times New Roman" w:hAnsi="Times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3616E319" wp14:editId="1C7EF9B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E9E">
        <w:rPr>
          <w:rFonts w:ascii="Times" w:eastAsia="Times New Roman" w:hAnsi="Times" w:cs="Times New Roman"/>
          <w:lang w:val="en-US" w:eastAsia="hr-HR"/>
        </w:rPr>
        <w:t>GRAD POŽEGA</w:t>
      </w:r>
    </w:p>
    <w:p w14:paraId="1AA1DA62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val="en-US" w:eastAsia="hr-HR"/>
        </w:rPr>
      </w:pP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Gradonačelnik</w:t>
      </w:r>
      <w:proofErr w:type="spellEnd"/>
    </w:p>
    <w:p w14:paraId="6CCD8DEE" w14:textId="77777777" w:rsidR="00984409" w:rsidRPr="00BE1E9E" w:rsidRDefault="00984409" w:rsidP="00523D76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bCs/>
          <w:lang w:eastAsia="zh-CN"/>
        </w:rPr>
      </w:pPr>
    </w:p>
    <w:p w14:paraId="4083A5E2" w14:textId="0C567B86" w:rsidR="00523D76" w:rsidRPr="00BE1E9E" w:rsidRDefault="00523D76" w:rsidP="00523D76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KLASA: 024-02/23-03/3</w:t>
      </w:r>
    </w:p>
    <w:p w14:paraId="157FB5AE" w14:textId="300BF38A" w:rsidR="00523D76" w:rsidRPr="00BE1E9E" w:rsidRDefault="00523D76" w:rsidP="00523D76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URBROJ: 2177-1-01/01-23-</w:t>
      </w:r>
      <w:r w:rsidR="00CF75B4" w:rsidRPr="00BE1E9E">
        <w:rPr>
          <w:rFonts w:ascii="Times" w:eastAsia="Times New Roman" w:hAnsi="Times" w:cs="Times New Roman"/>
          <w:bCs/>
          <w:lang w:eastAsia="zh-CN"/>
        </w:rPr>
        <w:t>4</w:t>
      </w:r>
    </w:p>
    <w:p w14:paraId="3D1A8605" w14:textId="2880BC9A" w:rsidR="00541190" w:rsidRPr="00BE1E9E" w:rsidRDefault="00523D76" w:rsidP="00523D76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 xml:space="preserve">Požega, </w:t>
      </w:r>
      <w:r w:rsidR="008B3961" w:rsidRPr="00BE1E9E">
        <w:rPr>
          <w:rFonts w:ascii="Times" w:eastAsia="Times New Roman" w:hAnsi="Times" w:cs="Times New Roman"/>
          <w:bCs/>
          <w:lang w:eastAsia="zh-CN"/>
        </w:rPr>
        <w:t>20</w:t>
      </w:r>
      <w:r w:rsidRPr="00BE1E9E">
        <w:rPr>
          <w:rFonts w:ascii="Times" w:eastAsia="Times New Roman" w:hAnsi="Times" w:cs="Times New Roman"/>
          <w:bCs/>
          <w:lang w:eastAsia="zh-CN"/>
        </w:rPr>
        <w:t>. ožujka 2023.</w:t>
      </w:r>
    </w:p>
    <w:p w14:paraId="38F812C7" w14:textId="77777777" w:rsidR="00523D76" w:rsidRPr="00BE1E9E" w:rsidRDefault="00523D76" w:rsidP="00523D76">
      <w:pPr>
        <w:suppressAutoHyphens/>
        <w:autoSpaceDE w:val="0"/>
        <w:spacing w:after="0" w:line="240" w:lineRule="auto"/>
        <w:jc w:val="both"/>
        <w:rPr>
          <w:rFonts w:ascii="Times" w:eastAsia="Times New Roman" w:hAnsi="Times" w:cs="Times New Roman"/>
          <w:lang w:eastAsia="zh-CN"/>
        </w:rPr>
      </w:pPr>
    </w:p>
    <w:p w14:paraId="3D943287" w14:textId="16956232" w:rsidR="00541190" w:rsidRPr="00BE1E9E" w:rsidRDefault="00984409" w:rsidP="00541190">
      <w:pPr>
        <w:tabs>
          <w:tab w:val="left" w:pos="0"/>
        </w:tabs>
        <w:spacing w:after="0" w:line="240" w:lineRule="auto"/>
        <w:jc w:val="both"/>
        <w:rPr>
          <w:rFonts w:ascii="Times" w:eastAsia="Times New Roman" w:hAnsi="Times" w:cs="Times New Roman"/>
          <w:lang w:eastAsia="zh-CN"/>
        </w:rPr>
      </w:pPr>
      <w:bookmarkStart w:id="15" w:name="_Hlk89759734"/>
      <w:r w:rsidRPr="00BE1E9E">
        <w:rPr>
          <w:rFonts w:ascii="Times" w:eastAsia="Times New Roman" w:hAnsi="Times" w:cs="Times New Roman"/>
          <w:lang w:eastAsia="zh-CN"/>
        </w:rPr>
        <w:tab/>
      </w:r>
      <w:r w:rsidR="00541190" w:rsidRPr="00BE1E9E">
        <w:rPr>
          <w:rFonts w:ascii="Times" w:eastAsia="Times New Roman" w:hAnsi="Times" w:cs="Times New Roman"/>
          <w:lang w:eastAsia="zh-CN"/>
        </w:rPr>
        <w:t xml:space="preserve">Na temelju 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članka 44. stavka 1. i članka 48. stavka 1. točke 1. Zakona o </w:t>
      </w:r>
      <w:r w:rsidR="00541190" w:rsidRPr="00BE1E9E">
        <w:rPr>
          <w:rFonts w:ascii="Times" w:eastAsia="Times New Roman" w:hAnsi="Times" w:cs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 i članka 62. stavka 1. podstavka 1. i članka 120. Statuta Grada Požege </w:t>
      </w:r>
      <w:r w:rsidR="00541190" w:rsidRPr="00BE1E9E">
        <w:rPr>
          <w:rFonts w:ascii="Times" w:eastAsia="Times New Roman" w:hAnsi="Times" w:cs="Times New Roman"/>
          <w:lang w:eastAsia="zh-CN"/>
        </w:rPr>
        <w:t>(Službene novine Grada Požege, broj: 2/21.</w:t>
      </w:r>
      <w:r w:rsidR="00E06C8E" w:rsidRPr="00BE1E9E">
        <w:rPr>
          <w:rFonts w:ascii="Times" w:eastAsia="Times New Roman" w:hAnsi="Times" w:cs="Times New Roman"/>
          <w:lang w:eastAsia="zh-CN"/>
        </w:rPr>
        <w:t xml:space="preserve"> i 11/22.</w:t>
      </w:r>
      <w:r w:rsidR="00541190" w:rsidRPr="00BE1E9E">
        <w:rPr>
          <w:rFonts w:ascii="Times" w:eastAsia="Times New Roman" w:hAnsi="Times" w:cs="Times New Roman"/>
          <w:lang w:eastAsia="zh-CN"/>
        </w:rPr>
        <w:t>), Gradonačelnik Grada Požege,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 dana </w:t>
      </w:r>
      <w:r w:rsidR="008B3961" w:rsidRPr="00BE1E9E">
        <w:rPr>
          <w:rFonts w:ascii="Times" w:eastAsia="Times New Roman" w:hAnsi="Times" w:cs="Times New Roman"/>
          <w:lang w:eastAsia="hr-HR"/>
        </w:rPr>
        <w:t>20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. </w:t>
      </w:r>
      <w:r w:rsidR="00E06C8E" w:rsidRPr="00BE1E9E">
        <w:rPr>
          <w:rFonts w:ascii="Times" w:eastAsia="Times New Roman" w:hAnsi="Times" w:cs="Times New Roman"/>
          <w:lang w:eastAsia="hr-HR"/>
        </w:rPr>
        <w:t>ožujka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 202</w:t>
      </w:r>
      <w:r w:rsidR="00E06C8E" w:rsidRPr="00BE1E9E">
        <w:rPr>
          <w:rFonts w:ascii="Times" w:eastAsia="Times New Roman" w:hAnsi="Times" w:cs="Times New Roman"/>
          <w:lang w:eastAsia="hr-HR"/>
        </w:rPr>
        <w:t>3</w:t>
      </w:r>
      <w:r w:rsidR="00541190" w:rsidRPr="00BE1E9E">
        <w:rPr>
          <w:rFonts w:ascii="Times" w:eastAsia="Times New Roman" w:hAnsi="Times" w:cs="Times New Roman"/>
          <w:lang w:eastAsia="hr-HR"/>
        </w:rPr>
        <w:t>. godine, donosi sljedeći</w:t>
      </w:r>
    </w:p>
    <w:bookmarkEnd w:id="15"/>
    <w:p w14:paraId="79632E2B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89" w:hanging="1183"/>
        <w:jc w:val="both"/>
        <w:rPr>
          <w:rFonts w:ascii="Times" w:eastAsia="Times New Roman" w:hAnsi="Times" w:cs="Times New Roman"/>
          <w:lang w:eastAsia="zh-CN"/>
        </w:rPr>
      </w:pPr>
    </w:p>
    <w:p w14:paraId="2F7588C7" w14:textId="77777777" w:rsidR="00541190" w:rsidRPr="00BE1E9E" w:rsidRDefault="00541190" w:rsidP="00541190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" w:eastAsia="Times New Roman" w:hAnsi="Times" w:cs="Times New Roman"/>
          <w:lang w:eastAsia="zh-CN"/>
        </w:rPr>
      </w:pPr>
      <w:r w:rsidRPr="00BE1E9E">
        <w:rPr>
          <w:rFonts w:ascii="Times" w:eastAsia="Times New Roman" w:hAnsi="Times" w:cs="Times New Roman"/>
          <w:lang w:eastAsia="zh-CN"/>
        </w:rPr>
        <w:t>Z A K L J U Č A K</w:t>
      </w:r>
    </w:p>
    <w:p w14:paraId="4B0D08BE" w14:textId="77777777" w:rsidR="00541190" w:rsidRPr="00BE1E9E" w:rsidRDefault="00541190" w:rsidP="00984409">
      <w:pPr>
        <w:spacing w:after="0" w:line="240" w:lineRule="auto"/>
        <w:jc w:val="both"/>
        <w:rPr>
          <w:rFonts w:ascii="Times" w:eastAsia="Arial Unicode MS" w:hAnsi="Times" w:cs="Times New Roman"/>
          <w:lang w:eastAsia="hr-HR"/>
        </w:rPr>
      </w:pPr>
    </w:p>
    <w:p w14:paraId="4E1541AE" w14:textId="3B4D6F69" w:rsidR="00541190" w:rsidRPr="00BE1E9E" w:rsidRDefault="00541190" w:rsidP="00984409">
      <w:pPr>
        <w:spacing w:after="0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I.</w:t>
      </w:r>
    </w:p>
    <w:p w14:paraId="24B7E3F7" w14:textId="77777777" w:rsidR="00984409" w:rsidRPr="00BE1E9E" w:rsidRDefault="00984409" w:rsidP="00984409">
      <w:pPr>
        <w:spacing w:after="0"/>
        <w:rPr>
          <w:rFonts w:ascii="Times" w:eastAsia="Times New Roman" w:hAnsi="Times" w:cs="Times New Roman"/>
          <w:lang w:eastAsia="hr-HR"/>
        </w:rPr>
      </w:pPr>
    </w:p>
    <w:p w14:paraId="3FDF9172" w14:textId="145D4031" w:rsidR="00541190" w:rsidRPr="00BE1E9E" w:rsidRDefault="00541190" w:rsidP="00984409">
      <w:pPr>
        <w:spacing w:after="0"/>
        <w:ind w:firstLine="708"/>
        <w:jc w:val="both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Utvrđuje se prijedlog Odluke o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kupnji </w:t>
      </w:r>
      <w:bookmarkStart w:id="16" w:name="_Hlk129692752"/>
      <w:r w:rsidRPr="00BE1E9E">
        <w:rPr>
          <w:rFonts w:ascii="Times" w:eastAsia="Times New Roman" w:hAnsi="Times" w:cs="Times New Roman"/>
          <w:bCs/>
          <w:lang w:eastAsia="hr-HR"/>
        </w:rPr>
        <w:t>nekretnine k.č.br. 21</w:t>
      </w:r>
      <w:r w:rsidR="008A3058" w:rsidRPr="00BE1E9E">
        <w:rPr>
          <w:rFonts w:ascii="Times" w:eastAsia="Times New Roman" w:hAnsi="Times" w:cs="Times New Roman"/>
          <w:bCs/>
          <w:lang w:eastAsia="hr-HR"/>
        </w:rPr>
        <w:t>10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 xml:space="preserve">, 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 xml:space="preserve">u k.o. Požega </w:t>
      </w:r>
      <w:bookmarkEnd w:id="16"/>
      <w:r w:rsidR="008A3058" w:rsidRPr="00BE1E9E">
        <w:rPr>
          <w:rFonts w:ascii="Times" w:eastAsia="Times New Roman" w:hAnsi="Times" w:cs="Times New Roman"/>
          <w:bCs/>
          <w:lang w:eastAsia="hr-HR"/>
        </w:rPr>
        <w:t>kao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u predloženom tekstu. </w:t>
      </w:r>
    </w:p>
    <w:p w14:paraId="7EDB8C5D" w14:textId="548004AE" w:rsidR="00541190" w:rsidRPr="00BE1E9E" w:rsidRDefault="00541190" w:rsidP="00984409">
      <w:pPr>
        <w:spacing w:after="0" w:line="240" w:lineRule="auto"/>
        <w:jc w:val="center"/>
        <w:rPr>
          <w:rFonts w:ascii="Times" w:eastAsia="Arial Unicode MS" w:hAnsi="Times" w:cs="Times New Roman"/>
          <w:lang w:eastAsia="hr-HR"/>
        </w:rPr>
      </w:pPr>
      <w:r w:rsidRPr="00BE1E9E">
        <w:rPr>
          <w:rFonts w:ascii="Times" w:eastAsia="Arial Unicode MS" w:hAnsi="Times" w:cs="Times New Roman"/>
          <w:lang w:eastAsia="hr-HR"/>
        </w:rPr>
        <w:t>II.</w:t>
      </w:r>
    </w:p>
    <w:p w14:paraId="4E4065FF" w14:textId="77777777" w:rsidR="00984409" w:rsidRPr="00BE1E9E" w:rsidRDefault="00984409" w:rsidP="00984409">
      <w:pPr>
        <w:spacing w:after="0" w:line="240" w:lineRule="auto"/>
        <w:rPr>
          <w:rFonts w:ascii="Times" w:eastAsia="Arial Unicode MS" w:hAnsi="Times" w:cs="Times New Roman"/>
          <w:lang w:eastAsia="hr-HR"/>
        </w:rPr>
      </w:pPr>
    </w:p>
    <w:p w14:paraId="19CD883E" w14:textId="6D7587C6" w:rsidR="00541190" w:rsidRPr="00BE1E9E" w:rsidRDefault="00541190" w:rsidP="00984409">
      <w:pPr>
        <w:spacing w:after="0" w:line="240" w:lineRule="auto"/>
        <w:ind w:firstLine="708"/>
        <w:jc w:val="both"/>
        <w:rPr>
          <w:rFonts w:ascii="Times" w:eastAsia="Arial Unicode MS" w:hAnsi="Times" w:cs="Times New Roman"/>
          <w:lang w:eastAsia="hr-HR"/>
        </w:rPr>
      </w:pPr>
      <w:r w:rsidRPr="00BE1E9E">
        <w:rPr>
          <w:rFonts w:ascii="Times" w:eastAsia="Arial Unicode MS" w:hAnsi="Times" w:cs="Times New Roman"/>
          <w:lang w:eastAsia="hr-HR"/>
        </w:rPr>
        <w:t>Prijedlog Odluke iz točke I. ovoga Zaključka upućuje se Gradskom vijeću Grada Požege na razmatranje i usvajanje.</w:t>
      </w:r>
    </w:p>
    <w:p w14:paraId="7CF0659F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20060CBE" w14:textId="77777777" w:rsidR="00984409" w:rsidRPr="00BE1E9E" w:rsidRDefault="00984409" w:rsidP="00984409">
      <w:pPr>
        <w:spacing w:after="0" w:line="240" w:lineRule="auto"/>
        <w:rPr>
          <w:rFonts w:ascii="Times" w:eastAsia="Times New Roman" w:hAnsi="Times" w:cs="Times New Roman"/>
          <w:lang w:val="en-US" w:eastAsia="hr-HR"/>
        </w:rPr>
      </w:pPr>
    </w:p>
    <w:p w14:paraId="2323A3A0" w14:textId="77777777" w:rsidR="00984409" w:rsidRPr="00BE1E9E" w:rsidRDefault="00984409" w:rsidP="00984409">
      <w:pPr>
        <w:spacing w:after="0" w:line="240" w:lineRule="auto"/>
        <w:ind w:left="6379" w:firstLine="291"/>
        <w:rPr>
          <w:rFonts w:ascii="Times" w:eastAsia="Times New Roman" w:hAnsi="Times" w:cs="Times New Roman"/>
          <w:lang w:val="en-US" w:eastAsia="hr-HR"/>
        </w:rPr>
      </w:pPr>
      <w:r w:rsidRPr="00BE1E9E">
        <w:rPr>
          <w:rFonts w:ascii="Times" w:eastAsia="Times New Roman" w:hAnsi="Times" w:cs="Times New Roman"/>
          <w:lang w:val="en-US" w:eastAsia="hr-HR"/>
        </w:rPr>
        <w:t>GRADONAČELNIK</w:t>
      </w:r>
    </w:p>
    <w:p w14:paraId="2948F95C" w14:textId="77777777" w:rsidR="00984409" w:rsidRPr="00BE1E9E" w:rsidRDefault="00984409" w:rsidP="00984409">
      <w:pPr>
        <w:spacing w:after="0" w:line="240" w:lineRule="auto"/>
        <w:ind w:left="6237"/>
        <w:jc w:val="center"/>
        <w:rPr>
          <w:rFonts w:ascii="Times" w:eastAsia="Times New Roman" w:hAnsi="Times" w:cs="Times New Roman"/>
          <w:u w:val="single"/>
          <w:lang w:val="en-US" w:eastAsia="hr-HR"/>
        </w:rPr>
      </w:pPr>
      <w:r w:rsidRPr="00BE1E9E">
        <w:rPr>
          <w:rFonts w:ascii="Times" w:eastAsia="Times New Roman" w:hAnsi="Times" w:cs="Times New Roman"/>
          <w:lang w:val="en-US" w:eastAsia="hr-HR"/>
        </w:rPr>
        <w:t xml:space="preserve">dr.sc.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Željko</w:t>
      </w:r>
      <w:proofErr w:type="spellEnd"/>
      <w:r w:rsidRPr="00BE1E9E">
        <w:rPr>
          <w:rFonts w:ascii="Times" w:eastAsia="Times New Roman" w:hAnsi="Times" w:cs="Times New Roman"/>
          <w:lang w:val="en-US" w:eastAsia="hr-HR"/>
        </w:rPr>
        <w:t xml:space="preserve">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Glavić</w:t>
      </w:r>
      <w:proofErr w:type="spellEnd"/>
      <w:r w:rsidRPr="00BE1E9E">
        <w:rPr>
          <w:rFonts w:ascii="Times" w:eastAsia="Times New Roman" w:hAnsi="Times" w:cs="Times New Roman"/>
          <w:lang w:val="en-US" w:eastAsia="hr-HR"/>
        </w:rPr>
        <w:t xml:space="preserve">, </w:t>
      </w:r>
      <w:proofErr w:type="spellStart"/>
      <w:r w:rsidRPr="00BE1E9E">
        <w:rPr>
          <w:rFonts w:ascii="Times" w:eastAsia="Times New Roman" w:hAnsi="Times" w:cs="Times New Roman"/>
          <w:lang w:val="en-US" w:eastAsia="hr-HR"/>
        </w:rPr>
        <w:t>v.r.</w:t>
      </w:r>
      <w:proofErr w:type="spellEnd"/>
    </w:p>
    <w:p w14:paraId="18148876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6C3C9BE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001F64AE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4F6614D7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1A3A6DB3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7FCB864" w14:textId="294EB9DA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4C3CB144" w14:textId="4F696C12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1A63DDBC" w14:textId="043E3E0E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2DF60DF" w14:textId="2E943749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0719B10F" w14:textId="7FAA2F23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3EDF55BD" w14:textId="18E90F9A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4008358D" w14:textId="15FB3B51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21F44C7" w14:textId="649E6287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2B36C5E3" w14:textId="6F525E11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45EFB2C1" w14:textId="17A96444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5878497C" w14:textId="19A81083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5F8E2BBC" w14:textId="6C30A356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4DB0828" w14:textId="77777777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182FAE2C" w14:textId="77777777" w:rsidR="00541190" w:rsidRPr="00BE1E9E" w:rsidRDefault="00541190" w:rsidP="009D55C0">
      <w:pPr>
        <w:spacing w:line="240" w:lineRule="auto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DOSTAVITI:</w:t>
      </w:r>
    </w:p>
    <w:p w14:paraId="78399E3B" w14:textId="77777777" w:rsidR="00541190" w:rsidRPr="00BE1E9E" w:rsidRDefault="00541190" w:rsidP="00541190">
      <w:pPr>
        <w:numPr>
          <w:ilvl w:val="0"/>
          <w:numId w:val="1"/>
        </w:numPr>
        <w:spacing w:after="0" w:line="240" w:lineRule="auto"/>
        <w:ind w:left="567" w:hanging="283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Gradskom vijeću Grada Požege </w:t>
      </w:r>
    </w:p>
    <w:p w14:paraId="55782BE0" w14:textId="77777777" w:rsidR="00541190" w:rsidRPr="00BE1E9E" w:rsidRDefault="00541190" w:rsidP="00541190">
      <w:pPr>
        <w:numPr>
          <w:ilvl w:val="0"/>
          <w:numId w:val="1"/>
        </w:numPr>
        <w:spacing w:after="0" w:line="240" w:lineRule="auto"/>
        <w:ind w:left="567" w:hanging="283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Pismohrani. </w:t>
      </w:r>
    </w:p>
    <w:p w14:paraId="0BB1972A" w14:textId="77777777" w:rsidR="00984409" w:rsidRPr="00BE1E9E" w:rsidRDefault="00541190" w:rsidP="00984409">
      <w:pPr>
        <w:jc w:val="right"/>
        <w:rPr>
          <w:rFonts w:ascii="Times" w:eastAsia="Times New Roman" w:hAnsi="Times" w:cs="Times New Roman"/>
          <w:u w:val="single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br w:type="page"/>
      </w:r>
      <w:bookmarkStart w:id="17" w:name="_Hlk75435380"/>
      <w:bookmarkStart w:id="18" w:name="_Hlk511380742"/>
      <w:bookmarkStart w:id="19" w:name="_Hlk511382806"/>
      <w:bookmarkStart w:id="20" w:name="_Hlk517250662"/>
      <w:bookmarkEnd w:id="9"/>
      <w:bookmarkEnd w:id="10"/>
      <w:bookmarkEnd w:id="11"/>
      <w:bookmarkEnd w:id="14"/>
      <w:r w:rsidR="00984409" w:rsidRPr="00BE1E9E">
        <w:rPr>
          <w:rFonts w:ascii="Times" w:eastAsia="Times New Roman" w:hAnsi="Times" w:cs="Times New Roman"/>
          <w:u w:val="single"/>
          <w:lang w:eastAsia="hr-HR"/>
        </w:rPr>
        <w:lastRenderedPageBreak/>
        <w:t>PRIJEDLOG</w:t>
      </w:r>
    </w:p>
    <w:p w14:paraId="3700CF52" w14:textId="132C908F" w:rsidR="00984409" w:rsidRPr="00BE1E9E" w:rsidRDefault="00984409" w:rsidP="00984409">
      <w:pPr>
        <w:spacing w:after="0" w:line="240" w:lineRule="auto"/>
        <w:ind w:right="4536"/>
        <w:jc w:val="center"/>
        <w:rPr>
          <w:rFonts w:ascii="Times" w:eastAsia="Times New Roman" w:hAnsi="Times" w:cs="Times New Roman"/>
          <w:lang w:val="en-US" w:eastAsia="hr-HR"/>
        </w:rPr>
      </w:pPr>
      <w:bookmarkStart w:id="21" w:name="_Hlk524330743"/>
      <w:bookmarkStart w:id="22" w:name="_Hlk511391266"/>
      <w:r w:rsidRPr="00BE1E9E">
        <w:rPr>
          <w:rFonts w:ascii="Times" w:eastAsia="Times New Roman" w:hAnsi="Times" w:cs="Times New Roman"/>
          <w:noProof/>
          <w:lang w:eastAsia="hr-HR"/>
        </w:rPr>
        <w:drawing>
          <wp:inline distT="0" distB="0" distL="0" distR="0" wp14:anchorId="6140BD78" wp14:editId="7AF7E581">
            <wp:extent cx="314325" cy="428625"/>
            <wp:effectExtent l="0" t="0" r="9525" b="9525"/>
            <wp:docPr id="13" name="Slika 13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44F2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R  E  P  U  B  L  I  K  A    H  R  V  A  T  S  K  A</w:t>
      </w:r>
    </w:p>
    <w:p w14:paraId="6547CEAE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POŽEŠKO-SLAVONSKA ŽUPANIJA</w:t>
      </w:r>
    </w:p>
    <w:p w14:paraId="0ED0D017" w14:textId="5F26DCE2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7A03076C" wp14:editId="3780B18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E9E">
        <w:rPr>
          <w:rFonts w:ascii="Times" w:eastAsia="Times New Roman" w:hAnsi="Times" w:cs="Times New Roman"/>
          <w:lang w:eastAsia="hr-HR"/>
        </w:rPr>
        <w:t>GRAD POŽEGA</w:t>
      </w:r>
    </w:p>
    <w:bookmarkEnd w:id="17"/>
    <w:bookmarkEnd w:id="21"/>
    <w:p w14:paraId="7BCBC4E3" w14:textId="77777777" w:rsidR="00984409" w:rsidRPr="00BE1E9E" w:rsidRDefault="00984409" w:rsidP="00984409">
      <w:pPr>
        <w:spacing w:after="0" w:line="240" w:lineRule="auto"/>
        <w:ind w:right="4677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Gradsko vijeće</w:t>
      </w:r>
    </w:p>
    <w:bookmarkEnd w:id="18"/>
    <w:bookmarkEnd w:id="22"/>
    <w:p w14:paraId="6A3D80FE" w14:textId="534D440E" w:rsidR="00541190" w:rsidRPr="00BE1E9E" w:rsidRDefault="00541190" w:rsidP="00984409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bookmarkEnd w:id="19"/>
    <w:bookmarkEnd w:id="20"/>
    <w:p w14:paraId="42131161" w14:textId="77777777" w:rsidR="00523D76" w:rsidRPr="00BE1E9E" w:rsidRDefault="00523D76" w:rsidP="00523D76">
      <w:pPr>
        <w:spacing w:after="0" w:line="240" w:lineRule="auto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KLASA: 024-02/23-03/3</w:t>
      </w:r>
    </w:p>
    <w:p w14:paraId="708E7FF7" w14:textId="452826B0" w:rsidR="00523D76" w:rsidRPr="00BE1E9E" w:rsidRDefault="00523D76" w:rsidP="00523D76">
      <w:pPr>
        <w:spacing w:after="0" w:line="240" w:lineRule="auto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>URBROJ: 2177-1-01/01-23-</w:t>
      </w:r>
      <w:r w:rsidR="00CF75B4" w:rsidRPr="00BE1E9E">
        <w:rPr>
          <w:rFonts w:ascii="Times" w:eastAsia="Times New Roman" w:hAnsi="Times" w:cs="Times New Roman"/>
          <w:bCs/>
          <w:lang w:eastAsia="zh-CN"/>
        </w:rPr>
        <w:t>5</w:t>
      </w:r>
    </w:p>
    <w:p w14:paraId="64F2B499" w14:textId="3BC0CDE6" w:rsidR="00541190" w:rsidRPr="00BE1E9E" w:rsidRDefault="00523D76" w:rsidP="00523D76">
      <w:pPr>
        <w:spacing w:after="0" w:line="240" w:lineRule="auto"/>
        <w:rPr>
          <w:rFonts w:ascii="Times" w:eastAsia="Times New Roman" w:hAnsi="Times" w:cs="Times New Roman"/>
          <w:bCs/>
          <w:lang w:eastAsia="zh-CN"/>
        </w:rPr>
      </w:pPr>
      <w:r w:rsidRPr="00BE1E9E">
        <w:rPr>
          <w:rFonts w:ascii="Times" w:eastAsia="Times New Roman" w:hAnsi="Times" w:cs="Times New Roman"/>
          <w:bCs/>
          <w:lang w:eastAsia="zh-CN"/>
        </w:rPr>
        <w:t xml:space="preserve">Požega, </w:t>
      </w:r>
      <w:r w:rsidR="004F2B5F" w:rsidRPr="00BE1E9E">
        <w:rPr>
          <w:rFonts w:ascii="Times" w:eastAsia="Times New Roman" w:hAnsi="Times" w:cs="Times New Roman"/>
          <w:bCs/>
          <w:lang w:eastAsia="zh-CN"/>
        </w:rPr>
        <w:t xml:space="preserve">__. </w:t>
      </w:r>
      <w:r w:rsidR="009B721F">
        <w:rPr>
          <w:rFonts w:ascii="Times New Roman" w:hAnsi="Times New Roman"/>
        </w:rPr>
        <w:t>travnja</w:t>
      </w:r>
      <w:r w:rsidR="004F2B5F" w:rsidRPr="00BE1E9E">
        <w:rPr>
          <w:rFonts w:ascii="Times" w:eastAsia="Times New Roman" w:hAnsi="Times" w:cs="Times New Roman"/>
          <w:bCs/>
          <w:lang w:eastAsia="zh-CN"/>
        </w:rPr>
        <w:t xml:space="preserve"> 2023.</w:t>
      </w:r>
    </w:p>
    <w:p w14:paraId="54ED3044" w14:textId="77777777" w:rsidR="00523D76" w:rsidRPr="00BE1E9E" w:rsidRDefault="00523D76" w:rsidP="00523D76">
      <w:pPr>
        <w:spacing w:after="0" w:line="240" w:lineRule="auto"/>
        <w:rPr>
          <w:rFonts w:ascii="Times" w:eastAsia="Times New Roman" w:hAnsi="Times" w:cs="Times New Roman"/>
          <w:bCs/>
          <w:lang w:eastAsia="hr-HR"/>
        </w:rPr>
      </w:pPr>
    </w:p>
    <w:p w14:paraId="499A3624" w14:textId="3F138415" w:rsidR="00541190" w:rsidRPr="00BE1E9E" w:rsidRDefault="00541190" w:rsidP="002029C1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Na temelju </w:t>
      </w:r>
      <w:bookmarkStart w:id="23" w:name="_Hlk29987229"/>
      <w:r w:rsidRPr="00BE1E9E">
        <w:rPr>
          <w:rFonts w:ascii="Times" w:eastAsia="Times New Roman" w:hAnsi="Times" w:cs="Times New Roman"/>
          <w:bCs/>
          <w:lang w:eastAsia="hr-HR"/>
        </w:rPr>
        <w:t xml:space="preserve">članka 35. </w:t>
      </w:r>
      <w:r w:rsidR="00ED6B79" w:rsidRPr="00BE1E9E">
        <w:rPr>
          <w:rFonts w:ascii="Times" w:eastAsia="Times New Roman" w:hAnsi="Times" w:cs="Times New Roman"/>
          <w:bCs/>
          <w:lang w:eastAsia="hr-HR"/>
        </w:rPr>
        <w:t xml:space="preserve">svaka </w:t>
      </w:r>
      <w:proofErr w:type="spellStart"/>
      <w:r w:rsidR="00ED6B79" w:rsidRPr="00BE1E9E">
        <w:rPr>
          <w:rFonts w:ascii="Times" w:eastAsia="Times New Roman" w:hAnsi="Times" w:cs="Times New Roman"/>
          <w:bCs/>
          <w:lang w:eastAsia="hr-HR"/>
        </w:rPr>
        <w:t>ke</w:t>
      </w:r>
      <w:proofErr w:type="spellEnd"/>
      <w:r w:rsidR="00ED6B79" w:rsidRPr="00BE1E9E">
        <w:rPr>
          <w:rFonts w:ascii="Times" w:eastAsia="Times New Roman" w:hAnsi="Times" w:cs="Times New Roman"/>
          <w:bCs/>
          <w:lang w:eastAsia="hr-HR"/>
        </w:rPr>
        <w:t xml:space="preserve"> 2. 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Zakona o </w:t>
      </w:r>
      <w:r w:rsidRPr="00BE1E9E">
        <w:rPr>
          <w:rFonts w:ascii="Times" w:eastAsia="Times New Roman" w:hAnsi="Times" w:cs="Times New Roman"/>
          <w:lang w:eastAsia="hr-HR"/>
        </w:rPr>
        <w:t>vlasništvu i drugim stvarnim pravima (</w:t>
      </w:r>
      <w:r w:rsidR="002029C1" w:rsidRPr="00BE1E9E">
        <w:rPr>
          <w:rFonts w:ascii="Times" w:hAnsi="Times" w:cs="Times New Roman"/>
        </w:rPr>
        <w:t xml:space="preserve">Narodne novine, </w:t>
      </w:r>
      <w:r w:rsidR="002029C1" w:rsidRPr="00BE1E9E">
        <w:rPr>
          <w:rFonts w:ascii="Times" w:eastAsia="Times New Roman" w:hAnsi="Times" w:cs="Times New Roman"/>
          <w:lang w:eastAsia="hr-HR"/>
        </w:rPr>
        <w:t xml:space="preserve">broj: 91/96.,68/98., 137/99., 22/00., 73/00., 129/00., 114/01., 79/06., 141/06., 38/09., 153/09., 143/12., 152/14., 81/15.- pročišćeni tekst i 94/17.- ispravak), </w:t>
      </w:r>
      <w:r w:rsidRPr="00BE1E9E">
        <w:rPr>
          <w:rFonts w:ascii="Times" w:eastAsia="Times New Roman" w:hAnsi="Times" w:cs="Times New Roman"/>
          <w:lang w:eastAsia="hr-HR"/>
        </w:rPr>
        <w:t xml:space="preserve">članka 35. stavka 1. točke 2. i članka 48. stavka 3. Zakona o </w:t>
      </w:r>
      <w:r w:rsidRPr="00BE1E9E">
        <w:rPr>
          <w:rFonts w:ascii="Times" w:eastAsia="Times New Roman" w:hAnsi="Times" w:cs="Times New Roman"/>
          <w:bCs/>
          <w:lang w:eastAsia="hr-HR"/>
        </w:rPr>
        <w:t>lokalnoj i područnoj (regionalnoj) samoupravi (Narodne novine, broj: 33/01., 60/01.- vjerodostojno tumačenje, 129/05., 109/07., 125/08., 36/09., 150/11., 144/12., 19/13. - pročišćeni tekst, 137/15.- ispravak, 123/17., 98/19.  i 144/20.),</w:t>
      </w:r>
      <w:bookmarkEnd w:id="23"/>
      <w:r w:rsidRPr="00BE1E9E">
        <w:rPr>
          <w:rFonts w:ascii="Times" w:eastAsia="Times New Roman" w:hAnsi="Times" w:cs="Times New Roman"/>
          <w:lang w:eastAsia="hr-HR"/>
        </w:rPr>
        <w:t xml:space="preserve"> te članka 39. stavka 1. podstavka 8. Statuta Grada Požege (Službene novine Grada Požege, broj: 2/21.</w:t>
      </w:r>
      <w:r w:rsidR="004F2B5F" w:rsidRPr="00BE1E9E">
        <w:rPr>
          <w:rFonts w:ascii="Times" w:eastAsia="Times New Roman" w:hAnsi="Times" w:cs="Times New Roman"/>
          <w:lang w:eastAsia="hr-HR"/>
        </w:rPr>
        <w:t xml:space="preserve"> i 11/22.</w:t>
      </w:r>
      <w:r w:rsidRPr="00BE1E9E">
        <w:rPr>
          <w:rFonts w:ascii="Times" w:eastAsia="Times New Roman" w:hAnsi="Times" w:cs="Times New Roman"/>
          <w:lang w:eastAsia="hr-HR"/>
        </w:rPr>
        <w:t xml:space="preserve">), na prijedlog Gradonačelnika Grada Požege, Gradsko vijeće Grada Požege, na svojoj </w:t>
      </w:r>
      <w:r w:rsidR="008B3961" w:rsidRPr="00BE1E9E">
        <w:rPr>
          <w:rFonts w:ascii="Times" w:eastAsia="Times New Roman" w:hAnsi="Times" w:cs="Times New Roman"/>
          <w:lang w:eastAsia="hr-HR"/>
        </w:rPr>
        <w:t>19</w:t>
      </w:r>
      <w:r w:rsidRPr="00BE1E9E">
        <w:rPr>
          <w:rFonts w:ascii="Times" w:eastAsia="Times New Roman" w:hAnsi="Times" w:cs="Times New Roman"/>
          <w:lang w:eastAsia="hr-HR"/>
        </w:rPr>
        <w:t xml:space="preserve">. sjednici, održanoj dana </w:t>
      </w:r>
      <w:r w:rsidR="004F2B5F" w:rsidRPr="00BE1E9E">
        <w:rPr>
          <w:rFonts w:ascii="Times" w:eastAsia="Times New Roman" w:hAnsi="Times" w:cs="Times New Roman"/>
          <w:lang w:eastAsia="hr-HR"/>
        </w:rPr>
        <w:t xml:space="preserve">__. </w:t>
      </w:r>
      <w:r w:rsidR="009B721F">
        <w:rPr>
          <w:rFonts w:ascii="Times New Roman" w:hAnsi="Times New Roman"/>
        </w:rPr>
        <w:t>travnja</w:t>
      </w:r>
      <w:r w:rsidRPr="00BE1E9E">
        <w:rPr>
          <w:rFonts w:ascii="Times" w:eastAsia="Times New Roman" w:hAnsi="Times" w:cs="Times New Roman"/>
          <w:lang w:eastAsia="hr-HR"/>
        </w:rPr>
        <w:t xml:space="preserve"> 202</w:t>
      </w:r>
      <w:r w:rsidR="00CF75B4" w:rsidRPr="00BE1E9E">
        <w:rPr>
          <w:rFonts w:ascii="Times" w:eastAsia="Times New Roman" w:hAnsi="Times" w:cs="Times New Roman"/>
          <w:lang w:eastAsia="hr-HR"/>
        </w:rPr>
        <w:t>3</w:t>
      </w:r>
      <w:r w:rsidRPr="00BE1E9E">
        <w:rPr>
          <w:rFonts w:ascii="Times" w:eastAsia="Times New Roman" w:hAnsi="Times" w:cs="Times New Roman"/>
          <w:lang w:eastAsia="hr-HR"/>
        </w:rPr>
        <w:t>. godine, donosi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</w:t>
      </w:r>
    </w:p>
    <w:p w14:paraId="16E5137C" w14:textId="77777777" w:rsidR="00984409" w:rsidRPr="00BE1E9E" w:rsidRDefault="00984409" w:rsidP="00984409">
      <w:pPr>
        <w:spacing w:after="0" w:line="240" w:lineRule="auto"/>
        <w:jc w:val="both"/>
        <w:rPr>
          <w:rFonts w:ascii="Times" w:eastAsia="Times New Roman" w:hAnsi="Times" w:cs="Times New Roman"/>
          <w:bCs/>
          <w:lang w:eastAsia="hr-HR"/>
        </w:rPr>
      </w:pPr>
    </w:p>
    <w:p w14:paraId="59F0B0D4" w14:textId="3E5035E8" w:rsidR="00541190" w:rsidRPr="00BE1E9E" w:rsidRDefault="00541190" w:rsidP="00541190">
      <w:pPr>
        <w:spacing w:after="0" w:line="240" w:lineRule="auto"/>
        <w:ind w:right="23"/>
        <w:jc w:val="center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bCs/>
          <w:lang w:eastAsia="hr-HR"/>
        </w:rPr>
        <w:t>O D L U K U</w:t>
      </w:r>
    </w:p>
    <w:p w14:paraId="01BCA7E3" w14:textId="7EA2AF99" w:rsidR="00541190" w:rsidRPr="00BE1E9E" w:rsidRDefault="00541190" w:rsidP="00541190">
      <w:pPr>
        <w:spacing w:after="0" w:line="240" w:lineRule="auto"/>
        <w:ind w:right="23"/>
        <w:jc w:val="center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bCs/>
          <w:lang w:eastAsia="hr-HR"/>
        </w:rPr>
        <w:t>o kupnji nekretnine k.č.br. 21</w:t>
      </w:r>
      <w:r w:rsidR="00CF75B4" w:rsidRPr="00BE1E9E">
        <w:rPr>
          <w:rFonts w:ascii="Times" w:eastAsia="Times New Roman" w:hAnsi="Times" w:cs="Times New Roman"/>
          <w:bCs/>
          <w:lang w:eastAsia="hr-HR"/>
        </w:rPr>
        <w:t>10</w:t>
      </w:r>
      <w:r w:rsidR="004F2B5F" w:rsidRPr="00BE1E9E">
        <w:rPr>
          <w:rFonts w:ascii="Times" w:eastAsia="Times New Roman" w:hAnsi="Times" w:cs="Times New Roman"/>
          <w:bCs/>
          <w:lang w:eastAsia="hr-HR"/>
        </w:rPr>
        <w:t xml:space="preserve">, </w:t>
      </w:r>
      <w:r w:rsidRPr="00BE1E9E">
        <w:rPr>
          <w:rFonts w:ascii="Times" w:eastAsia="Times New Roman" w:hAnsi="Times" w:cs="Times New Roman"/>
          <w:bCs/>
          <w:lang w:eastAsia="hr-HR"/>
        </w:rPr>
        <w:t>u k.o</w:t>
      </w:r>
      <w:r w:rsidR="002029C1" w:rsidRPr="00BE1E9E">
        <w:rPr>
          <w:rFonts w:ascii="Times" w:eastAsia="Times New Roman" w:hAnsi="Times" w:cs="Times New Roman"/>
          <w:bCs/>
          <w:lang w:eastAsia="hr-HR"/>
        </w:rPr>
        <w:t>.</w:t>
      </w:r>
      <w:r w:rsidRPr="00BE1E9E">
        <w:rPr>
          <w:rFonts w:ascii="Times" w:eastAsia="Times New Roman" w:hAnsi="Times" w:cs="Times New Roman"/>
          <w:bCs/>
          <w:lang w:eastAsia="hr-HR"/>
        </w:rPr>
        <w:t xml:space="preserve"> Požega</w:t>
      </w:r>
    </w:p>
    <w:p w14:paraId="52CE8085" w14:textId="77777777" w:rsidR="008B3961" w:rsidRPr="00BE1E9E" w:rsidRDefault="008B3961" w:rsidP="00984409">
      <w:pPr>
        <w:spacing w:after="0" w:line="240" w:lineRule="auto"/>
        <w:ind w:right="23"/>
        <w:rPr>
          <w:rFonts w:ascii="Times" w:eastAsia="Times New Roman" w:hAnsi="Times" w:cs="Times New Roman"/>
          <w:bCs/>
          <w:lang w:eastAsia="hr-HR"/>
        </w:rPr>
      </w:pPr>
    </w:p>
    <w:p w14:paraId="249B8D4F" w14:textId="42378462" w:rsidR="00541190" w:rsidRPr="00BE1E9E" w:rsidRDefault="00541190" w:rsidP="00541190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Cs/>
          <w:iCs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Č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>lanak 1.</w:t>
      </w:r>
    </w:p>
    <w:p w14:paraId="66DE6A8E" w14:textId="77777777" w:rsidR="004F2B5F" w:rsidRPr="00BE1E9E" w:rsidRDefault="004F2B5F" w:rsidP="00984409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Cs/>
          <w:iCs/>
          <w:lang w:eastAsia="hr-HR"/>
        </w:rPr>
      </w:pPr>
    </w:p>
    <w:p w14:paraId="7E88D89A" w14:textId="3BBE7C01" w:rsidR="00541190" w:rsidRPr="00BE1E9E" w:rsidRDefault="00541190" w:rsidP="00541190">
      <w:pPr>
        <w:spacing w:after="0" w:line="240" w:lineRule="auto"/>
        <w:ind w:right="4"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Grad Požega </w:t>
      </w:r>
      <w:r w:rsidR="008B3961" w:rsidRPr="00BE1E9E">
        <w:rPr>
          <w:rFonts w:ascii="Times" w:eastAsia="Times New Roman" w:hAnsi="Times" w:cs="Times New Roman"/>
          <w:lang w:eastAsia="hr-HR"/>
        </w:rPr>
        <w:t>donosi odluku o</w:t>
      </w:r>
      <w:r w:rsidRPr="00BE1E9E">
        <w:rPr>
          <w:rFonts w:ascii="Times" w:eastAsia="Times New Roman" w:hAnsi="Times" w:cs="Times New Roman"/>
          <w:lang w:eastAsia="hr-HR"/>
        </w:rPr>
        <w:t xml:space="preserve"> kupnj</w:t>
      </w:r>
      <w:r w:rsidR="008B3961" w:rsidRPr="00BE1E9E">
        <w:rPr>
          <w:rFonts w:ascii="Times" w:eastAsia="Times New Roman" w:hAnsi="Times" w:cs="Times New Roman"/>
          <w:lang w:eastAsia="hr-HR"/>
        </w:rPr>
        <w:t>i</w:t>
      </w:r>
      <w:r w:rsidRPr="00BE1E9E">
        <w:rPr>
          <w:rFonts w:ascii="Times" w:eastAsia="Times New Roman" w:hAnsi="Times" w:cs="Times New Roman"/>
          <w:lang w:eastAsia="hr-HR"/>
        </w:rPr>
        <w:t xml:space="preserve"> </w:t>
      </w:r>
      <w:r w:rsidR="00CF75B4" w:rsidRPr="00BE1E9E">
        <w:rPr>
          <w:rFonts w:ascii="Times" w:eastAsia="Times New Roman" w:hAnsi="Times" w:cs="Times New Roman"/>
          <w:lang w:eastAsia="hr-HR"/>
        </w:rPr>
        <w:t>nekretnine k.č.br. 21</w:t>
      </w:r>
      <w:r w:rsidR="008A3058" w:rsidRPr="00BE1E9E">
        <w:rPr>
          <w:rFonts w:ascii="Times" w:eastAsia="Times New Roman" w:hAnsi="Times" w:cs="Times New Roman"/>
          <w:lang w:eastAsia="hr-HR"/>
        </w:rPr>
        <w:t>10</w:t>
      </w:r>
      <w:r w:rsidR="00CF75B4" w:rsidRPr="00BE1E9E">
        <w:rPr>
          <w:rFonts w:ascii="Times" w:eastAsia="Times New Roman" w:hAnsi="Times" w:cs="Times New Roman"/>
          <w:lang w:eastAsia="hr-HR"/>
        </w:rPr>
        <w:t>, opisane kao kuća i dvorište, ukupne površine 476 m</w:t>
      </w:r>
      <w:r w:rsidR="00CF75B4" w:rsidRPr="00BE1E9E">
        <w:rPr>
          <w:rFonts w:ascii="Times" w:eastAsia="Times New Roman" w:hAnsi="Times" w:cs="Times New Roman"/>
          <w:vertAlign w:val="superscript"/>
          <w:lang w:eastAsia="hr-HR"/>
        </w:rPr>
        <w:t>2</w:t>
      </w:r>
      <w:r w:rsidR="00CF75B4" w:rsidRPr="00BE1E9E">
        <w:rPr>
          <w:rFonts w:ascii="Times" w:eastAsia="Times New Roman" w:hAnsi="Times" w:cs="Times New Roman"/>
          <w:lang w:eastAsia="hr-HR"/>
        </w:rPr>
        <w:t xml:space="preserve">, </w:t>
      </w:r>
      <w:r w:rsidR="008A3058" w:rsidRPr="00BE1E9E">
        <w:rPr>
          <w:rFonts w:ascii="Times" w:eastAsia="Times New Roman" w:hAnsi="Times" w:cs="Times New Roman"/>
          <w:lang w:eastAsia="hr-HR"/>
        </w:rPr>
        <w:t xml:space="preserve">upisane </w:t>
      </w:r>
      <w:r w:rsidR="00CF75B4" w:rsidRPr="00BE1E9E">
        <w:rPr>
          <w:rFonts w:ascii="Times" w:eastAsia="Times New Roman" w:hAnsi="Times" w:cs="Times New Roman"/>
          <w:lang w:eastAsia="hr-HR"/>
        </w:rPr>
        <w:t xml:space="preserve">u zk.ul.br. </w:t>
      </w:r>
      <w:r w:rsidR="008A3058" w:rsidRPr="00BE1E9E">
        <w:rPr>
          <w:rFonts w:ascii="Times" w:eastAsia="Times New Roman" w:hAnsi="Times" w:cs="Times New Roman"/>
          <w:lang w:eastAsia="hr-HR"/>
        </w:rPr>
        <w:t>1729</w:t>
      </w:r>
      <w:r w:rsidRPr="00BE1E9E">
        <w:rPr>
          <w:rFonts w:ascii="Times" w:eastAsia="Times New Roman" w:hAnsi="Times" w:cs="Times New Roman"/>
          <w:lang w:eastAsia="hr-HR"/>
        </w:rPr>
        <w:t xml:space="preserve"> zemljišne knjige koju Općinski sud u Požegi vodi za katastarsku općinu (k.o.) Požega.</w:t>
      </w:r>
    </w:p>
    <w:p w14:paraId="62EA8208" w14:textId="77777777" w:rsidR="00541190" w:rsidRPr="00BE1E9E" w:rsidRDefault="00541190" w:rsidP="00984409">
      <w:pPr>
        <w:spacing w:after="0" w:line="240" w:lineRule="auto"/>
        <w:ind w:right="4"/>
        <w:jc w:val="both"/>
        <w:rPr>
          <w:rFonts w:ascii="Times" w:eastAsia="Times New Roman" w:hAnsi="Times" w:cs="Times New Roman"/>
          <w:lang w:eastAsia="hr-HR"/>
        </w:rPr>
      </w:pPr>
    </w:p>
    <w:p w14:paraId="598B50EF" w14:textId="7DAACA4F" w:rsidR="00541190" w:rsidRPr="00BE1E9E" w:rsidRDefault="00541190" w:rsidP="00541190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Cs/>
          <w:iCs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Č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>lanak 2.</w:t>
      </w:r>
    </w:p>
    <w:p w14:paraId="1C203B27" w14:textId="77777777" w:rsidR="004F2B5F" w:rsidRPr="00BE1E9E" w:rsidRDefault="004F2B5F" w:rsidP="00984409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Cs/>
          <w:iCs/>
          <w:lang w:eastAsia="hr-HR"/>
        </w:rPr>
      </w:pPr>
    </w:p>
    <w:p w14:paraId="10535CF9" w14:textId="720C0E57" w:rsidR="00541190" w:rsidRPr="00BE1E9E" w:rsidRDefault="00896B6C" w:rsidP="00C77305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Kupoprodajna cijena </w:t>
      </w:r>
      <w:r w:rsidR="00541190" w:rsidRPr="00BE1E9E">
        <w:rPr>
          <w:rFonts w:ascii="Times" w:eastAsia="Times New Roman" w:hAnsi="Times" w:cs="Times New Roman"/>
          <w:lang w:eastAsia="hr-HR"/>
        </w:rPr>
        <w:t>utvrđ</w:t>
      </w:r>
      <w:r w:rsidRPr="00BE1E9E">
        <w:rPr>
          <w:rFonts w:ascii="Times" w:eastAsia="Times New Roman" w:hAnsi="Times" w:cs="Times New Roman"/>
          <w:lang w:eastAsia="hr-HR"/>
        </w:rPr>
        <w:t xml:space="preserve">uje se </w:t>
      </w:r>
      <w:r w:rsidR="00541190" w:rsidRPr="00BE1E9E">
        <w:rPr>
          <w:rFonts w:ascii="Times" w:eastAsia="Times New Roman" w:hAnsi="Times" w:cs="Times New Roman"/>
          <w:lang w:eastAsia="hr-HR"/>
        </w:rPr>
        <w:t xml:space="preserve">u iznosu od </w:t>
      </w:r>
      <w:r w:rsidR="00CF75B4" w:rsidRPr="00BE1E9E">
        <w:rPr>
          <w:rFonts w:ascii="Times" w:eastAsia="Times New Roman" w:hAnsi="Times" w:cs="Times New Roman"/>
          <w:lang w:eastAsia="hr-HR"/>
        </w:rPr>
        <w:t>402.000,00 eura</w:t>
      </w:r>
      <w:r w:rsidR="004F2B5F" w:rsidRPr="00BE1E9E">
        <w:rPr>
          <w:rFonts w:ascii="Times" w:eastAsia="Times New Roman" w:hAnsi="Times" w:cs="Times New Roman"/>
          <w:lang w:eastAsia="hr-HR"/>
        </w:rPr>
        <w:t xml:space="preserve"> </w:t>
      </w:r>
      <w:r w:rsidR="004450CB" w:rsidRPr="00BE1E9E">
        <w:rPr>
          <w:rFonts w:ascii="Times" w:eastAsia="Times New Roman" w:hAnsi="Times" w:cs="Times New Roman"/>
          <w:lang w:eastAsia="hr-HR"/>
        </w:rPr>
        <w:t>(u protuvrijednosti 3.028.869,00 kuna</w:t>
      </w:r>
      <w:r w:rsidR="004F2B5F" w:rsidRPr="00BE1E9E">
        <w:rPr>
          <w:rFonts w:ascii="Times" w:eastAsia="Times New Roman" w:hAnsi="Times" w:cs="Times New Roman"/>
          <w:lang w:eastAsia="hr-HR"/>
        </w:rPr>
        <w:t xml:space="preserve"> </w:t>
      </w:r>
      <w:r w:rsidR="004450CB" w:rsidRPr="00BE1E9E">
        <w:rPr>
          <w:rFonts w:ascii="Times" w:eastAsia="Times New Roman" w:hAnsi="Times" w:cs="Times New Roman"/>
          <w:lang w:eastAsia="hr-HR"/>
        </w:rPr>
        <w:t>prema fiksnom tečaju konverzije 7,53450 kuna).</w:t>
      </w:r>
    </w:p>
    <w:p w14:paraId="636EB224" w14:textId="77777777" w:rsidR="00F848AD" w:rsidRPr="00BE1E9E" w:rsidRDefault="00F848AD" w:rsidP="00984409">
      <w:pPr>
        <w:spacing w:after="0" w:line="240" w:lineRule="auto"/>
        <w:jc w:val="both"/>
        <w:rPr>
          <w:rFonts w:ascii="Times" w:eastAsia="Times New Roman" w:hAnsi="Times" w:cs="Times New Roman"/>
          <w:lang w:eastAsia="hr-HR"/>
        </w:rPr>
      </w:pPr>
    </w:p>
    <w:p w14:paraId="6C2935E7" w14:textId="538F2534" w:rsidR="00541190" w:rsidRPr="00BE1E9E" w:rsidRDefault="00541190" w:rsidP="008B3961">
      <w:pPr>
        <w:spacing w:after="0" w:line="240" w:lineRule="auto"/>
        <w:jc w:val="center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Članak 3.</w:t>
      </w:r>
    </w:p>
    <w:p w14:paraId="359310A3" w14:textId="77777777" w:rsidR="004F2B5F" w:rsidRPr="00BE1E9E" w:rsidRDefault="004F2B5F" w:rsidP="00984409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0405C99F" w14:textId="15A800F7" w:rsidR="00541190" w:rsidRPr="00BE1E9E" w:rsidRDefault="00541190" w:rsidP="00984409">
      <w:pPr>
        <w:pStyle w:val="Tijeloteksta3"/>
        <w:spacing w:after="0"/>
        <w:ind w:left="0" w:right="-1" w:firstLine="708"/>
        <w:jc w:val="both"/>
        <w:rPr>
          <w:rFonts w:ascii="Times" w:hAnsi="Times"/>
          <w:sz w:val="22"/>
          <w:szCs w:val="22"/>
          <w:lang w:val="hr-HR"/>
        </w:rPr>
      </w:pPr>
      <w:r w:rsidRPr="00BE1E9E">
        <w:rPr>
          <w:rFonts w:ascii="Times" w:hAnsi="Times"/>
          <w:sz w:val="22"/>
          <w:szCs w:val="22"/>
          <w:lang w:val="hr-HR"/>
        </w:rPr>
        <w:t xml:space="preserve">Ovlašćuje se Gradonačelnik Grada Požege </w:t>
      </w:r>
      <w:r w:rsidR="004F2B5F" w:rsidRPr="00BE1E9E">
        <w:rPr>
          <w:rFonts w:ascii="Times" w:hAnsi="Times"/>
          <w:sz w:val="22"/>
          <w:szCs w:val="22"/>
          <w:lang w:val="hr-HR"/>
        </w:rPr>
        <w:t xml:space="preserve">za  </w:t>
      </w:r>
      <w:r w:rsidRPr="00BE1E9E">
        <w:rPr>
          <w:rFonts w:ascii="Times" w:hAnsi="Times"/>
          <w:sz w:val="22"/>
          <w:szCs w:val="22"/>
          <w:lang w:val="hr-HR"/>
        </w:rPr>
        <w:t>potpi</w:t>
      </w:r>
      <w:r w:rsidR="004F2B5F" w:rsidRPr="00BE1E9E">
        <w:rPr>
          <w:rFonts w:ascii="Times" w:hAnsi="Times"/>
          <w:sz w:val="22"/>
          <w:szCs w:val="22"/>
          <w:lang w:val="hr-HR"/>
        </w:rPr>
        <w:t xml:space="preserve">s </w:t>
      </w:r>
      <w:r w:rsidRPr="00BE1E9E">
        <w:rPr>
          <w:rFonts w:ascii="Times" w:hAnsi="Times"/>
          <w:sz w:val="22"/>
          <w:szCs w:val="22"/>
          <w:lang w:val="hr-HR"/>
        </w:rPr>
        <w:t>ugovor</w:t>
      </w:r>
      <w:r w:rsidR="004F2B5F" w:rsidRPr="00BE1E9E">
        <w:rPr>
          <w:rFonts w:ascii="Times" w:hAnsi="Times"/>
          <w:sz w:val="22"/>
          <w:szCs w:val="22"/>
          <w:lang w:val="hr-HR"/>
        </w:rPr>
        <w:t xml:space="preserve">a </w:t>
      </w:r>
      <w:r w:rsidRPr="00BE1E9E">
        <w:rPr>
          <w:rFonts w:ascii="Times" w:hAnsi="Times"/>
          <w:sz w:val="22"/>
          <w:szCs w:val="22"/>
          <w:lang w:val="hr-HR"/>
        </w:rPr>
        <w:t>o kupoprodaji nekretnine iz članka 1. ove Odluke po kupoprodajnoj cijeni iz članka 2. ove Odluke</w:t>
      </w:r>
      <w:r w:rsidR="00B45FCE" w:rsidRPr="00BE1E9E">
        <w:rPr>
          <w:rFonts w:ascii="Times" w:hAnsi="Times"/>
          <w:sz w:val="22"/>
          <w:szCs w:val="22"/>
          <w:lang w:val="hr-HR"/>
        </w:rPr>
        <w:t>, a kojim ugovorom će ugovorne strane urediti svoja međusobna prava i obveze.</w:t>
      </w:r>
    </w:p>
    <w:p w14:paraId="6D147F0C" w14:textId="77777777" w:rsidR="00541190" w:rsidRPr="00BE1E9E" w:rsidRDefault="00541190" w:rsidP="00984409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465AE898" w14:textId="5CDB06C7" w:rsidR="00541190" w:rsidRPr="00BE1E9E" w:rsidRDefault="00541190" w:rsidP="00541190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Cs/>
          <w:iCs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Č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 xml:space="preserve">lanak </w:t>
      </w:r>
      <w:r w:rsidR="00C77305" w:rsidRPr="00BE1E9E">
        <w:rPr>
          <w:rFonts w:ascii="Times" w:eastAsia="Times New Roman" w:hAnsi="Times" w:cs="Times New Roman"/>
          <w:bCs/>
          <w:iCs/>
          <w:lang w:eastAsia="hr-HR"/>
        </w:rPr>
        <w:t>4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>.</w:t>
      </w:r>
    </w:p>
    <w:p w14:paraId="599FEA77" w14:textId="77777777" w:rsidR="004F2B5F" w:rsidRPr="00BE1E9E" w:rsidRDefault="004F2B5F" w:rsidP="00984409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Cs/>
          <w:iCs/>
          <w:lang w:eastAsia="hr-HR"/>
        </w:rPr>
      </w:pPr>
    </w:p>
    <w:p w14:paraId="2899E52A" w14:textId="66523D2D" w:rsidR="00541190" w:rsidRPr="00BE1E9E" w:rsidRDefault="00541190" w:rsidP="00541190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bCs/>
          <w:iCs/>
          <w:lang w:eastAsia="hr-HR"/>
        </w:rPr>
        <w:t xml:space="preserve">Ova </w:t>
      </w:r>
      <w:r w:rsidR="004F2B5F" w:rsidRPr="00BE1E9E">
        <w:rPr>
          <w:rFonts w:ascii="Times" w:eastAsia="Times New Roman" w:hAnsi="Times" w:cs="Times New Roman"/>
          <w:bCs/>
          <w:iCs/>
          <w:lang w:eastAsia="hr-HR"/>
        </w:rPr>
        <w:t>stupa na snagu danom donošenja, a o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>bjavit</w:t>
      </w:r>
      <w:r w:rsidR="004F2B5F" w:rsidRPr="00BE1E9E">
        <w:rPr>
          <w:rFonts w:ascii="Times" w:eastAsia="Times New Roman" w:hAnsi="Times" w:cs="Times New Roman"/>
          <w:bCs/>
          <w:iCs/>
          <w:lang w:eastAsia="hr-HR"/>
        </w:rPr>
        <w:t xml:space="preserve"> će se </w:t>
      </w:r>
      <w:r w:rsidRPr="00BE1E9E">
        <w:rPr>
          <w:rFonts w:ascii="Times" w:eastAsia="Times New Roman" w:hAnsi="Times" w:cs="Times New Roman"/>
          <w:bCs/>
          <w:iCs/>
          <w:lang w:eastAsia="hr-HR"/>
        </w:rPr>
        <w:t>u Službenim novinama Grada Požege</w:t>
      </w:r>
      <w:r w:rsidRPr="00BE1E9E">
        <w:rPr>
          <w:rFonts w:ascii="Times" w:eastAsia="Times New Roman" w:hAnsi="Times" w:cs="Times New Roman"/>
          <w:lang w:eastAsia="hr-HR"/>
        </w:rPr>
        <w:t>.</w:t>
      </w:r>
    </w:p>
    <w:p w14:paraId="4E75DF5F" w14:textId="77777777" w:rsidR="008B3961" w:rsidRPr="00BE1E9E" w:rsidRDefault="008B3961" w:rsidP="00C94EB2">
      <w:pPr>
        <w:spacing w:after="0"/>
        <w:jc w:val="both"/>
        <w:rPr>
          <w:rFonts w:ascii="Times" w:eastAsia="Times New Roman" w:hAnsi="Times" w:cs="Times New Roman"/>
          <w:lang w:eastAsia="hr-HR"/>
        </w:rPr>
      </w:pPr>
    </w:p>
    <w:p w14:paraId="46E31A92" w14:textId="77777777" w:rsidR="00984409" w:rsidRPr="00BE1E9E" w:rsidRDefault="00984409" w:rsidP="00984409">
      <w:pPr>
        <w:spacing w:after="0" w:line="240" w:lineRule="auto"/>
        <w:rPr>
          <w:rFonts w:ascii="Times" w:eastAsia="Times New Roman" w:hAnsi="Times" w:cs="Times New Roman"/>
          <w:lang w:val="en-US" w:eastAsia="hr-HR"/>
        </w:rPr>
      </w:pPr>
      <w:bookmarkStart w:id="24" w:name="_Hlk511382768"/>
      <w:bookmarkStart w:id="25" w:name="_Hlk524338037"/>
    </w:p>
    <w:p w14:paraId="117F34E6" w14:textId="77777777" w:rsidR="00984409" w:rsidRPr="00BE1E9E" w:rsidRDefault="00984409" w:rsidP="00984409">
      <w:pPr>
        <w:spacing w:after="0" w:line="240" w:lineRule="auto"/>
        <w:ind w:left="5670"/>
        <w:jc w:val="center"/>
        <w:rPr>
          <w:rFonts w:ascii="Times" w:eastAsia="Times New Roman" w:hAnsi="Times" w:cs="Times New Roman"/>
          <w:lang w:val="en-US" w:eastAsia="hr-HR"/>
        </w:rPr>
      </w:pPr>
      <w:bookmarkStart w:id="26" w:name="_Hlk83194254"/>
      <w:r w:rsidRPr="00BE1E9E">
        <w:rPr>
          <w:rFonts w:ascii="Times" w:eastAsia="Times New Roman" w:hAnsi="Times" w:cs="Times New Roman"/>
          <w:lang w:val="en-US" w:eastAsia="hr-HR"/>
        </w:rPr>
        <w:t>PREDSJEDNIK</w:t>
      </w:r>
    </w:p>
    <w:bookmarkEnd w:id="24"/>
    <w:p w14:paraId="581D1792" w14:textId="1121130F" w:rsidR="00984409" w:rsidRPr="00BE1E9E" w:rsidRDefault="00984409" w:rsidP="00984409">
      <w:pPr>
        <w:spacing w:after="0" w:line="240" w:lineRule="auto"/>
        <w:ind w:left="5670"/>
        <w:jc w:val="center"/>
        <w:rPr>
          <w:rFonts w:ascii="Times" w:eastAsia="Calibri" w:hAnsi="Times" w:cs="Times New Roman"/>
          <w:bCs/>
          <w:color w:val="000000"/>
          <w:lang w:eastAsia="hr-HR"/>
        </w:rPr>
      </w:pPr>
      <w:r w:rsidRPr="00BE1E9E">
        <w:rPr>
          <w:rFonts w:ascii="Times" w:eastAsia="Calibri" w:hAnsi="Times" w:cs="Times New Roman"/>
          <w:bCs/>
          <w:color w:val="000000"/>
          <w:lang w:eastAsia="hr-HR"/>
        </w:rPr>
        <w:t xml:space="preserve">Matej Begić, </w:t>
      </w:r>
      <w:proofErr w:type="spellStart"/>
      <w:r w:rsidRPr="00BE1E9E">
        <w:rPr>
          <w:rFonts w:ascii="Times" w:eastAsia="Calibri" w:hAnsi="Times" w:cs="Times New Roman"/>
          <w:bCs/>
          <w:color w:val="000000"/>
          <w:lang w:eastAsia="hr-HR"/>
        </w:rPr>
        <w:t>dipl.ing.šum</w:t>
      </w:r>
      <w:proofErr w:type="spellEnd"/>
      <w:r w:rsidRPr="00BE1E9E">
        <w:rPr>
          <w:rFonts w:ascii="Times" w:eastAsia="Calibri" w:hAnsi="Times" w:cs="Times New Roman"/>
          <w:bCs/>
          <w:color w:val="000000"/>
          <w:lang w:eastAsia="hr-HR"/>
        </w:rPr>
        <w:t>.</w:t>
      </w:r>
    </w:p>
    <w:p w14:paraId="3CE4EE15" w14:textId="77777777" w:rsidR="00984409" w:rsidRPr="00BE1E9E" w:rsidRDefault="00984409">
      <w:pPr>
        <w:rPr>
          <w:rFonts w:ascii="Times" w:eastAsia="Calibri" w:hAnsi="Times" w:cs="Times New Roman"/>
          <w:bCs/>
          <w:color w:val="000000"/>
          <w:lang w:eastAsia="hr-HR"/>
        </w:rPr>
      </w:pPr>
      <w:r w:rsidRPr="00BE1E9E">
        <w:rPr>
          <w:rFonts w:ascii="Times" w:eastAsia="Calibri" w:hAnsi="Times" w:cs="Times New Roman"/>
          <w:bCs/>
          <w:color w:val="000000"/>
          <w:lang w:eastAsia="hr-HR"/>
        </w:rPr>
        <w:br w:type="page"/>
      </w:r>
    </w:p>
    <w:bookmarkEnd w:id="25"/>
    <w:bookmarkEnd w:id="26"/>
    <w:p w14:paraId="23C43AF6" w14:textId="77777777" w:rsidR="00541190" w:rsidRPr="00BE1E9E" w:rsidRDefault="00541190" w:rsidP="00541190">
      <w:pPr>
        <w:spacing w:after="0" w:line="240" w:lineRule="auto"/>
        <w:jc w:val="center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bCs/>
          <w:lang w:eastAsia="hr-HR"/>
        </w:rPr>
        <w:lastRenderedPageBreak/>
        <w:t>O b r a z l o ž e n j e</w:t>
      </w:r>
    </w:p>
    <w:p w14:paraId="12637F48" w14:textId="2E153C4D" w:rsidR="00541190" w:rsidRPr="00BE1E9E" w:rsidRDefault="00541190" w:rsidP="00CA3BF8">
      <w:pPr>
        <w:spacing w:after="0" w:line="240" w:lineRule="auto"/>
        <w:jc w:val="center"/>
        <w:rPr>
          <w:rFonts w:ascii="Times" w:eastAsia="Times New Roman" w:hAnsi="Times" w:cs="Times New Roman"/>
          <w:bCs/>
          <w:lang w:eastAsia="hr-HR"/>
        </w:rPr>
      </w:pPr>
      <w:r w:rsidRPr="00BE1E9E">
        <w:rPr>
          <w:rFonts w:ascii="Times" w:eastAsia="Times New Roman" w:hAnsi="Times" w:cs="Times New Roman"/>
          <w:bCs/>
          <w:lang w:eastAsia="hr-HR"/>
        </w:rPr>
        <w:t xml:space="preserve">uz Prijedlog </w:t>
      </w:r>
      <w:r w:rsidRPr="00BE1E9E">
        <w:rPr>
          <w:rFonts w:ascii="Times" w:eastAsia="Times New Roman" w:hAnsi="Times" w:cs="Times New Roman"/>
          <w:bCs/>
          <w:lang w:eastAsia="zh-CN"/>
        </w:rPr>
        <w:t xml:space="preserve">Odluke o </w:t>
      </w:r>
      <w:r w:rsidR="00CA3BF8" w:rsidRPr="00BE1E9E">
        <w:rPr>
          <w:rFonts w:ascii="Times" w:eastAsia="Times New Roman" w:hAnsi="Times" w:cs="Times New Roman"/>
          <w:bCs/>
          <w:lang w:eastAsia="hr-HR"/>
        </w:rPr>
        <w:t xml:space="preserve">kupnji </w:t>
      </w:r>
      <w:r w:rsidR="00AB1C5E" w:rsidRPr="00BE1E9E">
        <w:rPr>
          <w:rFonts w:ascii="Times" w:eastAsia="Times New Roman" w:hAnsi="Times" w:cs="Times New Roman"/>
          <w:bCs/>
          <w:lang w:eastAsia="hr-HR"/>
        </w:rPr>
        <w:t>nekretnine</w:t>
      </w:r>
    </w:p>
    <w:p w14:paraId="0E169F49" w14:textId="3F602E84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67E55A7D" w14:textId="77777777" w:rsidR="00984409" w:rsidRPr="00BE1E9E" w:rsidRDefault="00984409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14E97ADB" w14:textId="77777777" w:rsidR="00541190" w:rsidRPr="00BE1E9E" w:rsidRDefault="00541190" w:rsidP="00984409">
      <w:pPr>
        <w:spacing w:after="0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I.</w:t>
      </w:r>
      <w:r w:rsidRPr="00BE1E9E">
        <w:rPr>
          <w:rFonts w:ascii="Times" w:eastAsia="Times New Roman" w:hAnsi="Times" w:cs="Times New Roman"/>
          <w:lang w:eastAsia="hr-HR"/>
        </w:rPr>
        <w:tab/>
        <w:t>PRAVNA OSNOVA</w:t>
      </w:r>
    </w:p>
    <w:p w14:paraId="5C1AD409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0C454B1E" w14:textId="77777777" w:rsidR="00541190" w:rsidRPr="00BE1E9E" w:rsidRDefault="00541190" w:rsidP="00541190">
      <w:pPr>
        <w:spacing w:after="0" w:line="240" w:lineRule="auto"/>
        <w:ind w:firstLine="708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Pravna osnova za ovaj Prijedlog Odluke je u odredbi: </w:t>
      </w:r>
    </w:p>
    <w:p w14:paraId="595F7C50" w14:textId="77777777" w:rsidR="00541190" w:rsidRPr="00BE1E9E" w:rsidRDefault="00541190" w:rsidP="00541190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1) članka 35. stavka 1. točke 2.  Zakona o lokalnoj i područnoj (regionalnoj) samoupravi </w:t>
      </w:r>
      <w:r w:rsidRPr="00BE1E9E">
        <w:rPr>
          <w:rFonts w:ascii="Times" w:hAnsi="Times" w:cs="Times New Roman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BE1E9E">
        <w:rPr>
          <w:rFonts w:ascii="Times" w:eastAsia="Times New Roman" w:hAnsi="Times" w:cs="Times New Roman"/>
          <w:lang w:eastAsia="hr-HR"/>
        </w:rPr>
        <w:t xml:space="preserve">kojim su propisane ovlasti predstavničkog tijela, te članka 48. stavka 2. i 3. istog Zakona  </w:t>
      </w:r>
    </w:p>
    <w:p w14:paraId="5340D549" w14:textId="41304013" w:rsidR="00541190" w:rsidRPr="00BE1E9E" w:rsidRDefault="00541190" w:rsidP="00984409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2) članka 35. Zakona o vlasništvu i drugim stvarnim pravima (</w:t>
      </w:r>
      <w:r w:rsidRPr="00BE1E9E">
        <w:rPr>
          <w:rFonts w:ascii="Times" w:hAnsi="Times" w:cs="Times New Roman"/>
        </w:rPr>
        <w:t xml:space="preserve">Narodne novine, </w:t>
      </w:r>
      <w:r w:rsidRPr="00BE1E9E">
        <w:rPr>
          <w:rFonts w:ascii="Times" w:eastAsia="Times New Roman" w:hAnsi="Times" w:cs="Times New Roman"/>
          <w:lang w:eastAsia="hr-HR"/>
        </w:rPr>
        <w:t xml:space="preserve">broj: 91/96.,68/98., 137/99., 22/00., 73/00., 129/00., 114/01., 79/06., 141/06., 38/09., 153/09., 143/12., 152/14., 81/15.- pročišćeni tekst i 94/17.- ispravak)   </w:t>
      </w:r>
    </w:p>
    <w:p w14:paraId="79433013" w14:textId="23968C73" w:rsidR="00541190" w:rsidRPr="00BE1E9E" w:rsidRDefault="00541190" w:rsidP="00541190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 xml:space="preserve">4) članka 39. stavka 1. podstavka 8. Statuta Grada Požege (Službene novine Grada Požege, broj: </w:t>
      </w:r>
      <w:r w:rsidRPr="00BE1E9E">
        <w:rPr>
          <w:rFonts w:ascii="Times" w:hAnsi="Times" w:cs="Times New Roman"/>
        </w:rPr>
        <w:t>2/21.</w:t>
      </w:r>
      <w:r w:rsidR="00AB1C5E" w:rsidRPr="00BE1E9E">
        <w:rPr>
          <w:rFonts w:ascii="Times" w:hAnsi="Times" w:cs="Times New Roman"/>
        </w:rPr>
        <w:t xml:space="preserve"> i 11/22.</w:t>
      </w:r>
      <w:r w:rsidRPr="00BE1E9E">
        <w:rPr>
          <w:rFonts w:ascii="Times" w:hAnsi="Times" w:cs="Times New Roman"/>
        </w:rPr>
        <w:t>).</w:t>
      </w:r>
    </w:p>
    <w:p w14:paraId="219851F3" w14:textId="77777777" w:rsidR="00541190" w:rsidRPr="00BE1E9E" w:rsidRDefault="00541190" w:rsidP="00541190">
      <w:pPr>
        <w:spacing w:after="0" w:line="240" w:lineRule="auto"/>
        <w:rPr>
          <w:rFonts w:ascii="Times" w:eastAsia="Times New Roman" w:hAnsi="Times" w:cs="Times New Roman"/>
          <w:lang w:eastAsia="hr-HR"/>
        </w:rPr>
      </w:pPr>
    </w:p>
    <w:p w14:paraId="0AFB910C" w14:textId="77777777" w:rsidR="00541190" w:rsidRPr="00BE1E9E" w:rsidRDefault="00541190" w:rsidP="00541190">
      <w:pPr>
        <w:spacing w:after="0" w:line="240" w:lineRule="auto"/>
        <w:ind w:left="709" w:hanging="709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II.</w:t>
      </w:r>
      <w:r w:rsidRPr="00BE1E9E">
        <w:rPr>
          <w:rFonts w:ascii="Times" w:eastAsia="Times New Roman" w:hAnsi="Times" w:cs="Times New Roman"/>
          <w:lang w:eastAsia="hr-HR"/>
        </w:rPr>
        <w:tab/>
        <w:t>RAZLOG ZA DONOŠENJE ODLUKE</w:t>
      </w:r>
    </w:p>
    <w:p w14:paraId="6FF822F1" w14:textId="77777777" w:rsidR="00541190" w:rsidRPr="00BE1E9E" w:rsidRDefault="00541190" w:rsidP="00984409">
      <w:pPr>
        <w:spacing w:after="0" w:line="240" w:lineRule="auto"/>
        <w:ind w:right="4"/>
        <w:jc w:val="both"/>
        <w:rPr>
          <w:rFonts w:ascii="Times" w:hAnsi="Times" w:cs="Times New Roman"/>
        </w:rPr>
      </w:pPr>
    </w:p>
    <w:p w14:paraId="015E0088" w14:textId="7CECA3C4" w:rsidR="00CB7877" w:rsidRPr="00BE1E9E" w:rsidRDefault="00CB7877" w:rsidP="008A3058">
      <w:pPr>
        <w:spacing w:after="0" w:line="240" w:lineRule="auto"/>
        <w:ind w:right="4" w:firstLine="708"/>
        <w:jc w:val="both"/>
        <w:rPr>
          <w:rFonts w:ascii="Times" w:eastAsia="Times New Roman" w:hAnsi="Times" w:cs="Times New Roman"/>
        </w:rPr>
      </w:pPr>
      <w:r w:rsidRPr="00BE1E9E">
        <w:rPr>
          <w:rFonts w:ascii="Times" w:eastAsia="Times New Roman" w:hAnsi="Times" w:cs="Times New Roman"/>
        </w:rPr>
        <w:t>Od strane Grada Požege od ovlaštenog sudskog vještaka i procjenitelja naručena je izrada Elaborata o procjeni tržišne vrijednosti nekretnine</w:t>
      </w:r>
      <w:r w:rsidR="003407DB" w:rsidRPr="00BE1E9E">
        <w:rPr>
          <w:rFonts w:ascii="Times" w:eastAsia="Times New Roman" w:hAnsi="Times" w:cs="Times New Roman"/>
        </w:rPr>
        <w:t>,</w:t>
      </w:r>
      <w:r w:rsidR="008B3961" w:rsidRPr="00BE1E9E">
        <w:rPr>
          <w:rFonts w:ascii="Times" w:eastAsia="Times New Roman" w:hAnsi="Times" w:cs="Times New Roman"/>
        </w:rPr>
        <w:t xml:space="preserve"> poslovne i stambene namjene</w:t>
      </w:r>
      <w:r w:rsidR="003407DB" w:rsidRPr="00BE1E9E">
        <w:rPr>
          <w:rFonts w:ascii="Times" w:eastAsia="Times New Roman" w:hAnsi="Times" w:cs="Times New Roman"/>
        </w:rPr>
        <w:t>,</w:t>
      </w:r>
      <w:r w:rsidR="008B3961" w:rsidRPr="00BE1E9E">
        <w:rPr>
          <w:rFonts w:ascii="Times" w:eastAsia="Times New Roman" w:hAnsi="Times" w:cs="Times New Roman"/>
        </w:rPr>
        <w:t xml:space="preserve"> na adresi Ulica Matice hrvatske 9</w:t>
      </w:r>
      <w:r w:rsidR="004F2B5F" w:rsidRPr="00BE1E9E">
        <w:rPr>
          <w:rFonts w:ascii="Times" w:eastAsia="Times New Roman" w:hAnsi="Times" w:cs="Times New Roman"/>
        </w:rPr>
        <w:t>,</w:t>
      </w:r>
      <w:r w:rsidR="008B3961" w:rsidRPr="00BE1E9E">
        <w:rPr>
          <w:rFonts w:ascii="Times" w:eastAsia="Times New Roman" w:hAnsi="Times" w:cs="Times New Roman"/>
        </w:rPr>
        <w:t xml:space="preserve"> u Požegi, a</w:t>
      </w:r>
      <w:r w:rsidRPr="00BE1E9E">
        <w:rPr>
          <w:rFonts w:ascii="Times" w:eastAsia="Times New Roman" w:hAnsi="Times" w:cs="Times New Roman"/>
        </w:rPr>
        <w:t xml:space="preserve"> koja </w:t>
      </w:r>
      <w:r w:rsidR="008B3961" w:rsidRPr="00BE1E9E">
        <w:rPr>
          <w:rFonts w:ascii="Times" w:eastAsia="Times New Roman" w:hAnsi="Times" w:cs="Times New Roman"/>
        </w:rPr>
        <w:t xml:space="preserve">nekretnina </w:t>
      </w:r>
      <w:r w:rsidRPr="00BE1E9E">
        <w:rPr>
          <w:rFonts w:ascii="Times" w:eastAsia="Times New Roman" w:hAnsi="Times" w:cs="Times New Roman"/>
        </w:rPr>
        <w:t>je predmet ove odluke o prodaji.</w:t>
      </w:r>
      <w:r w:rsidR="008B3961" w:rsidRPr="00BE1E9E">
        <w:rPr>
          <w:rFonts w:ascii="Times" w:eastAsia="Times New Roman" w:hAnsi="Times" w:cs="Times New Roman"/>
        </w:rPr>
        <w:t xml:space="preserve"> </w:t>
      </w:r>
    </w:p>
    <w:p w14:paraId="487F3EFF" w14:textId="2DD0921B" w:rsidR="00F52B2B" w:rsidRPr="00BE1E9E" w:rsidRDefault="00F52B2B" w:rsidP="00F52B2B">
      <w:pPr>
        <w:spacing w:after="0" w:line="240" w:lineRule="auto"/>
        <w:ind w:right="4" w:firstLine="708"/>
        <w:jc w:val="both"/>
        <w:rPr>
          <w:rFonts w:ascii="Times" w:eastAsia="Times New Roman" w:hAnsi="Times" w:cs="Times New Roman"/>
        </w:rPr>
      </w:pPr>
      <w:r w:rsidRPr="00BE1E9E">
        <w:rPr>
          <w:rFonts w:ascii="Times" w:eastAsia="Times New Roman" w:hAnsi="Times" w:cs="Times New Roman"/>
        </w:rPr>
        <w:t>Iz elaborata o procjeni vještaka proizlazi da procijenjena tržišna vrijednost predmetne nekretnine iznosi ukupno 401.914,66 eura.</w:t>
      </w:r>
    </w:p>
    <w:p w14:paraId="37796E67" w14:textId="29282758" w:rsidR="00ED3C62" w:rsidRPr="00BE1E9E" w:rsidRDefault="00CB7877" w:rsidP="008A3058">
      <w:pPr>
        <w:spacing w:after="0" w:line="240" w:lineRule="auto"/>
        <w:ind w:right="4" w:firstLine="708"/>
        <w:jc w:val="both"/>
        <w:rPr>
          <w:rFonts w:ascii="Times" w:eastAsia="Times New Roman" w:hAnsi="Times" w:cs="Times New Roman"/>
        </w:rPr>
      </w:pPr>
      <w:r w:rsidRPr="00BE1E9E">
        <w:rPr>
          <w:rFonts w:ascii="Times" w:eastAsia="Times New Roman" w:hAnsi="Times" w:cs="Times New Roman"/>
        </w:rPr>
        <w:t xml:space="preserve">Vlasnik nekretnine nije imao primjedbi na izrađenu procjenu i elaborat te se očitovao da svoju nekretninu </w:t>
      </w:r>
      <w:r w:rsidR="001F5B0C" w:rsidRPr="00BE1E9E">
        <w:rPr>
          <w:rFonts w:ascii="Times" w:eastAsia="Times New Roman" w:hAnsi="Times" w:cs="Times New Roman"/>
        </w:rPr>
        <w:t>nudi Gradu Požegi na prodaju</w:t>
      </w:r>
      <w:r w:rsidRPr="00BE1E9E">
        <w:rPr>
          <w:rFonts w:ascii="Times" w:eastAsia="Times New Roman" w:hAnsi="Times" w:cs="Times New Roman"/>
        </w:rPr>
        <w:t xml:space="preserve"> po </w:t>
      </w:r>
      <w:r w:rsidR="001F5B0C" w:rsidRPr="00BE1E9E">
        <w:rPr>
          <w:rFonts w:ascii="Times" w:eastAsia="Times New Roman" w:hAnsi="Times" w:cs="Times New Roman"/>
        </w:rPr>
        <w:t xml:space="preserve">kupoprodajnoj </w:t>
      </w:r>
      <w:r w:rsidRPr="00BE1E9E">
        <w:rPr>
          <w:rFonts w:ascii="Times" w:eastAsia="Times New Roman" w:hAnsi="Times" w:cs="Times New Roman"/>
        </w:rPr>
        <w:t>cijeni od 402.000,00 eura.</w:t>
      </w:r>
    </w:p>
    <w:p w14:paraId="7EA1FC86" w14:textId="20378633" w:rsidR="00AB1C5E" w:rsidRPr="00BE1E9E" w:rsidRDefault="008A3058" w:rsidP="00721E0F">
      <w:pPr>
        <w:spacing w:after="0" w:line="240" w:lineRule="auto"/>
        <w:ind w:right="4"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</w:rPr>
        <w:t xml:space="preserve">Riječ je o nekretnini </w:t>
      </w:r>
      <w:r w:rsidR="00094946" w:rsidRPr="00BE1E9E">
        <w:rPr>
          <w:rFonts w:ascii="Times" w:eastAsia="Times New Roman" w:hAnsi="Times" w:cs="Times New Roman"/>
        </w:rPr>
        <w:t xml:space="preserve">katastarske oznake k.č.br. 2110, </w:t>
      </w:r>
      <w:r w:rsidRPr="00BE1E9E">
        <w:rPr>
          <w:rFonts w:ascii="Times" w:eastAsia="Times New Roman" w:hAnsi="Times" w:cs="Times New Roman"/>
        </w:rPr>
        <w:t xml:space="preserve">u zemljišnoj knjizi </w:t>
      </w:r>
      <w:r w:rsidRPr="00BE1E9E">
        <w:rPr>
          <w:rFonts w:ascii="Times" w:eastAsia="Times New Roman" w:hAnsi="Times" w:cs="Times New Roman"/>
          <w:lang w:eastAsia="hr-HR"/>
        </w:rPr>
        <w:t>opisan</w:t>
      </w:r>
      <w:r w:rsidR="00F52B2B" w:rsidRPr="00BE1E9E">
        <w:rPr>
          <w:rFonts w:ascii="Times" w:eastAsia="Times New Roman" w:hAnsi="Times" w:cs="Times New Roman"/>
          <w:lang w:eastAsia="hr-HR"/>
        </w:rPr>
        <w:t>oj</w:t>
      </w:r>
      <w:r w:rsidRPr="00BE1E9E">
        <w:rPr>
          <w:rFonts w:ascii="Times" w:eastAsia="Times New Roman" w:hAnsi="Times" w:cs="Times New Roman"/>
          <w:lang w:eastAsia="hr-HR"/>
        </w:rPr>
        <w:t xml:space="preserve"> kao kuća i dvorište, ukupne površine 476 m</w:t>
      </w:r>
      <w:r w:rsidRPr="00BE1E9E">
        <w:rPr>
          <w:rFonts w:ascii="Times" w:eastAsia="Times New Roman" w:hAnsi="Times" w:cs="Times New Roman"/>
          <w:vertAlign w:val="superscript"/>
          <w:lang w:eastAsia="hr-HR"/>
        </w:rPr>
        <w:t>2</w:t>
      </w:r>
      <w:r w:rsidRPr="00BE1E9E">
        <w:rPr>
          <w:rFonts w:ascii="Times" w:eastAsia="Times New Roman" w:hAnsi="Times" w:cs="Times New Roman"/>
          <w:lang w:eastAsia="hr-HR"/>
        </w:rPr>
        <w:t xml:space="preserve">, upisane u z.k.ul.br. 1729 zemljišne knjige koju Općinski sud u Požegi vodi za katastarsku općinu (k.o.) Požega.  </w:t>
      </w:r>
    </w:p>
    <w:p w14:paraId="63B29CAD" w14:textId="29BE111D" w:rsidR="008A3058" w:rsidRPr="00BE1E9E" w:rsidRDefault="008A3058" w:rsidP="008A3058">
      <w:pPr>
        <w:spacing w:after="0"/>
        <w:ind w:firstLine="708"/>
        <w:jc w:val="both"/>
        <w:rPr>
          <w:rFonts w:ascii="Times" w:hAnsi="Times" w:cs="Times New Roman"/>
        </w:rPr>
      </w:pPr>
      <w:r w:rsidRPr="00BE1E9E">
        <w:rPr>
          <w:rFonts w:ascii="Times" w:hAnsi="Times" w:cs="Times New Roman"/>
        </w:rPr>
        <w:t xml:space="preserve">Na temelju </w:t>
      </w:r>
      <w:r w:rsidR="00721E0F" w:rsidRPr="00BE1E9E">
        <w:rPr>
          <w:rFonts w:ascii="Times" w:hAnsi="Times" w:cs="Times New Roman"/>
        </w:rPr>
        <w:t xml:space="preserve">ranije </w:t>
      </w:r>
      <w:r w:rsidRPr="00BE1E9E">
        <w:rPr>
          <w:rFonts w:ascii="Times" w:hAnsi="Times" w:cs="Times New Roman"/>
        </w:rPr>
        <w:t>provedenog Urbanističko-arhitektonskog natječaja za izradu idejnog rješenja  „Rekonstrukcija Trga Svetog Trojstva u Požegi“ definirane su zona 1 – Trg Svetog Trojstva i zona 2 – Objekt javne, gospodarske i infrastrukturne namjene koji uključuje izgradnju dvoetažne podzemne garaže</w:t>
      </w:r>
      <w:r w:rsidR="00094946" w:rsidRPr="00BE1E9E">
        <w:rPr>
          <w:rFonts w:ascii="Times" w:hAnsi="Times" w:cs="Times New Roman"/>
        </w:rPr>
        <w:t>. K</w:t>
      </w:r>
      <w:r w:rsidRPr="00BE1E9E">
        <w:rPr>
          <w:rFonts w:ascii="Times" w:hAnsi="Times" w:cs="Times New Roman"/>
        </w:rPr>
        <w:t xml:space="preserve">ako bi se zadržao autorski urbanistički prostorni koncept i program, potrebno je formirati i zonu 3 </w:t>
      </w:r>
      <w:r w:rsidR="004F2B5F" w:rsidRPr="00BE1E9E">
        <w:rPr>
          <w:rFonts w:ascii="Times" w:hAnsi="Times" w:cs="Times New Roman"/>
        </w:rPr>
        <w:t>-</w:t>
      </w:r>
      <w:r w:rsidRPr="00BE1E9E">
        <w:rPr>
          <w:rFonts w:ascii="Times" w:hAnsi="Times" w:cs="Times New Roman"/>
        </w:rPr>
        <w:t xml:space="preserve"> prometnica i parkiralište Sokolova sa hortikulturnim uređenjem, koja omogućuje nesmetano prometovanje do podzemne garaže. </w:t>
      </w:r>
    </w:p>
    <w:p w14:paraId="5631868B" w14:textId="3FEC6402" w:rsidR="008A3058" w:rsidRPr="00BE1E9E" w:rsidRDefault="008A3058" w:rsidP="008A3058">
      <w:pPr>
        <w:spacing w:after="0"/>
        <w:ind w:firstLine="708"/>
        <w:jc w:val="both"/>
        <w:rPr>
          <w:rFonts w:ascii="Times" w:hAnsi="Times" w:cs="Times New Roman"/>
        </w:rPr>
      </w:pPr>
      <w:r w:rsidRPr="00BE1E9E">
        <w:rPr>
          <w:rFonts w:ascii="Times" w:hAnsi="Times" w:cs="Times New Roman"/>
        </w:rPr>
        <w:t>Ostvarenjem navedenog koncepta obuhvaćena je i nekretnina k.č.br. 2110, k.o. Požega</w:t>
      </w:r>
      <w:r w:rsidR="00721E0F" w:rsidRPr="00BE1E9E">
        <w:rPr>
          <w:rFonts w:ascii="Times" w:hAnsi="Times" w:cs="Times New Roman"/>
        </w:rPr>
        <w:t xml:space="preserve">, a </w:t>
      </w:r>
      <w:r w:rsidRPr="00BE1E9E">
        <w:rPr>
          <w:rFonts w:ascii="Times" w:hAnsi="Times" w:cs="Times New Roman"/>
        </w:rPr>
        <w:t>koja je predmet ove odluke</w:t>
      </w:r>
      <w:r w:rsidR="00721E0F" w:rsidRPr="00BE1E9E">
        <w:rPr>
          <w:rFonts w:ascii="Times" w:hAnsi="Times" w:cs="Times New Roman"/>
        </w:rPr>
        <w:t xml:space="preserve"> Gradskog vijeća</w:t>
      </w:r>
      <w:r w:rsidRPr="00BE1E9E">
        <w:rPr>
          <w:rFonts w:ascii="Times" w:hAnsi="Times" w:cs="Times New Roman"/>
        </w:rPr>
        <w:t>.</w:t>
      </w:r>
    </w:p>
    <w:p w14:paraId="3C60DD7E" w14:textId="60996082" w:rsidR="00721E0F" w:rsidRPr="00BE1E9E" w:rsidRDefault="008A3058" w:rsidP="008A3058">
      <w:pPr>
        <w:spacing w:after="0"/>
        <w:ind w:right="50"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U svrhu realizacije predstojećeg projekta i budućeg proširenja prometnice Sokolove ulice</w:t>
      </w:r>
      <w:r w:rsidR="00721E0F" w:rsidRPr="00BE1E9E">
        <w:rPr>
          <w:rFonts w:ascii="Times" w:eastAsia="Times New Roman" w:hAnsi="Times" w:cs="Times New Roman"/>
          <w:lang w:eastAsia="hr-HR"/>
        </w:rPr>
        <w:t xml:space="preserve"> u Požegi, da bi </w:t>
      </w:r>
      <w:r w:rsidR="00F52B2B" w:rsidRPr="00BE1E9E">
        <w:rPr>
          <w:rFonts w:ascii="Times" w:eastAsia="Times New Roman" w:hAnsi="Times" w:cs="Times New Roman"/>
          <w:lang w:eastAsia="hr-HR"/>
        </w:rPr>
        <w:t>G</w:t>
      </w:r>
      <w:r w:rsidR="00721E0F" w:rsidRPr="00BE1E9E">
        <w:rPr>
          <w:rFonts w:ascii="Times" w:eastAsia="Times New Roman" w:hAnsi="Times" w:cs="Times New Roman"/>
          <w:lang w:eastAsia="hr-HR"/>
        </w:rPr>
        <w:t>rad mogao slobodno raspolagati predmetnom nekretninom potreb</w:t>
      </w:r>
      <w:r w:rsidR="001F5B0C" w:rsidRPr="00BE1E9E">
        <w:rPr>
          <w:rFonts w:ascii="Times" w:eastAsia="Times New Roman" w:hAnsi="Times" w:cs="Times New Roman"/>
          <w:lang w:eastAsia="hr-HR"/>
        </w:rPr>
        <w:t>n</w:t>
      </w:r>
      <w:r w:rsidR="00721E0F" w:rsidRPr="00BE1E9E">
        <w:rPr>
          <w:rFonts w:ascii="Times" w:eastAsia="Times New Roman" w:hAnsi="Times" w:cs="Times New Roman"/>
          <w:lang w:eastAsia="hr-HR"/>
        </w:rPr>
        <w:t xml:space="preserve">o je da istu stekne u svoje vlasništvo. </w:t>
      </w:r>
    </w:p>
    <w:p w14:paraId="2C96D2F7" w14:textId="6FA04995" w:rsidR="00541190" w:rsidRPr="00BE1E9E" w:rsidRDefault="00ED3C62" w:rsidP="00984409">
      <w:pPr>
        <w:spacing w:after="0"/>
        <w:ind w:right="50" w:firstLine="708"/>
        <w:jc w:val="both"/>
        <w:rPr>
          <w:rFonts w:ascii="Times" w:eastAsia="Times New Roman" w:hAnsi="Times" w:cs="Times New Roman"/>
          <w:lang w:eastAsia="hr-HR"/>
        </w:rPr>
      </w:pPr>
      <w:r w:rsidRPr="00BE1E9E">
        <w:rPr>
          <w:rFonts w:ascii="Times" w:eastAsia="Times New Roman" w:hAnsi="Times" w:cs="Times New Roman"/>
          <w:lang w:eastAsia="hr-HR"/>
        </w:rPr>
        <w:t>S</w:t>
      </w:r>
      <w:r w:rsidR="00721E0F" w:rsidRPr="00BE1E9E">
        <w:rPr>
          <w:rFonts w:ascii="Times" w:eastAsia="Times New Roman" w:hAnsi="Times" w:cs="Times New Roman"/>
          <w:lang w:eastAsia="hr-HR"/>
        </w:rPr>
        <w:t xml:space="preserve">tjecanje prava vlasništva nekretnine po kupoprodajnoj cijeni koja se navodi u tekstu </w:t>
      </w:r>
      <w:r w:rsidRPr="00BE1E9E">
        <w:rPr>
          <w:rFonts w:ascii="Times" w:eastAsia="Times New Roman" w:hAnsi="Times" w:cs="Times New Roman"/>
          <w:lang w:eastAsia="hr-HR"/>
        </w:rPr>
        <w:t xml:space="preserve"> predložene </w:t>
      </w:r>
      <w:r w:rsidR="00721E0F" w:rsidRPr="00BE1E9E">
        <w:rPr>
          <w:rFonts w:ascii="Times" w:eastAsia="Times New Roman" w:hAnsi="Times" w:cs="Times New Roman"/>
          <w:lang w:eastAsia="hr-HR"/>
        </w:rPr>
        <w:t xml:space="preserve">Odluke u nadležnosti </w:t>
      </w:r>
      <w:r w:rsidRPr="00BE1E9E">
        <w:rPr>
          <w:rFonts w:ascii="Times" w:eastAsia="Times New Roman" w:hAnsi="Times" w:cs="Times New Roman"/>
          <w:lang w:eastAsia="hr-HR"/>
        </w:rPr>
        <w:t xml:space="preserve">je </w:t>
      </w:r>
      <w:r w:rsidR="00721E0F" w:rsidRPr="00BE1E9E">
        <w:rPr>
          <w:rFonts w:ascii="Times" w:eastAsia="Times New Roman" w:hAnsi="Times" w:cs="Times New Roman"/>
          <w:lang w:eastAsia="hr-HR"/>
        </w:rPr>
        <w:t xml:space="preserve">Gradskog vijeća </w:t>
      </w:r>
      <w:r w:rsidR="00F52B2B" w:rsidRPr="00BE1E9E">
        <w:rPr>
          <w:rFonts w:ascii="Times" w:eastAsia="Times New Roman" w:hAnsi="Times" w:cs="Times New Roman"/>
          <w:lang w:eastAsia="hr-HR"/>
        </w:rPr>
        <w:t xml:space="preserve">Grada Požege </w:t>
      </w:r>
      <w:r w:rsidR="00721E0F" w:rsidRPr="00BE1E9E">
        <w:rPr>
          <w:rFonts w:ascii="Times" w:eastAsia="Times New Roman" w:hAnsi="Times" w:cs="Times New Roman"/>
          <w:lang w:eastAsia="hr-HR"/>
        </w:rPr>
        <w:t>sukladno Zakonu o lokalnoj i područnoj (regionalnoj) samoupravi</w:t>
      </w:r>
      <w:r w:rsidR="00CB7877" w:rsidRPr="00BE1E9E">
        <w:rPr>
          <w:rFonts w:ascii="Times" w:eastAsia="Times New Roman" w:hAnsi="Times" w:cs="Times New Roman"/>
          <w:lang w:eastAsia="hr-HR"/>
        </w:rPr>
        <w:t xml:space="preserve"> </w:t>
      </w:r>
      <w:r w:rsidR="00CB7877" w:rsidRPr="00BE1E9E">
        <w:rPr>
          <w:rFonts w:ascii="Times" w:hAnsi="Times" w:cs="Times New Roman"/>
        </w:rPr>
        <w:t>(Narodne novine, broj: 33/01, 60/01.- vjerodostojno tumačenje, 129/05., 109/07., 125/08., 36/09., 150/11., 144/12., 19/13.- pročišćeni tekst, 137/15.- ispravak, 123/17., 98/19. i 144/20.)</w:t>
      </w:r>
      <w:r w:rsidRPr="00BE1E9E">
        <w:rPr>
          <w:rFonts w:ascii="Times" w:eastAsia="Times New Roman" w:hAnsi="Times" w:cs="Times New Roman"/>
          <w:lang w:eastAsia="hr-HR"/>
        </w:rPr>
        <w:t>.</w:t>
      </w:r>
    </w:p>
    <w:sectPr w:rsidR="00541190" w:rsidRPr="00BE1E9E" w:rsidSect="00984409">
      <w:headerReference w:type="default" r:id="rId9"/>
      <w:footerReference w:type="default" r:id="rId10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95A2" w14:textId="77777777" w:rsidR="000D308C" w:rsidRDefault="000D308C" w:rsidP="00541190">
      <w:pPr>
        <w:spacing w:after="0" w:line="240" w:lineRule="auto"/>
      </w:pPr>
      <w:r>
        <w:separator/>
      </w:r>
    </w:p>
  </w:endnote>
  <w:endnote w:type="continuationSeparator" w:id="0">
    <w:p w14:paraId="06D242AF" w14:textId="77777777" w:rsidR="000D308C" w:rsidRDefault="000D308C" w:rsidP="0054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0A" w14:textId="77777777" w:rsidR="00D64663" w:rsidRDefault="005C7163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4A7FCD" wp14:editId="6915D1EF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C218" w14:textId="77777777" w:rsidR="00D64663" w:rsidRDefault="005C7163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A7FCD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6A1C218" w14:textId="77777777" w:rsidR="00D64663" w:rsidRDefault="005C7163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35C7" w14:textId="77777777" w:rsidR="000D308C" w:rsidRDefault="000D308C" w:rsidP="00541190">
      <w:pPr>
        <w:spacing w:after="0" w:line="240" w:lineRule="auto"/>
      </w:pPr>
      <w:r>
        <w:separator/>
      </w:r>
    </w:p>
  </w:footnote>
  <w:footnote w:type="continuationSeparator" w:id="0">
    <w:p w14:paraId="187E0F54" w14:textId="77777777" w:rsidR="000D308C" w:rsidRDefault="000D308C" w:rsidP="0054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BFDC" w14:textId="1705C23C" w:rsidR="00984409" w:rsidRPr="00984409" w:rsidRDefault="00984409" w:rsidP="009844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27" w:name="_Hlk89953162"/>
    <w:bookmarkStart w:id="28" w:name="_Hlk89953163"/>
    <w:bookmarkStart w:id="29" w:name="_Hlk93988738"/>
    <w:bookmarkStart w:id="30" w:name="_Hlk93988739"/>
    <w:bookmarkStart w:id="31" w:name="_Hlk93988826"/>
    <w:bookmarkStart w:id="32" w:name="_Hlk93988827"/>
    <w:bookmarkStart w:id="33" w:name="_Hlk93988828"/>
    <w:bookmarkStart w:id="34" w:name="_Hlk93988829"/>
    <w:bookmarkStart w:id="35" w:name="_Hlk93988830"/>
    <w:bookmarkStart w:id="36" w:name="_Hlk93988831"/>
    <w:bookmarkStart w:id="37" w:name="_Hlk93988904"/>
    <w:bookmarkStart w:id="38" w:name="_Hlk93988905"/>
    <w:bookmarkStart w:id="39" w:name="_Hlk93988906"/>
    <w:bookmarkStart w:id="40" w:name="_Hlk93988907"/>
    <w:bookmarkStart w:id="41" w:name="_Hlk93988908"/>
    <w:bookmarkStart w:id="42" w:name="_Hlk93988909"/>
    <w:bookmarkStart w:id="43" w:name="_Hlk93989287"/>
    <w:bookmarkStart w:id="44" w:name="_Hlk93989288"/>
    <w:bookmarkStart w:id="45" w:name="_Hlk93989289"/>
    <w:bookmarkStart w:id="46" w:name="_Hlk93989290"/>
    <w:bookmarkStart w:id="47" w:name="_Hlk93990926"/>
    <w:bookmarkStart w:id="48" w:name="_Hlk93990927"/>
    <w:bookmarkStart w:id="49" w:name="_Hlk95222879"/>
    <w:bookmarkStart w:id="50" w:name="_Hlk95222880"/>
    <w:bookmarkStart w:id="51" w:name="_Hlk95223575"/>
    <w:bookmarkStart w:id="52" w:name="_Hlk95223576"/>
    <w:bookmarkStart w:id="53" w:name="_Hlk98484015"/>
    <w:bookmarkStart w:id="54" w:name="_Hlk98484016"/>
    <w:bookmarkStart w:id="55" w:name="_Hlk98484017"/>
    <w:bookmarkStart w:id="56" w:name="_Hlk98484018"/>
    <w:bookmarkStart w:id="57" w:name="_Hlk98485300"/>
    <w:bookmarkStart w:id="58" w:name="_Hlk98485301"/>
    <w:bookmarkStart w:id="59" w:name="_Hlk113603967"/>
    <w:bookmarkStart w:id="60" w:name="_Hlk113603968"/>
    <w:bookmarkStart w:id="61" w:name="_Hlk113604078"/>
    <w:bookmarkStart w:id="62" w:name="_Hlk113604079"/>
    <w:bookmarkStart w:id="63" w:name="_Hlk113604255"/>
    <w:bookmarkStart w:id="64" w:name="_Hlk113604256"/>
    <w:bookmarkStart w:id="65" w:name="_Hlk113604564"/>
    <w:bookmarkStart w:id="66" w:name="_Hlk113604565"/>
    <w:bookmarkStart w:id="67" w:name="_Hlk113604690"/>
    <w:bookmarkStart w:id="68" w:name="_Hlk113604691"/>
    <w:bookmarkStart w:id="69" w:name="_Hlk113604879"/>
    <w:bookmarkStart w:id="70" w:name="_Hlk113604880"/>
    <w:bookmarkStart w:id="71" w:name="_Hlk113605004"/>
    <w:bookmarkStart w:id="72" w:name="_Hlk113605005"/>
    <w:bookmarkStart w:id="73" w:name="_Hlk113605368"/>
    <w:bookmarkStart w:id="74" w:name="_Hlk113605369"/>
    <w:bookmarkStart w:id="75" w:name="_Hlk113606224"/>
    <w:bookmarkStart w:id="76" w:name="_Hlk113606225"/>
    <w:bookmarkStart w:id="77" w:name="_Hlk113606821"/>
    <w:bookmarkStart w:id="78" w:name="_Hlk113606822"/>
    <w:bookmarkStart w:id="79" w:name="_Hlk127942670"/>
    <w:bookmarkStart w:id="80" w:name="_Hlk127942671"/>
    <w:bookmarkStart w:id="81" w:name="_Hlk127942890"/>
    <w:bookmarkStart w:id="82" w:name="_Hlk127942891"/>
    <w:bookmarkStart w:id="83" w:name="_Hlk127943217"/>
    <w:bookmarkStart w:id="84" w:name="_Hlk127943218"/>
    <w:bookmarkStart w:id="85" w:name="_Hlk127943428"/>
    <w:bookmarkStart w:id="86" w:name="_Hlk127943429"/>
    <w:bookmarkStart w:id="87" w:name="_Hlk127943760"/>
    <w:bookmarkStart w:id="88" w:name="_Hlk127943761"/>
    <w:bookmarkStart w:id="89" w:name="_Hlk127943867"/>
    <w:bookmarkStart w:id="90" w:name="_Hlk127943868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19. </w:t>
    </w:r>
    <w:proofErr w:type="spellStart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="00A95A3E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travanj</w:t>
    </w:r>
    <w:proofErr w:type="spellEnd"/>
    <w:r w:rsidRPr="0098440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972197">
    <w:abstractNumId w:val="0"/>
  </w:num>
  <w:num w:numId="2" w16cid:durableId="1232153640">
    <w:abstractNumId w:val="1"/>
  </w:num>
  <w:num w:numId="3" w16cid:durableId="156725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6"/>
    <w:rsid w:val="00043E54"/>
    <w:rsid w:val="00064EA6"/>
    <w:rsid w:val="00067A01"/>
    <w:rsid w:val="00094946"/>
    <w:rsid w:val="000D308C"/>
    <w:rsid w:val="000E41F3"/>
    <w:rsid w:val="00123504"/>
    <w:rsid w:val="00123ED9"/>
    <w:rsid w:val="00152335"/>
    <w:rsid w:val="001F3FB5"/>
    <w:rsid w:val="001F50AE"/>
    <w:rsid w:val="001F5B0C"/>
    <w:rsid w:val="002018ED"/>
    <w:rsid w:val="002029C1"/>
    <w:rsid w:val="002037A5"/>
    <w:rsid w:val="00241E21"/>
    <w:rsid w:val="0028364B"/>
    <w:rsid w:val="002F1F21"/>
    <w:rsid w:val="003157F3"/>
    <w:rsid w:val="0032674D"/>
    <w:rsid w:val="00335586"/>
    <w:rsid w:val="003407DB"/>
    <w:rsid w:val="0034507A"/>
    <w:rsid w:val="003971AB"/>
    <w:rsid w:val="0039796A"/>
    <w:rsid w:val="003A2869"/>
    <w:rsid w:val="003B42ED"/>
    <w:rsid w:val="004450CB"/>
    <w:rsid w:val="00452C08"/>
    <w:rsid w:val="00461245"/>
    <w:rsid w:val="004932E9"/>
    <w:rsid w:val="004A0167"/>
    <w:rsid w:val="004A3522"/>
    <w:rsid w:val="004B7AA2"/>
    <w:rsid w:val="004D138C"/>
    <w:rsid w:val="004E4B09"/>
    <w:rsid w:val="004F2B5F"/>
    <w:rsid w:val="00523D76"/>
    <w:rsid w:val="005361F1"/>
    <w:rsid w:val="00540F1D"/>
    <w:rsid w:val="00541190"/>
    <w:rsid w:val="0056336D"/>
    <w:rsid w:val="00580701"/>
    <w:rsid w:val="005B4D2A"/>
    <w:rsid w:val="005C7163"/>
    <w:rsid w:val="005E40AE"/>
    <w:rsid w:val="006241DF"/>
    <w:rsid w:val="00625A6E"/>
    <w:rsid w:val="006263C7"/>
    <w:rsid w:val="006377E6"/>
    <w:rsid w:val="0065281F"/>
    <w:rsid w:val="006607A0"/>
    <w:rsid w:val="006E3748"/>
    <w:rsid w:val="00721E0F"/>
    <w:rsid w:val="007E25FF"/>
    <w:rsid w:val="007E633E"/>
    <w:rsid w:val="007F0534"/>
    <w:rsid w:val="007F1C99"/>
    <w:rsid w:val="00844E32"/>
    <w:rsid w:val="00856218"/>
    <w:rsid w:val="00857A09"/>
    <w:rsid w:val="0089069A"/>
    <w:rsid w:val="00896B6C"/>
    <w:rsid w:val="008A3058"/>
    <w:rsid w:val="008B3961"/>
    <w:rsid w:val="008D4019"/>
    <w:rsid w:val="009222F6"/>
    <w:rsid w:val="00923044"/>
    <w:rsid w:val="0095559E"/>
    <w:rsid w:val="00965FDC"/>
    <w:rsid w:val="009673D7"/>
    <w:rsid w:val="00984409"/>
    <w:rsid w:val="009B721F"/>
    <w:rsid w:val="009D55C0"/>
    <w:rsid w:val="009F4EB2"/>
    <w:rsid w:val="00A113D3"/>
    <w:rsid w:val="00A11A1C"/>
    <w:rsid w:val="00A335F5"/>
    <w:rsid w:val="00A5431A"/>
    <w:rsid w:val="00A73156"/>
    <w:rsid w:val="00A817D7"/>
    <w:rsid w:val="00A85329"/>
    <w:rsid w:val="00A95A3E"/>
    <w:rsid w:val="00AB1C5E"/>
    <w:rsid w:val="00AC21C7"/>
    <w:rsid w:val="00AD03F1"/>
    <w:rsid w:val="00AD3A85"/>
    <w:rsid w:val="00AD6754"/>
    <w:rsid w:val="00B1177C"/>
    <w:rsid w:val="00B17FAD"/>
    <w:rsid w:val="00B45FCE"/>
    <w:rsid w:val="00B56982"/>
    <w:rsid w:val="00B6288C"/>
    <w:rsid w:val="00BA2760"/>
    <w:rsid w:val="00BD2DD0"/>
    <w:rsid w:val="00BE1E9E"/>
    <w:rsid w:val="00C32219"/>
    <w:rsid w:val="00C4732D"/>
    <w:rsid w:val="00C77305"/>
    <w:rsid w:val="00C94EB2"/>
    <w:rsid w:val="00CA3BF8"/>
    <w:rsid w:val="00CA7CC8"/>
    <w:rsid w:val="00CB7877"/>
    <w:rsid w:val="00CC01E1"/>
    <w:rsid w:val="00CC2E4C"/>
    <w:rsid w:val="00CC3164"/>
    <w:rsid w:val="00CE0840"/>
    <w:rsid w:val="00CE6FEE"/>
    <w:rsid w:val="00CF75B4"/>
    <w:rsid w:val="00D305F5"/>
    <w:rsid w:val="00D3288D"/>
    <w:rsid w:val="00D86BCE"/>
    <w:rsid w:val="00DB49B7"/>
    <w:rsid w:val="00DC39A5"/>
    <w:rsid w:val="00DE0933"/>
    <w:rsid w:val="00DF7924"/>
    <w:rsid w:val="00E06C8E"/>
    <w:rsid w:val="00E44203"/>
    <w:rsid w:val="00E6168C"/>
    <w:rsid w:val="00ED3C62"/>
    <w:rsid w:val="00ED6B79"/>
    <w:rsid w:val="00EE70B1"/>
    <w:rsid w:val="00F26D8C"/>
    <w:rsid w:val="00F30DDA"/>
    <w:rsid w:val="00F37E0D"/>
    <w:rsid w:val="00F45E86"/>
    <w:rsid w:val="00F52B2B"/>
    <w:rsid w:val="00F81D17"/>
    <w:rsid w:val="00F848AD"/>
    <w:rsid w:val="00FA0A3F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545E"/>
  <w15:chartTrackingRefBased/>
  <w15:docId w15:val="{B256E751-5276-49D6-BD24-B312868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190"/>
  </w:style>
  <w:style w:type="paragraph" w:styleId="Podnoje">
    <w:name w:val="footer"/>
    <w:basedOn w:val="Normal"/>
    <w:link w:val="PodnojeChar"/>
    <w:uiPriority w:val="99"/>
    <w:unhideWhenUsed/>
    <w:rsid w:val="005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190"/>
  </w:style>
  <w:style w:type="table" w:styleId="Reetkatablice">
    <w:name w:val="Table Grid"/>
    <w:basedOn w:val="Obinatablica"/>
    <w:uiPriority w:val="59"/>
    <w:rsid w:val="0054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Uvuenotijeloteksta"/>
    <w:link w:val="Tijeloteksta3Char"/>
    <w:rsid w:val="00541190"/>
    <w:pPr>
      <w:spacing w:line="240" w:lineRule="auto"/>
      <w:ind w:left="36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541190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4119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41190"/>
  </w:style>
  <w:style w:type="character" w:customStyle="1" w:styleId="markedcontent">
    <w:name w:val="markedcontent"/>
    <w:basedOn w:val="Zadanifontodlomka"/>
    <w:rsid w:val="00541190"/>
  </w:style>
  <w:style w:type="paragraph" w:customStyle="1" w:styleId="Body">
    <w:name w:val="Body"/>
    <w:rsid w:val="007E633E"/>
    <w:pP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9</cp:revision>
  <cp:lastPrinted>2023-03-20T11:58:00Z</cp:lastPrinted>
  <dcterms:created xsi:type="dcterms:W3CDTF">2023-03-22T06:50:00Z</dcterms:created>
  <dcterms:modified xsi:type="dcterms:W3CDTF">2023-03-23T13:10:00Z</dcterms:modified>
</cp:coreProperties>
</file>