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7C3066" w:rsidRPr="00AD39F7" w14:paraId="760126FF" w14:textId="77777777" w:rsidTr="005E5B1F">
        <w:trPr>
          <w:trHeight w:val="15309"/>
          <w:jc w:val="center"/>
        </w:trPr>
        <w:tc>
          <w:tcPr>
            <w:tcW w:w="9639" w:type="dxa"/>
          </w:tcPr>
          <w:p w14:paraId="1086F1D0" w14:textId="730AD172" w:rsidR="003730A5" w:rsidRPr="00AD39F7" w:rsidRDefault="00010A68" w:rsidP="00E62CC8">
            <w:pPr>
              <w:pStyle w:val="Odlomakpopisa"/>
              <w:widowControl w:val="0"/>
              <w:spacing w:line="252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D39F7">
              <w:rPr>
                <w:rFonts w:ascii="Times New Roman" w:hAnsi="Times New Roman" w:cs="Times New Roman"/>
                <w:bCs/>
                <w:sz w:val="28"/>
                <w:szCs w:val="28"/>
                <w:lang w:val="hr-HR" w:eastAsia="en-US"/>
              </w:rPr>
              <w:t>14</w:t>
            </w:r>
            <w:r w:rsidR="003730A5" w:rsidRPr="00AD39F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23F77AA7" w14:textId="1EB4A54E" w:rsidR="003730A5" w:rsidRPr="00AD39F7" w:rsidRDefault="003730A5" w:rsidP="00C44F0E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13366D3E" w14:textId="77777777" w:rsidR="00C44F0E" w:rsidRPr="00AD39F7" w:rsidRDefault="00C44F0E" w:rsidP="00C44F0E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68291415" w14:textId="43849D67" w:rsidR="003730A5" w:rsidRPr="00AD39F7" w:rsidRDefault="003730A5" w:rsidP="00C44F0E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D39F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TOČKA</w:t>
            </w:r>
            <w:r w:rsidR="00C33E62" w:rsidRPr="00AD39F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C6157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8. </w:t>
            </w:r>
            <w:r w:rsidRPr="00AD39F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DNEVNOG REDA</w:t>
            </w:r>
          </w:p>
          <w:p w14:paraId="0AF46B69" w14:textId="21BBC192" w:rsidR="003730A5" w:rsidRPr="00AD39F7" w:rsidRDefault="003730A5" w:rsidP="00C44F0E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3AFDB509" w14:textId="3217008C" w:rsidR="00C44F0E" w:rsidRPr="00AD39F7" w:rsidRDefault="00C44F0E" w:rsidP="00C44F0E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377CD260" w14:textId="4A9F8CB5" w:rsidR="00C44F0E" w:rsidRPr="00AD39F7" w:rsidRDefault="00C44F0E" w:rsidP="00C44F0E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65E5E1CE" w14:textId="3F1484D0" w:rsidR="00C44F0E" w:rsidRPr="00AD39F7" w:rsidRDefault="00C44F0E" w:rsidP="005E5B1F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1137E566" w14:textId="77777777" w:rsidR="00C44F0E" w:rsidRPr="00AD39F7" w:rsidRDefault="00C44F0E" w:rsidP="005E5B1F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34502567" w14:textId="6E016429" w:rsidR="002659CF" w:rsidRDefault="003A4EBC" w:rsidP="00265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9CF">
              <w:rPr>
                <w:rFonts w:ascii="Times New Roman" w:hAnsi="Times New Roman"/>
                <w:sz w:val="28"/>
                <w:szCs w:val="28"/>
              </w:rPr>
              <w:t xml:space="preserve">PRIJEDLOG </w:t>
            </w:r>
            <w:r w:rsidR="00CD4869" w:rsidRPr="002659CF">
              <w:rPr>
                <w:rFonts w:ascii="Times New Roman" w:hAnsi="Times New Roman"/>
                <w:sz w:val="28"/>
                <w:szCs w:val="28"/>
              </w:rPr>
              <w:t>RJEŠENJA</w:t>
            </w:r>
          </w:p>
          <w:p w14:paraId="0C8F95D2" w14:textId="1B94E026" w:rsidR="003730A5" w:rsidRPr="002659CF" w:rsidRDefault="00CD4869" w:rsidP="002659C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659CF">
              <w:rPr>
                <w:rFonts w:ascii="Times New Roman" w:hAnsi="Times New Roman"/>
                <w:sz w:val="28"/>
                <w:szCs w:val="28"/>
              </w:rPr>
              <w:t>O RAZRJEŠENJU</w:t>
            </w:r>
            <w:r w:rsidR="00424106" w:rsidRPr="002659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59CF">
              <w:rPr>
                <w:rFonts w:ascii="Times New Roman" w:hAnsi="Times New Roman"/>
                <w:sz w:val="28"/>
                <w:szCs w:val="28"/>
              </w:rPr>
              <w:t xml:space="preserve">I IMENOVANJU </w:t>
            </w:r>
            <w:r w:rsidRPr="002659CF">
              <w:rPr>
                <w:rFonts w:ascii="Times New Roman" w:hAnsi="Times New Roman"/>
                <w:sz w:val="28"/>
                <w:szCs w:val="28"/>
              </w:rPr>
              <w:t xml:space="preserve">ČLANOVA POVJERENSTVA ZA PROCJENU ŠTETA OD </w:t>
            </w:r>
            <w:r w:rsidR="002659CF">
              <w:rPr>
                <w:rFonts w:ascii="Times New Roman" w:hAnsi="Times New Roman"/>
                <w:sz w:val="28"/>
                <w:szCs w:val="28"/>
              </w:rPr>
              <w:t>PRIRODNIH N</w:t>
            </w:r>
            <w:r w:rsidRPr="002659CF">
              <w:rPr>
                <w:rFonts w:ascii="Times New Roman" w:hAnsi="Times New Roman"/>
                <w:sz w:val="28"/>
                <w:szCs w:val="28"/>
              </w:rPr>
              <w:t>EPOGODA</w:t>
            </w:r>
          </w:p>
          <w:p w14:paraId="1CCCAA11" w14:textId="72A51162" w:rsidR="00C44F0E" w:rsidRPr="00AD39F7" w:rsidRDefault="00C44F0E" w:rsidP="00C44F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4198DA2E" w14:textId="42F1D54B" w:rsidR="00C44F0E" w:rsidRDefault="00C44F0E" w:rsidP="00C44F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5290741D" w14:textId="0AC35C86" w:rsidR="005E5B1F" w:rsidRDefault="005E5B1F" w:rsidP="00C44F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03C127F2" w14:textId="24262949" w:rsidR="005E5B1F" w:rsidRDefault="005E5B1F" w:rsidP="00C44F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670A9C1A" w14:textId="77777777" w:rsidR="005E5B1F" w:rsidRPr="00AD39F7" w:rsidRDefault="005E5B1F" w:rsidP="00C44F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7383D83A" w14:textId="77777777" w:rsidR="003730A5" w:rsidRPr="00AD39F7" w:rsidRDefault="003730A5" w:rsidP="00C44F0E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D39F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PREDLAGATELJ:</w:t>
            </w:r>
            <w:r w:rsidRPr="00AD39F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240B314B" w14:textId="77777777" w:rsidR="003730A5" w:rsidRPr="00AD39F7" w:rsidRDefault="003730A5" w:rsidP="00C44F0E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5C6EC669" w14:textId="77777777" w:rsidR="003730A5" w:rsidRPr="00AD39F7" w:rsidRDefault="003730A5" w:rsidP="00C44F0E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20BEA4E1" w14:textId="77777777" w:rsidR="003730A5" w:rsidRPr="00AD39F7" w:rsidRDefault="003730A5" w:rsidP="00C44F0E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D39F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IZVJESTITELJ:</w:t>
            </w:r>
            <w:r w:rsidRPr="00AD39F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ab/>
            </w:r>
            <w:r w:rsidRPr="00AD39F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4CC81372" w14:textId="77777777" w:rsidR="003730A5" w:rsidRPr="00AD39F7" w:rsidRDefault="003730A5" w:rsidP="00C44F0E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329ECFBC" w14:textId="77777777" w:rsidR="003730A5" w:rsidRPr="00AD39F7" w:rsidRDefault="003730A5" w:rsidP="00C44F0E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1194388A" w14:textId="77777777" w:rsidR="003730A5" w:rsidRPr="00AD39F7" w:rsidRDefault="003730A5" w:rsidP="00C44F0E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3D058487" w14:textId="1D136F55" w:rsidR="00C44F0E" w:rsidRDefault="00C44F0E" w:rsidP="00C44F0E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1EA346FA" w14:textId="77777777" w:rsidR="005E5B1F" w:rsidRPr="00AD39F7" w:rsidRDefault="005E5B1F" w:rsidP="00C44F0E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072980A0" w14:textId="77777777" w:rsidR="00C44F0E" w:rsidRPr="00AD39F7" w:rsidRDefault="00C44F0E" w:rsidP="00C44F0E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1F896C01" w14:textId="77FCE8A4" w:rsidR="003730A5" w:rsidRPr="00AD39F7" w:rsidRDefault="00010A68" w:rsidP="00C44F0E">
            <w:pPr>
              <w:spacing w:line="252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AD39F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Rujan 2022</w:t>
            </w:r>
            <w:r w:rsidR="003730A5" w:rsidRPr="00AD39F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244303DD" w14:textId="4E0E2829" w:rsidR="005E5B1F" w:rsidRPr="005E5B1F" w:rsidRDefault="005E5B1F" w:rsidP="005E5B1F">
      <w:pPr>
        <w:spacing w:after="0" w:line="240" w:lineRule="auto"/>
        <w:ind w:right="4536"/>
        <w:jc w:val="center"/>
        <w:rPr>
          <w:rFonts w:ascii="Times New Roman" w:eastAsia="Times New Roman" w:hAnsi="Times New Roman"/>
          <w:lang w:val="en-US"/>
        </w:rPr>
      </w:pPr>
      <w:bookmarkStart w:id="0" w:name="_Hlk524327125"/>
      <w:bookmarkStart w:id="1" w:name="_Hlk511382611"/>
      <w:bookmarkStart w:id="2" w:name="_Hlk37830759"/>
      <w:r w:rsidRPr="005E5B1F">
        <w:rPr>
          <w:rFonts w:ascii="Times New Roman" w:eastAsia="Times New Roman" w:hAnsi="Times New Roman"/>
          <w:noProof/>
        </w:rPr>
        <w:lastRenderedPageBreak/>
        <w:drawing>
          <wp:inline distT="0" distB="0" distL="0" distR="0" wp14:anchorId="33D8EE84" wp14:editId="6ADA26C4">
            <wp:extent cx="314325" cy="428625"/>
            <wp:effectExtent l="0" t="0" r="9525" b="9525"/>
            <wp:docPr id="8" name="Slika 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7FAD2" w14:textId="77777777" w:rsidR="005E5B1F" w:rsidRPr="005E5B1F" w:rsidRDefault="005E5B1F" w:rsidP="005E5B1F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5E5B1F">
        <w:rPr>
          <w:rFonts w:ascii="Times New Roman" w:eastAsia="Times New Roman" w:hAnsi="Times New Roman"/>
        </w:rPr>
        <w:t>R  E  P  U  B  L  I  K  A    H  R  V  A  T  S  K  A</w:t>
      </w:r>
    </w:p>
    <w:p w14:paraId="795E1357" w14:textId="77777777" w:rsidR="005E5B1F" w:rsidRPr="005E5B1F" w:rsidRDefault="005E5B1F" w:rsidP="005E5B1F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5E5B1F">
        <w:rPr>
          <w:rFonts w:ascii="Times New Roman" w:eastAsia="Times New Roman" w:hAnsi="Times New Roman"/>
        </w:rPr>
        <w:t>POŽEŠKO-SLAVONSKA ŽUPANIJA</w:t>
      </w:r>
    </w:p>
    <w:p w14:paraId="2918F4A1" w14:textId="092EEA35" w:rsidR="005E5B1F" w:rsidRPr="005E5B1F" w:rsidRDefault="005E5B1F" w:rsidP="005E5B1F">
      <w:pPr>
        <w:spacing w:after="0" w:line="240" w:lineRule="auto"/>
        <w:ind w:right="4677"/>
        <w:jc w:val="center"/>
        <w:rPr>
          <w:rFonts w:ascii="Times New Roman" w:eastAsia="Times New Roman" w:hAnsi="Times New Roman"/>
          <w:lang w:val="en-US"/>
        </w:rPr>
      </w:pPr>
      <w:r w:rsidRPr="005E5B1F">
        <w:rPr>
          <w:rFonts w:ascii="Times New Roman" w:eastAsia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74624" behindDoc="0" locked="0" layoutInCell="1" allowOverlap="1" wp14:anchorId="78536F12" wp14:editId="627DA4F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Slika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B1F">
        <w:rPr>
          <w:rFonts w:ascii="Times New Roman" w:eastAsia="Times New Roman" w:hAnsi="Times New Roman"/>
          <w:lang w:val="en-US"/>
        </w:rPr>
        <w:t>GRAD POŽEGA</w:t>
      </w:r>
    </w:p>
    <w:bookmarkEnd w:id="0"/>
    <w:p w14:paraId="3D6DA06D" w14:textId="77777777" w:rsidR="005E5B1F" w:rsidRPr="005E5B1F" w:rsidRDefault="005E5B1F" w:rsidP="005E5B1F">
      <w:pPr>
        <w:spacing w:after="0" w:line="240" w:lineRule="auto"/>
        <w:ind w:right="4677"/>
        <w:jc w:val="center"/>
        <w:rPr>
          <w:rFonts w:ascii="Times New Roman" w:eastAsia="Times New Roman" w:hAnsi="Times New Roman"/>
          <w:lang w:val="en-US"/>
        </w:rPr>
      </w:pPr>
      <w:proofErr w:type="spellStart"/>
      <w:r w:rsidRPr="005E5B1F">
        <w:rPr>
          <w:rFonts w:ascii="Times New Roman" w:eastAsia="Times New Roman" w:hAnsi="Times New Roman"/>
          <w:lang w:val="en-US"/>
        </w:rPr>
        <w:t>Gradonačelnik</w:t>
      </w:r>
      <w:proofErr w:type="spellEnd"/>
    </w:p>
    <w:bookmarkEnd w:id="1"/>
    <w:p w14:paraId="31B04A91" w14:textId="77777777" w:rsidR="005E5B1F" w:rsidRPr="005E5B1F" w:rsidRDefault="005E5B1F" w:rsidP="005E5B1F">
      <w:pPr>
        <w:spacing w:after="0" w:line="240" w:lineRule="auto"/>
        <w:ind w:right="4961"/>
        <w:jc w:val="both"/>
        <w:rPr>
          <w:rFonts w:ascii="Times New Roman" w:eastAsia="Times New Roman" w:hAnsi="Times New Roman"/>
        </w:rPr>
      </w:pPr>
    </w:p>
    <w:bookmarkEnd w:id="2"/>
    <w:p w14:paraId="2C48E3BF" w14:textId="442B99C3" w:rsidR="003730A5" w:rsidRPr="00C61571" w:rsidRDefault="003730A5" w:rsidP="00142C1A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C61571">
        <w:rPr>
          <w:rFonts w:ascii="Times New Roman" w:hAnsi="Times New Roman"/>
          <w:bCs/>
          <w:lang w:eastAsia="zh-CN"/>
        </w:rPr>
        <w:t xml:space="preserve">KLASA: </w:t>
      </w:r>
      <w:r w:rsidR="002424DD" w:rsidRPr="00C61571">
        <w:rPr>
          <w:rFonts w:ascii="Times New Roman" w:hAnsi="Times New Roman"/>
          <w:bCs/>
          <w:lang w:eastAsia="zh-CN"/>
        </w:rPr>
        <w:t>990-01/22-01/5</w:t>
      </w:r>
    </w:p>
    <w:p w14:paraId="0355E73D" w14:textId="6A8F0EA7" w:rsidR="003730A5" w:rsidRPr="00C61571" w:rsidRDefault="003730A5" w:rsidP="00142C1A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C61571">
        <w:rPr>
          <w:rFonts w:ascii="Times New Roman" w:hAnsi="Times New Roman"/>
          <w:bCs/>
          <w:lang w:eastAsia="zh-CN"/>
        </w:rPr>
        <w:t>URBROJ: 2177</w:t>
      </w:r>
      <w:r w:rsidR="00C33E62" w:rsidRPr="00C61571">
        <w:rPr>
          <w:rFonts w:ascii="Times New Roman" w:hAnsi="Times New Roman"/>
          <w:bCs/>
          <w:lang w:eastAsia="zh-CN"/>
        </w:rPr>
        <w:t>-</w:t>
      </w:r>
      <w:r w:rsidRPr="00C61571">
        <w:rPr>
          <w:rFonts w:ascii="Times New Roman" w:hAnsi="Times New Roman"/>
          <w:bCs/>
          <w:lang w:eastAsia="zh-CN"/>
        </w:rPr>
        <w:t>1-0</w:t>
      </w:r>
      <w:r w:rsidR="00C33E62" w:rsidRPr="00C61571">
        <w:rPr>
          <w:rFonts w:ascii="Times New Roman" w:hAnsi="Times New Roman"/>
          <w:bCs/>
          <w:lang w:eastAsia="zh-CN"/>
        </w:rPr>
        <w:t>1</w:t>
      </w:r>
      <w:r w:rsidRPr="00C61571">
        <w:rPr>
          <w:rFonts w:ascii="Times New Roman" w:hAnsi="Times New Roman"/>
          <w:bCs/>
          <w:lang w:eastAsia="zh-CN"/>
        </w:rPr>
        <w:t>/01-2</w:t>
      </w:r>
      <w:r w:rsidR="00C33E62" w:rsidRPr="00C61571">
        <w:rPr>
          <w:rFonts w:ascii="Times New Roman" w:hAnsi="Times New Roman"/>
          <w:bCs/>
          <w:lang w:eastAsia="zh-CN"/>
        </w:rPr>
        <w:t>2</w:t>
      </w:r>
      <w:r w:rsidRPr="00C61571">
        <w:rPr>
          <w:rFonts w:ascii="Times New Roman" w:hAnsi="Times New Roman"/>
          <w:bCs/>
          <w:lang w:eastAsia="zh-CN"/>
        </w:rPr>
        <w:t>-</w:t>
      </w:r>
      <w:r w:rsidR="00C61571">
        <w:rPr>
          <w:rFonts w:ascii="Times New Roman" w:hAnsi="Times New Roman"/>
          <w:bCs/>
          <w:lang w:eastAsia="zh-CN"/>
        </w:rPr>
        <w:t>2</w:t>
      </w:r>
    </w:p>
    <w:p w14:paraId="1194C244" w14:textId="34E7058F" w:rsidR="003730A5" w:rsidRPr="00C61571" w:rsidRDefault="003730A5" w:rsidP="00142C1A">
      <w:pPr>
        <w:suppressAutoHyphens/>
        <w:spacing w:after="0" w:line="240" w:lineRule="auto"/>
        <w:ind w:right="50"/>
        <w:jc w:val="both"/>
        <w:rPr>
          <w:rFonts w:ascii="Times New Roman" w:hAnsi="Times New Roman"/>
          <w:lang w:eastAsia="zh-CN"/>
        </w:rPr>
      </w:pPr>
      <w:r w:rsidRPr="00C61571">
        <w:rPr>
          <w:rFonts w:ascii="Times New Roman" w:hAnsi="Times New Roman"/>
          <w:bCs/>
          <w:lang w:eastAsia="zh-CN"/>
        </w:rPr>
        <w:t xml:space="preserve">Požega, </w:t>
      </w:r>
      <w:r w:rsidR="00C61571" w:rsidRPr="00C61571">
        <w:rPr>
          <w:rFonts w:ascii="Times New Roman" w:hAnsi="Times New Roman"/>
          <w:bCs/>
          <w:lang w:eastAsia="zh-CN"/>
        </w:rPr>
        <w:t xml:space="preserve">13. </w:t>
      </w:r>
      <w:r w:rsidR="00C33E62" w:rsidRPr="00C61571">
        <w:rPr>
          <w:rFonts w:ascii="Times New Roman" w:hAnsi="Times New Roman"/>
          <w:bCs/>
          <w:lang w:eastAsia="zh-CN"/>
        </w:rPr>
        <w:t>rujna 2022</w:t>
      </w:r>
      <w:r w:rsidRPr="00C61571">
        <w:rPr>
          <w:rFonts w:ascii="Times New Roman" w:hAnsi="Times New Roman"/>
          <w:bCs/>
          <w:lang w:eastAsia="zh-CN"/>
        </w:rPr>
        <w:t>.</w:t>
      </w:r>
    </w:p>
    <w:p w14:paraId="6EAD37F2" w14:textId="20401CE1" w:rsidR="003730A5" w:rsidRDefault="003730A5" w:rsidP="0057265A">
      <w:pPr>
        <w:suppressAutoHyphens/>
        <w:autoSpaceDE w:val="0"/>
        <w:spacing w:after="0" w:line="240" w:lineRule="exact"/>
        <w:ind w:right="89"/>
        <w:rPr>
          <w:rFonts w:ascii="Times New Roman" w:hAnsi="Times New Roman"/>
          <w:lang w:eastAsia="zh-CN"/>
        </w:rPr>
      </w:pPr>
    </w:p>
    <w:p w14:paraId="56A096B0" w14:textId="77777777" w:rsidR="005E5B1F" w:rsidRPr="00C61571" w:rsidRDefault="005E5B1F" w:rsidP="0057265A">
      <w:pPr>
        <w:suppressAutoHyphens/>
        <w:autoSpaceDE w:val="0"/>
        <w:spacing w:after="0" w:line="240" w:lineRule="exact"/>
        <w:ind w:right="89"/>
        <w:rPr>
          <w:rFonts w:ascii="Times New Roman" w:hAnsi="Times New Roman"/>
          <w:lang w:eastAsia="zh-CN"/>
        </w:rPr>
      </w:pPr>
    </w:p>
    <w:p w14:paraId="2DD1759A" w14:textId="77777777" w:rsidR="0057265A" w:rsidRPr="00C61571" w:rsidRDefault="0057265A" w:rsidP="0057265A">
      <w:pPr>
        <w:spacing w:after="0" w:line="240" w:lineRule="auto"/>
        <w:ind w:left="284" w:right="79"/>
        <w:jc w:val="right"/>
        <w:rPr>
          <w:rFonts w:ascii="Times New Roman" w:eastAsia="Times New Roman" w:hAnsi="Times New Roman"/>
        </w:rPr>
      </w:pPr>
      <w:r w:rsidRPr="00C61571">
        <w:rPr>
          <w:rFonts w:ascii="Times New Roman" w:eastAsia="Times New Roman" w:hAnsi="Times New Roman"/>
          <w:bCs/>
        </w:rPr>
        <w:t>GRADSKOM VIJEĆU GRADA POŽEGE</w:t>
      </w:r>
    </w:p>
    <w:p w14:paraId="5799663E" w14:textId="77777777" w:rsidR="0057265A" w:rsidRPr="0057265A" w:rsidRDefault="0057265A" w:rsidP="0057265A">
      <w:pPr>
        <w:spacing w:after="0" w:line="240" w:lineRule="auto"/>
        <w:ind w:right="79"/>
        <w:jc w:val="both"/>
        <w:rPr>
          <w:rFonts w:ascii="Times New Roman" w:eastAsia="Times New Roman" w:hAnsi="Times New Roman"/>
        </w:rPr>
      </w:pPr>
    </w:p>
    <w:p w14:paraId="32F43570" w14:textId="77777777" w:rsidR="0057265A" w:rsidRPr="0057265A" w:rsidRDefault="0057265A" w:rsidP="0057265A">
      <w:pPr>
        <w:spacing w:after="0" w:line="240" w:lineRule="auto"/>
        <w:ind w:right="79"/>
        <w:jc w:val="both"/>
        <w:rPr>
          <w:rFonts w:ascii="Times New Roman" w:eastAsia="Times New Roman" w:hAnsi="Times New Roman"/>
        </w:rPr>
      </w:pPr>
    </w:p>
    <w:p w14:paraId="5DB2C627" w14:textId="77777777" w:rsidR="0057265A" w:rsidRPr="0057265A" w:rsidRDefault="0057265A" w:rsidP="0057265A">
      <w:pPr>
        <w:spacing w:after="0" w:line="240" w:lineRule="auto"/>
        <w:ind w:right="79"/>
        <w:jc w:val="both"/>
        <w:rPr>
          <w:rFonts w:ascii="Times New Roman" w:eastAsia="Times New Roman" w:hAnsi="Times New Roman"/>
        </w:rPr>
      </w:pPr>
    </w:p>
    <w:p w14:paraId="72410004" w14:textId="77777777" w:rsidR="005E5B1F" w:rsidRDefault="0057265A" w:rsidP="009174CF">
      <w:pPr>
        <w:spacing w:after="0" w:line="240" w:lineRule="auto"/>
        <w:ind w:left="1134" w:right="79" w:hanging="1134"/>
        <w:rPr>
          <w:rFonts w:ascii="Times New Roman" w:eastAsia="Times New Roman" w:hAnsi="Times New Roman"/>
        </w:rPr>
      </w:pPr>
      <w:r w:rsidRPr="0057265A">
        <w:rPr>
          <w:rFonts w:ascii="Times New Roman" w:eastAsia="Times New Roman" w:hAnsi="Times New Roman"/>
          <w:bCs/>
        </w:rPr>
        <w:t>PREDMET:</w:t>
      </w:r>
      <w:r w:rsidRPr="0057265A">
        <w:rPr>
          <w:rFonts w:ascii="Times New Roman" w:eastAsia="Arial Unicode MS" w:hAnsi="Times New Roman"/>
          <w:bCs/>
        </w:rPr>
        <w:t xml:space="preserve"> </w:t>
      </w:r>
      <w:r w:rsidRPr="0057265A">
        <w:rPr>
          <w:rFonts w:ascii="Times New Roman" w:eastAsia="Times New Roman" w:hAnsi="Times New Roman"/>
        </w:rPr>
        <w:t xml:space="preserve">Prijedlog Rješenja </w:t>
      </w:r>
      <w:bookmarkStart w:id="3" w:name="_Hlk113968189"/>
      <w:r w:rsidR="00FB5D8E">
        <w:rPr>
          <w:rFonts w:ascii="Times New Roman" w:eastAsia="Times New Roman" w:hAnsi="Times New Roman"/>
        </w:rPr>
        <w:t>o</w:t>
      </w:r>
      <w:r w:rsidR="00C61571">
        <w:rPr>
          <w:rFonts w:ascii="Times New Roman" w:eastAsia="Times New Roman" w:hAnsi="Times New Roman"/>
        </w:rPr>
        <w:t xml:space="preserve"> razrješenju </w:t>
      </w:r>
      <w:r w:rsidR="002659CF">
        <w:rPr>
          <w:rFonts w:ascii="Times New Roman" w:eastAsia="Times New Roman" w:hAnsi="Times New Roman"/>
        </w:rPr>
        <w:t xml:space="preserve">i imenovanju </w:t>
      </w:r>
      <w:r w:rsidR="003A4EBC">
        <w:rPr>
          <w:rFonts w:ascii="Times New Roman" w:eastAsia="Times New Roman" w:hAnsi="Times New Roman"/>
        </w:rPr>
        <w:t>član</w:t>
      </w:r>
      <w:r w:rsidR="00CD4869">
        <w:rPr>
          <w:rFonts w:ascii="Times New Roman" w:eastAsia="Times New Roman" w:hAnsi="Times New Roman"/>
        </w:rPr>
        <w:t xml:space="preserve">ova </w:t>
      </w:r>
      <w:r w:rsidRPr="00AD39F7">
        <w:rPr>
          <w:rFonts w:ascii="Times New Roman" w:eastAsia="Times New Roman" w:hAnsi="Times New Roman"/>
        </w:rPr>
        <w:t>Povjerenstva za procjenu štet</w:t>
      </w:r>
      <w:r w:rsidR="00C73CBA">
        <w:rPr>
          <w:rFonts w:ascii="Times New Roman" w:eastAsia="Times New Roman" w:hAnsi="Times New Roman"/>
        </w:rPr>
        <w:t xml:space="preserve">a </w:t>
      </w:r>
      <w:r w:rsidRPr="00AD39F7">
        <w:rPr>
          <w:rFonts w:ascii="Times New Roman" w:eastAsia="Times New Roman" w:hAnsi="Times New Roman"/>
        </w:rPr>
        <w:t xml:space="preserve">od </w:t>
      </w:r>
      <w:r w:rsidR="002659CF">
        <w:rPr>
          <w:rFonts w:ascii="Times New Roman" w:eastAsia="Times New Roman" w:hAnsi="Times New Roman"/>
        </w:rPr>
        <w:t xml:space="preserve">prirodnih </w:t>
      </w:r>
      <w:r w:rsidRPr="00AD39F7">
        <w:rPr>
          <w:rFonts w:ascii="Times New Roman" w:eastAsia="Times New Roman" w:hAnsi="Times New Roman"/>
        </w:rPr>
        <w:t>nepogoda</w:t>
      </w:r>
    </w:p>
    <w:p w14:paraId="2E68B669" w14:textId="1CB1F642" w:rsidR="0057265A" w:rsidRPr="0057265A" w:rsidRDefault="002659CF" w:rsidP="005E5B1F">
      <w:pPr>
        <w:spacing w:after="0" w:line="240" w:lineRule="auto"/>
        <w:ind w:left="1134" w:right="7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C61571">
        <w:rPr>
          <w:rFonts w:ascii="Times New Roman" w:eastAsia="Times New Roman" w:hAnsi="Times New Roman"/>
        </w:rPr>
        <w:t xml:space="preserve">dostavlja se </w:t>
      </w:r>
    </w:p>
    <w:bookmarkEnd w:id="3"/>
    <w:p w14:paraId="7FF82C2D" w14:textId="77777777" w:rsidR="0057265A" w:rsidRPr="0057265A" w:rsidRDefault="0057265A" w:rsidP="0057265A">
      <w:pPr>
        <w:spacing w:after="0" w:line="240" w:lineRule="auto"/>
        <w:ind w:right="79"/>
        <w:jc w:val="both"/>
        <w:rPr>
          <w:rFonts w:ascii="Times New Roman" w:eastAsia="Times New Roman" w:hAnsi="Times New Roman"/>
        </w:rPr>
      </w:pPr>
    </w:p>
    <w:p w14:paraId="6EC3B30E" w14:textId="77777777" w:rsidR="0057265A" w:rsidRPr="0057265A" w:rsidRDefault="0057265A" w:rsidP="0057265A">
      <w:pPr>
        <w:spacing w:after="0" w:line="240" w:lineRule="auto"/>
        <w:ind w:right="79"/>
        <w:jc w:val="both"/>
        <w:rPr>
          <w:rFonts w:ascii="Times New Roman" w:eastAsia="Times New Roman" w:hAnsi="Times New Roman"/>
        </w:rPr>
      </w:pPr>
    </w:p>
    <w:p w14:paraId="2AF0A176" w14:textId="5C3B6314" w:rsidR="0057265A" w:rsidRPr="00424106" w:rsidRDefault="0057265A" w:rsidP="002659CF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7265A">
        <w:rPr>
          <w:rFonts w:ascii="Times New Roman" w:eastAsia="Times New Roman" w:hAnsi="Times New Roman"/>
        </w:rPr>
        <w:t>Na</w:t>
      </w:r>
      <w:r w:rsidR="0028409F">
        <w:rPr>
          <w:rFonts w:ascii="Times New Roman" w:eastAsia="Times New Roman" w:hAnsi="Times New Roman"/>
        </w:rPr>
        <w:t xml:space="preserve"> osnovi </w:t>
      </w:r>
      <w:r w:rsidRPr="0057265A">
        <w:rPr>
          <w:rFonts w:ascii="Times New Roman" w:eastAsia="Times New Roman" w:hAnsi="Times New Roman"/>
        </w:rPr>
        <w:t>članka 62. stavka 1. podstavka 1. Statuta Grada Požege (Službene novine Grada Požege, broj: 2/21.</w:t>
      </w:r>
      <w:r w:rsidR="009174CF" w:rsidRPr="00AD39F7">
        <w:rPr>
          <w:rFonts w:ascii="Times New Roman" w:eastAsia="Times New Roman" w:hAnsi="Times New Roman"/>
        </w:rPr>
        <w:t xml:space="preserve"> i 11/22.</w:t>
      </w:r>
      <w:r w:rsidRPr="0057265A">
        <w:rPr>
          <w:rFonts w:ascii="Times New Roman" w:eastAsia="Times New Roman" w:hAnsi="Times New Roman"/>
        </w:rPr>
        <w:t xml:space="preserve">), te članka 59. Poslovnika o radu Gradskog vijeća Grada Požege (Službene novine Grada Požege, broj: 9/13., 19/13., 5/14. i 19/14., 4/18., 7/18.- pročišćeni tekst, 2/20., </w:t>
      </w:r>
      <w:r w:rsidR="0028409F">
        <w:rPr>
          <w:rFonts w:ascii="Times New Roman" w:eastAsia="Times New Roman" w:hAnsi="Times New Roman"/>
        </w:rPr>
        <w:t xml:space="preserve"> </w:t>
      </w:r>
      <w:r w:rsidRPr="0057265A">
        <w:rPr>
          <w:rFonts w:ascii="Times New Roman" w:eastAsia="Times New Roman" w:hAnsi="Times New Roman"/>
        </w:rPr>
        <w:t>2/21. i 4/21.- pročišćeni tekst</w:t>
      </w:r>
      <w:r w:rsidR="0028409F">
        <w:rPr>
          <w:rFonts w:ascii="Times New Roman" w:eastAsia="Times New Roman" w:hAnsi="Times New Roman"/>
        </w:rPr>
        <w:t>),</w:t>
      </w:r>
      <w:r w:rsidRPr="0057265A">
        <w:rPr>
          <w:rFonts w:ascii="Times New Roman" w:eastAsia="Times New Roman" w:hAnsi="Times New Roman"/>
        </w:rPr>
        <w:t xml:space="preserve"> dostavlja se Naslovu na razmatranje i usvajanje </w:t>
      </w:r>
      <w:r w:rsidRPr="00424106">
        <w:rPr>
          <w:rFonts w:ascii="Times New Roman" w:eastAsia="Times New Roman" w:hAnsi="Times New Roman"/>
        </w:rPr>
        <w:t>Prijedlog</w:t>
      </w:r>
      <w:r w:rsidR="00C61571" w:rsidRPr="00424106">
        <w:rPr>
          <w:rFonts w:ascii="Times New Roman" w:eastAsia="Times New Roman" w:hAnsi="Times New Roman"/>
        </w:rPr>
        <w:t xml:space="preserve"> </w:t>
      </w:r>
      <w:r w:rsidRPr="00424106">
        <w:rPr>
          <w:rFonts w:ascii="Times New Roman" w:eastAsia="Times New Roman" w:hAnsi="Times New Roman"/>
        </w:rPr>
        <w:t xml:space="preserve">Rješenja o </w:t>
      </w:r>
      <w:r w:rsidR="00C61571" w:rsidRPr="00424106">
        <w:rPr>
          <w:rFonts w:ascii="Times New Roman" w:eastAsia="Times New Roman" w:hAnsi="Times New Roman"/>
        </w:rPr>
        <w:t>razrješenju</w:t>
      </w:r>
      <w:r w:rsidR="002659CF">
        <w:rPr>
          <w:rFonts w:ascii="Times New Roman" w:eastAsia="Times New Roman" w:hAnsi="Times New Roman"/>
        </w:rPr>
        <w:t xml:space="preserve"> i  imenovanju </w:t>
      </w:r>
      <w:r w:rsidR="00C61571" w:rsidRPr="00424106">
        <w:rPr>
          <w:rFonts w:ascii="Times New Roman" w:eastAsia="Times New Roman" w:hAnsi="Times New Roman"/>
        </w:rPr>
        <w:t xml:space="preserve"> </w:t>
      </w:r>
      <w:r w:rsidR="003A4EBC" w:rsidRPr="00424106">
        <w:rPr>
          <w:rFonts w:ascii="Times New Roman" w:eastAsia="Times New Roman" w:hAnsi="Times New Roman"/>
        </w:rPr>
        <w:t>član</w:t>
      </w:r>
      <w:r w:rsidR="00CD4869" w:rsidRPr="00424106">
        <w:rPr>
          <w:rFonts w:ascii="Times New Roman" w:eastAsia="Times New Roman" w:hAnsi="Times New Roman"/>
        </w:rPr>
        <w:t xml:space="preserve">ova </w:t>
      </w:r>
      <w:r w:rsidR="009174CF" w:rsidRPr="00424106">
        <w:rPr>
          <w:rFonts w:ascii="Times New Roman" w:eastAsia="Times New Roman" w:hAnsi="Times New Roman"/>
        </w:rPr>
        <w:t>Povjerenstva za procjenu štet</w:t>
      </w:r>
      <w:r w:rsidR="00C73CBA">
        <w:rPr>
          <w:rFonts w:ascii="Times New Roman" w:eastAsia="Times New Roman" w:hAnsi="Times New Roman"/>
        </w:rPr>
        <w:t xml:space="preserve">a </w:t>
      </w:r>
      <w:r w:rsidR="009174CF" w:rsidRPr="00424106">
        <w:rPr>
          <w:rFonts w:ascii="Times New Roman" w:eastAsia="Times New Roman" w:hAnsi="Times New Roman"/>
        </w:rPr>
        <w:t xml:space="preserve">od </w:t>
      </w:r>
      <w:r w:rsidR="002659CF">
        <w:rPr>
          <w:rFonts w:ascii="Times New Roman" w:eastAsia="Times New Roman" w:hAnsi="Times New Roman"/>
        </w:rPr>
        <w:t xml:space="preserve">prirodnih </w:t>
      </w:r>
      <w:r w:rsidR="009174CF" w:rsidRPr="00424106">
        <w:rPr>
          <w:rFonts w:ascii="Times New Roman" w:eastAsia="Times New Roman" w:hAnsi="Times New Roman"/>
        </w:rPr>
        <w:t>nepogoda</w:t>
      </w:r>
      <w:r w:rsidR="002659CF">
        <w:rPr>
          <w:rFonts w:ascii="Times New Roman" w:eastAsia="Times New Roman" w:hAnsi="Times New Roman"/>
        </w:rPr>
        <w:t xml:space="preserve">. </w:t>
      </w:r>
    </w:p>
    <w:p w14:paraId="06B2BACB" w14:textId="66A1CD34" w:rsidR="0057265A" w:rsidRPr="0057265A" w:rsidRDefault="0028409F" w:rsidP="0028409F">
      <w:pPr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</w:rPr>
      </w:pPr>
      <w:bookmarkStart w:id="4" w:name="_Hlk75436306"/>
      <w:r>
        <w:rPr>
          <w:rFonts w:ascii="Times New Roman" w:hAnsi="Times New Roman"/>
          <w:bCs/>
        </w:rPr>
        <w:t xml:space="preserve">Pravna osnova za ovaj prijedlog je u odredbi </w:t>
      </w:r>
      <w:r w:rsidRPr="0028409F">
        <w:rPr>
          <w:rFonts w:ascii="Times New Roman" w:hAnsi="Times New Roman"/>
          <w:bCs/>
        </w:rPr>
        <w:t>članka 14. Zakona o ublažavanju i uklanjanju posljedica prirodnih nepogoda (Narodne novine, broj: 16/19.)</w:t>
      </w:r>
      <w:r>
        <w:rPr>
          <w:rFonts w:ascii="Times New Roman" w:hAnsi="Times New Roman"/>
          <w:bCs/>
        </w:rPr>
        <w:t xml:space="preserve"> i </w:t>
      </w:r>
      <w:r w:rsidRPr="0028409F">
        <w:rPr>
          <w:rFonts w:ascii="Times New Roman" w:hAnsi="Times New Roman"/>
          <w:bCs/>
        </w:rPr>
        <w:t>članka 39. stavka 1. podstavka 12. Statuta Grada Požege (Službene novine Grada Požege, broj: 2/21. i 11/22.)</w:t>
      </w:r>
      <w:r>
        <w:rPr>
          <w:rFonts w:ascii="Times New Roman" w:hAnsi="Times New Roman"/>
          <w:bCs/>
        </w:rPr>
        <w:t xml:space="preserve">. </w:t>
      </w:r>
    </w:p>
    <w:p w14:paraId="11B4BE7D" w14:textId="6F156C0F" w:rsidR="0057265A" w:rsidRDefault="0057265A" w:rsidP="0028409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CCB69CB" w14:textId="77777777" w:rsidR="00424106" w:rsidRPr="0057265A" w:rsidRDefault="00424106" w:rsidP="0028409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DFC80DD" w14:textId="77777777" w:rsidR="0057265A" w:rsidRPr="0057265A" w:rsidRDefault="0057265A" w:rsidP="003A4EBC">
      <w:pPr>
        <w:spacing w:after="0" w:line="240" w:lineRule="auto"/>
        <w:ind w:left="6379" w:firstLine="567"/>
        <w:rPr>
          <w:rFonts w:ascii="Times New Roman" w:eastAsia="Times New Roman" w:hAnsi="Times New Roman"/>
        </w:rPr>
      </w:pPr>
      <w:r w:rsidRPr="0057265A">
        <w:rPr>
          <w:rFonts w:ascii="Times New Roman" w:eastAsia="Times New Roman" w:hAnsi="Times New Roman"/>
        </w:rPr>
        <w:t>GRADONAČELNIK</w:t>
      </w:r>
    </w:p>
    <w:p w14:paraId="3AE88979" w14:textId="5935674E" w:rsidR="0057265A" w:rsidRPr="0057265A" w:rsidRDefault="0057265A" w:rsidP="0057265A">
      <w:pPr>
        <w:spacing w:after="0" w:line="240" w:lineRule="auto"/>
        <w:ind w:left="6237"/>
        <w:jc w:val="center"/>
        <w:rPr>
          <w:rFonts w:ascii="Times New Roman" w:eastAsia="Times New Roman" w:hAnsi="Times New Roman"/>
          <w:u w:val="single"/>
        </w:rPr>
      </w:pPr>
      <w:r w:rsidRPr="0057265A">
        <w:rPr>
          <w:rFonts w:ascii="Times New Roman" w:eastAsia="Times New Roman" w:hAnsi="Times New Roman"/>
        </w:rPr>
        <w:t>dr.sc. Željko Glavić</w:t>
      </w:r>
      <w:r w:rsidR="00CF32C9">
        <w:rPr>
          <w:rFonts w:ascii="Times New Roman" w:eastAsia="Times New Roman" w:hAnsi="Times New Roman"/>
        </w:rPr>
        <w:t>, v.r.</w:t>
      </w:r>
    </w:p>
    <w:bookmarkEnd w:id="4"/>
    <w:p w14:paraId="05EEA766" w14:textId="77777777" w:rsidR="0057265A" w:rsidRPr="0057265A" w:rsidRDefault="0057265A" w:rsidP="0057265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F98AFA0" w14:textId="77777777" w:rsidR="0057265A" w:rsidRPr="0057265A" w:rsidRDefault="0057265A" w:rsidP="0057265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13C5D756" w14:textId="6D5D4FF2" w:rsidR="0057265A" w:rsidRDefault="0057265A" w:rsidP="0057265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FD0EAFB" w14:textId="7CD36098" w:rsidR="005E5B1F" w:rsidRDefault="005E5B1F" w:rsidP="0057265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42D9703" w14:textId="7407283A" w:rsidR="005E5B1F" w:rsidRDefault="005E5B1F" w:rsidP="0057265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19F269D" w14:textId="61994474" w:rsidR="005E5B1F" w:rsidRDefault="005E5B1F" w:rsidP="0057265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FE3F3CD" w14:textId="77777777" w:rsidR="005E5B1F" w:rsidRPr="0057265A" w:rsidRDefault="005E5B1F" w:rsidP="0057265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7E2B2FE" w14:textId="77777777" w:rsidR="0057265A" w:rsidRPr="0057265A" w:rsidRDefault="0057265A" w:rsidP="0057265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864E62E" w14:textId="41DF3134" w:rsidR="009174CF" w:rsidRPr="00AD39F7" w:rsidRDefault="009174CF" w:rsidP="0057265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0076B0B" w14:textId="77777777" w:rsidR="009174CF" w:rsidRPr="0057265A" w:rsidRDefault="009174CF" w:rsidP="0057265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6FBF67D" w14:textId="77777777" w:rsidR="0057265A" w:rsidRPr="0057265A" w:rsidRDefault="0057265A" w:rsidP="0057265A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57265A">
        <w:rPr>
          <w:rFonts w:ascii="Times New Roman" w:eastAsia="Times New Roman" w:hAnsi="Times New Roman"/>
        </w:rPr>
        <w:t>PRIVITAK:</w:t>
      </w:r>
    </w:p>
    <w:p w14:paraId="0B2BC7A5" w14:textId="77777777" w:rsidR="0057265A" w:rsidRPr="0057265A" w:rsidRDefault="0057265A" w:rsidP="005E5B1F">
      <w:pPr>
        <w:spacing w:after="0" w:line="240" w:lineRule="auto"/>
        <w:ind w:left="426" w:right="23" w:hanging="283"/>
        <w:rPr>
          <w:rFonts w:ascii="Times New Roman" w:eastAsia="Times New Roman" w:hAnsi="Times New Roman"/>
        </w:rPr>
      </w:pPr>
      <w:r w:rsidRPr="0057265A">
        <w:rPr>
          <w:rFonts w:ascii="Times New Roman" w:eastAsia="Times New Roman" w:hAnsi="Times New Roman"/>
        </w:rPr>
        <w:t>1.</w:t>
      </w:r>
      <w:r w:rsidRPr="0057265A">
        <w:rPr>
          <w:rFonts w:ascii="Times New Roman" w:eastAsia="Times New Roman" w:hAnsi="Times New Roman"/>
        </w:rPr>
        <w:tab/>
        <w:t>Zaključak Gradonačelnika Grada Požege</w:t>
      </w:r>
    </w:p>
    <w:p w14:paraId="2996BB31" w14:textId="6D1EC6AE" w:rsidR="0057265A" w:rsidRDefault="0057265A" w:rsidP="005E5B1F">
      <w:pPr>
        <w:spacing w:after="0" w:line="240" w:lineRule="auto"/>
        <w:ind w:left="426" w:hanging="283"/>
        <w:jc w:val="both"/>
        <w:rPr>
          <w:rFonts w:ascii="Times New Roman" w:eastAsia="Times New Roman" w:hAnsi="Times New Roman"/>
        </w:rPr>
      </w:pPr>
      <w:r w:rsidRPr="0057265A">
        <w:rPr>
          <w:rFonts w:ascii="Times New Roman" w:eastAsia="Times New Roman" w:hAnsi="Times New Roman"/>
        </w:rPr>
        <w:t>2.</w:t>
      </w:r>
      <w:r w:rsidRPr="0057265A">
        <w:rPr>
          <w:rFonts w:ascii="Times New Roman" w:eastAsia="Times New Roman" w:hAnsi="Times New Roman"/>
        </w:rPr>
        <w:tab/>
        <w:t>Prijedlog Rješenja o</w:t>
      </w:r>
      <w:r w:rsidR="000C7CAA">
        <w:rPr>
          <w:rFonts w:ascii="Times New Roman" w:eastAsia="Times New Roman" w:hAnsi="Times New Roman"/>
        </w:rPr>
        <w:t xml:space="preserve"> </w:t>
      </w:r>
      <w:r w:rsidR="003A4EBC">
        <w:rPr>
          <w:rFonts w:ascii="Times New Roman" w:eastAsia="Times New Roman" w:hAnsi="Times New Roman"/>
        </w:rPr>
        <w:t xml:space="preserve">razrješenju </w:t>
      </w:r>
      <w:r w:rsidR="002659CF">
        <w:rPr>
          <w:rFonts w:ascii="Times New Roman" w:eastAsia="Times New Roman" w:hAnsi="Times New Roman"/>
        </w:rPr>
        <w:t xml:space="preserve">i imenovanju </w:t>
      </w:r>
      <w:r w:rsidR="003A4EBC">
        <w:rPr>
          <w:rFonts w:ascii="Times New Roman" w:eastAsia="Times New Roman" w:hAnsi="Times New Roman"/>
        </w:rPr>
        <w:t>član</w:t>
      </w:r>
      <w:r w:rsidR="00CD4869">
        <w:rPr>
          <w:rFonts w:ascii="Times New Roman" w:eastAsia="Times New Roman" w:hAnsi="Times New Roman"/>
        </w:rPr>
        <w:t xml:space="preserve">ova </w:t>
      </w:r>
      <w:r w:rsidR="0028409F" w:rsidRPr="00AD39F7">
        <w:rPr>
          <w:rFonts w:ascii="Times New Roman" w:eastAsia="Times New Roman" w:hAnsi="Times New Roman"/>
        </w:rPr>
        <w:t>Povjerenstva</w:t>
      </w:r>
      <w:r w:rsidR="00424106">
        <w:rPr>
          <w:rFonts w:ascii="Times New Roman" w:eastAsia="Times New Roman" w:hAnsi="Times New Roman"/>
        </w:rPr>
        <w:t xml:space="preserve"> </w:t>
      </w:r>
      <w:r w:rsidR="0028409F" w:rsidRPr="00AD39F7">
        <w:rPr>
          <w:rFonts w:ascii="Times New Roman" w:eastAsia="Times New Roman" w:hAnsi="Times New Roman"/>
        </w:rPr>
        <w:t xml:space="preserve">za </w:t>
      </w:r>
      <w:r w:rsidR="009174CF" w:rsidRPr="00AD39F7">
        <w:rPr>
          <w:rFonts w:ascii="Times New Roman" w:eastAsia="Times New Roman" w:hAnsi="Times New Roman"/>
        </w:rPr>
        <w:t>procjenu štet</w:t>
      </w:r>
      <w:r w:rsidR="00C73CBA">
        <w:rPr>
          <w:rFonts w:ascii="Times New Roman" w:eastAsia="Times New Roman" w:hAnsi="Times New Roman"/>
        </w:rPr>
        <w:t>a</w:t>
      </w:r>
      <w:r w:rsidR="009174CF" w:rsidRPr="00AD39F7">
        <w:rPr>
          <w:rFonts w:ascii="Times New Roman" w:eastAsia="Times New Roman" w:hAnsi="Times New Roman"/>
        </w:rPr>
        <w:t xml:space="preserve"> od </w:t>
      </w:r>
      <w:r w:rsidR="002659CF">
        <w:rPr>
          <w:rFonts w:ascii="Times New Roman" w:eastAsia="Times New Roman" w:hAnsi="Times New Roman"/>
        </w:rPr>
        <w:t xml:space="preserve">prirodnih </w:t>
      </w:r>
      <w:r w:rsidR="009174CF" w:rsidRPr="00AD39F7">
        <w:rPr>
          <w:rFonts w:ascii="Times New Roman" w:eastAsia="Times New Roman" w:hAnsi="Times New Roman"/>
        </w:rPr>
        <w:t xml:space="preserve"> nepogoda</w:t>
      </w:r>
    </w:p>
    <w:p w14:paraId="3D315093" w14:textId="1DAED9C0" w:rsidR="005E5B1F" w:rsidRDefault="00424106" w:rsidP="005E5B1F">
      <w:pPr>
        <w:spacing w:after="0" w:line="240" w:lineRule="auto"/>
        <w:ind w:left="426" w:hanging="28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3.</w:t>
      </w:r>
      <w:r w:rsidR="005E5B1F">
        <w:rPr>
          <w:rFonts w:ascii="Times New Roman" w:eastAsia="Times New Roman" w:hAnsi="Times New Roman"/>
        </w:rPr>
        <w:tab/>
      </w:r>
      <w:r w:rsidR="007D15C7" w:rsidRPr="00E127DE">
        <w:rPr>
          <w:rFonts w:ascii="Times New Roman" w:hAnsi="Times New Roman"/>
        </w:rPr>
        <w:t>Rješenje</w:t>
      </w:r>
      <w:r w:rsidR="007D15C7">
        <w:rPr>
          <w:rFonts w:ascii="Times New Roman" w:hAnsi="Times New Roman"/>
        </w:rPr>
        <w:t xml:space="preserve"> </w:t>
      </w:r>
      <w:r w:rsidR="007D15C7" w:rsidRPr="00E127DE">
        <w:rPr>
          <w:rFonts w:ascii="Times New Roman" w:hAnsi="Times New Roman"/>
        </w:rPr>
        <w:t xml:space="preserve">o imenovanju Povjerenstva za procjenu šteta od prirodnih </w:t>
      </w:r>
      <w:r w:rsidR="007D15C7">
        <w:rPr>
          <w:rFonts w:ascii="Times New Roman" w:hAnsi="Times New Roman"/>
        </w:rPr>
        <w:t xml:space="preserve"> </w:t>
      </w:r>
      <w:r w:rsidR="007D15C7" w:rsidRPr="00E127DE">
        <w:rPr>
          <w:rFonts w:ascii="Times New Roman" w:hAnsi="Times New Roman"/>
        </w:rPr>
        <w:t>nepogoda (Službene novine Grada Požege, broj: 12/21.)</w:t>
      </w:r>
    </w:p>
    <w:p w14:paraId="57E45352" w14:textId="77777777" w:rsidR="005E5B1F" w:rsidRDefault="005E5B1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131FDD8" w14:textId="58BD5304" w:rsidR="005E5B1F" w:rsidRPr="005E5B1F" w:rsidRDefault="005E5B1F" w:rsidP="005E5B1F">
      <w:pPr>
        <w:spacing w:after="0" w:line="240" w:lineRule="auto"/>
        <w:ind w:right="4536"/>
        <w:jc w:val="center"/>
        <w:rPr>
          <w:rFonts w:ascii="Times New Roman" w:eastAsia="Times New Roman" w:hAnsi="Times New Roman"/>
          <w:lang w:val="en-US"/>
        </w:rPr>
      </w:pPr>
      <w:r w:rsidRPr="005E5B1F">
        <w:rPr>
          <w:rFonts w:ascii="Times New Roman" w:eastAsia="Times New Roman" w:hAnsi="Times New Roman"/>
          <w:noProof/>
        </w:rPr>
        <w:lastRenderedPageBreak/>
        <w:drawing>
          <wp:inline distT="0" distB="0" distL="0" distR="0" wp14:anchorId="4344605F" wp14:editId="2F4A842C">
            <wp:extent cx="314325" cy="428625"/>
            <wp:effectExtent l="0" t="0" r="9525" b="9525"/>
            <wp:docPr id="16" name="Slika 16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ika 16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41F6F" w14:textId="77777777" w:rsidR="005E5B1F" w:rsidRPr="005E5B1F" w:rsidRDefault="005E5B1F" w:rsidP="005E5B1F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5E5B1F">
        <w:rPr>
          <w:rFonts w:ascii="Times New Roman" w:eastAsia="Times New Roman" w:hAnsi="Times New Roman"/>
        </w:rPr>
        <w:t>R  E  P  U  B  L  I  K  A    H  R  V  A  T  S  K  A</w:t>
      </w:r>
    </w:p>
    <w:p w14:paraId="7B96C89A" w14:textId="77777777" w:rsidR="005E5B1F" w:rsidRPr="005E5B1F" w:rsidRDefault="005E5B1F" w:rsidP="005E5B1F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5E5B1F">
        <w:rPr>
          <w:rFonts w:ascii="Times New Roman" w:eastAsia="Times New Roman" w:hAnsi="Times New Roman"/>
        </w:rPr>
        <w:t>POŽEŠKO-SLAVONSKA ŽUPANIJA</w:t>
      </w:r>
    </w:p>
    <w:p w14:paraId="629AAFA2" w14:textId="442D679C" w:rsidR="005E5B1F" w:rsidRPr="005E5B1F" w:rsidRDefault="005E5B1F" w:rsidP="005E5B1F">
      <w:pPr>
        <w:spacing w:after="0" w:line="240" w:lineRule="auto"/>
        <w:ind w:right="4677"/>
        <w:jc w:val="center"/>
        <w:rPr>
          <w:rFonts w:ascii="Times New Roman" w:eastAsia="Times New Roman" w:hAnsi="Times New Roman"/>
          <w:lang w:val="en-US"/>
        </w:rPr>
      </w:pPr>
      <w:r w:rsidRPr="005E5B1F">
        <w:rPr>
          <w:rFonts w:ascii="Times New Roman" w:eastAsia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76672" behindDoc="0" locked="0" layoutInCell="1" allowOverlap="1" wp14:anchorId="770CDB42" wp14:editId="331EEB1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Slika 17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ika 17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B1F">
        <w:rPr>
          <w:rFonts w:ascii="Times New Roman" w:eastAsia="Times New Roman" w:hAnsi="Times New Roman"/>
          <w:lang w:val="en-US"/>
        </w:rPr>
        <w:t>GRAD POŽEGA</w:t>
      </w:r>
    </w:p>
    <w:p w14:paraId="6350C512" w14:textId="77777777" w:rsidR="005E5B1F" w:rsidRPr="005E5B1F" w:rsidRDefault="005E5B1F" w:rsidP="005E5B1F">
      <w:pPr>
        <w:spacing w:after="0" w:line="240" w:lineRule="auto"/>
        <w:ind w:right="4677"/>
        <w:jc w:val="center"/>
        <w:rPr>
          <w:rFonts w:ascii="Times New Roman" w:eastAsia="Times New Roman" w:hAnsi="Times New Roman"/>
          <w:lang w:val="en-US"/>
        </w:rPr>
      </w:pPr>
      <w:proofErr w:type="spellStart"/>
      <w:r w:rsidRPr="005E5B1F">
        <w:rPr>
          <w:rFonts w:ascii="Times New Roman" w:eastAsia="Times New Roman" w:hAnsi="Times New Roman"/>
          <w:lang w:val="en-US"/>
        </w:rPr>
        <w:t>Gradonačelnik</w:t>
      </w:r>
      <w:proofErr w:type="spellEnd"/>
    </w:p>
    <w:p w14:paraId="2CA540F8" w14:textId="77777777" w:rsidR="005E5B1F" w:rsidRPr="005E5B1F" w:rsidRDefault="005E5B1F" w:rsidP="005E5B1F">
      <w:pPr>
        <w:spacing w:after="0" w:line="240" w:lineRule="auto"/>
        <w:ind w:right="4961"/>
        <w:jc w:val="both"/>
        <w:rPr>
          <w:rFonts w:ascii="Times New Roman" w:eastAsia="Times New Roman" w:hAnsi="Times New Roman"/>
        </w:rPr>
      </w:pPr>
    </w:p>
    <w:p w14:paraId="751B1A7B" w14:textId="5CB66407" w:rsidR="003934B9" w:rsidRPr="00C61571" w:rsidRDefault="003730A5" w:rsidP="003934B9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C61571">
        <w:rPr>
          <w:rFonts w:ascii="Times New Roman" w:hAnsi="Times New Roman"/>
          <w:bCs/>
          <w:lang w:eastAsia="zh-CN"/>
        </w:rPr>
        <w:t>KLASA:</w:t>
      </w:r>
      <w:r w:rsidR="003934B9" w:rsidRPr="00C61571">
        <w:rPr>
          <w:rFonts w:ascii="Times New Roman" w:hAnsi="Times New Roman"/>
          <w:bCs/>
          <w:lang w:eastAsia="zh-CN"/>
        </w:rPr>
        <w:t xml:space="preserve"> </w:t>
      </w:r>
      <w:r w:rsidR="00AD39F7" w:rsidRPr="00C61571">
        <w:rPr>
          <w:rFonts w:ascii="Times New Roman" w:hAnsi="Times New Roman"/>
          <w:bCs/>
          <w:lang w:eastAsia="zh-CN"/>
        </w:rPr>
        <w:t>990-01/22-01/5</w:t>
      </w:r>
    </w:p>
    <w:p w14:paraId="4B9C20E3" w14:textId="53D2C7FB" w:rsidR="003730A5" w:rsidRPr="00C61571" w:rsidRDefault="003730A5" w:rsidP="003730A5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C61571">
        <w:rPr>
          <w:rFonts w:ascii="Times New Roman" w:hAnsi="Times New Roman"/>
          <w:bCs/>
          <w:lang w:eastAsia="zh-CN"/>
        </w:rPr>
        <w:t>URBROJ: 2177</w:t>
      </w:r>
      <w:r w:rsidR="00C33E62" w:rsidRPr="00C61571">
        <w:rPr>
          <w:rFonts w:ascii="Times New Roman" w:hAnsi="Times New Roman"/>
          <w:bCs/>
          <w:lang w:eastAsia="zh-CN"/>
        </w:rPr>
        <w:t>-</w:t>
      </w:r>
      <w:r w:rsidRPr="00C61571">
        <w:rPr>
          <w:rFonts w:ascii="Times New Roman" w:hAnsi="Times New Roman"/>
          <w:bCs/>
          <w:lang w:eastAsia="zh-CN"/>
        </w:rPr>
        <w:t>1-0</w:t>
      </w:r>
      <w:r w:rsidR="0008313F" w:rsidRPr="00C61571">
        <w:rPr>
          <w:rFonts w:ascii="Times New Roman" w:hAnsi="Times New Roman"/>
          <w:bCs/>
          <w:lang w:eastAsia="zh-CN"/>
        </w:rPr>
        <w:t>1</w:t>
      </w:r>
      <w:r w:rsidRPr="00C61571">
        <w:rPr>
          <w:rFonts w:ascii="Times New Roman" w:hAnsi="Times New Roman"/>
          <w:bCs/>
          <w:lang w:eastAsia="zh-CN"/>
        </w:rPr>
        <w:t>/01-2</w:t>
      </w:r>
      <w:r w:rsidR="00C33E62" w:rsidRPr="00C61571">
        <w:rPr>
          <w:rFonts w:ascii="Times New Roman" w:hAnsi="Times New Roman"/>
          <w:bCs/>
          <w:lang w:eastAsia="zh-CN"/>
        </w:rPr>
        <w:t>2</w:t>
      </w:r>
      <w:r w:rsidRPr="00C61571">
        <w:rPr>
          <w:rFonts w:ascii="Times New Roman" w:hAnsi="Times New Roman"/>
          <w:bCs/>
          <w:lang w:eastAsia="zh-CN"/>
        </w:rPr>
        <w:t>-</w:t>
      </w:r>
      <w:r w:rsidR="00C61571">
        <w:rPr>
          <w:rFonts w:ascii="Times New Roman" w:hAnsi="Times New Roman"/>
          <w:bCs/>
          <w:lang w:eastAsia="zh-CN"/>
        </w:rPr>
        <w:t>3</w:t>
      </w:r>
    </w:p>
    <w:p w14:paraId="3FA67F0E" w14:textId="194C9E61" w:rsidR="003730A5" w:rsidRPr="00C61571" w:rsidRDefault="003730A5" w:rsidP="003730A5">
      <w:pPr>
        <w:suppressAutoHyphens/>
        <w:spacing w:after="0" w:line="240" w:lineRule="auto"/>
        <w:ind w:right="50"/>
        <w:jc w:val="both"/>
        <w:rPr>
          <w:rFonts w:ascii="Times New Roman" w:hAnsi="Times New Roman"/>
          <w:lang w:eastAsia="zh-CN"/>
        </w:rPr>
      </w:pPr>
      <w:r w:rsidRPr="00C61571">
        <w:rPr>
          <w:rFonts w:ascii="Times New Roman" w:hAnsi="Times New Roman"/>
          <w:bCs/>
          <w:lang w:eastAsia="zh-CN"/>
        </w:rPr>
        <w:t xml:space="preserve">Požega, </w:t>
      </w:r>
      <w:r w:rsidR="00C61571" w:rsidRPr="00C61571">
        <w:rPr>
          <w:rFonts w:ascii="Times New Roman" w:hAnsi="Times New Roman"/>
          <w:bCs/>
          <w:lang w:eastAsia="zh-CN"/>
        </w:rPr>
        <w:t xml:space="preserve">13. </w:t>
      </w:r>
      <w:r w:rsidR="00C33E62" w:rsidRPr="00C61571">
        <w:rPr>
          <w:rFonts w:ascii="Times New Roman" w:hAnsi="Times New Roman"/>
          <w:bCs/>
          <w:lang w:eastAsia="zh-CN"/>
        </w:rPr>
        <w:t>rujna 2022</w:t>
      </w:r>
      <w:r w:rsidRPr="00C61571">
        <w:rPr>
          <w:rFonts w:ascii="Times New Roman" w:hAnsi="Times New Roman"/>
          <w:bCs/>
          <w:lang w:eastAsia="zh-CN"/>
        </w:rPr>
        <w:t>.</w:t>
      </w:r>
    </w:p>
    <w:p w14:paraId="716506B6" w14:textId="77777777" w:rsidR="003730A5" w:rsidRPr="00C61571" w:rsidRDefault="003730A5" w:rsidP="003730A5">
      <w:pPr>
        <w:suppressAutoHyphens/>
        <w:autoSpaceDE w:val="0"/>
        <w:spacing w:after="0" w:line="240" w:lineRule="exact"/>
        <w:jc w:val="both"/>
        <w:rPr>
          <w:rFonts w:ascii="Times New Roman" w:hAnsi="Times New Roman"/>
          <w:lang w:eastAsia="zh-CN"/>
        </w:rPr>
      </w:pPr>
    </w:p>
    <w:p w14:paraId="4BBF7106" w14:textId="146265AF" w:rsidR="003730A5" w:rsidRPr="00AD39F7" w:rsidRDefault="000B3676" w:rsidP="00C44F0E">
      <w:pPr>
        <w:suppressAutoHyphens/>
        <w:autoSpaceDE w:val="0"/>
        <w:spacing w:after="0" w:line="240" w:lineRule="exact"/>
        <w:ind w:right="50" w:firstLine="708"/>
        <w:jc w:val="both"/>
        <w:rPr>
          <w:rFonts w:ascii="Times New Roman" w:hAnsi="Times New Roman"/>
        </w:rPr>
      </w:pPr>
      <w:r w:rsidRPr="00AD39F7">
        <w:rPr>
          <w:rFonts w:ascii="Times New Roman" w:eastAsia="Arial Unicode MS" w:hAnsi="Times New Roman"/>
          <w:bCs/>
        </w:rPr>
        <w:t>Na temelju članka 44. stavka 1. i članka 48. stavka 1. točke 1. Zakona o lokalnoj i područnoj (regionalnoj) samoupravi</w:t>
      </w:r>
      <w:r w:rsidRPr="00AD39F7">
        <w:rPr>
          <w:rFonts w:ascii="Times New Roman" w:hAnsi="Times New Roman"/>
        </w:rPr>
        <w:t xml:space="preserve"> (Narodne novine, broj: 33/01., 60/01. - vjerodostojno tumačenje, 106/03, 129/05, 109/07, 125/08., 36/09., 150/11., 144/12., 19/13.- pročišćeni tekst, 137/15.- ispravak, 123/17., 98/19. i 144/20.), te </w:t>
      </w:r>
      <w:r w:rsidR="003730A5" w:rsidRPr="00AD39F7">
        <w:rPr>
          <w:rFonts w:ascii="Times New Roman" w:hAnsi="Times New Roman"/>
        </w:rPr>
        <w:t xml:space="preserve">članka 62. stavka 1. podstavka </w:t>
      </w:r>
      <w:r w:rsidR="00DA7164" w:rsidRPr="00AD39F7">
        <w:rPr>
          <w:rFonts w:ascii="Times New Roman" w:hAnsi="Times New Roman"/>
        </w:rPr>
        <w:t>1</w:t>
      </w:r>
      <w:r w:rsidR="003730A5" w:rsidRPr="00AD39F7">
        <w:rPr>
          <w:rFonts w:ascii="Times New Roman" w:hAnsi="Times New Roman"/>
        </w:rPr>
        <w:t>. i članka 120. Statuta Grada Požege (Službene novine Grada Požege, broj: 2/21.</w:t>
      </w:r>
      <w:r w:rsidR="006D1FB7" w:rsidRPr="00AD39F7">
        <w:rPr>
          <w:rFonts w:ascii="Times New Roman" w:hAnsi="Times New Roman"/>
        </w:rPr>
        <w:t xml:space="preserve"> i 11/22.</w:t>
      </w:r>
      <w:r w:rsidR="003730A5" w:rsidRPr="00AD39F7">
        <w:rPr>
          <w:rFonts w:ascii="Times New Roman" w:hAnsi="Times New Roman"/>
        </w:rPr>
        <w:t>)</w:t>
      </w:r>
      <w:r w:rsidR="00380F75" w:rsidRPr="00AD39F7">
        <w:rPr>
          <w:rFonts w:ascii="Times New Roman" w:hAnsi="Times New Roman"/>
        </w:rPr>
        <w:t>,</w:t>
      </w:r>
      <w:r w:rsidR="003730A5" w:rsidRPr="00AD39F7">
        <w:rPr>
          <w:rFonts w:ascii="Times New Roman" w:hAnsi="Times New Roman"/>
        </w:rPr>
        <w:t xml:space="preserve"> Gradonačelnik Grada Požege, dan</w:t>
      </w:r>
      <w:r w:rsidR="00DA7164" w:rsidRPr="00AD39F7">
        <w:rPr>
          <w:rFonts w:ascii="Times New Roman" w:hAnsi="Times New Roman"/>
        </w:rPr>
        <w:t xml:space="preserve">a </w:t>
      </w:r>
      <w:r w:rsidR="00C61571">
        <w:rPr>
          <w:rFonts w:ascii="Times New Roman" w:hAnsi="Times New Roman"/>
        </w:rPr>
        <w:t xml:space="preserve">13. </w:t>
      </w:r>
      <w:r w:rsidR="006D1FB7" w:rsidRPr="00AD39F7">
        <w:rPr>
          <w:rFonts w:ascii="Times New Roman" w:hAnsi="Times New Roman"/>
        </w:rPr>
        <w:t>rujna 2022</w:t>
      </w:r>
      <w:r w:rsidR="003730A5" w:rsidRPr="00AD39F7">
        <w:rPr>
          <w:rFonts w:ascii="Times New Roman" w:hAnsi="Times New Roman"/>
        </w:rPr>
        <w:t>. godine</w:t>
      </w:r>
      <w:r w:rsidR="00380F75" w:rsidRPr="00AD39F7">
        <w:rPr>
          <w:rFonts w:ascii="Times New Roman" w:hAnsi="Times New Roman"/>
        </w:rPr>
        <w:t>,</w:t>
      </w:r>
      <w:r w:rsidR="003730A5" w:rsidRPr="00AD39F7">
        <w:rPr>
          <w:rFonts w:ascii="Times New Roman" w:hAnsi="Times New Roman"/>
        </w:rPr>
        <w:t xml:space="preserve"> donosi sljedeći</w:t>
      </w:r>
    </w:p>
    <w:p w14:paraId="0A5FC53B" w14:textId="77777777" w:rsidR="003730A5" w:rsidRPr="00AD39F7" w:rsidRDefault="003730A5" w:rsidP="003730A5">
      <w:pPr>
        <w:suppressAutoHyphens/>
        <w:autoSpaceDE w:val="0"/>
        <w:spacing w:after="0" w:line="240" w:lineRule="exact"/>
        <w:ind w:right="50"/>
        <w:jc w:val="both"/>
        <w:rPr>
          <w:rFonts w:ascii="Times New Roman" w:hAnsi="Times New Roman"/>
          <w:lang w:eastAsia="zh-CN"/>
        </w:rPr>
      </w:pPr>
    </w:p>
    <w:p w14:paraId="7889322B" w14:textId="54DE7C57" w:rsidR="003730A5" w:rsidRPr="00AD39F7" w:rsidRDefault="003730A5" w:rsidP="003730A5">
      <w:pPr>
        <w:suppressAutoHyphens/>
        <w:autoSpaceDE w:val="0"/>
        <w:spacing w:after="0" w:line="240" w:lineRule="exact"/>
        <w:ind w:left="1183" w:right="89" w:hanging="1183"/>
        <w:jc w:val="center"/>
        <w:rPr>
          <w:rFonts w:ascii="Times New Roman" w:hAnsi="Times New Roman"/>
          <w:lang w:eastAsia="zh-CN"/>
        </w:rPr>
      </w:pPr>
      <w:r w:rsidRPr="00AD39F7">
        <w:rPr>
          <w:rFonts w:ascii="Times New Roman" w:hAnsi="Times New Roman"/>
          <w:lang w:eastAsia="zh-CN"/>
        </w:rPr>
        <w:t>Z</w:t>
      </w:r>
      <w:r w:rsidR="00380F75" w:rsidRPr="00AD39F7">
        <w:rPr>
          <w:rFonts w:ascii="Times New Roman" w:hAnsi="Times New Roman"/>
          <w:lang w:eastAsia="zh-CN"/>
        </w:rPr>
        <w:t xml:space="preserve"> </w:t>
      </w:r>
      <w:r w:rsidRPr="00AD39F7">
        <w:rPr>
          <w:rFonts w:ascii="Times New Roman" w:hAnsi="Times New Roman"/>
          <w:lang w:eastAsia="zh-CN"/>
        </w:rPr>
        <w:t>A</w:t>
      </w:r>
      <w:r w:rsidR="00380F75" w:rsidRPr="00AD39F7">
        <w:rPr>
          <w:rFonts w:ascii="Times New Roman" w:hAnsi="Times New Roman"/>
          <w:lang w:eastAsia="zh-CN"/>
        </w:rPr>
        <w:t xml:space="preserve"> </w:t>
      </w:r>
      <w:r w:rsidRPr="00AD39F7">
        <w:rPr>
          <w:rFonts w:ascii="Times New Roman" w:hAnsi="Times New Roman"/>
          <w:lang w:eastAsia="zh-CN"/>
        </w:rPr>
        <w:t>K</w:t>
      </w:r>
      <w:r w:rsidR="00380F75" w:rsidRPr="00AD39F7">
        <w:rPr>
          <w:rFonts w:ascii="Times New Roman" w:hAnsi="Times New Roman"/>
          <w:lang w:eastAsia="zh-CN"/>
        </w:rPr>
        <w:t xml:space="preserve"> </w:t>
      </w:r>
      <w:r w:rsidRPr="00AD39F7">
        <w:rPr>
          <w:rFonts w:ascii="Times New Roman" w:hAnsi="Times New Roman"/>
          <w:lang w:eastAsia="zh-CN"/>
        </w:rPr>
        <w:t>L</w:t>
      </w:r>
      <w:r w:rsidR="00380F75" w:rsidRPr="00AD39F7">
        <w:rPr>
          <w:rFonts w:ascii="Times New Roman" w:hAnsi="Times New Roman"/>
          <w:lang w:eastAsia="zh-CN"/>
        </w:rPr>
        <w:t xml:space="preserve"> </w:t>
      </w:r>
      <w:r w:rsidRPr="00AD39F7">
        <w:rPr>
          <w:rFonts w:ascii="Times New Roman" w:hAnsi="Times New Roman"/>
          <w:lang w:eastAsia="zh-CN"/>
        </w:rPr>
        <w:t>J</w:t>
      </w:r>
      <w:r w:rsidR="00380F75" w:rsidRPr="00AD39F7">
        <w:rPr>
          <w:rFonts w:ascii="Times New Roman" w:hAnsi="Times New Roman"/>
          <w:lang w:eastAsia="zh-CN"/>
        </w:rPr>
        <w:t xml:space="preserve"> </w:t>
      </w:r>
      <w:r w:rsidRPr="00AD39F7">
        <w:rPr>
          <w:rFonts w:ascii="Times New Roman" w:hAnsi="Times New Roman"/>
          <w:lang w:eastAsia="zh-CN"/>
        </w:rPr>
        <w:t>U</w:t>
      </w:r>
      <w:r w:rsidR="00380F75" w:rsidRPr="00AD39F7">
        <w:rPr>
          <w:rFonts w:ascii="Times New Roman" w:hAnsi="Times New Roman"/>
          <w:lang w:eastAsia="zh-CN"/>
        </w:rPr>
        <w:t xml:space="preserve"> </w:t>
      </w:r>
      <w:r w:rsidRPr="00AD39F7">
        <w:rPr>
          <w:rFonts w:ascii="Times New Roman" w:hAnsi="Times New Roman"/>
          <w:lang w:eastAsia="zh-CN"/>
        </w:rPr>
        <w:t>Č</w:t>
      </w:r>
      <w:r w:rsidR="00380F75" w:rsidRPr="00AD39F7">
        <w:rPr>
          <w:rFonts w:ascii="Times New Roman" w:hAnsi="Times New Roman"/>
          <w:lang w:eastAsia="zh-CN"/>
        </w:rPr>
        <w:t xml:space="preserve"> </w:t>
      </w:r>
      <w:r w:rsidRPr="00AD39F7">
        <w:rPr>
          <w:rFonts w:ascii="Times New Roman" w:hAnsi="Times New Roman"/>
          <w:lang w:eastAsia="zh-CN"/>
        </w:rPr>
        <w:t>A</w:t>
      </w:r>
      <w:r w:rsidR="00380F75" w:rsidRPr="00AD39F7">
        <w:rPr>
          <w:rFonts w:ascii="Times New Roman" w:hAnsi="Times New Roman"/>
          <w:lang w:eastAsia="zh-CN"/>
        </w:rPr>
        <w:t xml:space="preserve"> </w:t>
      </w:r>
      <w:r w:rsidRPr="00AD39F7">
        <w:rPr>
          <w:rFonts w:ascii="Times New Roman" w:hAnsi="Times New Roman"/>
          <w:lang w:eastAsia="zh-CN"/>
        </w:rPr>
        <w:t>K</w:t>
      </w:r>
    </w:p>
    <w:p w14:paraId="711E46BA" w14:textId="77777777" w:rsidR="00380F75" w:rsidRPr="00AD39F7" w:rsidRDefault="00380F75" w:rsidP="00CD4869">
      <w:pPr>
        <w:suppressAutoHyphens/>
        <w:autoSpaceDE w:val="0"/>
        <w:spacing w:after="0" w:line="240" w:lineRule="exact"/>
        <w:ind w:left="1183" w:right="89" w:hanging="1183"/>
        <w:jc w:val="both"/>
        <w:rPr>
          <w:rFonts w:ascii="Times New Roman" w:hAnsi="Times New Roman"/>
          <w:lang w:eastAsia="zh-CN"/>
        </w:rPr>
      </w:pPr>
    </w:p>
    <w:p w14:paraId="5684F82E" w14:textId="1F436C8F" w:rsidR="00DA7164" w:rsidRPr="00AD39F7" w:rsidRDefault="00142C1A" w:rsidP="00CD486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D39F7">
        <w:rPr>
          <w:rFonts w:ascii="Times New Roman" w:hAnsi="Times New Roman"/>
        </w:rPr>
        <w:t>I. Utvrđuje se Prijedlog</w:t>
      </w:r>
      <w:r w:rsidR="00C61571">
        <w:rPr>
          <w:rFonts w:ascii="Times New Roman" w:hAnsi="Times New Roman"/>
        </w:rPr>
        <w:t xml:space="preserve"> </w:t>
      </w:r>
      <w:r w:rsidR="00DA7164" w:rsidRPr="00AD39F7">
        <w:rPr>
          <w:rFonts w:ascii="Times New Roman" w:hAnsi="Times New Roman"/>
        </w:rPr>
        <w:t xml:space="preserve">Rješenja o </w:t>
      </w:r>
      <w:r w:rsidR="00C61571">
        <w:rPr>
          <w:rFonts w:ascii="Times New Roman" w:eastAsia="Times New Roman" w:hAnsi="Times New Roman"/>
        </w:rPr>
        <w:t>razrješenju</w:t>
      </w:r>
      <w:r w:rsidR="00C73CBA">
        <w:rPr>
          <w:rFonts w:ascii="Times New Roman" w:eastAsia="Times New Roman" w:hAnsi="Times New Roman"/>
        </w:rPr>
        <w:t xml:space="preserve"> i  imenovanju </w:t>
      </w:r>
      <w:r w:rsidR="00C61571">
        <w:rPr>
          <w:rFonts w:ascii="Times New Roman" w:eastAsia="Times New Roman" w:hAnsi="Times New Roman"/>
        </w:rPr>
        <w:t xml:space="preserve"> </w:t>
      </w:r>
      <w:r w:rsidR="003A4EBC">
        <w:rPr>
          <w:rFonts w:ascii="Times New Roman" w:hAnsi="Times New Roman"/>
        </w:rPr>
        <w:t>član</w:t>
      </w:r>
      <w:r w:rsidR="00CD4869">
        <w:rPr>
          <w:rFonts w:ascii="Times New Roman" w:hAnsi="Times New Roman"/>
        </w:rPr>
        <w:t xml:space="preserve">ova </w:t>
      </w:r>
      <w:r w:rsidR="00DA7164" w:rsidRPr="00AD39F7">
        <w:rPr>
          <w:rFonts w:ascii="Times New Roman" w:hAnsi="Times New Roman"/>
        </w:rPr>
        <w:t>Povjerenstva za procjenu štet</w:t>
      </w:r>
      <w:r w:rsidR="00C73CBA">
        <w:rPr>
          <w:rFonts w:ascii="Times New Roman" w:hAnsi="Times New Roman"/>
        </w:rPr>
        <w:t>a</w:t>
      </w:r>
      <w:r w:rsidR="00DA7164" w:rsidRPr="00AD39F7">
        <w:rPr>
          <w:rFonts w:ascii="Times New Roman" w:hAnsi="Times New Roman"/>
        </w:rPr>
        <w:t xml:space="preserve"> od </w:t>
      </w:r>
      <w:r w:rsidR="00C73CBA">
        <w:rPr>
          <w:rFonts w:ascii="Times New Roman" w:hAnsi="Times New Roman"/>
        </w:rPr>
        <w:t xml:space="preserve">prirodnih </w:t>
      </w:r>
      <w:r w:rsidR="00DA7164" w:rsidRPr="00AD39F7">
        <w:rPr>
          <w:rFonts w:ascii="Times New Roman" w:hAnsi="Times New Roman"/>
        </w:rPr>
        <w:t>nepogoda</w:t>
      </w:r>
      <w:r w:rsidR="00C61571">
        <w:rPr>
          <w:rFonts w:ascii="Times New Roman" w:hAnsi="Times New Roman"/>
        </w:rPr>
        <w:t xml:space="preserve"> kao u predloženom tekstu</w:t>
      </w:r>
      <w:r w:rsidR="003A4EBC">
        <w:rPr>
          <w:rFonts w:ascii="Times New Roman" w:hAnsi="Times New Roman"/>
        </w:rPr>
        <w:t xml:space="preserve">. </w:t>
      </w:r>
    </w:p>
    <w:p w14:paraId="769FAF5B" w14:textId="00DA6C9A" w:rsidR="00142C1A" w:rsidRPr="00AD39F7" w:rsidRDefault="00142C1A" w:rsidP="00CD4869">
      <w:pPr>
        <w:pStyle w:val="Odlomakpopisa"/>
        <w:ind w:left="1428"/>
        <w:jc w:val="both"/>
        <w:rPr>
          <w:rFonts w:ascii="Times New Roman" w:hAnsi="Times New Roman" w:cs="Times New Roman"/>
          <w:sz w:val="22"/>
        </w:rPr>
      </w:pPr>
    </w:p>
    <w:p w14:paraId="0FFA9AFE" w14:textId="65938124" w:rsidR="00142C1A" w:rsidRPr="00AD39F7" w:rsidRDefault="00142C1A" w:rsidP="00CD4869">
      <w:pPr>
        <w:spacing w:after="0"/>
        <w:ind w:right="50" w:firstLine="708"/>
        <w:jc w:val="both"/>
        <w:rPr>
          <w:rFonts w:ascii="Times New Roman" w:hAnsi="Times New Roman"/>
        </w:rPr>
      </w:pPr>
      <w:r w:rsidRPr="00AD39F7">
        <w:rPr>
          <w:rFonts w:ascii="Times New Roman" w:hAnsi="Times New Roman"/>
        </w:rPr>
        <w:t>II. Prijedlo</w:t>
      </w:r>
      <w:r w:rsidR="00C73CBA">
        <w:rPr>
          <w:rFonts w:ascii="Times New Roman" w:hAnsi="Times New Roman"/>
        </w:rPr>
        <w:t xml:space="preserve">g </w:t>
      </w:r>
      <w:r w:rsidR="00FB5D8E">
        <w:rPr>
          <w:rFonts w:ascii="Times New Roman" w:hAnsi="Times New Roman"/>
        </w:rPr>
        <w:t>Rješenja</w:t>
      </w:r>
      <w:r w:rsidRPr="00AD39F7">
        <w:rPr>
          <w:rFonts w:ascii="Times New Roman" w:hAnsi="Times New Roman"/>
        </w:rPr>
        <w:t xml:space="preserve"> iz točke I. ovog</w:t>
      </w:r>
      <w:r w:rsidR="00C73CBA">
        <w:rPr>
          <w:rFonts w:ascii="Times New Roman" w:hAnsi="Times New Roman"/>
        </w:rPr>
        <w:t>a</w:t>
      </w:r>
      <w:r w:rsidRPr="00AD39F7">
        <w:rPr>
          <w:rFonts w:ascii="Times New Roman" w:hAnsi="Times New Roman"/>
        </w:rPr>
        <w:t xml:space="preserve"> Zaključka upućuj</w:t>
      </w:r>
      <w:r w:rsidR="000862CD">
        <w:rPr>
          <w:rFonts w:ascii="Times New Roman" w:hAnsi="Times New Roman"/>
        </w:rPr>
        <w:t>u</w:t>
      </w:r>
      <w:r w:rsidR="00C73CBA">
        <w:rPr>
          <w:rFonts w:ascii="Times New Roman" w:hAnsi="Times New Roman"/>
        </w:rPr>
        <w:t xml:space="preserve"> </w:t>
      </w:r>
      <w:r w:rsidRPr="00AD39F7">
        <w:rPr>
          <w:rFonts w:ascii="Times New Roman" w:hAnsi="Times New Roman"/>
        </w:rPr>
        <w:t>se Gradskom vijeću Grada Požege na razmatranje i usvajanje.</w:t>
      </w:r>
    </w:p>
    <w:p w14:paraId="3F4C56AD" w14:textId="77777777" w:rsidR="003730A5" w:rsidRPr="00AD39F7" w:rsidRDefault="003730A5" w:rsidP="003730A5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lang w:val="en-US" w:eastAsia="zh-CN"/>
        </w:rPr>
      </w:pPr>
    </w:p>
    <w:p w14:paraId="6EA5F83F" w14:textId="77777777" w:rsidR="003730A5" w:rsidRPr="00AD39F7" w:rsidRDefault="003730A5" w:rsidP="003730A5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lang w:val="en-US" w:eastAsia="zh-CN"/>
        </w:rPr>
      </w:pPr>
    </w:p>
    <w:p w14:paraId="70317B13" w14:textId="77777777" w:rsidR="003730A5" w:rsidRPr="00AD39F7" w:rsidRDefault="003730A5" w:rsidP="003730A5">
      <w:pPr>
        <w:suppressAutoHyphens/>
        <w:spacing w:after="0" w:line="240" w:lineRule="auto"/>
        <w:ind w:left="6804"/>
        <w:jc w:val="center"/>
        <w:rPr>
          <w:rFonts w:ascii="Times New Roman" w:hAnsi="Times New Roman"/>
          <w:bCs/>
          <w:lang w:eastAsia="zh-CN"/>
        </w:rPr>
      </w:pPr>
      <w:r w:rsidRPr="00AD39F7">
        <w:rPr>
          <w:rFonts w:ascii="Times New Roman" w:hAnsi="Times New Roman"/>
          <w:bCs/>
          <w:lang w:eastAsia="zh-CN"/>
        </w:rPr>
        <w:t>GRADONAČELNIK</w:t>
      </w:r>
    </w:p>
    <w:p w14:paraId="354B8136" w14:textId="0BE575F3" w:rsidR="003730A5" w:rsidRPr="00AD39F7" w:rsidRDefault="003730A5" w:rsidP="003730A5">
      <w:pPr>
        <w:suppressAutoHyphens/>
        <w:spacing w:after="0" w:line="240" w:lineRule="auto"/>
        <w:ind w:left="6804"/>
        <w:jc w:val="center"/>
        <w:rPr>
          <w:rFonts w:ascii="Times New Roman" w:hAnsi="Times New Roman"/>
          <w:bCs/>
          <w:lang w:eastAsia="zh-CN"/>
        </w:rPr>
      </w:pPr>
      <w:r w:rsidRPr="00AD39F7">
        <w:rPr>
          <w:rFonts w:ascii="Times New Roman" w:hAnsi="Times New Roman"/>
          <w:bCs/>
          <w:lang w:eastAsia="zh-CN"/>
        </w:rPr>
        <w:t>dr.sc. Željko Glavić</w:t>
      </w:r>
      <w:r w:rsidR="00CF32C9">
        <w:rPr>
          <w:rFonts w:ascii="Times New Roman" w:hAnsi="Times New Roman"/>
          <w:bCs/>
          <w:lang w:eastAsia="zh-CN"/>
        </w:rPr>
        <w:t>, v.r.</w:t>
      </w:r>
    </w:p>
    <w:p w14:paraId="2CA8D174" w14:textId="4373107F" w:rsidR="003730A5" w:rsidRPr="00AD39F7" w:rsidRDefault="003730A5" w:rsidP="00C44F0E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304CAB9C" w14:textId="0860407D" w:rsidR="00C44F0E" w:rsidRPr="00AD39F7" w:rsidRDefault="00C44F0E" w:rsidP="00C44F0E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6F96B374" w14:textId="036F6440" w:rsidR="00C44F0E" w:rsidRPr="00AD39F7" w:rsidRDefault="00C44F0E" w:rsidP="00C44F0E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6365AF82" w14:textId="4F0AFA46" w:rsidR="00C44F0E" w:rsidRPr="00AD39F7" w:rsidRDefault="00C44F0E" w:rsidP="00C44F0E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7330266B" w14:textId="193ED2A8" w:rsidR="00C44F0E" w:rsidRPr="00AD39F7" w:rsidRDefault="00C44F0E" w:rsidP="00C44F0E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1A242D35" w14:textId="78E70A3D" w:rsidR="00C44F0E" w:rsidRPr="00AD39F7" w:rsidRDefault="00C44F0E" w:rsidP="00C44F0E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5280CB02" w14:textId="31F8E784" w:rsidR="00C44F0E" w:rsidRPr="00AD39F7" w:rsidRDefault="00C44F0E" w:rsidP="00C44F0E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34D679FC" w14:textId="231299E1" w:rsidR="00C44F0E" w:rsidRPr="00AD39F7" w:rsidRDefault="00C44F0E" w:rsidP="00C44F0E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1BA624B5" w14:textId="179A2470" w:rsidR="00C44F0E" w:rsidRPr="00AD39F7" w:rsidRDefault="00C44F0E" w:rsidP="00C44F0E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0F74AC1D" w14:textId="2C240CAF" w:rsidR="00C44F0E" w:rsidRDefault="00C44F0E" w:rsidP="00C44F0E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7E0759AE" w14:textId="7B086CAE" w:rsidR="005E5B1F" w:rsidRDefault="005E5B1F" w:rsidP="00C44F0E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0D3E54D0" w14:textId="2B485DF2" w:rsidR="005E5B1F" w:rsidRDefault="005E5B1F" w:rsidP="00C44F0E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1248D11A" w14:textId="0E8A912A" w:rsidR="005E5B1F" w:rsidRDefault="005E5B1F" w:rsidP="00C44F0E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37BD37B3" w14:textId="710EA996" w:rsidR="005E5B1F" w:rsidRDefault="005E5B1F" w:rsidP="00C44F0E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5A8CDE58" w14:textId="77777777" w:rsidR="005E5B1F" w:rsidRPr="00AD39F7" w:rsidRDefault="005E5B1F" w:rsidP="00C44F0E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14B70912" w14:textId="4CE3B80D" w:rsidR="00C44F0E" w:rsidRPr="00AD39F7" w:rsidRDefault="00C44F0E" w:rsidP="00C44F0E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5D478CCE" w14:textId="77777777" w:rsidR="00C44F0E" w:rsidRPr="00AD39F7" w:rsidRDefault="00C44F0E" w:rsidP="00C44F0E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1D4FC3D0" w14:textId="1817C76D" w:rsidR="00C44F0E" w:rsidRPr="00AD39F7" w:rsidRDefault="00C44F0E" w:rsidP="00C44F0E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634A514D" w14:textId="77777777" w:rsidR="00C44F0E" w:rsidRPr="00AD39F7" w:rsidRDefault="00C44F0E" w:rsidP="00C44F0E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153F8ED3" w14:textId="77777777" w:rsidR="003730A5" w:rsidRPr="00AD39F7" w:rsidRDefault="003730A5" w:rsidP="00C44F0E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  <w:r w:rsidRPr="00AD39F7">
        <w:rPr>
          <w:rFonts w:ascii="Times New Roman" w:hAnsi="Times New Roman"/>
          <w:bCs/>
          <w:lang w:eastAsia="zh-CN"/>
        </w:rPr>
        <w:t>DOSTAVITI:</w:t>
      </w:r>
    </w:p>
    <w:p w14:paraId="4256F012" w14:textId="4F01093D" w:rsidR="003730A5" w:rsidRPr="00AD39F7" w:rsidRDefault="003730A5" w:rsidP="005E5B1F">
      <w:pPr>
        <w:suppressAutoHyphens/>
        <w:spacing w:after="0" w:line="240" w:lineRule="auto"/>
        <w:ind w:left="426" w:hanging="283"/>
        <w:rPr>
          <w:rFonts w:ascii="Times New Roman" w:hAnsi="Times New Roman"/>
          <w:bCs/>
          <w:lang w:eastAsia="zh-CN"/>
        </w:rPr>
      </w:pPr>
      <w:r w:rsidRPr="00AD39F7">
        <w:rPr>
          <w:rFonts w:ascii="Times New Roman" w:hAnsi="Times New Roman"/>
          <w:bCs/>
          <w:lang w:eastAsia="zh-CN"/>
        </w:rPr>
        <w:t>1.</w:t>
      </w:r>
      <w:r w:rsidR="00C44F0E" w:rsidRPr="00AD39F7">
        <w:rPr>
          <w:rFonts w:ascii="Times New Roman" w:hAnsi="Times New Roman"/>
          <w:bCs/>
          <w:lang w:eastAsia="zh-CN"/>
        </w:rPr>
        <w:tab/>
      </w:r>
      <w:r w:rsidRPr="00AD39F7">
        <w:rPr>
          <w:rFonts w:ascii="Times New Roman" w:hAnsi="Times New Roman"/>
          <w:bCs/>
          <w:lang w:eastAsia="zh-CN"/>
        </w:rPr>
        <w:t>Gradskom vijeću Grada Požege</w:t>
      </w:r>
    </w:p>
    <w:p w14:paraId="1C44BDF4" w14:textId="392D3D6C" w:rsidR="003730A5" w:rsidRPr="00AD39F7" w:rsidRDefault="003730A5" w:rsidP="005E5B1F">
      <w:pPr>
        <w:suppressAutoHyphens/>
        <w:spacing w:after="0" w:line="240" w:lineRule="auto"/>
        <w:ind w:left="426" w:hanging="283"/>
        <w:rPr>
          <w:rFonts w:ascii="Times New Roman" w:hAnsi="Times New Roman"/>
          <w:lang w:val="en-US" w:eastAsia="zh-CN"/>
        </w:rPr>
      </w:pPr>
      <w:r w:rsidRPr="00AD39F7">
        <w:rPr>
          <w:rFonts w:ascii="Times New Roman" w:hAnsi="Times New Roman"/>
          <w:bCs/>
          <w:lang w:eastAsia="zh-CN"/>
        </w:rPr>
        <w:t>2.</w:t>
      </w:r>
      <w:r w:rsidR="00C44F0E" w:rsidRPr="00AD39F7">
        <w:rPr>
          <w:rFonts w:ascii="Times New Roman" w:hAnsi="Times New Roman"/>
          <w:bCs/>
          <w:lang w:eastAsia="zh-CN"/>
        </w:rPr>
        <w:tab/>
      </w:r>
      <w:r w:rsidRPr="00AD39F7">
        <w:rPr>
          <w:rFonts w:ascii="Times New Roman" w:hAnsi="Times New Roman"/>
          <w:bCs/>
          <w:lang w:eastAsia="zh-CN"/>
        </w:rPr>
        <w:t>Pismohrani.</w:t>
      </w:r>
    </w:p>
    <w:p w14:paraId="5FBBF074" w14:textId="77777777" w:rsidR="005E5B1F" w:rsidRPr="005E5B1F" w:rsidRDefault="003730A5" w:rsidP="005E5B1F">
      <w:pPr>
        <w:jc w:val="right"/>
        <w:rPr>
          <w:rFonts w:ascii="Times New Roman" w:eastAsia="Times New Roman" w:hAnsi="Times New Roman"/>
          <w:u w:val="single"/>
        </w:rPr>
      </w:pPr>
      <w:r w:rsidRPr="00AD39F7">
        <w:rPr>
          <w:rFonts w:ascii="Times New Roman" w:hAnsi="Times New Roman"/>
          <w:lang w:val="en-US" w:eastAsia="zh-CN"/>
        </w:rPr>
        <w:br w:type="page"/>
      </w:r>
      <w:bookmarkStart w:id="5" w:name="_Hlk75435380"/>
      <w:bookmarkStart w:id="6" w:name="_Hlk511380742"/>
      <w:r w:rsidR="005E5B1F" w:rsidRPr="005E5B1F">
        <w:rPr>
          <w:rFonts w:ascii="Times New Roman" w:eastAsia="Times New Roman" w:hAnsi="Times New Roman"/>
          <w:u w:val="single"/>
        </w:rPr>
        <w:lastRenderedPageBreak/>
        <w:t>PRIJEDLOG</w:t>
      </w:r>
    </w:p>
    <w:p w14:paraId="48047F9C" w14:textId="72EF67BD" w:rsidR="005E5B1F" w:rsidRPr="005E5B1F" w:rsidRDefault="005E5B1F" w:rsidP="005E5B1F">
      <w:pPr>
        <w:spacing w:after="0" w:line="240" w:lineRule="auto"/>
        <w:ind w:right="4536"/>
        <w:jc w:val="center"/>
        <w:rPr>
          <w:rFonts w:ascii="Times New Roman" w:eastAsia="Times New Roman" w:hAnsi="Times New Roman"/>
          <w:lang w:val="en-US"/>
        </w:rPr>
      </w:pPr>
      <w:bookmarkStart w:id="7" w:name="_Hlk524330743"/>
      <w:bookmarkStart w:id="8" w:name="_Hlk511391266"/>
      <w:r w:rsidRPr="005E5B1F">
        <w:rPr>
          <w:rFonts w:ascii="Times New Roman" w:eastAsia="Times New Roman" w:hAnsi="Times New Roman"/>
          <w:noProof/>
        </w:rPr>
        <w:drawing>
          <wp:inline distT="0" distB="0" distL="0" distR="0" wp14:anchorId="7BB166A6" wp14:editId="654DC0EE">
            <wp:extent cx="314325" cy="428625"/>
            <wp:effectExtent l="0" t="0" r="9525" b="9525"/>
            <wp:docPr id="18" name="Slika 1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lika 1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06BF8" w14:textId="77777777" w:rsidR="005E5B1F" w:rsidRPr="005E5B1F" w:rsidRDefault="005E5B1F" w:rsidP="005E5B1F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5E5B1F">
        <w:rPr>
          <w:rFonts w:ascii="Times New Roman" w:eastAsia="Times New Roman" w:hAnsi="Times New Roman"/>
        </w:rPr>
        <w:t>R  E  P  U  B  L  I  K  A    H  R  V  A  T  S  K  A</w:t>
      </w:r>
    </w:p>
    <w:p w14:paraId="785B034C" w14:textId="77777777" w:rsidR="005E5B1F" w:rsidRPr="005E5B1F" w:rsidRDefault="005E5B1F" w:rsidP="005E5B1F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5E5B1F">
        <w:rPr>
          <w:rFonts w:ascii="Times New Roman" w:eastAsia="Times New Roman" w:hAnsi="Times New Roman"/>
        </w:rPr>
        <w:t>POŽEŠKO-SLAVONSKA ŽUPANIJA</w:t>
      </w:r>
    </w:p>
    <w:p w14:paraId="569A84B3" w14:textId="3CA06AFC" w:rsidR="005E5B1F" w:rsidRPr="005E5B1F" w:rsidRDefault="005E5B1F" w:rsidP="005E5B1F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5E5B1F">
        <w:rPr>
          <w:rFonts w:ascii="Times New Roman" w:eastAsia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78720" behindDoc="0" locked="0" layoutInCell="1" allowOverlap="1" wp14:anchorId="48F86116" wp14:editId="4FBA642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" name="Slika 19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ka 1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B1F">
        <w:rPr>
          <w:rFonts w:ascii="Times New Roman" w:eastAsia="Times New Roman" w:hAnsi="Times New Roman"/>
        </w:rPr>
        <w:t>GRAD POŽEGA</w:t>
      </w:r>
    </w:p>
    <w:bookmarkEnd w:id="5"/>
    <w:bookmarkEnd w:id="7"/>
    <w:p w14:paraId="00E1BE3E" w14:textId="77777777" w:rsidR="005E5B1F" w:rsidRPr="005E5B1F" w:rsidRDefault="005E5B1F" w:rsidP="005E5B1F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5E5B1F">
        <w:rPr>
          <w:rFonts w:ascii="Times New Roman" w:eastAsia="Times New Roman" w:hAnsi="Times New Roman"/>
        </w:rPr>
        <w:t>Gradsko vijeće</w:t>
      </w:r>
    </w:p>
    <w:bookmarkEnd w:id="6"/>
    <w:bookmarkEnd w:id="8"/>
    <w:p w14:paraId="1EE566C2" w14:textId="6F4C039F" w:rsidR="00C44F0E" w:rsidRPr="00D92174" w:rsidRDefault="00C44F0E" w:rsidP="005E5B1F">
      <w:pPr>
        <w:spacing w:after="0"/>
        <w:rPr>
          <w:rFonts w:ascii="Times New Roman" w:hAnsi="Times New Roman"/>
          <w:bCs/>
        </w:rPr>
      </w:pPr>
    </w:p>
    <w:p w14:paraId="3E15498F" w14:textId="70F40364" w:rsidR="00C44F0E" w:rsidRPr="00D92174" w:rsidRDefault="003730A5" w:rsidP="00C44F0E">
      <w:pPr>
        <w:spacing w:after="0" w:line="240" w:lineRule="auto"/>
        <w:ind w:right="50"/>
        <w:rPr>
          <w:rFonts w:ascii="Times New Roman" w:hAnsi="Times New Roman"/>
          <w:bCs/>
          <w:lang w:eastAsia="zh-CN"/>
        </w:rPr>
      </w:pPr>
      <w:r w:rsidRPr="00D92174">
        <w:rPr>
          <w:rFonts w:ascii="Times New Roman" w:hAnsi="Times New Roman"/>
          <w:bCs/>
        </w:rPr>
        <w:t xml:space="preserve">KLASA: </w:t>
      </w:r>
      <w:r w:rsidR="00AD39F7" w:rsidRPr="00D92174">
        <w:rPr>
          <w:rFonts w:ascii="Times New Roman" w:hAnsi="Times New Roman"/>
          <w:bCs/>
          <w:lang w:eastAsia="zh-CN"/>
        </w:rPr>
        <w:t>990-01/22-01/5</w:t>
      </w:r>
    </w:p>
    <w:p w14:paraId="7AF37BD0" w14:textId="2D0F506E" w:rsidR="00C44F0E" w:rsidRPr="00D92174" w:rsidRDefault="003730A5" w:rsidP="00C44F0E">
      <w:pPr>
        <w:spacing w:after="0" w:line="240" w:lineRule="auto"/>
        <w:ind w:right="50"/>
        <w:rPr>
          <w:rFonts w:ascii="Times New Roman" w:hAnsi="Times New Roman"/>
          <w:bCs/>
          <w:lang w:eastAsia="zh-CN"/>
        </w:rPr>
      </w:pPr>
      <w:r w:rsidRPr="00D92174">
        <w:rPr>
          <w:rFonts w:ascii="Times New Roman" w:hAnsi="Times New Roman"/>
          <w:bCs/>
        </w:rPr>
        <w:t>URBROJ: 2177</w:t>
      </w:r>
      <w:r w:rsidR="00C33E62" w:rsidRPr="00D92174">
        <w:rPr>
          <w:rFonts w:ascii="Times New Roman" w:hAnsi="Times New Roman"/>
          <w:bCs/>
        </w:rPr>
        <w:t>-</w:t>
      </w:r>
      <w:r w:rsidRPr="00D92174">
        <w:rPr>
          <w:rFonts w:ascii="Times New Roman" w:hAnsi="Times New Roman"/>
          <w:bCs/>
        </w:rPr>
        <w:t>1-02/01-2</w:t>
      </w:r>
      <w:r w:rsidR="0008313F" w:rsidRPr="00D92174">
        <w:rPr>
          <w:rFonts w:ascii="Times New Roman" w:hAnsi="Times New Roman"/>
          <w:bCs/>
        </w:rPr>
        <w:t>2</w:t>
      </w:r>
      <w:r w:rsidRPr="00D92174">
        <w:rPr>
          <w:rFonts w:ascii="Times New Roman" w:hAnsi="Times New Roman"/>
          <w:bCs/>
        </w:rPr>
        <w:t>-</w:t>
      </w:r>
      <w:r w:rsidR="00D92723">
        <w:rPr>
          <w:rFonts w:ascii="Times New Roman" w:hAnsi="Times New Roman"/>
          <w:bCs/>
        </w:rPr>
        <w:t>4</w:t>
      </w:r>
    </w:p>
    <w:p w14:paraId="2340FBE8" w14:textId="17B5E8C8" w:rsidR="003730A5" w:rsidRPr="00D92174" w:rsidRDefault="003730A5" w:rsidP="00C44F0E">
      <w:pPr>
        <w:spacing w:after="0" w:line="240" w:lineRule="auto"/>
        <w:ind w:right="50"/>
        <w:rPr>
          <w:rFonts w:ascii="Times New Roman" w:hAnsi="Times New Roman"/>
          <w:bCs/>
          <w:lang w:eastAsia="zh-CN"/>
        </w:rPr>
      </w:pPr>
      <w:r w:rsidRPr="00D92174">
        <w:rPr>
          <w:rFonts w:ascii="Times New Roman" w:hAnsi="Times New Roman"/>
          <w:bCs/>
        </w:rPr>
        <w:t xml:space="preserve">Požega, </w:t>
      </w:r>
      <w:r w:rsidR="00627FD9">
        <w:rPr>
          <w:rFonts w:ascii="Times New Roman" w:hAnsi="Times New Roman"/>
          <w:bCs/>
        </w:rPr>
        <w:t xml:space="preserve">15. </w:t>
      </w:r>
      <w:r w:rsidR="0008313F" w:rsidRPr="00D92174">
        <w:rPr>
          <w:rFonts w:ascii="Times New Roman" w:hAnsi="Times New Roman"/>
          <w:bCs/>
        </w:rPr>
        <w:t>rujna</w:t>
      </w:r>
      <w:r w:rsidRPr="00D92174">
        <w:rPr>
          <w:rFonts w:ascii="Times New Roman" w:hAnsi="Times New Roman"/>
          <w:bCs/>
        </w:rPr>
        <w:t xml:space="preserve"> 202</w:t>
      </w:r>
      <w:r w:rsidR="0008313F" w:rsidRPr="00D92174">
        <w:rPr>
          <w:rFonts w:ascii="Times New Roman" w:hAnsi="Times New Roman"/>
          <w:bCs/>
        </w:rPr>
        <w:t>2</w:t>
      </w:r>
      <w:r w:rsidRPr="00D92174">
        <w:rPr>
          <w:rFonts w:ascii="Times New Roman" w:hAnsi="Times New Roman"/>
          <w:bCs/>
        </w:rPr>
        <w:t xml:space="preserve">. </w:t>
      </w:r>
    </w:p>
    <w:p w14:paraId="0F0CB24D" w14:textId="77777777" w:rsidR="003730A5" w:rsidRPr="00D92174" w:rsidRDefault="003730A5" w:rsidP="003730A5">
      <w:pPr>
        <w:spacing w:after="0" w:line="240" w:lineRule="auto"/>
        <w:rPr>
          <w:rFonts w:ascii="Times New Roman" w:hAnsi="Times New Roman"/>
          <w:bCs/>
        </w:rPr>
      </w:pPr>
    </w:p>
    <w:p w14:paraId="5AFDFB6C" w14:textId="76E4EC57" w:rsidR="00667592" w:rsidRPr="00D92174" w:rsidRDefault="000C7CAA" w:rsidP="000C7CAA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28409F">
        <w:rPr>
          <w:rFonts w:ascii="Times New Roman" w:hAnsi="Times New Roman"/>
          <w:bCs/>
        </w:rPr>
        <w:t>Na temelju članka 35. stavka 1. točke 3. Zakona o lokalnoj i područnoj (regionalnoj) samoupravi (Narodne novine, broj: 33/01, 60/01.- vjerodostojno tumačenje, 129/05., 109/07., 125/08., 36/09., 150/11., 144/12., 19/13.- pročišćeni tekst, 137/15.- ispravak, 123/17., 98/19. i 144/20.), članka 14. stav</w:t>
      </w:r>
      <w:r w:rsidR="00CE5E22" w:rsidRPr="0028409F">
        <w:rPr>
          <w:rFonts w:ascii="Times New Roman" w:hAnsi="Times New Roman"/>
          <w:bCs/>
        </w:rPr>
        <w:t xml:space="preserve">ka </w:t>
      </w:r>
      <w:r w:rsidRPr="0028409F">
        <w:rPr>
          <w:rFonts w:ascii="Times New Roman" w:hAnsi="Times New Roman"/>
          <w:bCs/>
        </w:rPr>
        <w:t>1. Zakona o ublažavanju i uklanjanju posljedica prirodnih nepogoda (Narodne novine, broj: 16/19.) (u nastavku teksta: Zakon o ublažavanju i uklanjanju posljedica prirodnih nepogoda) i članka 39. stavka 1. podstavka 12. Statuta Grada Požege (Službene novine Grada Požege, broj: 2/21.</w:t>
      </w:r>
      <w:r w:rsidR="00947491" w:rsidRPr="0028409F">
        <w:rPr>
          <w:rFonts w:ascii="Times New Roman" w:hAnsi="Times New Roman"/>
          <w:bCs/>
        </w:rPr>
        <w:t xml:space="preserve"> i 11/22.</w:t>
      </w:r>
      <w:r w:rsidRPr="0028409F">
        <w:rPr>
          <w:rFonts w:ascii="Times New Roman" w:hAnsi="Times New Roman"/>
          <w:bCs/>
        </w:rPr>
        <w:t xml:space="preserve">), Gradsko vijeće Grada Požege, na </w:t>
      </w:r>
      <w:r w:rsidR="00CE5E22" w:rsidRPr="0028409F">
        <w:rPr>
          <w:rFonts w:ascii="Times New Roman" w:hAnsi="Times New Roman"/>
          <w:bCs/>
        </w:rPr>
        <w:t xml:space="preserve">svojoj </w:t>
      </w:r>
      <w:r w:rsidR="00947491" w:rsidRPr="0028409F">
        <w:rPr>
          <w:rFonts w:ascii="Times New Roman" w:hAnsi="Times New Roman"/>
          <w:bCs/>
        </w:rPr>
        <w:t>14</w:t>
      </w:r>
      <w:r w:rsidRPr="0028409F">
        <w:rPr>
          <w:rFonts w:ascii="Times New Roman" w:hAnsi="Times New Roman"/>
          <w:bCs/>
        </w:rPr>
        <w:t>. sjednici, održanoj dana</w:t>
      </w:r>
      <w:r w:rsidR="00CE5E22" w:rsidRPr="0028409F">
        <w:rPr>
          <w:rFonts w:ascii="Times New Roman" w:hAnsi="Times New Roman"/>
          <w:bCs/>
        </w:rPr>
        <w:t xml:space="preserve">, 15. </w:t>
      </w:r>
      <w:r w:rsidR="00947491" w:rsidRPr="0028409F">
        <w:rPr>
          <w:rFonts w:ascii="Times New Roman" w:hAnsi="Times New Roman"/>
          <w:bCs/>
        </w:rPr>
        <w:t>rujna 2022</w:t>
      </w:r>
      <w:r w:rsidRPr="0028409F">
        <w:rPr>
          <w:rFonts w:ascii="Times New Roman" w:hAnsi="Times New Roman"/>
          <w:bCs/>
        </w:rPr>
        <w:t>. godine, donosi</w:t>
      </w:r>
    </w:p>
    <w:p w14:paraId="2A108139" w14:textId="112D55E6" w:rsidR="00947491" w:rsidRDefault="00947491" w:rsidP="005E5B1F">
      <w:pPr>
        <w:spacing w:after="0" w:line="240" w:lineRule="auto"/>
        <w:rPr>
          <w:rFonts w:ascii="Times New Roman" w:hAnsi="Times New Roman"/>
          <w:bCs/>
        </w:rPr>
      </w:pPr>
    </w:p>
    <w:p w14:paraId="1D27E7C1" w14:textId="474BC416" w:rsidR="00DA7164" w:rsidRPr="00D67E52" w:rsidRDefault="00DA7164" w:rsidP="00CD4869">
      <w:pPr>
        <w:spacing w:after="0" w:line="240" w:lineRule="auto"/>
        <w:jc w:val="center"/>
        <w:rPr>
          <w:rFonts w:ascii="Times New Roman" w:hAnsi="Times New Roman"/>
          <w:bCs/>
        </w:rPr>
      </w:pPr>
      <w:r w:rsidRPr="00D67E52">
        <w:rPr>
          <w:rFonts w:ascii="Times New Roman" w:hAnsi="Times New Roman"/>
          <w:bCs/>
        </w:rPr>
        <w:t>R J E Š E N</w:t>
      </w:r>
      <w:r w:rsidR="00CE5E22" w:rsidRPr="00D67E52">
        <w:rPr>
          <w:rFonts w:ascii="Times New Roman" w:hAnsi="Times New Roman"/>
          <w:bCs/>
        </w:rPr>
        <w:t xml:space="preserve"> </w:t>
      </w:r>
      <w:r w:rsidRPr="00D67E52">
        <w:rPr>
          <w:rFonts w:ascii="Times New Roman" w:hAnsi="Times New Roman"/>
          <w:bCs/>
        </w:rPr>
        <w:t>J E</w:t>
      </w:r>
    </w:p>
    <w:p w14:paraId="1EF292D5" w14:textId="5F80F44E" w:rsidR="00DA7164" w:rsidRDefault="00DA7164" w:rsidP="00CD4869">
      <w:pPr>
        <w:spacing w:after="0" w:line="240" w:lineRule="auto"/>
        <w:jc w:val="center"/>
        <w:rPr>
          <w:rFonts w:ascii="Times New Roman" w:hAnsi="Times New Roman"/>
          <w:bCs/>
        </w:rPr>
      </w:pPr>
      <w:r w:rsidRPr="00D67E52">
        <w:rPr>
          <w:rFonts w:ascii="Times New Roman" w:hAnsi="Times New Roman"/>
          <w:bCs/>
        </w:rPr>
        <w:t xml:space="preserve">o </w:t>
      </w:r>
      <w:r w:rsidR="00CE5E22" w:rsidRPr="00D67E52">
        <w:rPr>
          <w:rFonts w:ascii="Times New Roman" w:hAnsi="Times New Roman"/>
          <w:bCs/>
        </w:rPr>
        <w:t xml:space="preserve">razrješenju </w:t>
      </w:r>
      <w:r w:rsidR="00316A01">
        <w:rPr>
          <w:rFonts w:ascii="Times New Roman" w:hAnsi="Times New Roman"/>
          <w:bCs/>
        </w:rPr>
        <w:t xml:space="preserve">i imenovanju članova </w:t>
      </w:r>
      <w:r w:rsidRPr="00D67E52">
        <w:rPr>
          <w:rFonts w:ascii="Times New Roman" w:hAnsi="Times New Roman"/>
          <w:bCs/>
        </w:rPr>
        <w:t xml:space="preserve">Povjerenstva za procjenu šteta od </w:t>
      </w:r>
      <w:r w:rsidR="00D67E52">
        <w:rPr>
          <w:rFonts w:ascii="Times New Roman" w:hAnsi="Times New Roman"/>
          <w:bCs/>
        </w:rPr>
        <w:t xml:space="preserve">prirodnih </w:t>
      </w:r>
      <w:r w:rsidRPr="00D67E52">
        <w:rPr>
          <w:rFonts w:ascii="Times New Roman" w:hAnsi="Times New Roman"/>
          <w:bCs/>
        </w:rPr>
        <w:t>nepogoda</w:t>
      </w:r>
    </w:p>
    <w:p w14:paraId="71293A3C" w14:textId="451C9FAD" w:rsidR="005E5B1F" w:rsidRPr="00D67E52" w:rsidRDefault="005E5B1F" w:rsidP="005E5B1F">
      <w:pPr>
        <w:spacing w:after="0" w:line="240" w:lineRule="auto"/>
        <w:rPr>
          <w:rFonts w:ascii="Times New Roman" w:hAnsi="Times New Roman"/>
          <w:bCs/>
        </w:rPr>
      </w:pPr>
    </w:p>
    <w:p w14:paraId="6E7F5867" w14:textId="4FE5E952" w:rsidR="00DA7164" w:rsidRPr="00D67E52" w:rsidRDefault="00DA7164" w:rsidP="00CD4869">
      <w:pPr>
        <w:spacing w:after="0" w:line="240" w:lineRule="auto"/>
        <w:jc w:val="center"/>
        <w:rPr>
          <w:rFonts w:ascii="Times New Roman" w:hAnsi="Times New Roman"/>
          <w:bCs/>
        </w:rPr>
      </w:pPr>
      <w:r w:rsidRPr="00D67E52">
        <w:rPr>
          <w:rFonts w:ascii="Times New Roman" w:hAnsi="Times New Roman"/>
          <w:bCs/>
        </w:rPr>
        <w:t>I.</w:t>
      </w:r>
    </w:p>
    <w:p w14:paraId="4234C136" w14:textId="77777777" w:rsidR="00CD4869" w:rsidRPr="00AB0577" w:rsidRDefault="00CD4869" w:rsidP="005E5B1F">
      <w:pPr>
        <w:spacing w:after="0" w:line="240" w:lineRule="auto"/>
        <w:rPr>
          <w:rFonts w:ascii="Times New Roman" w:hAnsi="Times New Roman"/>
          <w:bCs/>
        </w:rPr>
      </w:pPr>
    </w:p>
    <w:p w14:paraId="33B65100" w14:textId="40F79632" w:rsidR="00D67E52" w:rsidRPr="00AB0577" w:rsidRDefault="00CD4869" w:rsidP="00D67E5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B0577">
        <w:rPr>
          <w:rFonts w:ascii="Times New Roman" w:hAnsi="Times New Roman"/>
          <w:bCs/>
        </w:rPr>
        <w:t>Gradsko vijeće Grada Požege razrješava član</w:t>
      </w:r>
      <w:r w:rsidR="00424106" w:rsidRPr="00AB0577">
        <w:rPr>
          <w:rFonts w:ascii="Times New Roman" w:hAnsi="Times New Roman"/>
          <w:bCs/>
        </w:rPr>
        <w:t xml:space="preserve">ove </w:t>
      </w:r>
      <w:r w:rsidR="003A4EBC" w:rsidRPr="00AB0577">
        <w:rPr>
          <w:rFonts w:ascii="Times New Roman" w:hAnsi="Times New Roman"/>
          <w:bCs/>
        </w:rPr>
        <w:t>Povjerenstv</w:t>
      </w:r>
      <w:r w:rsidRPr="00AB0577">
        <w:rPr>
          <w:rFonts w:ascii="Times New Roman" w:hAnsi="Times New Roman"/>
          <w:bCs/>
        </w:rPr>
        <w:t xml:space="preserve">a </w:t>
      </w:r>
      <w:r w:rsidR="003A4EBC" w:rsidRPr="00AB0577">
        <w:rPr>
          <w:rFonts w:ascii="Times New Roman" w:hAnsi="Times New Roman"/>
          <w:bCs/>
        </w:rPr>
        <w:t xml:space="preserve">za procjenu šteta od </w:t>
      </w:r>
      <w:r w:rsidR="00D67E52" w:rsidRPr="00AB0577">
        <w:rPr>
          <w:rFonts w:ascii="Times New Roman" w:hAnsi="Times New Roman"/>
          <w:bCs/>
        </w:rPr>
        <w:t xml:space="preserve">prirodnih </w:t>
      </w:r>
      <w:r w:rsidR="003A4EBC" w:rsidRPr="00AB0577">
        <w:rPr>
          <w:rFonts w:ascii="Times New Roman" w:hAnsi="Times New Roman"/>
          <w:bCs/>
        </w:rPr>
        <w:t xml:space="preserve"> nepogoda </w:t>
      </w:r>
      <w:r w:rsidR="00AB0577" w:rsidRPr="00AB0577">
        <w:rPr>
          <w:rFonts w:ascii="Times New Roman" w:hAnsi="Times New Roman"/>
          <w:bCs/>
        </w:rPr>
        <w:t xml:space="preserve">(u nastavku teksta: Povjerenstvo) </w:t>
      </w:r>
      <w:r w:rsidR="00D67E52" w:rsidRPr="00AB0577">
        <w:rPr>
          <w:rFonts w:ascii="Times New Roman" w:hAnsi="Times New Roman"/>
          <w:bCs/>
        </w:rPr>
        <w:t xml:space="preserve">koji su imenovani Rješenjem </w:t>
      </w:r>
      <w:r w:rsidR="00D67E52" w:rsidRPr="00AB0577">
        <w:rPr>
          <w:rFonts w:ascii="Times New Roman" w:hAnsi="Times New Roman"/>
        </w:rPr>
        <w:t xml:space="preserve">o imenovanju Povjerenstva za procjenu šteta od prirodnih nepogoda </w:t>
      </w:r>
      <w:r w:rsidR="00D67E52" w:rsidRPr="00AB0577">
        <w:rPr>
          <w:rFonts w:ascii="Times New Roman" w:hAnsi="Times New Roman"/>
          <w:bCs/>
        </w:rPr>
        <w:t>(Službene novine Grada Požege, broj:12/21.):</w:t>
      </w:r>
    </w:p>
    <w:p w14:paraId="393B9ED5" w14:textId="221B990D" w:rsidR="00CD4869" w:rsidRPr="00AB0577" w:rsidRDefault="00ED7C0C" w:rsidP="00AB0577">
      <w:pPr>
        <w:pStyle w:val="StandardWeb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B0577">
        <w:rPr>
          <w:sz w:val="22"/>
          <w:szCs w:val="22"/>
        </w:rPr>
        <w:t>D</w:t>
      </w:r>
      <w:r w:rsidR="00D67E52" w:rsidRPr="00AB0577">
        <w:rPr>
          <w:sz w:val="22"/>
          <w:szCs w:val="22"/>
        </w:rPr>
        <w:t>alibora</w:t>
      </w:r>
      <w:r w:rsidRPr="00AB0577">
        <w:rPr>
          <w:sz w:val="22"/>
          <w:szCs w:val="22"/>
        </w:rPr>
        <w:t xml:space="preserve"> T</w:t>
      </w:r>
      <w:r w:rsidR="00D67E52" w:rsidRPr="00AB0577">
        <w:rPr>
          <w:sz w:val="22"/>
          <w:szCs w:val="22"/>
        </w:rPr>
        <w:t>omljanovića</w:t>
      </w:r>
    </w:p>
    <w:p w14:paraId="246243F7" w14:textId="4C4615BA" w:rsidR="005717A4" w:rsidRPr="00AB0577" w:rsidRDefault="00ED7C0C" w:rsidP="005717A4">
      <w:pPr>
        <w:pStyle w:val="StandardWeb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B0577">
        <w:rPr>
          <w:sz w:val="22"/>
          <w:szCs w:val="22"/>
        </w:rPr>
        <w:t>I</w:t>
      </w:r>
      <w:r w:rsidR="00D67E52" w:rsidRPr="00AB0577">
        <w:rPr>
          <w:sz w:val="22"/>
          <w:szCs w:val="22"/>
        </w:rPr>
        <w:t>vu</w:t>
      </w:r>
      <w:r w:rsidRPr="00AB0577">
        <w:rPr>
          <w:sz w:val="22"/>
          <w:szCs w:val="22"/>
        </w:rPr>
        <w:t xml:space="preserve"> H</w:t>
      </w:r>
      <w:r w:rsidR="00D67E52" w:rsidRPr="00AB0577">
        <w:rPr>
          <w:sz w:val="22"/>
          <w:szCs w:val="22"/>
        </w:rPr>
        <w:t>ana</w:t>
      </w:r>
    </w:p>
    <w:p w14:paraId="711522AA" w14:textId="3F1EA251" w:rsidR="00CD4869" w:rsidRPr="00C16444" w:rsidRDefault="00ED7C0C" w:rsidP="005717A4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2"/>
        </w:rPr>
      </w:pPr>
      <w:r w:rsidRPr="00AB0577">
        <w:rPr>
          <w:rFonts w:ascii="Times New Roman" w:hAnsi="Times New Roman" w:cs="Times New Roman"/>
          <w:sz w:val="22"/>
        </w:rPr>
        <w:t>M</w:t>
      </w:r>
      <w:r w:rsidR="00D67E52" w:rsidRPr="00AB0577">
        <w:rPr>
          <w:rFonts w:ascii="Times New Roman" w:hAnsi="Times New Roman" w:cs="Times New Roman"/>
          <w:sz w:val="22"/>
        </w:rPr>
        <w:t>irelu</w:t>
      </w:r>
      <w:r w:rsidRPr="00AB0577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0577">
        <w:rPr>
          <w:rFonts w:ascii="Times New Roman" w:hAnsi="Times New Roman" w:cs="Times New Roman"/>
          <w:sz w:val="22"/>
        </w:rPr>
        <w:t>V</w:t>
      </w:r>
      <w:r w:rsidR="00D67E52" w:rsidRPr="00AB0577">
        <w:rPr>
          <w:rFonts w:ascii="Times New Roman" w:hAnsi="Times New Roman" w:cs="Times New Roman"/>
          <w:sz w:val="22"/>
        </w:rPr>
        <w:t>išticki</w:t>
      </w:r>
      <w:proofErr w:type="spellEnd"/>
      <w:r w:rsidRPr="00AB0577">
        <w:rPr>
          <w:rFonts w:ascii="Times New Roman" w:hAnsi="Times New Roman" w:cs="Times New Roman"/>
          <w:sz w:val="22"/>
          <w:lang w:val="hr-HR"/>
        </w:rPr>
        <w:t>.</w:t>
      </w:r>
    </w:p>
    <w:p w14:paraId="1545D9F7" w14:textId="77777777" w:rsidR="00C16444" w:rsidRPr="00C16444" w:rsidRDefault="00C16444" w:rsidP="00C16444">
      <w:pPr>
        <w:spacing w:after="0"/>
        <w:jc w:val="both"/>
        <w:rPr>
          <w:rFonts w:ascii="Times New Roman" w:hAnsi="Times New Roman"/>
          <w:bCs/>
        </w:rPr>
      </w:pPr>
    </w:p>
    <w:p w14:paraId="4AD10A97" w14:textId="53610115" w:rsidR="00DA7164" w:rsidRDefault="00DA7164" w:rsidP="00CD4869">
      <w:pPr>
        <w:spacing w:after="0" w:line="240" w:lineRule="auto"/>
        <w:jc w:val="center"/>
        <w:rPr>
          <w:rFonts w:ascii="Times New Roman" w:hAnsi="Times New Roman"/>
          <w:bCs/>
        </w:rPr>
      </w:pPr>
      <w:r w:rsidRPr="00316A01">
        <w:rPr>
          <w:rFonts w:ascii="Times New Roman" w:hAnsi="Times New Roman"/>
          <w:bCs/>
        </w:rPr>
        <w:t>II.</w:t>
      </w:r>
    </w:p>
    <w:p w14:paraId="7BAA1BF7" w14:textId="77777777" w:rsidR="00316A01" w:rsidRPr="008E3DA1" w:rsidRDefault="00316A01" w:rsidP="005E5B1F">
      <w:pPr>
        <w:pStyle w:val="StandardWeb"/>
        <w:spacing w:before="0" w:beforeAutospacing="0" w:after="0" w:afterAutospacing="0"/>
        <w:contextualSpacing/>
        <w:jc w:val="both"/>
        <w:rPr>
          <w:bCs/>
          <w:sz w:val="22"/>
          <w:szCs w:val="22"/>
        </w:rPr>
      </w:pPr>
    </w:p>
    <w:p w14:paraId="085657D2" w14:textId="399724E1" w:rsidR="00316A01" w:rsidRPr="008E3DA1" w:rsidRDefault="00316A01" w:rsidP="00A71049">
      <w:pPr>
        <w:pStyle w:val="StandardWeb"/>
        <w:spacing w:before="0" w:beforeAutospacing="0" w:after="0" w:afterAutospacing="0"/>
        <w:ind w:firstLine="708"/>
        <w:contextualSpacing/>
        <w:jc w:val="both"/>
        <w:rPr>
          <w:bCs/>
          <w:sz w:val="22"/>
          <w:szCs w:val="22"/>
        </w:rPr>
      </w:pPr>
      <w:r w:rsidRPr="008E3DA1">
        <w:rPr>
          <w:bCs/>
          <w:sz w:val="22"/>
          <w:szCs w:val="22"/>
        </w:rPr>
        <w:t xml:space="preserve">Povjerenstvo </w:t>
      </w:r>
      <w:r w:rsidR="00AB0577" w:rsidRPr="008E3DA1">
        <w:rPr>
          <w:bCs/>
          <w:sz w:val="22"/>
          <w:szCs w:val="22"/>
        </w:rPr>
        <w:t>ima predsjednika</w:t>
      </w:r>
      <w:r w:rsidR="00C73CBA" w:rsidRPr="008E3DA1">
        <w:rPr>
          <w:bCs/>
          <w:sz w:val="22"/>
          <w:szCs w:val="22"/>
        </w:rPr>
        <w:t xml:space="preserve"> i </w:t>
      </w:r>
      <w:r w:rsidR="00395CD6" w:rsidRPr="008E3DA1">
        <w:rPr>
          <w:bCs/>
          <w:sz w:val="22"/>
          <w:szCs w:val="22"/>
        </w:rPr>
        <w:t xml:space="preserve">dva </w:t>
      </w:r>
      <w:r w:rsidR="00AB0577" w:rsidRPr="008E3DA1">
        <w:rPr>
          <w:bCs/>
          <w:sz w:val="22"/>
          <w:szCs w:val="22"/>
        </w:rPr>
        <w:t>člana.</w:t>
      </w:r>
    </w:p>
    <w:p w14:paraId="59186458" w14:textId="766EAABF" w:rsidR="00A71049" w:rsidRPr="008E3DA1" w:rsidRDefault="00AB0577" w:rsidP="005E5B1F">
      <w:pPr>
        <w:autoSpaceDN w:val="0"/>
        <w:spacing w:after="0" w:line="240" w:lineRule="auto"/>
        <w:ind w:left="22" w:firstLine="683"/>
        <w:jc w:val="both"/>
        <w:textAlignment w:val="baseline"/>
        <w:rPr>
          <w:rFonts w:ascii="Times New Roman" w:hAnsi="Times New Roman"/>
        </w:rPr>
      </w:pPr>
      <w:r w:rsidRPr="008E3DA1">
        <w:rPr>
          <w:rFonts w:ascii="Times New Roman" w:hAnsi="Times New Roman"/>
          <w:bCs/>
        </w:rPr>
        <w:t xml:space="preserve">Za predsjednika Povjerenstva imenuje se </w:t>
      </w:r>
      <w:r w:rsidRPr="008E3DA1">
        <w:rPr>
          <w:rFonts w:ascii="Times New Roman" w:hAnsi="Times New Roman"/>
        </w:rPr>
        <w:t xml:space="preserve">Dalibor Tomljanović, </w:t>
      </w:r>
      <w:r w:rsidR="008E3DA1" w:rsidRPr="008E3DA1">
        <w:rPr>
          <w:rFonts w:ascii="Times New Roman" w:hAnsi="Times New Roman"/>
        </w:rPr>
        <w:t xml:space="preserve">ing., </w:t>
      </w:r>
      <w:r w:rsidR="00045552" w:rsidRPr="008E3DA1">
        <w:rPr>
          <w:rFonts w:ascii="Times New Roman" w:hAnsi="Times New Roman"/>
          <w:lang w:eastAsia="en-US"/>
        </w:rPr>
        <w:t>stručni suradnik (1) za prometnice i infrastrukturu,</w:t>
      </w:r>
      <w:r w:rsidR="00045552" w:rsidRPr="008E3DA1">
        <w:rPr>
          <w:rFonts w:ascii="Times New Roman" w:hAnsi="Times New Roman"/>
        </w:rPr>
        <w:t xml:space="preserve"> u </w:t>
      </w:r>
      <w:r w:rsidRPr="008E3DA1">
        <w:rPr>
          <w:rFonts w:ascii="Times New Roman" w:hAnsi="Times New Roman"/>
        </w:rPr>
        <w:t>Odsjek</w:t>
      </w:r>
      <w:r w:rsidR="00045552" w:rsidRPr="008E3DA1">
        <w:rPr>
          <w:rFonts w:ascii="Times New Roman" w:hAnsi="Times New Roman"/>
        </w:rPr>
        <w:t xml:space="preserve">u </w:t>
      </w:r>
      <w:r w:rsidRPr="008E3DA1">
        <w:rPr>
          <w:rFonts w:ascii="Times New Roman" w:hAnsi="Times New Roman"/>
        </w:rPr>
        <w:t xml:space="preserve">za </w:t>
      </w:r>
      <w:r w:rsidR="00045552" w:rsidRPr="008E3DA1">
        <w:rPr>
          <w:rFonts w:ascii="Times New Roman" w:eastAsia="Times New Roman" w:hAnsi="Times New Roman"/>
          <w:lang w:eastAsia="en-US"/>
        </w:rPr>
        <w:t>graditeljstvo, prostorno uređenje, zaštitu okoliša i održavanje gradskih objekata,</w:t>
      </w:r>
      <w:r w:rsidR="00045552" w:rsidRPr="008E3DA1">
        <w:rPr>
          <w:rFonts w:ascii="Times New Roman" w:hAnsi="Times New Roman"/>
        </w:rPr>
        <w:t xml:space="preserve"> </w:t>
      </w:r>
      <w:r w:rsidRPr="008E3DA1">
        <w:rPr>
          <w:rFonts w:ascii="Times New Roman" w:hAnsi="Times New Roman"/>
        </w:rPr>
        <w:t>u Upravnom odjelu za komunalne djelatnosti i gospodarenje Grada Požege</w:t>
      </w:r>
      <w:r w:rsidR="00C73CBA" w:rsidRPr="008E3DA1">
        <w:rPr>
          <w:rFonts w:ascii="Times New Roman" w:hAnsi="Times New Roman"/>
        </w:rPr>
        <w:t xml:space="preserve">. </w:t>
      </w:r>
    </w:p>
    <w:p w14:paraId="7373D167" w14:textId="6442955A" w:rsidR="00316A01" w:rsidRPr="008E3DA1" w:rsidRDefault="00AB0577" w:rsidP="00A71049">
      <w:pPr>
        <w:autoSpaceDN w:val="0"/>
        <w:spacing w:after="0" w:line="240" w:lineRule="auto"/>
        <w:ind w:left="22" w:firstLine="683"/>
        <w:jc w:val="both"/>
        <w:textAlignment w:val="baseline"/>
        <w:rPr>
          <w:rFonts w:ascii="Times New Roman" w:hAnsi="Times New Roman"/>
          <w:bCs/>
        </w:rPr>
      </w:pPr>
      <w:r w:rsidRPr="008E3DA1">
        <w:rPr>
          <w:rFonts w:ascii="Times New Roman" w:hAnsi="Times New Roman"/>
        </w:rPr>
        <w:t xml:space="preserve">Za </w:t>
      </w:r>
      <w:r w:rsidR="001047A2" w:rsidRPr="008E3DA1">
        <w:rPr>
          <w:rFonts w:ascii="Times New Roman" w:hAnsi="Times New Roman"/>
        </w:rPr>
        <w:t>članove</w:t>
      </w:r>
      <w:r w:rsidRPr="008E3DA1">
        <w:rPr>
          <w:rFonts w:ascii="Times New Roman" w:hAnsi="Times New Roman"/>
        </w:rPr>
        <w:t xml:space="preserve"> </w:t>
      </w:r>
      <w:r w:rsidR="00395CD6" w:rsidRPr="008E3DA1">
        <w:rPr>
          <w:rFonts w:ascii="Times New Roman" w:hAnsi="Times New Roman"/>
        </w:rPr>
        <w:t xml:space="preserve">Povjerenstva </w:t>
      </w:r>
      <w:r w:rsidRPr="008E3DA1">
        <w:rPr>
          <w:rFonts w:ascii="Times New Roman" w:hAnsi="Times New Roman"/>
        </w:rPr>
        <w:t>imenuju</w:t>
      </w:r>
      <w:r w:rsidR="00395CD6" w:rsidRPr="008E3DA1">
        <w:rPr>
          <w:rFonts w:ascii="Times New Roman" w:hAnsi="Times New Roman"/>
        </w:rPr>
        <w:t xml:space="preserve"> se</w:t>
      </w:r>
      <w:r w:rsidR="00C73CBA" w:rsidRPr="008E3DA1">
        <w:rPr>
          <w:rFonts w:ascii="Times New Roman" w:hAnsi="Times New Roman"/>
        </w:rPr>
        <w:t>:</w:t>
      </w:r>
    </w:p>
    <w:p w14:paraId="3E89E71C" w14:textId="283E0177" w:rsidR="00316A01" w:rsidRPr="008E3DA1" w:rsidRDefault="00316A01" w:rsidP="00A71049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2"/>
          <w:lang w:val="hr-HR"/>
        </w:rPr>
      </w:pPr>
      <w:r w:rsidRPr="008E3DA1">
        <w:rPr>
          <w:rFonts w:ascii="Times New Roman" w:hAnsi="Times New Roman" w:cs="Times New Roman"/>
          <w:sz w:val="22"/>
          <w:lang w:val="hr-HR"/>
        </w:rPr>
        <w:t>Mirel</w:t>
      </w:r>
      <w:r w:rsidR="001047A2" w:rsidRPr="008E3DA1">
        <w:rPr>
          <w:rFonts w:ascii="Times New Roman" w:hAnsi="Times New Roman" w:cs="Times New Roman"/>
          <w:sz w:val="22"/>
          <w:lang w:val="hr-HR"/>
        </w:rPr>
        <w:t>a</w:t>
      </w:r>
      <w:r w:rsidRPr="008E3DA1">
        <w:rPr>
          <w:rFonts w:ascii="Times New Roman" w:hAnsi="Times New Roman" w:cs="Times New Roman"/>
          <w:sz w:val="22"/>
          <w:lang w:val="hr-HR"/>
        </w:rPr>
        <w:t xml:space="preserve"> </w:t>
      </w:r>
      <w:proofErr w:type="spellStart"/>
      <w:r w:rsidRPr="008E3DA1">
        <w:rPr>
          <w:rFonts w:ascii="Times New Roman" w:hAnsi="Times New Roman" w:cs="Times New Roman"/>
          <w:sz w:val="22"/>
          <w:lang w:val="hr-HR"/>
        </w:rPr>
        <w:t>Višticki</w:t>
      </w:r>
      <w:proofErr w:type="spellEnd"/>
      <w:r w:rsidRPr="008E3DA1">
        <w:rPr>
          <w:rFonts w:ascii="Times New Roman" w:hAnsi="Times New Roman" w:cs="Times New Roman"/>
          <w:sz w:val="22"/>
          <w:lang w:val="hr-HR"/>
        </w:rPr>
        <w:t>,</w:t>
      </w:r>
      <w:r w:rsidR="008A60CA" w:rsidRPr="008E3DA1">
        <w:rPr>
          <w:rFonts w:ascii="Times New Roman" w:hAnsi="Times New Roman" w:cs="Times New Roman"/>
          <w:sz w:val="22"/>
          <w:lang w:val="hr-HR"/>
        </w:rPr>
        <w:t xml:space="preserve"> prof. </w:t>
      </w:r>
      <w:r w:rsidR="004B2F17" w:rsidRPr="008E3DA1">
        <w:rPr>
          <w:rFonts w:ascii="Times New Roman" w:hAnsi="Times New Roman" w:cs="Times New Roman"/>
          <w:sz w:val="22"/>
          <w:lang w:val="hr-HR"/>
        </w:rPr>
        <w:t>stručnih predmeta na P</w:t>
      </w:r>
      <w:r w:rsidR="008A60CA" w:rsidRPr="008E3DA1">
        <w:rPr>
          <w:rFonts w:ascii="Times New Roman" w:hAnsi="Times New Roman" w:cs="Times New Roman"/>
          <w:sz w:val="22"/>
          <w:lang w:val="hr-HR"/>
        </w:rPr>
        <w:t>oljoprivredno</w:t>
      </w:r>
      <w:r w:rsidR="004B2F17" w:rsidRPr="008E3DA1">
        <w:rPr>
          <w:rFonts w:ascii="Times New Roman" w:hAnsi="Times New Roman" w:cs="Times New Roman"/>
          <w:sz w:val="22"/>
          <w:lang w:val="hr-HR"/>
        </w:rPr>
        <w:t>-</w:t>
      </w:r>
      <w:r w:rsidR="008A60CA" w:rsidRPr="008E3DA1">
        <w:rPr>
          <w:rFonts w:ascii="Times New Roman" w:hAnsi="Times New Roman" w:cs="Times New Roman"/>
          <w:sz w:val="22"/>
          <w:lang w:val="hr-HR"/>
        </w:rPr>
        <w:t>prehramben</w:t>
      </w:r>
      <w:r w:rsidR="004B2F17" w:rsidRPr="008E3DA1">
        <w:rPr>
          <w:rFonts w:ascii="Times New Roman" w:hAnsi="Times New Roman" w:cs="Times New Roman"/>
          <w:sz w:val="22"/>
          <w:lang w:val="hr-HR"/>
        </w:rPr>
        <w:t xml:space="preserve">oj </w:t>
      </w:r>
      <w:r w:rsidR="008A60CA" w:rsidRPr="008E3DA1">
        <w:rPr>
          <w:rFonts w:ascii="Times New Roman" w:hAnsi="Times New Roman" w:cs="Times New Roman"/>
          <w:sz w:val="22"/>
          <w:lang w:val="hr-HR"/>
        </w:rPr>
        <w:t>škol</w:t>
      </w:r>
      <w:r w:rsidR="004B2F17" w:rsidRPr="008E3DA1">
        <w:rPr>
          <w:rFonts w:ascii="Times New Roman" w:hAnsi="Times New Roman" w:cs="Times New Roman"/>
          <w:sz w:val="22"/>
          <w:lang w:val="hr-HR"/>
        </w:rPr>
        <w:t xml:space="preserve">i </w:t>
      </w:r>
      <w:r w:rsidR="008A60CA" w:rsidRPr="008E3DA1">
        <w:rPr>
          <w:rFonts w:ascii="Times New Roman" w:hAnsi="Times New Roman" w:cs="Times New Roman"/>
          <w:sz w:val="22"/>
          <w:lang w:val="hr-HR"/>
        </w:rPr>
        <w:t xml:space="preserve">u Požegi  </w:t>
      </w:r>
    </w:p>
    <w:p w14:paraId="5E5DD7D3" w14:textId="68D847C4" w:rsidR="00B7668C" w:rsidRDefault="00316A01" w:rsidP="00F01CE1">
      <w:pPr>
        <w:pStyle w:val="Odlomakpopisa"/>
        <w:numPr>
          <w:ilvl w:val="0"/>
          <w:numId w:val="19"/>
        </w:numPr>
        <w:rPr>
          <w:rFonts w:ascii="Times New Roman" w:hAnsi="Times New Roman"/>
          <w:bCs/>
        </w:rPr>
      </w:pPr>
      <w:r w:rsidRPr="008E3DA1">
        <w:rPr>
          <w:rFonts w:ascii="Times New Roman" w:hAnsi="Times New Roman" w:cs="Times New Roman"/>
          <w:bCs/>
          <w:sz w:val="22"/>
          <w:lang w:val="hr-HR"/>
        </w:rPr>
        <w:t>Dank</w:t>
      </w:r>
      <w:r w:rsidR="001047A2" w:rsidRPr="008E3DA1">
        <w:rPr>
          <w:rFonts w:ascii="Times New Roman" w:hAnsi="Times New Roman" w:cs="Times New Roman"/>
          <w:bCs/>
          <w:sz w:val="22"/>
          <w:lang w:val="hr-HR"/>
        </w:rPr>
        <w:t xml:space="preserve">o </w:t>
      </w:r>
      <w:proofErr w:type="spellStart"/>
      <w:r w:rsidRPr="008E3DA1">
        <w:rPr>
          <w:rFonts w:ascii="Times New Roman" w:hAnsi="Times New Roman" w:cs="Times New Roman"/>
          <w:bCs/>
          <w:sz w:val="22"/>
          <w:lang w:val="hr-HR"/>
        </w:rPr>
        <w:t>Mjertan</w:t>
      </w:r>
      <w:proofErr w:type="spellEnd"/>
      <w:r w:rsidRPr="008E3DA1">
        <w:rPr>
          <w:rFonts w:ascii="Times New Roman" w:hAnsi="Times New Roman" w:cs="Times New Roman"/>
          <w:bCs/>
          <w:sz w:val="22"/>
          <w:lang w:val="hr-HR"/>
        </w:rPr>
        <w:t xml:space="preserve">,  </w:t>
      </w:r>
      <w:proofErr w:type="spellStart"/>
      <w:r w:rsidR="008E3DA1" w:rsidRPr="008E3DA1">
        <w:rPr>
          <w:rFonts w:ascii="Times New Roman" w:hAnsi="Times New Roman" w:cs="Times New Roman"/>
          <w:bCs/>
          <w:sz w:val="22"/>
          <w:lang w:val="hr-HR"/>
        </w:rPr>
        <w:t>d</w:t>
      </w:r>
      <w:r w:rsidR="008E3DA1" w:rsidRPr="008E3DA1">
        <w:rPr>
          <w:rFonts w:ascii="Times New Roman" w:hAnsi="Times New Roman" w:cs="Times New Roman"/>
          <w:sz w:val="22"/>
          <w:lang w:val="hr-HR"/>
        </w:rPr>
        <w:t>ipl.ing</w:t>
      </w:r>
      <w:proofErr w:type="spellEnd"/>
      <w:r w:rsidR="008E3DA1">
        <w:rPr>
          <w:rFonts w:ascii="Times New Roman" w:hAnsi="Times New Roman" w:cs="Times New Roman"/>
          <w:sz w:val="22"/>
          <w:lang w:val="hr-HR"/>
        </w:rPr>
        <w:t>.</w:t>
      </w:r>
      <w:r w:rsidR="008E3DA1" w:rsidRPr="008E3DA1">
        <w:rPr>
          <w:rFonts w:ascii="Times New Roman" w:hAnsi="Times New Roman" w:cs="Times New Roman"/>
          <w:sz w:val="22"/>
          <w:lang w:val="hr-HR"/>
        </w:rPr>
        <w:t xml:space="preserve"> agronomije, stalni sudski vještak za poljoprivredu</w:t>
      </w:r>
      <w:r w:rsidR="008E3DA1">
        <w:rPr>
          <w:lang w:val="hr-HR"/>
        </w:rPr>
        <w:t>.</w:t>
      </w:r>
    </w:p>
    <w:p w14:paraId="49084F5D" w14:textId="77777777" w:rsidR="008E3DA1" w:rsidRDefault="008E3DA1" w:rsidP="005E5B1F">
      <w:pPr>
        <w:spacing w:after="0" w:line="240" w:lineRule="auto"/>
        <w:rPr>
          <w:rFonts w:ascii="Times New Roman" w:hAnsi="Times New Roman"/>
          <w:bCs/>
        </w:rPr>
      </w:pPr>
    </w:p>
    <w:p w14:paraId="24AA73BA" w14:textId="1E735172" w:rsidR="00316A01" w:rsidRPr="004B2F17" w:rsidRDefault="00A71049" w:rsidP="00CD4869">
      <w:pPr>
        <w:spacing w:after="0" w:line="240" w:lineRule="auto"/>
        <w:jc w:val="center"/>
        <w:rPr>
          <w:rFonts w:ascii="Times New Roman" w:hAnsi="Times New Roman"/>
          <w:bCs/>
        </w:rPr>
      </w:pPr>
      <w:r w:rsidRPr="004B2F17">
        <w:rPr>
          <w:rFonts w:ascii="Times New Roman" w:hAnsi="Times New Roman"/>
          <w:bCs/>
        </w:rPr>
        <w:t>III.</w:t>
      </w:r>
    </w:p>
    <w:p w14:paraId="7F8EF90A" w14:textId="77777777" w:rsidR="00A71049" w:rsidRPr="00316A01" w:rsidRDefault="00A71049" w:rsidP="005E5B1F">
      <w:pPr>
        <w:spacing w:after="0" w:line="240" w:lineRule="auto"/>
        <w:rPr>
          <w:rFonts w:ascii="Times New Roman" w:hAnsi="Times New Roman"/>
          <w:bCs/>
        </w:rPr>
      </w:pPr>
    </w:p>
    <w:p w14:paraId="0DC4D661" w14:textId="77777777" w:rsidR="00316A01" w:rsidRPr="00D92174" w:rsidRDefault="00316A01" w:rsidP="00316A01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D92174">
        <w:rPr>
          <w:rFonts w:ascii="Times New Roman" w:hAnsi="Times New Roman"/>
          <w:bCs/>
        </w:rPr>
        <w:t>Ovo Rješenje stupa na snagu danom donošenja, a objavit će se u Službenim novinama Grada Požege.</w:t>
      </w:r>
    </w:p>
    <w:p w14:paraId="509016A0" w14:textId="193CC96C" w:rsidR="00DA7164" w:rsidRPr="00316A01" w:rsidRDefault="00DA7164" w:rsidP="00CD4869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D5A372E" w14:textId="6FCBD54F" w:rsidR="003730A5" w:rsidRPr="00D92174" w:rsidRDefault="003730A5" w:rsidP="00CD4869">
      <w:pPr>
        <w:spacing w:after="0" w:line="240" w:lineRule="auto"/>
        <w:ind w:left="6804"/>
        <w:jc w:val="center"/>
        <w:rPr>
          <w:rFonts w:ascii="Times New Roman" w:hAnsi="Times New Roman"/>
          <w:bCs/>
        </w:rPr>
      </w:pPr>
      <w:r w:rsidRPr="00D92174">
        <w:rPr>
          <w:rFonts w:ascii="Times New Roman" w:hAnsi="Times New Roman"/>
          <w:bCs/>
        </w:rPr>
        <w:t>PREDSJEDNIK</w:t>
      </w:r>
    </w:p>
    <w:p w14:paraId="4903C158" w14:textId="77777777" w:rsidR="003730A5" w:rsidRPr="00D92174" w:rsidRDefault="003730A5" w:rsidP="00CD4869">
      <w:pPr>
        <w:spacing w:after="0" w:line="240" w:lineRule="auto"/>
        <w:ind w:left="6804"/>
        <w:jc w:val="center"/>
        <w:rPr>
          <w:rFonts w:ascii="Times New Roman" w:hAnsi="Times New Roman"/>
          <w:bCs/>
        </w:rPr>
      </w:pPr>
      <w:r w:rsidRPr="00D92174">
        <w:rPr>
          <w:rFonts w:ascii="Times New Roman" w:hAnsi="Times New Roman"/>
          <w:bCs/>
        </w:rPr>
        <w:t xml:space="preserve">Matej Begić, </w:t>
      </w:r>
      <w:proofErr w:type="spellStart"/>
      <w:r w:rsidRPr="00D92174">
        <w:rPr>
          <w:rFonts w:ascii="Times New Roman" w:hAnsi="Times New Roman"/>
          <w:bCs/>
        </w:rPr>
        <w:t>dipl.ing.šum</w:t>
      </w:r>
      <w:proofErr w:type="spellEnd"/>
      <w:r w:rsidRPr="00D92174">
        <w:rPr>
          <w:rFonts w:ascii="Times New Roman" w:hAnsi="Times New Roman"/>
          <w:bCs/>
        </w:rPr>
        <w:t>.</w:t>
      </w:r>
    </w:p>
    <w:p w14:paraId="7B41FB9C" w14:textId="4688D9A0" w:rsidR="00A70B42" w:rsidRPr="00D92174" w:rsidRDefault="00A70B42" w:rsidP="00CD4869">
      <w:pPr>
        <w:spacing w:after="0" w:line="240" w:lineRule="auto"/>
        <w:rPr>
          <w:rFonts w:ascii="Times New Roman" w:hAnsi="Times New Roman"/>
          <w:lang w:eastAsia="zh-CN"/>
        </w:rPr>
      </w:pPr>
      <w:r w:rsidRPr="00D92174">
        <w:rPr>
          <w:rFonts w:ascii="Times New Roman" w:hAnsi="Times New Roman"/>
          <w:lang w:eastAsia="zh-CN"/>
        </w:rPr>
        <w:lastRenderedPageBreak/>
        <w:t>DOSTAVITI:</w:t>
      </w:r>
    </w:p>
    <w:p w14:paraId="790F6F15" w14:textId="4E842A6D" w:rsidR="00A70B42" w:rsidRPr="00D92174" w:rsidRDefault="00A70B42" w:rsidP="00CD4869">
      <w:pPr>
        <w:pStyle w:val="Odlomakpopisa"/>
        <w:numPr>
          <w:ilvl w:val="0"/>
          <w:numId w:val="12"/>
        </w:numPr>
        <w:rPr>
          <w:rFonts w:ascii="Times New Roman" w:hAnsi="Times New Roman"/>
          <w:sz w:val="22"/>
        </w:rPr>
      </w:pPr>
      <w:r w:rsidRPr="00D92174">
        <w:rPr>
          <w:rFonts w:ascii="Times New Roman" w:hAnsi="Times New Roman"/>
          <w:sz w:val="22"/>
          <w:lang w:val="hr-HR"/>
        </w:rPr>
        <w:t>Razriješen</w:t>
      </w:r>
      <w:r w:rsidR="00316A01">
        <w:rPr>
          <w:rFonts w:ascii="Times New Roman" w:hAnsi="Times New Roman"/>
          <w:sz w:val="22"/>
          <w:lang w:val="hr-HR"/>
        </w:rPr>
        <w:t xml:space="preserve">im članovima </w:t>
      </w:r>
      <w:r w:rsidR="004B2F17">
        <w:rPr>
          <w:rFonts w:ascii="Times New Roman" w:hAnsi="Times New Roman"/>
          <w:sz w:val="22"/>
          <w:lang w:val="hr-HR"/>
        </w:rPr>
        <w:t xml:space="preserve">i imenovanim članovima </w:t>
      </w:r>
      <w:r w:rsidR="00395CD6">
        <w:rPr>
          <w:rFonts w:ascii="Times New Roman" w:hAnsi="Times New Roman"/>
          <w:sz w:val="22"/>
          <w:lang w:val="hr-HR"/>
        </w:rPr>
        <w:t>Povjerenstva</w:t>
      </w:r>
      <w:r w:rsidR="00316A01" w:rsidRPr="00D92174">
        <w:rPr>
          <w:rFonts w:ascii="Times New Roman" w:hAnsi="Times New Roman"/>
          <w:sz w:val="22"/>
          <w:lang w:val="hr-HR"/>
        </w:rPr>
        <w:t xml:space="preserve"> </w:t>
      </w:r>
    </w:p>
    <w:p w14:paraId="7E200CEE" w14:textId="39495B7B" w:rsidR="00A70B42" w:rsidRPr="00D92174" w:rsidRDefault="00A70B42" w:rsidP="00CD4869">
      <w:pPr>
        <w:pStyle w:val="Odlomakpopisa"/>
        <w:numPr>
          <w:ilvl w:val="0"/>
          <w:numId w:val="12"/>
        </w:numPr>
        <w:rPr>
          <w:rFonts w:ascii="Times New Roman" w:hAnsi="Times New Roman"/>
          <w:sz w:val="22"/>
        </w:rPr>
      </w:pPr>
      <w:r w:rsidRPr="00D92174">
        <w:rPr>
          <w:rFonts w:ascii="Times New Roman" w:hAnsi="Times New Roman"/>
          <w:sz w:val="22"/>
          <w:lang w:val="hr-HR"/>
        </w:rPr>
        <w:t xml:space="preserve">Upravnim tijelima Grada Požege </w:t>
      </w:r>
    </w:p>
    <w:p w14:paraId="14253E89" w14:textId="3C4493C3" w:rsidR="005E5B1F" w:rsidRDefault="00A70B42" w:rsidP="00CD4869">
      <w:pPr>
        <w:pStyle w:val="Odlomakpopisa"/>
        <w:numPr>
          <w:ilvl w:val="0"/>
          <w:numId w:val="12"/>
        </w:numPr>
        <w:rPr>
          <w:rFonts w:ascii="Times New Roman" w:hAnsi="Times New Roman"/>
          <w:sz w:val="22"/>
          <w:lang w:val="hr-HR"/>
        </w:rPr>
      </w:pPr>
      <w:r w:rsidRPr="00D92174">
        <w:rPr>
          <w:rFonts w:ascii="Times New Roman" w:hAnsi="Times New Roman"/>
          <w:sz w:val="22"/>
          <w:lang w:val="hr-HR"/>
        </w:rPr>
        <w:t>Pismohrani.</w:t>
      </w:r>
    </w:p>
    <w:p w14:paraId="2DE5751C" w14:textId="77777777" w:rsidR="005E5B1F" w:rsidRDefault="005E5B1F">
      <w:pPr>
        <w:rPr>
          <w:rFonts w:ascii="Times New Roman" w:eastAsiaTheme="minorHAnsi" w:hAnsi="Times New Roman" w:cstheme="minorBidi"/>
          <w:lang w:eastAsia="zh-CN"/>
        </w:rPr>
      </w:pPr>
      <w:r>
        <w:rPr>
          <w:rFonts w:ascii="Times New Roman" w:hAnsi="Times New Roman"/>
        </w:rPr>
        <w:br w:type="page"/>
      </w:r>
    </w:p>
    <w:p w14:paraId="704452C0" w14:textId="1BA2AE4D" w:rsidR="0028409F" w:rsidRDefault="0028409F" w:rsidP="0028409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 b r a z l o ž e n j e</w:t>
      </w:r>
    </w:p>
    <w:p w14:paraId="224E1BC4" w14:textId="486D85EE" w:rsidR="0028409F" w:rsidRPr="00D92174" w:rsidRDefault="0028409F" w:rsidP="0028409F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uz </w:t>
      </w:r>
      <w:r w:rsidR="000862CD">
        <w:rPr>
          <w:rFonts w:ascii="Times New Roman" w:hAnsi="Times New Roman"/>
        </w:rPr>
        <w:t xml:space="preserve">Prijedlog </w:t>
      </w:r>
      <w:r>
        <w:rPr>
          <w:rFonts w:ascii="Times New Roman" w:hAnsi="Times New Roman"/>
        </w:rPr>
        <w:t xml:space="preserve">Rješenje o </w:t>
      </w:r>
      <w:r w:rsidRPr="00D92174">
        <w:rPr>
          <w:rFonts w:ascii="Times New Roman" w:hAnsi="Times New Roman"/>
          <w:bCs/>
        </w:rPr>
        <w:t>razrješenju</w:t>
      </w:r>
      <w:r w:rsidR="000862CD">
        <w:rPr>
          <w:rFonts w:ascii="Times New Roman" w:hAnsi="Times New Roman"/>
          <w:bCs/>
        </w:rPr>
        <w:t xml:space="preserve"> </w:t>
      </w:r>
      <w:r w:rsidR="001C0132">
        <w:rPr>
          <w:rFonts w:ascii="Times New Roman" w:hAnsi="Times New Roman"/>
          <w:bCs/>
        </w:rPr>
        <w:t xml:space="preserve">i  imenovanju </w:t>
      </w:r>
      <w:r w:rsidRPr="00D92174">
        <w:rPr>
          <w:rFonts w:ascii="Times New Roman" w:hAnsi="Times New Roman"/>
          <w:bCs/>
        </w:rPr>
        <w:t xml:space="preserve">Povjerenstva za procjenu šteta od </w:t>
      </w:r>
      <w:r w:rsidR="001C0132">
        <w:rPr>
          <w:rFonts w:ascii="Times New Roman" w:hAnsi="Times New Roman"/>
          <w:bCs/>
        </w:rPr>
        <w:t xml:space="preserve">prirodnih </w:t>
      </w:r>
      <w:r w:rsidRPr="00D92174">
        <w:rPr>
          <w:rFonts w:ascii="Times New Roman" w:hAnsi="Times New Roman"/>
          <w:bCs/>
        </w:rPr>
        <w:t>nepogoda</w:t>
      </w:r>
      <w:r w:rsidR="000862CD">
        <w:rPr>
          <w:rFonts w:ascii="Times New Roman" w:hAnsi="Times New Roman"/>
          <w:bCs/>
        </w:rPr>
        <w:t xml:space="preserve"> </w:t>
      </w:r>
    </w:p>
    <w:p w14:paraId="31ACC0F6" w14:textId="2A789C78" w:rsidR="0028409F" w:rsidRDefault="0028409F" w:rsidP="005E5B1F">
      <w:pPr>
        <w:spacing w:after="0" w:line="240" w:lineRule="auto"/>
        <w:jc w:val="both"/>
        <w:rPr>
          <w:rFonts w:ascii="Times New Roman" w:hAnsi="Times New Roman"/>
        </w:rPr>
      </w:pPr>
    </w:p>
    <w:p w14:paraId="701773F1" w14:textId="77777777" w:rsidR="000862CD" w:rsidRDefault="000862CD" w:rsidP="005E5B1F">
      <w:pPr>
        <w:spacing w:after="0" w:line="240" w:lineRule="auto"/>
        <w:jc w:val="both"/>
        <w:rPr>
          <w:rFonts w:ascii="Times New Roman" w:hAnsi="Times New Roman"/>
        </w:rPr>
      </w:pPr>
    </w:p>
    <w:p w14:paraId="585E5219" w14:textId="0EF480A4" w:rsidR="0025187A" w:rsidRDefault="0025187A" w:rsidP="0028409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5187A">
        <w:rPr>
          <w:rFonts w:ascii="Times New Roman" w:hAnsi="Times New Roman"/>
        </w:rPr>
        <w:t>Zakonom o ublažavanju i uklanjanju posljedica prirodnih nepogoda (Narodne novine</w:t>
      </w:r>
      <w:r>
        <w:rPr>
          <w:rFonts w:ascii="Times New Roman" w:hAnsi="Times New Roman"/>
        </w:rPr>
        <w:t xml:space="preserve">, </w:t>
      </w:r>
      <w:r w:rsidRPr="0025187A">
        <w:rPr>
          <w:rFonts w:ascii="Times New Roman" w:hAnsi="Times New Roman"/>
        </w:rPr>
        <w:t>broj</w:t>
      </w:r>
      <w:r w:rsidR="001C0132">
        <w:rPr>
          <w:rFonts w:ascii="Times New Roman" w:hAnsi="Times New Roman"/>
        </w:rPr>
        <w:t xml:space="preserve">: </w:t>
      </w:r>
      <w:r w:rsidRPr="0025187A">
        <w:rPr>
          <w:rFonts w:ascii="Times New Roman" w:hAnsi="Times New Roman"/>
        </w:rPr>
        <w:t>16/19</w:t>
      </w:r>
      <w:r w:rsidR="001C0132">
        <w:rPr>
          <w:rFonts w:ascii="Times New Roman" w:hAnsi="Times New Roman"/>
        </w:rPr>
        <w:t>.</w:t>
      </w:r>
      <w:r w:rsidRPr="0025187A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(</w:t>
      </w:r>
      <w:r w:rsidRPr="0025187A">
        <w:rPr>
          <w:rFonts w:ascii="Times New Roman" w:hAnsi="Times New Roman"/>
        </w:rPr>
        <w:t xml:space="preserve">u </w:t>
      </w:r>
      <w:r w:rsidR="001C0132">
        <w:rPr>
          <w:rFonts w:ascii="Times New Roman" w:hAnsi="Times New Roman"/>
        </w:rPr>
        <w:t xml:space="preserve">nastavku teksta: </w:t>
      </w:r>
      <w:r w:rsidRPr="0025187A">
        <w:rPr>
          <w:rFonts w:ascii="Times New Roman" w:hAnsi="Times New Roman"/>
        </w:rPr>
        <w:t>Zakon</w:t>
      </w:r>
      <w:r>
        <w:rPr>
          <w:rFonts w:ascii="Times New Roman" w:hAnsi="Times New Roman"/>
        </w:rPr>
        <w:t>)</w:t>
      </w:r>
      <w:r w:rsidRPr="0025187A">
        <w:rPr>
          <w:rFonts w:ascii="Times New Roman" w:hAnsi="Times New Roman"/>
        </w:rPr>
        <w:t xml:space="preserve">, uređuju se kriteriji i ovlasti za proglašenje prirodne nepogode, procjena štete od prirodne nepogode, dodjela pomoći za ublažavanje i djelomično uklanjanje posljedica prirodnih nepogoda nastalih na području Republike Hrvatske, Registar šteta od prirodnih nepogoda te druga pitanja u vezi s dodjelom pomoći za ublažavanje i djelomično uklanjanje posljedica prirodnih nepogoda. </w:t>
      </w:r>
    </w:p>
    <w:p w14:paraId="1CB58300" w14:textId="77777777" w:rsidR="0025187A" w:rsidRDefault="0025187A" w:rsidP="0028409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5187A">
        <w:rPr>
          <w:rFonts w:ascii="Times New Roman" w:hAnsi="Times New Roman"/>
        </w:rPr>
        <w:t xml:space="preserve">Sukladno članku 8. Zakona, poslove u vezi s procjenom štete i dodjele sredstava pomoći za ublažavanje i djelomično uklanjanje posljedica prirodnih nepogoda obavljaju Državno povjerenstvo te županijska i gradska odnosno općinska povjerenstva za procjenu šteta od prirodnih nepogoda. Članovima povjerenstava mogu se imenovati osobe koje imaju dobar ugled i koje raspolažu potrebnim stručnim znanjima. </w:t>
      </w:r>
    </w:p>
    <w:p w14:paraId="1B04966F" w14:textId="77777777" w:rsidR="0025187A" w:rsidRDefault="0025187A" w:rsidP="0028409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5187A">
        <w:rPr>
          <w:rFonts w:ascii="Times New Roman" w:hAnsi="Times New Roman"/>
        </w:rPr>
        <w:t xml:space="preserve">Članak 14. Zakona odnosi se na općinska odnosno gradska povjerenstva za procjenu šteta od prirodnih nepogoda te određuje da članove i broj članova gradskog povjerenstva imenuje gradsko vijeće na razdoblje od četiri godine i o njihovu imenovanju obavještava županijsko povjerenstvo. </w:t>
      </w:r>
    </w:p>
    <w:p w14:paraId="54EB5892" w14:textId="77777777" w:rsidR="0025187A" w:rsidRDefault="0025187A" w:rsidP="0028409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5187A">
        <w:rPr>
          <w:rFonts w:ascii="Times New Roman" w:hAnsi="Times New Roman"/>
        </w:rPr>
        <w:t xml:space="preserve">Povjerenstva obavljaju sljedeće poslove: </w:t>
      </w:r>
    </w:p>
    <w:p w14:paraId="367B0D21" w14:textId="258D80D1" w:rsidR="0025187A" w:rsidRDefault="0025187A" w:rsidP="0028409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5187A">
        <w:rPr>
          <w:rFonts w:ascii="Times New Roman" w:hAnsi="Times New Roman"/>
        </w:rPr>
        <w:t>1.</w:t>
      </w:r>
      <w:r w:rsidR="005E5B1F">
        <w:rPr>
          <w:rFonts w:ascii="Times New Roman" w:hAnsi="Times New Roman"/>
        </w:rPr>
        <w:tab/>
      </w:r>
      <w:r w:rsidRPr="0025187A">
        <w:rPr>
          <w:rFonts w:ascii="Times New Roman" w:hAnsi="Times New Roman"/>
        </w:rPr>
        <w:t>utvrđuju i provjeravaju visinu štete od prirodne nepogode za područje grada</w:t>
      </w:r>
    </w:p>
    <w:p w14:paraId="68153E03" w14:textId="7B627030" w:rsidR="0025187A" w:rsidRDefault="0025187A" w:rsidP="0028409F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25187A">
        <w:rPr>
          <w:rFonts w:ascii="Times New Roman" w:hAnsi="Times New Roman"/>
        </w:rPr>
        <w:t>2.</w:t>
      </w:r>
      <w:r w:rsidR="005E5B1F">
        <w:rPr>
          <w:rFonts w:ascii="Times New Roman" w:hAnsi="Times New Roman"/>
        </w:rPr>
        <w:tab/>
      </w:r>
      <w:r w:rsidRPr="0025187A">
        <w:rPr>
          <w:rFonts w:ascii="Times New Roman" w:hAnsi="Times New Roman"/>
        </w:rPr>
        <w:t>unose podatke o prvim procjenama šteta u Registar šteta</w:t>
      </w:r>
    </w:p>
    <w:p w14:paraId="1467279D" w14:textId="0AC72444" w:rsidR="0025187A" w:rsidRDefault="0025187A" w:rsidP="0028409F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25187A">
        <w:rPr>
          <w:rFonts w:ascii="Times New Roman" w:hAnsi="Times New Roman"/>
        </w:rPr>
        <w:t>3.</w:t>
      </w:r>
      <w:r w:rsidR="005E5B1F">
        <w:rPr>
          <w:rFonts w:ascii="Times New Roman" w:hAnsi="Times New Roman"/>
        </w:rPr>
        <w:tab/>
      </w:r>
      <w:r w:rsidRPr="0025187A">
        <w:rPr>
          <w:rFonts w:ascii="Times New Roman" w:hAnsi="Times New Roman"/>
        </w:rPr>
        <w:t xml:space="preserve">unose i prosljeđuju putem Registra šteta konačne procjene šteta županijskom povjerenstvu </w:t>
      </w:r>
    </w:p>
    <w:p w14:paraId="21573A1B" w14:textId="318D5E7A" w:rsidR="0025187A" w:rsidRDefault="0025187A" w:rsidP="0028409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5187A">
        <w:rPr>
          <w:rFonts w:ascii="Times New Roman" w:hAnsi="Times New Roman"/>
        </w:rPr>
        <w:t>4.</w:t>
      </w:r>
      <w:r w:rsidR="005E5B1F">
        <w:rPr>
          <w:rFonts w:ascii="Times New Roman" w:hAnsi="Times New Roman"/>
        </w:rPr>
        <w:tab/>
      </w:r>
      <w:r w:rsidRPr="0025187A">
        <w:rPr>
          <w:rFonts w:ascii="Times New Roman" w:hAnsi="Times New Roman"/>
        </w:rPr>
        <w:t xml:space="preserve">raspoređuju dodijeljena sredstva pomoći za ublažavanje i djelomično uklanjanje posljedica prirodnih nepogoda oštećenicima </w:t>
      </w:r>
    </w:p>
    <w:p w14:paraId="45A7B143" w14:textId="7B888D6F" w:rsidR="0025187A" w:rsidRDefault="0025187A" w:rsidP="0028409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5187A">
        <w:rPr>
          <w:rFonts w:ascii="Times New Roman" w:hAnsi="Times New Roman"/>
        </w:rPr>
        <w:t>5.</w:t>
      </w:r>
      <w:r w:rsidR="005E5B1F">
        <w:rPr>
          <w:rFonts w:ascii="Times New Roman" w:hAnsi="Times New Roman"/>
        </w:rPr>
        <w:tab/>
      </w:r>
      <w:r w:rsidRPr="0025187A">
        <w:rPr>
          <w:rFonts w:ascii="Times New Roman" w:hAnsi="Times New Roman"/>
        </w:rPr>
        <w:t>prate i nadziru namjensko korištenje odobrenih sredstava pomoći za djelomičnu sanaciju šteta od prirodnih nepogoda prema Zakonu</w:t>
      </w:r>
    </w:p>
    <w:p w14:paraId="63E456C8" w14:textId="17CAB77B" w:rsidR="0025187A" w:rsidRDefault="0025187A" w:rsidP="0028409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5187A">
        <w:rPr>
          <w:rFonts w:ascii="Times New Roman" w:hAnsi="Times New Roman"/>
        </w:rPr>
        <w:t>6.</w:t>
      </w:r>
      <w:r w:rsidR="005E5B1F">
        <w:rPr>
          <w:rFonts w:ascii="Times New Roman" w:hAnsi="Times New Roman"/>
        </w:rPr>
        <w:tab/>
      </w:r>
      <w:r w:rsidRPr="0025187A">
        <w:rPr>
          <w:rFonts w:ascii="Times New Roman" w:hAnsi="Times New Roman"/>
        </w:rPr>
        <w:t xml:space="preserve">izrađuju izvješća o utrošku dodijeljenih sredstava žurne pomoći i sredstava pomoći za ublažavanje i djelomično uklanjanje posljedica prirodnih nepogoda i dostavljaju ih županijskom povjerenstvu putem Registra šteta </w:t>
      </w:r>
    </w:p>
    <w:p w14:paraId="01352316" w14:textId="75CCB2E4" w:rsidR="0025187A" w:rsidRDefault="0025187A" w:rsidP="0028409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5187A">
        <w:rPr>
          <w:rFonts w:ascii="Times New Roman" w:hAnsi="Times New Roman"/>
        </w:rPr>
        <w:t>7.</w:t>
      </w:r>
      <w:r w:rsidR="005E5B1F">
        <w:rPr>
          <w:rFonts w:ascii="Times New Roman" w:hAnsi="Times New Roman"/>
        </w:rPr>
        <w:tab/>
      </w:r>
      <w:r w:rsidRPr="0025187A">
        <w:rPr>
          <w:rFonts w:ascii="Times New Roman" w:hAnsi="Times New Roman"/>
        </w:rPr>
        <w:t xml:space="preserve">surađuju sa županijskim povjerenstvom u provedbi Zakona </w:t>
      </w:r>
    </w:p>
    <w:p w14:paraId="1CA810A1" w14:textId="639B0958" w:rsidR="0025187A" w:rsidRDefault="0025187A" w:rsidP="0028409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5187A">
        <w:rPr>
          <w:rFonts w:ascii="Times New Roman" w:hAnsi="Times New Roman"/>
        </w:rPr>
        <w:t>8.</w:t>
      </w:r>
      <w:r w:rsidR="005E5B1F">
        <w:rPr>
          <w:rFonts w:ascii="Times New Roman" w:hAnsi="Times New Roman"/>
        </w:rPr>
        <w:tab/>
      </w:r>
      <w:r w:rsidRPr="0025187A">
        <w:rPr>
          <w:rFonts w:ascii="Times New Roman" w:hAnsi="Times New Roman"/>
        </w:rPr>
        <w:t xml:space="preserve">donose plan djelovanja u području prirodnih nepogoda iz svoje nadležnosti </w:t>
      </w:r>
    </w:p>
    <w:p w14:paraId="7394C1CB" w14:textId="370A96AF" w:rsidR="0025187A" w:rsidRDefault="0025187A" w:rsidP="0028409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5187A">
        <w:rPr>
          <w:rFonts w:ascii="Times New Roman" w:hAnsi="Times New Roman"/>
        </w:rPr>
        <w:t>9.</w:t>
      </w:r>
      <w:r w:rsidR="005E5B1F">
        <w:rPr>
          <w:rFonts w:ascii="Times New Roman" w:hAnsi="Times New Roman"/>
        </w:rPr>
        <w:tab/>
      </w:r>
      <w:r w:rsidRPr="0025187A">
        <w:rPr>
          <w:rFonts w:ascii="Times New Roman" w:hAnsi="Times New Roman"/>
        </w:rPr>
        <w:t xml:space="preserve">obavljaju druge poslove i aktivnosti iz svojeg djelokruga u suradnji sa županijskim povjerenstvima </w:t>
      </w:r>
    </w:p>
    <w:p w14:paraId="5399DEE9" w14:textId="77777777" w:rsidR="001C0132" w:rsidRDefault="001C0132" w:rsidP="005E5B1F">
      <w:pPr>
        <w:spacing w:after="0" w:line="240" w:lineRule="auto"/>
        <w:jc w:val="both"/>
        <w:rPr>
          <w:rFonts w:ascii="Times New Roman" w:hAnsi="Times New Roman"/>
        </w:rPr>
      </w:pPr>
    </w:p>
    <w:p w14:paraId="48AD31D5" w14:textId="2B307071" w:rsidR="005E5B1F" w:rsidRDefault="0025187A" w:rsidP="0028409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63E5B">
        <w:rPr>
          <w:rFonts w:ascii="Times New Roman" w:hAnsi="Times New Roman"/>
        </w:rPr>
        <w:t>Gradsko vijeće Grada Požege, na sjednici održanoj</w:t>
      </w:r>
      <w:r w:rsidR="0028409F" w:rsidRPr="00E63E5B">
        <w:rPr>
          <w:rFonts w:ascii="Times New Roman" w:hAnsi="Times New Roman"/>
        </w:rPr>
        <w:t xml:space="preserve">, </w:t>
      </w:r>
      <w:r w:rsidRPr="00E63E5B">
        <w:rPr>
          <w:rFonts w:ascii="Times New Roman" w:hAnsi="Times New Roman"/>
        </w:rPr>
        <w:t>2. srpnja 2021. godine donijelo je Rješenje o imenovanju članova Povjerenstva za procjenu šteta od elementarnih nepogoda (Službene novine Grada Požege, broj: 12/21.)</w:t>
      </w:r>
      <w:r w:rsidR="004B723E" w:rsidRPr="00E63E5B">
        <w:rPr>
          <w:rFonts w:ascii="Times New Roman" w:hAnsi="Times New Roman"/>
        </w:rPr>
        <w:t xml:space="preserve">, u sastavu od tri člana </w:t>
      </w:r>
      <w:r w:rsidRPr="00E63E5B">
        <w:rPr>
          <w:rFonts w:ascii="Times New Roman" w:hAnsi="Times New Roman"/>
        </w:rPr>
        <w:t xml:space="preserve">koji su imenovani na </w:t>
      </w:r>
      <w:r w:rsidR="004B723E" w:rsidRPr="00E63E5B">
        <w:rPr>
          <w:rFonts w:ascii="Times New Roman" w:hAnsi="Times New Roman"/>
        </w:rPr>
        <w:t>mandat o</w:t>
      </w:r>
      <w:r w:rsidRPr="00E63E5B">
        <w:rPr>
          <w:rFonts w:ascii="Times New Roman" w:hAnsi="Times New Roman"/>
        </w:rPr>
        <w:t>d četiri godine.</w:t>
      </w:r>
      <w:r w:rsidR="00154B0F" w:rsidRPr="00E63E5B">
        <w:rPr>
          <w:rFonts w:ascii="Times New Roman" w:hAnsi="Times New Roman"/>
        </w:rPr>
        <w:t xml:space="preserve"> </w:t>
      </w:r>
      <w:r w:rsidR="001C0132" w:rsidRPr="00E63E5B">
        <w:rPr>
          <w:rFonts w:ascii="Times New Roman" w:hAnsi="Times New Roman"/>
        </w:rPr>
        <w:t>Ovim prijedlogom predlaže se razrješenje članova Povjerenstva za procjenu šteta od elementarnih nepogoda</w:t>
      </w:r>
      <w:r w:rsidR="00154B0F" w:rsidRPr="00E63E5B">
        <w:rPr>
          <w:rFonts w:ascii="Times New Roman" w:hAnsi="Times New Roman"/>
        </w:rPr>
        <w:t xml:space="preserve"> </w:t>
      </w:r>
      <w:r w:rsidR="004B723E" w:rsidRPr="00E63E5B">
        <w:rPr>
          <w:rFonts w:ascii="Times New Roman" w:hAnsi="Times New Roman"/>
        </w:rPr>
        <w:t xml:space="preserve">koji su </w:t>
      </w:r>
      <w:r w:rsidR="00154B0F" w:rsidRPr="00E63E5B">
        <w:rPr>
          <w:rFonts w:ascii="Times New Roman" w:hAnsi="Times New Roman"/>
        </w:rPr>
        <w:t xml:space="preserve">imenovani naprijed citiranim Rješenjem, </w:t>
      </w:r>
      <w:r w:rsidR="004B723E" w:rsidRPr="00E63E5B">
        <w:rPr>
          <w:rFonts w:ascii="Times New Roman" w:hAnsi="Times New Roman"/>
        </w:rPr>
        <w:t xml:space="preserve">odnosno predlaže se </w:t>
      </w:r>
      <w:r w:rsidR="001C0132" w:rsidRPr="00E63E5B">
        <w:rPr>
          <w:rFonts w:ascii="Times New Roman" w:hAnsi="Times New Roman"/>
        </w:rPr>
        <w:t xml:space="preserve">imenovanje novih članova </w:t>
      </w:r>
      <w:r w:rsidR="004B723E" w:rsidRPr="00E63E5B">
        <w:rPr>
          <w:rFonts w:ascii="Times New Roman" w:hAnsi="Times New Roman"/>
        </w:rPr>
        <w:t xml:space="preserve">čiji sastav </w:t>
      </w:r>
      <w:r w:rsidR="00154B0F" w:rsidRPr="00E63E5B">
        <w:rPr>
          <w:rFonts w:ascii="Times New Roman" w:hAnsi="Times New Roman"/>
        </w:rPr>
        <w:t xml:space="preserve">čini predsjednik i </w:t>
      </w:r>
      <w:r w:rsidR="00395CD6" w:rsidRPr="00E63E5B">
        <w:rPr>
          <w:rFonts w:ascii="Times New Roman" w:hAnsi="Times New Roman"/>
        </w:rPr>
        <w:t xml:space="preserve">dva </w:t>
      </w:r>
      <w:r w:rsidR="00154B0F" w:rsidRPr="00E63E5B">
        <w:rPr>
          <w:rFonts w:ascii="Times New Roman" w:hAnsi="Times New Roman"/>
        </w:rPr>
        <w:t xml:space="preserve">člana. </w:t>
      </w:r>
      <w:r w:rsidR="004B723E" w:rsidRPr="00E63E5B">
        <w:rPr>
          <w:rFonts w:ascii="Times New Roman" w:hAnsi="Times New Roman"/>
        </w:rPr>
        <w:t xml:space="preserve">Nadalje, </w:t>
      </w:r>
      <w:r w:rsidR="00154B0F" w:rsidRPr="00E63E5B">
        <w:rPr>
          <w:rFonts w:ascii="Times New Roman" w:hAnsi="Times New Roman"/>
        </w:rPr>
        <w:t>napominje se</w:t>
      </w:r>
      <w:r w:rsidR="004B723E" w:rsidRPr="00E63E5B">
        <w:rPr>
          <w:rFonts w:ascii="Times New Roman" w:hAnsi="Times New Roman"/>
        </w:rPr>
        <w:t xml:space="preserve"> da </w:t>
      </w:r>
      <w:r w:rsidR="00154B0F" w:rsidRPr="00E63E5B">
        <w:rPr>
          <w:rFonts w:ascii="Times New Roman" w:hAnsi="Times New Roman"/>
        </w:rPr>
        <w:t xml:space="preserve">jedan član </w:t>
      </w:r>
      <w:r w:rsidR="004B723E" w:rsidRPr="00E63E5B">
        <w:rPr>
          <w:rFonts w:ascii="Times New Roman" w:hAnsi="Times New Roman"/>
        </w:rPr>
        <w:t xml:space="preserve">važećeg Povjerenstva </w:t>
      </w:r>
      <w:r w:rsidR="00154B0F" w:rsidRPr="00E63E5B">
        <w:rPr>
          <w:rFonts w:ascii="Times New Roman" w:hAnsi="Times New Roman"/>
        </w:rPr>
        <w:t>z</w:t>
      </w:r>
      <w:r w:rsidR="004B723E" w:rsidRPr="00E63E5B">
        <w:rPr>
          <w:rFonts w:ascii="Times New Roman" w:hAnsi="Times New Roman"/>
        </w:rPr>
        <w:t>bog svog radno-pravnog statusa ne može više biti članom Povjerenstva.</w:t>
      </w:r>
    </w:p>
    <w:p w14:paraId="7C566B2D" w14:textId="77777777" w:rsidR="005E5B1F" w:rsidRDefault="005E5B1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FB47CDD" w14:textId="53BC3B04" w:rsidR="00B11E83" w:rsidRPr="00B11E83" w:rsidRDefault="00B11E83" w:rsidP="00B11E83">
      <w:pPr>
        <w:jc w:val="right"/>
        <w:rPr>
          <w:rFonts w:ascii="Times New Roman" w:hAnsi="Times New Roman"/>
          <w:b/>
          <w:bCs/>
          <w:i/>
          <w:iCs/>
          <w:color w:val="0070C0"/>
          <w:u w:val="single"/>
        </w:rPr>
      </w:pPr>
      <w:r w:rsidRPr="00B11E83">
        <w:rPr>
          <w:rFonts w:ascii="Times New Roman" w:hAnsi="Times New Roman"/>
          <w:b/>
          <w:bCs/>
          <w:i/>
          <w:iCs/>
          <w:color w:val="0070C0"/>
          <w:u w:val="single"/>
        </w:rPr>
        <w:lastRenderedPageBreak/>
        <w:t>Službene novine Grada Požege, broj: 12/21</w:t>
      </w:r>
    </w:p>
    <w:p w14:paraId="0EE9C985" w14:textId="77777777" w:rsidR="00B11E83" w:rsidRPr="00B11E83" w:rsidRDefault="00B11E83" w:rsidP="00C16444">
      <w:pPr>
        <w:spacing w:after="0" w:line="240" w:lineRule="auto"/>
        <w:ind w:right="5578"/>
        <w:jc w:val="center"/>
        <w:rPr>
          <w:rFonts w:ascii="Times New Roman" w:hAnsi="Times New Roman"/>
          <w:i/>
          <w:iCs/>
          <w:sz w:val="20"/>
          <w:szCs w:val="20"/>
        </w:rPr>
      </w:pPr>
      <w:r w:rsidRPr="00B11E83">
        <w:rPr>
          <w:rFonts w:ascii="Times New Roman" w:hAnsi="Times New Roman"/>
          <w:i/>
          <w:iCs/>
          <w:noProof/>
          <w:sz w:val="20"/>
          <w:szCs w:val="20"/>
        </w:rPr>
        <w:drawing>
          <wp:inline distT="0" distB="0" distL="0" distR="0" wp14:anchorId="175881A2" wp14:editId="3971D023">
            <wp:extent cx="314325" cy="428625"/>
            <wp:effectExtent l="0" t="0" r="9525" b="9525"/>
            <wp:docPr id="36" name="Picture 3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49F87" w14:textId="1BD34118" w:rsidR="00B11E83" w:rsidRPr="00B11E83" w:rsidRDefault="00B11E83" w:rsidP="00C16444">
      <w:pPr>
        <w:spacing w:after="0" w:line="240" w:lineRule="auto"/>
        <w:ind w:right="5578"/>
        <w:jc w:val="center"/>
        <w:rPr>
          <w:rFonts w:ascii="Times New Roman" w:hAnsi="Times New Roman"/>
          <w:i/>
          <w:iCs/>
          <w:sz w:val="20"/>
          <w:szCs w:val="20"/>
        </w:rPr>
      </w:pPr>
      <w:r w:rsidRPr="00B11E83">
        <w:rPr>
          <w:rFonts w:ascii="Times New Roman" w:hAnsi="Times New Roman"/>
          <w:i/>
          <w:iCs/>
          <w:sz w:val="20"/>
          <w:szCs w:val="20"/>
        </w:rPr>
        <w:t>R  E  P  U  B  L  I  K  A   H  R  V  A  T  S  K  A</w:t>
      </w:r>
    </w:p>
    <w:p w14:paraId="12C8C378" w14:textId="101C0B1F" w:rsidR="00B11E83" w:rsidRPr="00B11E83" w:rsidRDefault="00B11E83" w:rsidP="00C16444">
      <w:pPr>
        <w:spacing w:after="0" w:line="240" w:lineRule="auto"/>
        <w:ind w:right="5578"/>
        <w:jc w:val="center"/>
        <w:rPr>
          <w:rFonts w:ascii="Times New Roman" w:hAnsi="Times New Roman"/>
          <w:i/>
          <w:iCs/>
          <w:sz w:val="20"/>
          <w:szCs w:val="20"/>
        </w:rPr>
      </w:pPr>
      <w:r w:rsidRPr="00B11E83">
        <w:rPr>
          <w:rFonts w:ascii="Times New Roman" w:hAnsi="Times New Roman"/>
          <w:i/>
          <w:iCs/>
          <w:sz w:val="20"/>
          <w:szCs w:val="20"/>
        </w:rPr>
        <w:t>POŽEŠKO-SLAVONSKA ŽUPANIJA</w:t>
      </w:r>
    </w:p>
    <w:p w14:paraId="3AFF7E0E" w14:textId="4C944445" w:rsidR="00B11E83" w:rsidRPr="00B11E83" w:rsidRDefault="00B11E83" w:rsidP="00C16444">
      <w:pPr>
        <w:spacing w:after="0" w:line="240" w:lineRule="auto"/>
        <w:ind w:right="5578"/>
        <w:jc w:val="center"/>
        <w:rPr>
          <w:rFonts w:ascii="Times New Roman" w:hAnsi="Times New Roman"/>
          <w:i/>
          <w:iCs/>
          <w:sz w:val="20"/>
          <w:szCs w:val="20"/>
        </w:rPr>
      </w:pPr>
      <w:r w:rsidRPr="00B11E83">
        <w:rPr>
          <w:rFonts w:ascii="Times New Roman" w:hAnsi="Times New Roman"/>
          <w:i/>
          <w:iCs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5E4A8F9A" wp14:editId="6D73EC52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7" name="Picture 37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E83">
        <w:rPr>
          <w:rFonts w:ascii="Times New Roman" w:hAnsi="Times New Roman"/>
          <w:i/>
          <w:iCs/>
          <w:sz w:val="20"/>
          <w:szCs w:val="20"/>
        </w:rPr>
        <w:t>GRAD  POŽEGA</w:t>
      </w:r>
    </w:p>
    <w:p w14:paraId="7693A00C" w14:textId="6CD1ED94" w:rsidR="00B11E83" w:rsidRPr="00B11E83" w:rsidRDefault="00B11E83" w:rsidP="00C16444">
      <w:pPr>
        <w:spacing w:after="0" w:line="240" w:lineRule="auto"/>
        <w:ind w:right="5578"/>
        <w:jc w:val="center"/>
        <w:rPr>
          <w:rFonts w:ascii="Times New Roman" w:hAnsi="Times New Roman"/>
          <w:i/>
          <w:iCs/>
          <w:sz w:val="20"/>
          <w:szCs w:val="20"/>
        </w:rPr>
      </w:pPr>
      <w:r w:rsidRPr="00B11E83">
        <w:rPr>
          <w:rFonts w:ascii="Times New Roman" w:hAnsi="Times New Roman"/>
          <w:i/>
          <w:iCs/>
          <w:sz w:val="20"/>
          <w:szCs w:val="20"/>
        </w:rPr>
        <w:t>Gradsko vijeće</w:t>
      </w:r>
    </w:p>
    <w:p w14:paraId="186FD8B5" w14:textId="77777777" w:rsidR="00B11E83" w:rsidRPr="00B11E83" w:rsidRDefault="00B11E83" w:rsidP="00B11E83">
      <w:pPr>
        <w:spacing w:after="0" w:line="240" w:lineRule="auto"/>
        <w:ind w:right="4677"/>
        <w:rPr>
          <w:rFonts w:ascii="Times New Roman" w:hAnsi="Times New Roman"/>
          <w:i/>
          <w:iCs/>
          <w:sz w:val="20"/>
          <w:szCs w:val="20"/>
        </w:rPr>
      </w:pPr>
    </w:p>
    <w:p w14:paraId="15D96469" w14:textId="77777777" w:rsidR="00B11E83" w:rsidRPr="00B11E83" w:rsidRDefault="00B11E83" w:rsidP="00B11E83">
      <w:pPr>
        <w:spacing w:after="0" w:line="240" w:lineRule="auto"/>
        <w:ind w:right="4677"/>
        <w:rPr>
          <w:rFonts w:ascii="Times New Roman" w:hAnsi="Times New Roman"/>
          <w:i/>
          <w:iCs/>
          <w:sz w:val="20"/>
          <w:szCs w:val="20"/>
        </w:rPr>
      </w:pPr>
      <w:r w:rsidRPr="00B11E83">
        <w:rPr>
          <w:rFonts w:ascii="Times New Roman" w:hAnsi="Times New Roman"/>
          <w:i/>
          <w:iCs/>
          <w:sz w:val="20"/>
          <w:szCs w:val="20"/>
        </w:rPr>
        <w:t>KLASA: 920-011/21-01/5</w:t>
      </w:r>
    </w:p>
    <w:p w14:paraId="4FEDBCA7" w14:textId="77777777" w:rsidR="00B11E83" w:rsidRPr="00B11E83" w:rsidRDefault="00B11E83" w:rsidP="00B11E83">
      <w:pPr>
        <w:spacing w:after="0" w:line="240" w:lineRule="auto"/>
        <w:ind w:right="4677"/>
        <w:rPr>
          <w:rFonts w:ascii="Times New Roman" w:hAnsi="Times New Roman"/>
          <w:i/>
          <w:iCs/>
          <w:sz w:val="20"/>
          <w:szCs w:val="20"/>
        </w:rPr>
      </w:pPr>
      <w:r w:rsidRPr="00B11E83">
        <w:rPr>
          <w:rFonts w:ascii="Times New Roman" w:hAnsi="Times New Roman"/>
          <w:i/>
          <w:iCs/>
          <w:sz w:val="20"/>
          <w:szCs w:val="20"/>
        </w:rPr>
        <w:t>URBROJ: 2177/01-02/01-21-3</w:t>
      </w:r>
    </w:p>
    <w:p w14:paraId="6E6B2875" w14:textId="77777777" w:rsidR="00B11E83" w:rsidRPr="00B11E83" w:rsidRDefault="00B11E83" w:rsidP="00B11E83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B11E83">
        <w:rPr>
          <w:rFonts w:ascii="Times New Roman" w:hAnsi="Times New Roman"/>
          <w:i/>
          <w:iCs/>
          <w:sz w:val="20"/>
          <w:szCs w:val="20"/>
        </w:rPr>
        <w:t xml:space="preserve">Požega, 2. srpnja 2021. </w:t>
      </w:r>
    </w:p>
    <w:p w14:paraId="1FFC0FE2" w14:textId="77777777" w:rsidR="00B11E83" w:rsidRPr="00B11E83" w:rsidRDefault="00B11E83" w:rsidP="00B11E8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3FA22DA" w14:textId="77777777" w:rsidR="00B11E83" w:rsidRPr="00B11E83" w:rsidRDefault="00B11E83" w:rsidP="00B11E83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B11E83">
        <w:rPr>
          <w:rFonts w:ascii="Times New Roman" w:hAnsi="Times New Roman"/>
          <w:i/>
          <w:iCs/>
          <w:sz w:val="20"/>
          <w:szCs w:val="20"/>
        </w:rPr>
        <w:t>Na temelju članka 35. stavka 1. točke 3. Zakona o lokalnoj i područnoj (regionalnoj) samoupravi (Narodne novine, broj: 33/01, 60/01.- vjerodostojno tumačenje, 129/05., 109/07., 125/08., 36/09., 150/11., 144/12., 19/13.- pročišćeni tekst, 137/15.- ispravak, 123/17., 98/19. i 144/20.), članka 8. stavak 1. točka 4. Zakona o ublažavanju i uklanjanju posljedica prirodnih nepogoda (Narodne novine, broj: 16/19.) (u nastavku teksta: Zakon o ublažavanju i uklanjanju posljedica prirodnih nepogoda) i članka 39. stavka 1. podstavka 12. Statuta Grada Požege (Službene novine Grada Požege, broj: 2/21.), Gradsko vijeće Grada Požege, na 2. sjednici, održanoj dana 2. srpnja 2021. godine, donosi</w:t>
      </w:r>
    </w:p>
    <w:p w14:paraId="4E17BF30" w14:textId="77777777" w:rsidR="00B11E83" w:rsidRPr="00B11E83" w:rsidRDefault="00B11E83" w:rsidP="00B11E8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00E84E9" w14:textId="77777777" w:rsidR="00B11E83" w:rsidRPr="00B11E83" w:rsidRDefault="00B11E83" w:rsidP="00B11E83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B11E83">
        <w:rPr>
          <w:rFonts w:ascii="Times New Roman" w:hAnsi="Times New Roman"/>
          <w:i/>
          <w:iCs/>
          <w:sz w:val="20"/>
          <w:szCs w:val="20"/>
        </w:rPr>
        <w:t>R J E Š E NJ E</w:t>
      </w:r>
    </w:p>
    <w:p w14:paraId="480D8469" w14:textId="77777777" w:rsidR="00B11E83" w:rsidRPr="00B11E83" w:rsidRDefault="00B11E83" w:rsidP="00B11E83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B11E83">
        <w:rPr>
          <w:rFonts w:ascii="Times New Roman" w:hAnsi="Times New Roman"/>
          <w:i/>
          <w:iCs/>
          <w:sz w:val="20"/>
          <w:szCs w:val="20"/>
        </w:rPr>
        <w:t>o imenovanju Povjerenstva za procjenu šteta od prirodnih nepogoda</w:t>
      </w:r>
    </w:p>
    <w:p w14:paraId="499D789A" w14:textId="77777777" w:rsidR="00B11E83" w:rsidRPr="00B11E83" w:rsidRDefault="00B11E83" w:rsidP="00B11E8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92885DC" w14:textId="77777777" w:rsidR="00B11E83" w:rsidRPr="00B11E83" w:rsidRDefault="00B11E83" w:rsidP="00B11E83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B11E83">
        <w:rPr>
          <w:rFonts w:ascii="Times New Roman" w:hAnsi="Times New Roman"/>
          <w:i/>
          <w:iCs/>
          <w:sz w:val="20"/>
          <w:szCs w:val="20"/>
        </w:rPr>
        <w:t>I.</w:t>
      </w:r>
    </w:p>
    <w:p w14:paraId="62A4218F" w14:textId="77777777" w:rsidR="00B11E83" w:rsidRPr="00B11E83" w:rsidRDefault="00B11E83" w:rsidP="00B11E8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DA86695" w14:textId="77777777" w:rsidR="00B11E83" w:rsidRPr="00B11E83" w:rsidRDefault="00B11E83" w:rsidP="00B11E83">
      <w:pPr>
        <w:spacing w:after="0" w:line="240" w:lineRule="auto"/>
        <w:ind w:firstLine="568"/>
        <w:jc w:val="both"/>
        <w:rPr>
          <w:rFonts w:ascii="Times New Roman" w:hAnsi="Times New Roman"/>
          <w:i/>
          <w:iCs/>
          <w:sz w:val="20"/>
          <w:szCs w:val="20"/>
        </w:rPr>
      </w:pPr>
      <w:r w:rsidRPr="00B11E83">
        <w:rPr>
          <w:rFonts w:ascii="Times New Roman" w:hAnsi="Times New Roman"/>
          <w:i/>
          <w:iCs/>
          <w:sz w:val="20"/>
          <w:szCs w:val="20"/>
        </w:rPr>
        <w:t>Gradsko vijeće Grada Požege u Povjerenstvo za procjenu šteta od prirodnih nepogoda (u nastavku teksta: Povjerenstvo) imenuje sljedeće osobe:</w:t>
      </w:r>
    </w:p>
    <w:p w14:paraId="507430BA" w14:textId="77777777" w:rsidR="00B11E83" w:rsidRPr="00B11E83" w:rsidRDefault="00B11E83" w:rsidP="00B11E83">
      <w:pPr>
        <w:pStyle w:val="StandardWeb"/>
        <w:numPr>
          <w:ilvl w:val="0"/>
          <w:numId w:val="13"/>
        </w:numPr>
        <w:spacing w:after="0" w:afterAutospacing="0"/>
        <w:ind w:left="1560"/>
        <w:contextualSpacing/>
        <w:jc w:val="both"/>
        <w:rPr>
          <w:i/>
          <w:iCs/>
          <w:sz w:val="20"/>
          <w:szCs w:val="20"/>
        </w:rPr>
      </w:pPr>
      <w:r w:rsidRPr="00B11E83">
        <w:rPr>
          <w:i/>
          <w:iCs/>
          <w:sz w:val="20"/>
          <w:szCs w:val="20"/>
        </w:rPr>
        <w:t>DALIBORA TOMLJANOVIĆA</w:t>
      </w:r>
    </w:p>
    <w:p w14:paraId="147E3E2B" w14:textId="77777777" w:rsidR="00B11E83" w:rsidRPr="00B11E83" w:rsidRDefault="00B11E83" w:rsidP="00B11E83">
      <w:pPr>
        <w:pStyle w:val="StandardWeb"/>
        <w:numPr>
          <w:ilvl w:val="0"/>
          <w:numId w:val="13"/>
        </w:numPr>
        <w:spacing w:after="0" w:afterAutospacing="0"/>
        <w:ind w:left="1560"/>
        <w:contextualSpacing/>
        <w:jc w:val="both"/>
        <w:rPr>
          <w:i/>
          <w:iCs/>
          <w:sz w:val="20"/>
          <w:szCs w:val="20"/>
        </w:rPr>
      </w:pPr>
      <w:r w:rsidRPr="00B11E83">
        <w:rPr>
          <w:i/>
          <w:iCs/>
          <w:sz w:val="20"/>
          <w:szCs w:val="20"/>
        </w:rPr>
        <w:t>IVU HANA</w:t>
      </w:r>
    </w:p>
    <w:p w14:paraId="4A23AEFE" w14:textId="77777777" w:rsidR="00B11E83" w:rsidRPr="00B11E83" w:rsidRDefault="00B11E83" w:rsidP="00B11E83">
      <w:pPr>
        <w:pStyle w:val="StandardWeb"/>
        <w:numPr>
          <w:ilvl w:val="0"/>
          <w:numId w:val="13"/>
        </w:numPr>
        <w:spacing w:after="0" w:afterAutospacing="0"/>
        <w:ind w:left="1560"/>
        <w:contextualSpacing/>
        <w:jc w:val="both"/>
        <w:rPr>
          <w:i/>
          <w:iCs/>
          <w:sz w:val="20"/>
          <w:szCs w:val="20"/>
        </w:rPr>
      </w:pPr>
      <w:r w:rsidRPr="00B11E83">
        <w:rPr>
          <w:i/>
          <w:iCs/>
          <w:sz w:val="20"/>
          <w:szCs w:val="20"/>
        </w:rPr>
        <w:t xml:space="preserve">MIRELU VIŠTICKI. </w:t>
      </w:r>
    </w:p>
    <w:p w14:paraId="55FD2907" w14:textId="77777777" w:rsidR="00B11E83" w:rsidRPr="00B11E83" w:rsidRDefault="00B11E83" w:rsidP="00B11E83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6C1BDAD1" w14:textId="77777777" w:rsidR="00B11E83" w:rsidRPr="00B11E83" w:rsidRDefault="00B11E83" w:rsidP="00B11E83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B11E83">
        <w:rPr>
          <w:rFonts w:ascii="Times New Roman" w:hAnsi="Times New Roman"/>
          <w:i/>
          <w:iCs/>
          <w:sz w:val="20"/>
          <w:szCs w:val="20"/>
        </w:rPr>
        <w:t>II.</w:t>
      </w:r>
    </w:p>
    <w:p w14:paraId="03A665A3" w14:textId="77777777" w:rsidR="00B11E83" w:rsidRPr="00B11E83" w:rsidRDefault="00B11E83" w:rsidP="00B11E8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195CC4C" w14:textId="77777777" w:rsidR="00B11E83" w:rsidRPr="00B11E83" w:rsidRDefault="00B11E83" w:rsidP="00B11E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B11E83">
        <w:rPr>
          <w:rFonts w:ascii="Times New Roman" w:hAnsi="Times New Roman"/>
          <w:i/>
          <w:iCs/>
          <w:sz w:val="20"/>
          <w:szCs w:val="20"/>
        </w:rPr>
        <w:t>Članovi Povjerenstva imenuju se na vrijeme od četiri godine.</w:t>
      </w:r>
    </w:p>
    <w:p w14:paraId="0ACB4E4A" w14:textId="77777777" w:rsidR="00B11E83" w:rsidRPr="00B11E83" w:rsidRDefault="00B11E83" w:rsidP="00B11E8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348715B8" w14:textId="77777777" w:rsidR="00B11E83" w:rsidRPr="00B11E83" w:rsidRDefault="00B11E83" w:rsidP="00B11E8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B11E83">
        <w:rPr>
          <w:rFonts w:ascii="Times New Roman" w:hAnsi="Times New Roman"/>
          <w:i/>
          <w:iCs/>
          <w:sz w:val="20"/>
          <w:szCs w:val="20"/>
        </w:rPr>
        <w:t>III.</w:t>
      </w:r>
    </w:p>
    <w:p w14:paraId="3D590D75" w14:textId="77777777" w:rsidR="00B11E83" w:rsidRPr="00B11E83" w:rsidRDefault="00B11E83" w:rsidP="00B11E8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1C6624A3" w14:textId="77777777" w:rsidR="00B11E83" w:rsidRPr="00B11E83" w:rsidRDefault="00B11E83" w:rsidP="00B11E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B11E83">
        <w:rPr>
          <w:rFonts w:ascii="Times New Roman" w:hAnsi="Times New Roman"/>
          <w:i/>
          <w:iCs/>
          <w:sz w:val="20"/>
          <w:szCs w:val="20"/>
        </w:rPr>
        <w:t>Poslovi Povjerenstva utvrđeni su člankom 14. stavkom 2. Zakona o ublažavanju i uklanjanju posljedica prirodnih nepogoda.</w:t>
      </w:r>
    </w:p>
    <w:p w14:paraId="1598409B" w14:textId="77777777" w:rsidR="00B11E83" w:rsidRPr="00B11E83" w:rsidRDefault="00B11E83" w:rsidP="00B11E8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CF3476A" w14:textId="77777777" w:rsidR="00B11E83" w:rsidRPr="00B11E83" w:rsidRDefault="00B11E83" w:rsidP="00B11E8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B11E83">
        <w:rPr>
          <w:rFonts w:ascii="Times New Roman" w:hAnsi="Times New Roman"/>
          <w:i/>
          <w:iCs/>
          <w:sz w:val="20"/>
          <w:szCs w:val="20"/>
        </w:rPr>
        <w:t>IV.</w:t>
      </w:r>
    </w:p>
    <w:p w14:paraId="6C075D76" w14:textId="77777777" w:rsidR="00B11E83" w:rsidRPr="00B11E83" w:rsidRDefault="00B11E83" w:rsidP="00B11E8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71995B4B" w14:textId="77777777" w:rsidR="00B11E83" w:rsidRPr="00B11E83" w:rsidRDefault="00B11E83" w:rsidP="00B11E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B11E83">
        <w:rPr>
          <w:rFonts w:ascii="Times New Roman" w:hAnsi="Times New Roman"/>
          <w:i/>
          <w:iCs/>
          <w:sz w:val="20"/>
          <w:szCs w:val="20"/>
        </w:rPr>
        <w:t xml:space="preserve">Stručne i administrativne poslove za Povjerenstvo obavlja Upravni odjel za komunalne djelatnosti i gospodarenje. </w:t>
      </w:r>
    </w:p>
    <w:p w14:paraId="23504DF3" w14:textId="77777777" w:rsidR="00B11E83" w:rsidRPr="00B11E83" w:rsidRDefault="00B11E83" w:rsidP="00B11E83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5ACB26F0" w14:textId="77777777" w:rsidR="00B11E83" w:rsidRPr="00B11E83" w:rsidRDefault="00B11E83" w:rsidP="00B11E83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B11E83">
        <w:rPr>
          <w:rFonts w:ascii="Times New Roman" w:hAnsi="Times New Roman"/>
          <w:i/>
          <w:iCs/>
          <w:sz w:val="20"/>
          <w:szCs w:val="20"/>
        </w:rPr>
        <w:t>V.</w:t>
      </w:r>
    </w:p>
    <w:p w14:paraId="3EA19FDA" w14:textId="77777777" w:rsidR="00B11E83" w:rsidRPr="00B11E83" w:rsidRDefault="00B11E83" w:rsidP="00B11E83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597E3FCA" w14:textId="77777777" w:rsidR="00B11E83" w:rsidRPr="00B11E83" w:rsidRDefault="00B11E83" w:rsidP="00B11E83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B11E83">
        <w:rPr>
          <w:rFonts w:ascii="Times New Roman" w:hAnsi="Times New Roman"/>
          <w:i/>
          <w:iCs/>
          <w:sz w:val="20"/>
          <w:szCs w:val="20"/>
        </w:rPr>
        <w:t>Ovo Rješenje stupa na snagu danom donošenja, a objavit će se u Službenim novinama Grada Požege.</w:t>
      </w:r>
    </w:p>
    <w:p w14:paraId="5B62212A" w14:textId="77777777" w:rsidR="00B11E83" w:rsidRPr="00B11E83" w:rsidRDefault="00B11E83" w:rsidP="00B11E8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E9F40F7" w14:textId="77777777" w:rsidR="00B11E83" w:rsidRPr="00B11E83" w:rsidRDefault="00B11E83" w:rsidP="00B11E8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1E8C3579" w14:textId="77777777" w:rsidR="00B11E83" w:rsidRPr="00B11E83" w:rsidRDefault="00B11E83" w:rsidP="00B11E83">
      <w:pPr>
        <w:spacing w:after="0" w:line="240" w:lineRule="auto"/>
        <w:ind w:left="7371"/>
        <w:jc w:val="both"/>
        <w:rPr>
          <w:rFonts w:ascii="Times New Roman" w:hAnsi="Times New Roman"/>
          <w:i/>
          <w:iCs/>
          <w:sz w:val="20"/>
          <w:szCs w:val="20"/>
        </w:rPr>
      </w:pPr>
      <w:r w:rsidRPr="00B11E83">
        <w:rPr>
          <w:rFonts w:ascii="Times New Roman" w:hAnsi="Times New Roman"/>
          <w:i/>
          <w:iCs/>
          <w:sz w:val="20"/>
          <w:szCs w:val="20"/>
        </w:rPr>
        <w:t>PREDSJEDNIK</w:t>
      </w:r>
    </w:p>
    <w:p w14:paraId="3A8C47B8" w14:textId="64C722A4" w:rsidR="005C14DD" w:rsidRDefault="00B11E83" w:rsidP="00C16444">
      <w:pPr>
        <w:spacing w:after="0" w:line="240" w:lineRule="auto"/>
        <w:ind w:left="7371"/>
        <w:jc w:val="both"/>
        <w:rPr>
          <w:rFonts w:ascii="Times New Roman" w:hAnsi="Times New Roman"/>
          <w:i/>
          <w:iCs/>
          <w:sz w:val="20"/>
          <w:szCs w:val="20"/>
        </w:rPr>
      </w:pPr>
      <w:r w:rsidRPr="00B11E83">
        <w:rPr>
          <w:rFonts w:ascii="Times New Roman" w:hAnsi="Times New Roman"/>
          <w:i/>
          <w:iCs/>
          <w:sz w:val="20"/>
          <w:szCs w:val="20"/>
        </w:rPr>
        <w:t>Matej Begić, v.r.</w:t>
      </w:r>
    </w:p>
    <w:sectPr w:rsidR="005C14DD" w:rsidSect="005E5B1F">
      <w:headerReference w:type="default" r:id="rId11"/>
      <w:footerReference w:type="default" r:id="rId12"/>
      <w:pgSz w:w="12240" w:h="15840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8660" w14:textId="77777777" w:rsidR="00824F49" w:rsidRDefault="00824F49" w:rsidP="00C44F0E">
      <w:pPr>
        <w:spacing w:after="0" w:line="240" w:lineRule="auto"/>
      </w:pPr>
      <w:r>
        <w:separator/>
      </w:r>
    </w:p>
  </w:endnote>
  <w:endnote w:type="continuationSeparator" w:id="0">
    <w:p w14:paraId="6671F78F" w14:textId="77777777" w:rsidR="00824F49" w:rsidRDefault="00824F49" w:rsidP="00C4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481490"/>
      <w:docPartObj>
        <w:docPartGallery w:val="Page Numbers (Bottom of Page)"/>
        <w:docPartUnique/>
      </w:docPartObj>
    </w:sdtPr>
    <w:sdtContent>
      <w:p w14:paraId="1D165E7C" w14:textId="3D24D34D" w:rsidR="00C44F0E" w:rsidRDefault="005E5B1F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7545FD5" wp14:editId="62FBD80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ED4958" w14:textId="77777777" w:rsidR="005E5B1F" w:rsidRDefault="005E5B1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7545FD5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0AED4958" w14:textId="77777777" w:rsidR="005E5B1F" w:rsidRDefault="005E5B1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29FA" w14:textId="77777777" w:rsidR="00824F49" w:rsidRDefault="00824F49" w:rsidP="00C44F0E">
      <w:pPr>
        <w:spacing w:after="0" w:line="240" w:lineRule="auto"/>
      </w:pPr>
      <w:r>
        <w:separator/>
      </w:r>
    </w:p>
  </w:footnote>
  <w:footnote w:type="continuationSeparator" w:id="0">
    <w:p w14:paraId="7228AD9F" w14:textId="77777777" w:rsidR="00824F49" w:rsidRDefault="00824F49" w:rsidP="00C44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08E9" w14:textId="6C59431C" w:rsidR="00C44F0E" w:rsidRPr="005E5B1F" w:rsidRDefault="005E5B1F" w:rsidP="005E5B1F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/>
      </w:rPr>
    </w:pPr>
    <w:bookmarkStart w:id="9" w:name="_Hlk89953162"/>
    <w:bookmarkStart w:id="10" w:name="_Hlk89953163"/>
    <w:bookmarkStart w:id="11" w:name="_Hlk93988738"/>
    <w:bookmarkStart w:id="12" w:name="_Hlk93988739"/>
    <w:bookmarkStart w:id="13" w:name="_Hlk93988826"/>
    <w:bookmarkStart w:id="14" w:name="_Hlk93988827"/>
    <w:bookmarkStart w:id="15" w:name="_Hlk93988828"/>
    <w:bookmarkStart w:id="16" w:name="_Hlk93988829"/>
    <w:bookmarkStart w:id="17" w:name="_Hlk93988830"/>
    <w:bookmarkStart w:id="18" w:name="_Hlk93988831"/>
    <w:bookmarkStart w:id="19" w:name="_Hlk93988904"/>
    <w:bookmarkStart w:id="20" w:name="_Hlk93988905"/>
    <w:bookmarkStart w:id="21" w:name="_Hlk93988906"/>
    <w:bookmarkStart w:id="22" w:name="_Hlk93988907"/>
    <w:bookmarkStart w:id="23" w:name="_Hlk93988908"/>
    <w:bookmarkStart w:id="24" w:name="_Hlk93988909"/>
    <w:bookmarkStart w:id="25" w:name="_Hlk93989287"/>
    <w:bookmarkStart w:id="26" w:name="_Hlk93989288"/>
    <w:bookmarkStart w:id="27" w:name="_Hlk93989289"/>
    <w:bookmarkStart w:id="28" w:name="_Hlk93989290"/>
    <w:bookmarkStart w:id="29" w:name="_Hlk93990926"/>
    <w:bookmarkStart w:id="30" w:name="_Hlk93990927"/>
    <w:bookmarkStart w:id="31" w:name="_Hlk95222879"/>
    <w:bookmarkStart w:id="32" w:name="_Hlk95222880"/>
    <w:bookmarkStart w:id="33" w:name="_Hlk95223575"/>
    <w:bookmarkStart w:id="34" w:name="_Hlk95223576"/>
    <w:bookmarkStart w:id="35" w:name="_Hlk98484015"/>
    <w:bookmarkStart w:id="36" w:name="_Hlk98484016"/>
    <w:bookmarkStart w:id="37" w:name="_Hlk98484017"/>
    <w:bookmarkStart w:id="38" w:name="_Hlk98484018"/>
    <w:bookmarkStart w:id="39" w:name="_Hlk98485300"/>
    <w:bookmarkStart w:id="40" w:name="_Hlk98485301"/>
    <w:bookmarkStart w:id="41" w:name="_Hlk113603967"/>
    <w:bookmarkStart w:id="42" w:name="_Hlk113603968"/>
    <w:bookmarkStart w:id="43" w:name="_Hlk113604078"/>
    <w:bookmarkStart w:id="44" w:name="_Hlk113604079"/>
    <w:bookmarkStart w:id="45" w:name="_Hlk113604255"/>
    <w:bookmarkStart w:id="46" w:name="_Hlk113604256"/>
    <w:bookmarkStart w:id="47" w:name="_Hlk113604564"/>
    <w:bookmarkStart w:id="48" w:name="_Hlk113604565"/>
    <w:bookmarkStart w:id="49" w:name="_Hlk113604690"/>
    <w:bookmarkStart w:id="50" w:name="_Hlk113604691"/>
    <w:bookmarkStart w:id="51" w:name="_Hlk113604879"/>
    <w:bookmarkStart w:id="52" w:name="_Hlk113604880"/>
    <w:bookmarkStart w:id="53" w:name="_Hlk113605004"/>
    <w:bookmarkStart w:id="54" w:name="_Hlk113605005"/>
    <w:bookmarkStart w:id="55" w:name="_Hlk113605368"/>
    <w:bookmarkStart w:id="56" w:name="_Hlk113605369"/>
    <w:bookmarkStart w:id="57" w:name="_Hlk113606224"/>
    <w:bookmarkStart w:id="58" w:name="_Hlk113606225"/>
    <w:bookmarkStart w:id="59" w:name="_Hlk113606821"/>
    <w:bookmarkStart w:id="60" w:name="_Hlk113606822"/>
    <w:r w:rsidRPr="005E5B1F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14. </w:t>
    </w:r>
    <w:proofErr w:type="spellStart"/>
    <w:r w:rsidRPr="005E5B1F">
      <w:rPr>
        <w:rFonts w:ascii="Calibri" w:eastAsia="Times New Roman" w:hAnsi="Calibri" w:cs="Calibri"/>
        <w:sz w:val="20"/>
        <w:szCs w:val="20"/>
        <w:u w:val="single"/>
        <w:lang w:val="en-US"/>
      </w:rPr>
      <w:t>sjednica</w:t>
    </w:r>
    <w:proofErr w:type="spellEnd"/>
    <w:r w:rsidRPr="005E5B1F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5E5B1F">
      <w:rPr>
        <w:rFonts w:ascii="Calibri" w:eastAsia="Times New Roman" w:hAnsi="Calibri" w:cs="Calibri"/>
        <w:sz w:val="20"/>
        <w:szCs w:val="20"/>
        <w:u w:val="single"/>
        <w:lang w:val="en-US"/>
      </w:rPr>
      <w:t>Gradskog</w:t>
    </w:r>
    <w:proofErr w:type="spellEnd"/>
    <w:r w:rsidRPr="005E5B1F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5E5B1F">
      <w:rPr>
        <w:rFonts w:ascii="Calibri" w:eastAsia="Times New Roman" w:hAnsi="Calibri" w:cs="Calibri"/>
        <w:sz w:val="20"/>
        <w:szCs w:val="20"/>
        <w:u w:val="single"/>
        <w:lang w:val="en-US"/>
      </w:rPr>
      <w:t>vijeća</w:t>
    </w:r>
    <w:proofErr w:type="spellEnd"/>
    <w:r w:rsidRPr="005E5B1F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r w:rsidRPr="005E5B1F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proofErr w:type="spellStart"/>
    <w:r w:rsidRPr="005E5B1F">
      <w:rPr>
        <w:rFonts w:ascii="Calibri" w:eastAsia="Times New Roman" w:hAnsi="Calibri" w:cs="Calibri"/>
        <w:sz w:val="20"/>
        <w:szCs w:val="20"/>
        <w:u w:val="single"/>
        <w:lang w:val="en-US"/>
      </w:rPr>
      <w:t>rujan</w:t>
    </w:r>
    <w:proofErr w:type="spellEnd"/>
    <w:r w:rsidRPr="005E5B1F">
      <w:rPr>
        <w:rFonts w:ascii="Calibri" w:eastAsia="Times New Roman" w:hAnsi="Calibri" w:cs="Calibri"/>
        <w:sz w:val="20"/>
        <w:szCs w:val="20"/>
        <w:u w:val="single"/>
        <w:lang w:val="en-US"/>
      </w:rPr>
      <w:t>, 2022.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AAE"/>
    <w:multiLevelType w:val="hybridMultilevel"/>
    <w:tmpl w:val="2A44FAFC"/>
    <w:lvl w:ilvl="0" w:tplc="89A4B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2A58C2"/>
    <w:multiLevelType w:val="hybridMultilevel"/>
    <w:tmpl w:val="1B62ED84"/>
    <w:lvl w:ilvl="0" w:tplc="234C81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812FE5"/>
    <w:multiLevelType w:val="hybridMultilevel"/>
    <w:tmpl w:val="66B0F25A"/>
    <w:lvl w:ilvl="0" w:tplc="626EA46C">
      <w:start w:val="9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90682"/>
    <w:multiLevelType w:val="hybridMultilevel"/>
    <w:tmpl w:val="572A48FC"/>
    <w:lvl w:ilvl="0" w:tplc="8F74E6F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2BFD4EC3"/>
    <w:multiLevelType w:val="hybridMultilevel"/>
    <w:tmpl w:val="8FD2DD7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E39F9"/>
    <w:multiLevelType w:val="hybridMultilevel"/>
    <w:tmpl w:val="767CE4FA"/>
    <w:lvl w:ilvl="0" w:tplc="5EA8CA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985CC1"/>
    <w:multiLevelType w:val="hybridMultilevel"/>
    <w:tmpl w:val="5B4CDA2E"/>
    <w:lvl w:ilvl="0" w:tplc="644ACC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F65A7"/>
    <w:multiLevelType w:val="hybridMultilevel"/>
    <w:tmpl w:val="3CD8B3AC"/>
    <w:lvl w:ilvl="0" w:tplc="041A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1E10FBF"/>
    <w:multiLevelType w:val="hybridMultilevel"/>
    <w:tmpl w:val="8E3AAA3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DB2CC6"/>
    <w:multiLevelType w:val="hybridMultilevel"/>
    <w:tmpl w:val="6E949CE0"/>
    <w:lvl w:ilvl="0" w:tplc="4C467A2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B56763F"/>
    <w:multiLevelType w:val="hybridMultilevel"/>
    <w:tmpl w:val="EC2ABCEA"/>
    <w:lvl w:ilvl="0" w:tplc="63844FBA">
      <w:start w:val="5"/>
      <w:numFmt w:val="bullet"/>
      <w:lvlText w:val="-"/>
      <w:lvlJc w:val="left"/>
      <w:pPr>
        <w:ind w:left="151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4E7F1443"/>
    <w:multiLevelType w:val="hybridMultilevel"/>
    <w:tmpl w:val="2EA85538"/>
    <w:lvl w:ilvl="0" w:tplc="947CE448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38E3C97"/>
    <w:multiLevelType w:val="hybridMultilevel"/>
    <w:tmpl w:val="D15C5C1A"/>
    <w:lvl w:ilvl="0" w:tplc="C64873BE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9" w:hanging="360"/>
      </w:pPr>
    </w:lvl>
    <w:lvl w:ilvl="2" w:tplc="041A001B" w:tentative="1">
      <w:start w:val="1"/>
      <w:numFmt w:val="lowerRoman"/>
      <w:lvlText w:val="%3."/>
      <w:lvlJc w:val="right"/>
      <w:pPr>
        <w:ind w:left="1799" w:hanging="180"/>
      </w:pPr>
    </w:lvl>
    <w:lvl w:ilvl="3" w:tplc="041A000F" w:tentative="1">
      <w:start w:val="1"/>
      <w:numFmt w:val="decimal"/>
      <w:lvlText w:val="%4."/>
      <w:lvlJc w:val="left"/>
      <w:pPr>
        <w:ind w:left="2519" w:hanging="360"/>
      </w:pPr>
    </w:lvl>
    <w:lvl w:ilvl="4" w:tplc="041A0019" w:tentative="1">
      <w:start w:val="1"/>
      <w:numFmt w:val="lowerLetter"/>
      <w:lvlText w:val="%5."/>
      <w:lvlJc w:val="left"/>
      <w:pPr>
        <w:ind w:left="3239" w:hanging="360"/>
      </w:pPr>
    </w:lvl>
    <w:lvl w:ilvl="5" w:tplc="041A001B" w:tentative="1">
      <w:start w:val="1"/>
      <w:numFmt w:val="lowerRoman"/>
      <w:lvlText w:val="%6."/>
      <w:lvlJc w:val="right"/>
      <w:pPr>
        <w:ind w:left="3959" w:hanging="180"/>
      </w:pPr>
    </w:lvl>
    <w:lvl w:ilvl="6" w:tplc="041A000F" w:tentative="1">
      <w:start w:val="1"/>
      <w:numFmt w:val="decimal"/>
      <w:lvlText w:val="%7."/>
      <w:lvlJc w:val="left"/>
      <w:pPr>
        <w:ind w:left="4679" w:hanging="360"/>
      </w:pPr>
    </w:lvl>
    <w:lvl w:ilvl="7" w:tplc="041A0019" w:tentative="1">
      <w:start w:val="1"/>
      <w:numFmt w:val="lowerLetter"/>
      <w:lvlText w:val="%8."/>
      <w:lvlJc w:val="left"/>
      <w:pPr>
        <w:ind w:left="5399" w:hanging="360"/>
      </w:pPr>
    </w:lvl>
    <w:lvl w:ilvl="8" w:tplc="041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63CC4374"/>
    <w:multiLevelType w:val="hybridMultilevel"/>
    <w:tmpl w:val="BAF6E9E4"/>
    <w:lvl w:ilvl="0" w:tplc="7CF09C8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7C11B74"/>
    <w:multiLevelType w:val="hybridMultilevel"/>
    <w:tmpl w:val="E02A65E2"/>
    <w:lvl w:ilvl="0" w:tplc="644ACC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71520"/>
    <w:multiLevelType w:val="hybridMultilevel"/>
    <w:tmpl w:val="8ACAEDDA"/>
    <w:lvl w:ilvl="0" w:tplc="B0EE0D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8E9733E"/>
    <w:multiLevelType w:val="hybridMultilevel"/>
    <w:tmpl w:val="54047D2A"/>
    <w:lvl w:ilvl="0" w:tplc="4732B8A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903579B"/>
    <w:multiLevelType w:val="hybridMultilevel"/>
    <w:tmpl w:val="780022E6"/>
    <w:lvl w:ilvl="0" w:tplc="511C15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33211"/>
    <w:multiLevelType w:val="hybridMultilevel"/>
    <w:tmpl w:val="F296E8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ACC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AE47C3"/>
    <w:multiLevelType w:val="hybridMultilevel"/>
    <w:tmpl w:val="E7A4FCB8"/>
    <w:lvl w:ilvl="0" w:tplc="4D7C091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3" w:hanging="360"/>
      </w:pPr>
    </w:lvl>
    <w:lvl w:ilvl="2" w:tplc="041A001B" w:tentative="1">
      <w:start w:val="1"/>
      <w:numFmt w:val="lowerRoman"/>
      <w:lvlText w:val="%3."/>
      <w:lvlJc w:val="right"/>
      <w:pPr>
        <w:ind w:left="2553" w:hanging="180"/>
      </w:pPr>
    </w:lvl>
    <w:lvl w:ilvl="3" w:tplc="041A000F" w:tentative="1">
      <w:start w:val="1"/>
      <w:numFmt w:val="decimal"/>
      <w:lvlText w:val="%4."/>
      <w:lvlJc w:val="left"/>
      <w:pPr>
        <w:ind w:left="3273" w:hanging="360"/>
      </w:pPr>
    </w:lvl>
    <w:lvl w:ilvl="4" w:tplc="041A0019" w:tentative="1">
      <w:start w:val="1"/>
      <w:numFmt w:val="lowerLetter"/>
      <w:lvlText w:val="%5."/>
      <w:lvlJc w:val="left"/>
      <w:pPr>
        <w:ind w:left="3993" w:hanging="360"/>
      </w:pPr>
    </w:lvl>
    <w:lvl w:ilvl="5" w:tplc="041A001B" w:tentative="1">
      <w:start w:val="1"/>
      <w:numFmt w:val="lowerRoman"/>
      <w:lvlText w:val="%6."/>
      <w:lvlJc w:val="right"/>
      <w:pPr>
        <w:ind w:left="4713" w:hanging="180"/>
      </w:pPr>
    </w:lvl>
    <w:lvl w:ilvl="6" w:tplc="041A000F" w:tentative="1">
      <w:start w:val="1"/>
      <w:numFmt w:val="decimal"/>
      <w:lvlText w:val="%7."/>
      <w:lvlJc w:val="left"/>
      <w:pPr>
        <w:ind w:left="5433" w:hanging="360"/>
      </w:pPr>
    </w:lvl>
    <w:lvl w:ilvl="7" w:tplc="041A0019" w:tentative="1">
      <w:start w:val="1"/>
      <w:numFmt w:val="lowerLetter"/>
      <w:lvlText w:val="%8."/>
      <w:lvlJc w:val="left"/>
      <w:pPr>
        <w:ind w:left="6153" w:hanging="360"/>
      </w:pPr>
    </w:lvl>
    <w:lvl w:ilvl="8" w:tplc="041A001B" w:tentative="1">
      <w:start w:val="1"/>
      <w:numFmt w:val="lowerRoman"/>
      <w:lvlText w:val="%9."/>
      <w:lvlJc w:val="right"/>
      <w:pPr>
        <w:ind w:left="6873" w:hanging="180"/>
      </w:pPr>
    </w:lvl>
  </w:abstractNum>
  <w:num w:numId="1" w16cid:durableId="694766003">
    <w:abstractNumId w:val="2"/>
  </w:num>
  <w:num w:numId="2" w16cid:durableId="345788401">
    <w:abstractNumId w:val="1"/>
  </w:num>
  <w:num w:numId="3" w16cid:durableId="250049552">
    <w:abstractNumId w:val="10"/>
  </w:num>
  <w:num w:numId="4" w16cid:durableId="266892544">
    <w:abstractNumId w:val="8"/>
  </w:num>
  <w:num w:numId="5" w16cid:durableId="295527832">
    <w:abstractNumId w:val="11"/>
  </w:num>
  <w:num w:numId="6" w16cid:durableId="1969698930">
    <w:abstractNumId w:val="7"/>
  </w:num>
  <w:num w:numId="7" w16cid:durableId="1730376068">
    <w:abstractNumId w:val="4"/>
  </w:num>
  <w:num w:numId="8" w16cid:durableId="16061890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86678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92755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0141376">
    <w:abstractNumId w:val="15"/>
  </w:num>
  <w:num w:numId="12" w16cid:durableId="468523577">
    <w:abstractNumId w:val="0"/>
  </w:num>
  <w:num w:numId="13" w16cid:durableId="1842969416">
    <w:abstractNumId w:val="3"/>
  </w:num>
  <w:num w:numId="14" w16cid:durableId="1623537847">
    <w:abstractNumId w:val="13"/>
  </w:num>
  <w:num w:numId="15" w16cid:durableId="987368575">
    <w:abstractNumId w:val="17"/>
  </w:num>
  <w:num w:numId="16" w16cid:durableId="1507600555">
    <w:abstractNumId w:val="12"/>
  </w:num>
  <w:num w:numId="17" w16cid:durableId="370495584">
    <w:abstractNumId w:val="5"/>
  </w:num>
  <w:num w:numId="18" w16cid:durableId="1288464878">
    <w:abstractNumId w:val="9"/>
  </w:num>
  <w:num w:numId="19" w16cid:durableId="774636971">
    <w:abstractNumId w:val="16"/>
  </w:num>
  <w:num w:numId="20" w16cid:durableId="243291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A5"/>
    <w:rsid w:val="00010A68"/>
    <w:rsid w:val="00045552"/>
    <w:rsid w:val="00057241"/>
    <w:rsid w:val="00057C7D"/>
    <w:rsid w:val="00080A9D"/>
    <w:rsid w:val="0008313F"/>
    <w:rsid w:val="000862CD"/>
    <w:rsid w:val="0009330A"/>
    <w:rsid w:val="000B3676"/>
    <w:rsid w:val="000C7CAA"/>
    <w:rsid w:val="000D20A9"/>
    <w:rsid w:val="001047A2"/>
    <w:rsid w:val="001048C9"/>
    <w:rsid w:val="00142C1A"/>
    <w:rsid w:val="00154B0F"/>
    <w:rsid w:val="00154CBE"/>
    <w:rsid w:val="001C0132"/>
    <w:rsid w:val="001D1821"/>
    <w:rsid w:val="001D34A0"/>
    <w:rsid w:val="002424DD"/>
    <w:rsid w:val="0025187A"/>
    <w:rsid w:val="002659CF"/>
    <w:rsid w:val="00273B63"/>
    <w:rsid w:val="00282B8D"/>
    <w:rsid w:val="0028409F"/>
    <w:rsid w:val="0029250F"/>
    <w:rsid w:val="002A51C9"/>
    <w:rsid w:val="002C443C"/>
    <w:rsid w:val="002E4FA3"/>
    <w:rsid w:val="00316A01"/>
    <w:rsid w:val="00342654"/>
    <w:rsid w:val="00342DE5"/>
    <w:rsid w:val="003730A5"/>
    <w:rsid w:val="00380F75"/>
    <w:rsid w:val="003934B9"/>
    <w:rsid w:val="00395CD6"/>
    <w:rsid w:val="003A4EBC"/>
    <w:rsid w:val="003E516D"/>
    <w:rsid w:val="004224E6"/>
    <w:rsid w:val="00424106"/>
    <w:rsid w:val="004819F8"/>
    <w:rsid w:val="004B2F17"/>
    <w:rsid w:val="004B723E"/>
    <w:rsid w:val="005717A4"/>
    <w:rsid w:val="0057265A"/>
    <w:rsid w:val="00572F58"/>
    <w:rsid w:val="005C14DD"/>
    <w:rsid w:val="005D20E1"/>
    <w:rsid w:val="005E5B1F"/>
    <w:rsid w:val="00627FD9"/>
    <w:rsid w:val="006307B4"/>
    <w:rsid w:val="00667592"/>
    <w:rsid w:val="006A73C9"/>
    <w:rsid w:val="006B3266"/>
    <w:rsid w:val="006D1FB7"/>
    <w:rsid w:val="0071697E"/>
    <w:rsid w:val="007242C1"/>
    <w:rsid w:val="00743600"/>
    <w:rsid w:val="0078387D"/>
    <w:rsid w:val="007C3066"/>
    <w:rsid w:val="007D15C7"/>
    <w:rsid w:val="008159E0"/>
    <w:rsid w:val="00824F49"/>
    <w:rsid w:val="00834BFD"/>
    <w:rsid w:val="00841641"/>
    <w:rsid w:val="00860D5B"/>
    <w:rsid w:val="008A60CA"/>
    <w:rsid w:val="008E3DA1"/>
    <w:rsid w:val="009174CF"/>
    <w:rsid w:val="00945447"/>
    <w:rsid w:val="00947491"/>
    <w:rsid w:val="009A22C5"/>
    <w:rsid w:val="009B59F0"/>
    <w:rsid w:val="009E5C64"/>
    <w:rsid w:val="00A52501"/>
    <w:rsid w:val="00A57938"/>
    <w:rsid w:val="00A623DB"/>
    <w:rsid w:val="00A66F48"/>
    <w:rsid w:val="00A70B42"/>
    <w:rsid w:val="00A71049"/>
    <w:rsid w:val="00AB0577"/>
    <w:rsid w:val="00AB7608"/>
    <w:rsid w:val="00AD39F7"/>
    <w:rsid w:val="00B11E83"/>
    <w:rsid w:val="00B402D8"/>
    <w:rsid w:val="00B52F52"/>
    <w:rsid w:val="00B7668C"/>
    <w:rsid w:val="00BB58A3"/>
    <w:rsid w:val="00C04B70"/>
    <w:rsid w:val="00C16444"/>
    <w:rsid w:val="00C33E62"/>
    <w:rsid w:val="00C44F0E"/>
    <w:rsid w:val="00C61571"/>
    <w:rsid w:val="00C73CBA"/>
    <w:rsid w:val="00CC25E7"/>
    <w:rsid w:val="00CD4869"/>
    <w:rsid w:val="00CE5E22"/>
    <w:rsid w:val="00CE79F2"/>
    <w:rsid w:val="00CF32C9"/>
    <w:rsid w:val="00D41991"/>
    <w:rsid w:val="00D5438E"/>
    <w:rsid w:val="00D67E52"/>
    <w:rsid w:val="00D70E16"/>
    <w:rsid w:val="00D92174"/>
    <w:rsid w:val="00D92723"/>
    <w:rsid w:val="00DA7164"/>
    <w:rsid w:val="00DC0D02"/>
    <w:rsid w:val="00DF3013"/>
    <w:rsid w:val="00E127DE"/>
    <w:rsid w:val="00E51109"/>
    <w:rsid w:val="00E63E5B"/>
    <w:rsid w:val="00E66BCB"/>
    <w:rsid w:val="00E85BF4"/>
    <w:rsid w:val="00EC1564"/>
    <w:rsid w:val="00ED7C0C"/>
    <w:rsid w:val="00F3040F"/>
    <w:rsid w:val="00F45AF2"/>
    <w:rsid w:val="00FA120D"/>
    <w:rsid w:val="00FA2DF9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896A0"/>
  <w15:chartTrackingRefBased/>
  <w15:docId w15:val="{CDC7A06E-2DFB-4C02-BCAF-C1A80881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0A5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3730A5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730A5"/>
    <w:rPr>
      <w:rFonts w:ascii="Times New Roman" w:eastAsiaTheme="minorEastAsia" w:hAnsi="Times New Roman" w:cs="Times New Roman"/>
      <w:b/>
      <w:bCs/>
      <w:sz w:val="24"/>
      <w:szCs w:val="24"/>
      <w:lang w:eastAsia="hr-HR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3730A5"/>
    <w:rPr>
      <w:sz w:val="24"/>
      <w:lang w:val="x-none" w:eastAsia="zh-CN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3730A5"/>
    <w:pPr>
      <w:suppressAutoHyphens/>
      <w:spacing w:after="0" w:line="240" w:lineRule="auto"/>
      <w:ind w:left="708"/>
    </w:pPr>
    <w:rPr>
      <w:rFonts w:eastAsiaTheme="minorHAnsi" w:cstheme="minorBidi"/>
      <w:sz w:val="24"/>
      <w:lang w:val="x-none" w:eastAsia="zh-CN"/>
    </w:rPr>
  </w:style>
  <w:style w:type="paragraph" w:customStyle="1" w:styleId="Standard">
    <w:name w:val="Standard"/>
    <w:rsid w:val="003730A5"/>
    <w:pPr>
      <w:suppressAutoHyphens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4"/>
      <w:szCs w:val="24"/>
      <w:lang w:eastAsia="zh-CN"/>
    </w:rPr>
  </w:style>
  <w:style w:type="paragraph" w:styleId="Tijeloteksta">
    <w:name w:val="Body Text"/>
    <w:basedOn w:val="Normal"/>
    <w:link w:val="TijelotekstaChar"/>
    <w:uiPriority w:val="99"/>
    <w:unhideWhenUsed/>
    <w:rsid w:val="002A51C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2A51C9"/>
    <w:rPr>
      <w:rFonts w:eastAsiaTheme="minorEastAsia" w:cs="Times New Roman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2A51C9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2A51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2A5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qFormat/>
    <w:rsid w:val="00F45A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F45AF2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44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4F0E"/>
    <w:rPr>
      <w:rFonts w:eastAsiaTheme="minorEastAsia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44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4F0E"/>
    <w:rPr>
      <w:rFonts w:eastAsiaTheme="minorEastAsia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9846E-E875-43D2-BE4B-EAE13F76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Mario Krizanac</cp:lastModifiedBy>
  <cp:revision>2</cp:revision>
  <cp:lastPrinted>2022-09-14T08:34:00Z</cp:lastPrinted>
  <dcterms:created xsi:type="dcterms:W3CDTF">2022-09-14T12:05:00Z</dcterms:created>
  <dcterms:modified xsi:type="dcterms:W3CDTF">2022-09-14T12:05:00Z</dcterms:modified>
</cp:coreProperties>
</file>