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47" w:type="dxa"/>
          <w:left w:w="284" w:type="dxa"/>
          <w:bottom w:w="1247" w:type="dxa"/>
          <w:right w:w="284" w:type="dxa"/>
        </w:tblCellMar>
        <w:tblLook w:val="0000" w:firstRow="0" w:lastRow="0" w:firstColumn="0" w:lastColumn="0" w:noHBand="0" w:noVBand="0"/>
      </w:tblPr>
      <w:tblGrid>
        <w:gridCol w:w="9639"/>
      </w:tblGrid>
      <w:tr w:rsidR="008B79DD" w:rsidRPr="008B79DD" w14:paraId="2FE76702" w14:textId="77777777" w:rsidTr="003B6998">
        <w:trPr>
          <w:trHeight w:val="15309"/>
          <w:jc w:val="center"/>
        </w:trPr>
        <w:tc>
          <w:tcPr>
            <w:tcW w:w="9639" w:type="dxa"/>
          </w:tcPr>
          <w:p w14:paraId="64AC2378" w14:textId="4433C761" w:rsidR="00E45832" w:rsidRPr="008B79DD" w:rsidRDefault="00B16C95" w:rsidP="00345197">
            <w:pPr>
              <w:pStyle w:val="Odlomakpopisa"/>
              <w:widowControl w:val="0"/>
              <w:ind w:left="247"/>
              <w:jc w:val="center"/>
              <w:rPr>
                <w:rFonts w:ascii="Times New Roman" w:hAnsi="Times New Roman" w:cs="Times New Roman"/>
                <w:b/>
                <w:bCs/>
                <w:color w:val="auto"/>
                <w:sz w:val="28"/>
                <w:szCs w:val="22"/>
                <w:lang w:eastAsia="en-US"/>
              </w:rPr>
            </w:pPr>
            <w:r w:rsidRPr="008B79DD">
              <w:rPr>
                <w:rFonts w:ascii="Times New Roman" w:hAnsi="Times New Roman" w:cs="Times New Roman"/>
                <w:bCs/>
                <w:color w:val="auto"/>
                <w:sz w:val="28"/>
                <w:szCs w:val="22"/>
                <w:lang w:eastAsia="en-US"/>
              </w:rPr>
              <w:t>1</w:t>
            </w:r>
            <w:r w:rsidR="005D784E" w:rsidRPr="008B79DD">
              <w:rPr>
                <w:rFonts w:ascii="Times New Roman" w:hAnsi="Times New Roman" w:cs="Times New Roman"/>
                <w:bCs/>
                <w:color w:val="auto"/>
                <w:sz w:val="28"/>
                <w:szCs w:val="22"/>
                <w:lang w:eastAsia="en-US"/>
              </w:rPr>
              <w:t>4</w:t>
            </w:r>
            <w:r w:rsidR="00E45832" w:rsidRPr="008B79DD">
              <w:rPr>
                <w:rFonts w:ascii="Times New Roman" w:hAnsi="Times New Roman" w:cs="Times New Roman"/>
                <w:bCs/>
                <w:color w:val="auto"/>
                <w:sz w:val="28"/>
                <w:szCs w:val="22"/>
                <w:lang w:eastAsia="en-US"/>
              </w:rPr>
              <w:t>. SJEDNICA GRADSKOG VIJEĆA GRADA POŽEGE</w:t>
            </w:r>
          </w:p>
          <w:p w14:paraId="3AD9AB27" w14:textId="77777777" w:rsidR="00E45832" w:rsidRPr="008B79DD" w:rsidRDefault="00E45832" w:rsidP="004E0967">
            <w:pPr>
              <w:ind w:left="247"/>
              <w:rPr>
                <w:rFonts w:ascii="Times New Roman" w:hAnsi="Times New Roman" w:cs="Times New Roman"/>
                <w:bCs/>
                <w:color w:val="auto"/>
                <w:sz w:val="28"/>
                <w:szCs w:val="22"/>
              </w:rPr>
            </w:pPr>
          </w:p>
          <w:p w14:paraId="4B87DAF9" w14:textId="77777777" w:rsidR="00E45832" w:rsidRPr="008B79DD" w:rsidRDefault="00E45832" w:rsidP="004E0967">
            <w:pPr>
              <w:ind w:left="247"/>
              <w:rPr>
                <w:rFonts w:ascii="Times New Roman" w:hAnsi="Times New Roman" w:cs="Times New Roman"/>
                <w:bCs/>
                <w:color w:val="auto"/>
                <w:sz w:val="28"/>
                <w:szCs w:val="22"/>
              </w:rPr>
            </w:pPr>
          </w:p>
          <w:p w14:paraId="35E85A33" w14:textId="2F55CABE" w:rsidR="00E45832" w:rsidRPr="008B79DD" w:rsidRDefault="00E45832" w:rsidP="00345197">
            <w:pPr>
              <w:ind w:left="247"/>
              <w:jc w:val="center"/>
              <w:rPr>
                <w:rFonts w:ascii="Times New Roman" w:hAnsi="Times New Roman" w:cs="Times New Roman"/>
                <w:bCs/>
                <w:color w:val="auto"/>
                <w:sz w:val="28"/>
                <w:szCs w:val="22"/>
              </w:rPr>
            </w:pPr>
            <w:r w:rsidRPr="008B79DD">
              <w:rPr>
                <w:rFonts w:ascii="Times New Roman" w:hAnsi="Times New Roman" w:cs="Times New Roman"/>
                <w:bCs/>
                <w:color w:val="auto"/>
                <w:sz w:val="28"/>
                <w:szCs w:val="22"/>
              </w:rPr>
              <w:t xml:space="preserve">TOČKA </w:t>
            </w:r>
            <w:r w:rsidR="00E82477" w:rsidRPr="008B79DD">
              <w:rPr>
                <w:rFonts w:ascii="Times New Roman" w:hAnsi="Times New Roman" w:cs="Times New Roman"/>
                <w:bCs/>
                <w:color w:val="auto"/>
                <w:sz w:val="28"/>
                <w:szCs w:val="22"/>
              </w:rPr>
              <w:t xml:space="preserve">1. </w:t>
            </w:r>
            <w:r w:rsidRPr="008B79DD">
              <w:rPr>
                <w:rFonts w:ascii="Times New Roman" w:hAnsi="Times New Roman" w:cs="Times New Roman"/>
                <w:bCs/>
                <w:color w:val="auto"/>
                <w:sz w:val="28"/>
                <w:szCs w:val="22"/>
              </w:rPr>
              <w:t>DNEVNOG REDA</w:t>
            </w:r>
          </w:p>
          <w:p w14:paraId="2DD924E7" w14:textId="77777777" w:rsidR="00E45832" w:rsidRPr="008B79DD" w:rsidRDefault="00E45832" w:rsidP="004E0967">
            <w:pPr>
              <w:ind w:left="247"/>
              <w:rPr>
                <w:rFonts w:ascii="Times New Roman" w:hAnsi="Times New Roman" w:cs="Times New Roman"/>
                <w:bCs/>
                <w:color w:val="auto"/>
                <w:sz w:val="28"/>
                <w:szCs w:val="22"/>
              </w:rPr>
            </w:pPr>
          </w:p>
          <w:p w14:paraId="321DA369" w14:textId="77777777" w:rsidR="004E0967" w:rsidRPr="008B79DD" w:rsidRDefault="004E0967" w:rsidP="004E0967">
            <w:pPr>
              <w:ind w:left="247"/>
              <w:rPr>
                <w:rFonts w:ascii="Times New Roman" w:hAnsi="Times New Roman" w:cs="Times New Roman"/>
                <w:bCs/>
                <w:color w:val="auto"/>
                <w:sz w:val="28"/>
                <w:szCs w:val="22"/>
              </w:rPr>
            </w:pPr>
          </w:p>
          <w:p w14:paraId="3612AE6A" w14:textId="77777777" w:rsidR="004E0967" w:rsidRPr="008B79DD" w:rsidRDefault="004E0967" w:rsidP="004E0967">
            <w:pPr>
              <w:ind w:left="247"/>
              <w:rPr>
                <w:rFonts w:ascii="Times New Roman" w:hAnsi="Times New Roman" w:cs="Times New Roman"/>
                <w:bCs/>
                <w:color w:val="auto"/>
                <w:sz w:val="28"/>
                <w:szCs w:val="22"/>
              </w:rPr>
            </w:pPr>
          </w:p>
          <w:p w14:paraId="05B9E5FD" w14:textId="77777777" w:rsidR="004E0967" w:rsidRPr="008B79DD" w:rsidRDefault="004E0967" w:rsidP="004E0967">
            <w:pPr>
              <w:ind w:left="247"/>
              <w:rPr>
                <w:rFonts w:ascii="Times New Roman" w:hAnsi="Times New Roman" w:cs="Times New Roman"/>
                <w:bCs/>
                <w:color w:val="auto"/>
                <w:sz w:val="28"/>
                <w:szCs w:val="22"/>
              </w:rPr>
            </w:pPr>
          </w:p>
          <w:p w14:paraId="47B8C758" w14:textId="77777777" w:rsidR="004E0967" w:rsidRPr="008B79DD" w:rsidRDefault="004E0967" w:rsidP="004E0967">
            <w:pPr>
              <w:ind w:left="247"/>
              <w:rPr>
                <w:rFonts w:ascii="Times New Roman" w:hAnsi="Times New Roman" w:cs="Times New Roman"/>
                <w:bCs/>
                <w:color w:val="auto"/>
                <w:sz w:val="28"/>
                <w:szCs w:val="22"/>
              </w:rPr>
            </w:pPr>
          </w:p>
          <w:p w14:paraId="16C449CC" w14:textId="77777777" w:rsidR="007D59D1" w:rsidRPr="008B79DD" w:rsidRDefault="007D59D1" w:rsidP="00345197">
            <w:pPr>
              <w:ind w:left="247"/>
              <w:jc w:val="center"/>
              <w:rPr>
                <w:rFonts w:ascii="Times New Roman" w:hAnsi="Times New Roman" w:cs="Times New Roman"/>
                <w:color w:val="auto"/>
                <w:sz w:val="28"/>
                <w:szCs w:val="22"/>
              </w:rPr>
            </w:pPr>
            <w:r w:rsidRPr="008B79DD">
              <w:rPr>
                <w:rFonts w:ascii="Times New Roman" w:hAnsi="Times New Roman" w:cs="Times New Roman"/>
                <w:bCs/>
                <w:color w:val="auto"/>
                <w:sz w:val="28"/>
                <w:szCs w:val="22"/>
              </w:rPr>
              <w:t xml:space="preserve">I Z </w:t>
            </w:r>
            <w:r w:rsidRPr="008B79DD">
              <w:rPr>
                <w:rFonts w:ascii="Times New Roman" w:hAnsi="Times New Roman" w:cs="Times New Roman"/>
                <w:color w:val="auto"/>
                <w:sz w:val="28"/>
                <w:szCs w:val="22"/>
              </w:rPr>
              <w:t>V J E Š Ć E</w:t>
            </w:r>
          </w:p>
          <w:p w14:paraId="2E562D28" w14:textId="5348994C" w:rsidR="00FE44C2" w:rsidRPr="008B79DD" w:rsidRDefault="00C44FEF" w:rsidP="007D59D1">
            <w:pPr>
              <w:ind w:left="247"/>
              <w:jc w:val="center"/>
              <w:rPr>
                <w:rStyle w:val="Bodytext3"/>
                <w:rFonts w:ascii="Times New Roman" w:hAnsi="Times New Roman" w:cs="Times New Roman"/>
                <w:color w:val="auto"/>
                <w:sz w:val="28"/>
              </w:rPr>
            </w:pPr>
            <w:r w:rsidRPr="008B79DD">
              <w:rPr>
                <w:rStyle w:val="Bodytext3"/>
                <w:rFonts w:ascii="Times New Roman" w:hAnsi="Times New Roman" w:cs="Times New Roman"/>
                <w:color w:val="auto"/>
                <w:sz w:val="28"/>
              </w:rPr>
              <w:t xml:space="preserve">O RADU </w:t>
            </w:r>
            <w:r w:rsidRPr="008B79DD">
              <w:rPr>
                <w:rFonts w:ascii="Times New Roman" w:hAnsi="Times New Roman" w:cs="Times New Roman"/>
                <w:color w:val="auto"/>
                <w:sz w:val="28"/>
                <w:szCs w:val="22"/>
              </w:rPr>
              <w:t xml:space="preserve">GRADONAČELNIKA </w:t>
            </w:r>
            <w:r w:rsidRPr="008B79DD">
              <w:rPr>
                <w:rStyle w:val="Bodytext3"/>
                <w:rFonts w:ascii="Times New Roman" w:hAnsi="Times New Roman" w:cs="Times New Roman"/>
                <w:color w:val="auto"/>
                <w:sz w:val="28"/>
              </w:rPr>
              <w:t>GRADA POŽEGE</w:t>
            </w:r>
            <w:r w:rsidRPr="008B79DD">
              <w:rPr>
                <w:rFonts w:ascii="Times New Roman" w:hAnsi="Times New Roman" w:cs="Times New Roman"/>
                <w:color w:val="auto"/>
                <w:sz w:val="28"/>
                <w:szCs w:val="22"/>
              </w:rPr>
              <w:t xml:space="preserve"> </w:t>
            </w:r>
            <w:r w:rsidRPr="008B79DD">
              <w:rPr>
                <w:rStyle w:val="Bodytext3"/>
                <w:rFonts w:ascii="Times New Roman" w:hAnsi="Times New Roman" w:cs="Times New Roman"/>
                <w:color w:val="auto"/>
                <w:sz w:val="28"/>
              </w:rPr>
              <w:t xml:space="preserve">ZA RAZDOBLJE </w:t>
            </w:r>
          </w:p>
          <w:p w14:paraId="279A287A" w14:textId="5E7351F2" w:rsidR="00E45832" w:rsidRPr="008B79DD" w:rsidRDefault="00C44FEF" w:rsidP="007D59D1">
            <w:pPr>
              <w:ind w:left="247"/>
              <w:jc w:val="center"/>
              <w:rPr>
                <w:rFonts w:ascii="Times New Roman" w:hAnsi="Times New Roman" w:cs="Times New Roman"/>
                <w:color w:val="auto"/>
                <w:sz w:val="28"/>
                <w:szCs w:val="22"/>
              </w:rPr>
            </w:pPr>
            <w:r w:rsidRPr="008B79DD">
              <w:rPr>
                <w:rStyle w:val="Bodytext3"/>
                <w:rFonts w:ascii="Times New Roman" w:hAnsi="Times New Roman" w:cs="Times New Roman"/>
                <w:color w:val="auto"/>
                <w:sz w:val="28"/>
              </w:rPr>
              <w:t xml:space="preserve">OD 1. SIJEČNJA DO 30. LIPNJA 2022. GODINE </w:t>
            </w:r>
          </w:p>
          <w:p w14:paraId="600F8DD6" w14:textId="77777777" w:rsidR="00E45832" w:rsidRPr="008B79DD" w:rsidRDefault="00E45832" w:rsidP="00345197">
            <w:pPr>
              <w:ind w:left="247" w:right="-142"/>
              <w:rPr>
                <w:rFonts w:ascii="Times New Roman" w:hAnsi="Times New Roman" w:cs="Times New Roman"/>
                <w:color w:val="auto"/>
                <w:sz w:val="28"/>
                <w:szCs w:val="22"/>
              </w:rPr>
            </w:pPr>
          </w:p>
          <w:p w14:paraId="4FC14074" w14:textId="77777777" w:rsidR="004E0967" w:rsidRPr="008B79DD" w:rsidRDefault="004E0967" w:rsidP="00345197">
            <w:pPr>
              <w:ind w:left="247" w:right="-142"/>
              <w:rPr>
                <w:rFonts w:ascii="Times New Roman" w:hAnsi="Times New Roman" w:cs="Times New Roman"/>
                <w:color w:val="auto"/>
                <w:sz w:val="28"/>
                <w:szCs w:val="22"/>
              </w:rPr>
            </w:pPr>
          </w:p>
          <w:p w14:paraId="43D289B1" w14:textId="77777777" w:rsidR="004E0967" w:rsidRPr="008B79DD" w:rsidRDefault="004E0967" w:rsidP="00345197">
            <w:pPr>
              <w:ind w:left="247" w:right="-142"/>
              <w:rPr>
                <w:rFonts w:ascii="Times New Roman" w:hAnsi="Times New Roman" w:cs="Times New Roman"/>
                <w:color w:val="auto"/>
                <w:sz w:val="28"/>
                <w:szCs w:val="22"/>
              </w:rPr>
            </w:pPr>
          </w:p>
          <w:p w14:paraId="7EF9262F" w14:textId="77777777" w:rsidR="004E0967" w:rsidRPr="008B79DD" w:rsidRDefault="004E0967" w:rsidP="00345197">
            <w:pPr>
              <w:ind w:left="247" w:right="-142"/>
              <w:rPr>
                <w:rFonts w:ascii="Times New Roman" w:hAnsi="Times New Roman" w:cs="Times New Roman"/>
                <w:color w:val="auto"/>
                <w:sz w:val="28"/>
                <w:szCs w:val="22"/>
              </w:rPr>
            </w:pPr>
          </w:p>
          <w:p w14:paraId="373AE5F1" w14:textId="77777777" w:rsidR="004E0967" w:rsidRPr="008B79DD" w:rsidRDefault="004E0967" w:rsidP="00345197">
            <w:pPr>
              <w:ind w:left="247" w:right="-142"/>
              <w:rPr>
                <w:rFonts w:ascii="Times New Roman" w:hAnsi="Times New Roman" w:cs="Times New Roman"/>
                <w:color w:val="auto"/>
                <w:sz w:val="28"/>
                <w:szCs w:val="22"/>
              </w:rPr>
            </w:pPr>
          </w:p>
          <w:p w14:paraId="6994149B" w14:textId="77777777" w:rsidR="00E45832" w:rsidRPr="008B79DD" w:rsidRDefault="00E45832" w:rsidP="00345197">
            <w:pPr>
              <w:ind w:left="247"/>
              <w:rPr>
                <w:rFonts w:ascii="Times New Roman" w:eastAsia="Arial Unicode MS" w:hAnsi="Times New Roman" w:cs="Times New Roman"/>
                <w:bCs/>
                <w:color w:val="auto"/>
                <w:sz w:val="28"/>
                <w:szCs w:val="22"/>
              </w:rPr>
            </w:pPr>
            <w:r w:rsidRPr="008B79DD">
              <w:rPr>
                <w:rFonts w:ascii="Times New Roman" w:hAnsi="Times New Roman" w:cs="Times New Roman"/>
                <w:bCs/>
                <w:color w:val="auto"/>
                <w:sz w:val="28"/>
                <w:szCs w:val="22"/>
              </w:rPr>
              <w:t>PREDLAGATELJ:</w:t>
            </w:r>
            <w:r w:rsidR="004E0967" w:rsidRPr="008B79DD">
              <w:rPr>
                <w:rFonts w:ascii="Times New Roman" w:hAnsi="Times New Roman" w:cs="Times New Roman"/>
                <w:bCs/>
                <w:color w:val="auto"/>
                <w:sz w:val="28"/>
                <w:szCs w:val="22"/>
              </w:rPr>
              <w:tab/>
            </w:r>
            <w:r w:rsidRPr="008B79DD">
              <w:rPr>
                <w:rFonts w:ascii="Times New Roman" w:hAnsi="Times New Roman" w:cs="Times New Roman"/>
                <w:bCs/>
                <w:color w:val="auto"/>
                <w:sz w:val="28"/>
                <w:szCs w:val="22"/>
              </w:rPr>
              <w:t>Gradonačelnik Grada Požege</w:t>
            </w:r>
          </w:p>
          <w:p w14:paraId="70E77824" w14:textId="77777777" w:rsidR="00E45832" w:rsidRPr="008B79DD" w:rsidRDefault="00E45832" w:rsidP="00345197">
            <w:pPr>
              <w:ind w:left="247"/>
              <w:rPr>
                <w:rFonts w:ascii="Times New Roman" w:eastAsia="Arial Unicode MS" w:hAnsi="Times New Roman" w:cs="Times New Roman"/>
                <w:bCs/>
                <w:color w:val="auto"/>
                <w:sz w:val="28"/>
                <w:szCs w:val="22"/>
              </w:rPr>
            </w:pPr>
          </w:p>
          <w:p w14:paraId="7AF8E440" w14:textId="77777777" w:rsidR="00E45832" w:rsidRPr="008B79DD" w:rsidRDefault="00E45832" w:rsidP="00345197">
            <w:pPr>
              <w:ind w:left="247"/>
              <w:rPr>
                <w:rFonts w:ascii="Times New Roman" w:eastAsia="Arial Unicode MS" w:hAnsi="Times New Roman" w:cs="Times New Roman"/>
                <w:bCs/>
                <w:color w:val="auto"/>
                <w:sz w:val="28"/>
                <w:szCs w:val="22"/>
              </w:rPr>
            </w:pPr>
          </w:p>
          <w:p w14:paraId="39597019" w14:textId="77777777" w:rsidR="00E45832" w:rsidRPr="008B79DD" w:rsidRDefault="00E45832" w:rsidP="00345197">
            <w:pPr>
              <w:ind w:left="247"/>
              <w:rPr>
                <w:rFonts w:ascii="Times New Roman" w:eastAsia="Arial Unicode MS" w:hAnsi="Times New Roman" w:cs="Times New Roman"/>
                <w:bCs/>
                <w:color w:val="auto"/>
                <w:sz w:val="28"/>
                <w:szCs w:val="22"/>
              </w:rPr>
            </w:pPr>
            <w:r w:rsidRPr="008B79DD">
              <w:rPr>
                <w:rFonts w:ascii="Times New Roman" w:eastAsia="Arial Unicode MS" w:hAnsi="Times New Roman" w:cs="Times New Roman"/>
                <w:bCs/>
                <w:color w:val="auto"/>
                <w:sz w:val="28"/>
                <w:szCs w:val="22"/>
              </w:rPr>
              <w:t>IZVJESTITELJ:</w:t>
            </w:r>
            <w:r w:rsidR="004E0967" w:rsidRPr="008B79DD">
              <w:rPr>
                <w:rFonts w:ascii="Times New Roman" w:eastAsia="Arial Unicode MS" w:hAnsi="Times New Roman" w:cs="Times New Roman"/>
                <w:bCs/>
                <w:color w:val="auto"/>
                <w:sz w:val="28"/>
                <w:szCs w:val="22"/>
              </w:rPr>
              <w:tab/>
            </w:r>
            <w:r w:rsidR="004E0967" w:rsidRPr="008B79DD">
              <w:rPr>
                <w:rFonts w:ascii="Times New Roman" w:eastAsia="Arial Unicode MS" w:hAnsi="Times New Roman" w:cs="Times New Roman"/>
                <w:bCs/>
                <w:color w:val="auto"/>
                <w:sz w:val="28"/>
                <w:szCs w:val="22"/>
              </w:rPr>
              <w:tab/>
            </w:r>
            <w:r w:rsidRPr="008B79DD">
              <w:rPr>
                <w:rFonts w:ascii="Times New Roman" w:hAnsi="Times New Roman" w:cs="Times New Roman"/>
                <w:bCs/>
                <w:color w:val="auto"/>
                <w:sz w:val="28"/>
                <w:szCs w:val="22"/>
              </w:rPr>
              <w:t>Gradonačelnik Grada Požege</w:t>
            </w:r>
          </w:p>
          <w:p w14:paraId="372E4ADF" w14:textId="77777777" w:rsidR="00827ACF" w:rsidRPr="008B79DD" w:rsidRDefault="00827ACF" w:rsidP="00345197">
            <w:pPr>
              <w:ind w:left="247"/>
              <w:rPr>
                <w:rFonts w:ascii="Times New Roman" w:hAnsi="Times New Roman" w:cs="Times New Roman"/>
                <w:bCs/>
                <w:color w:val="auto"/>
                <w:sz w:val="28"/>
                <w:szCs w:val="22"/>
              </w:rPr>
            </w:pPr>
          </w:p>
          <w:p w14:paraId="05FB140C" w14:textId="77777777" w:rsidR="00827ACF" w:rsidRPr="008B79DD" w:rsidRDefault="00827ACF" w:rsidP="00345197">
            <w:pPr>
              <w:ind w:left="247"/>
              <w:rPr>
                <w:rFonts w:ascii="Times New Roman" w:hAnsi="Times New Roman" w:cs="Times New Roman"/>
                <w:bCs/>
                <w:color w:val="auto"/>
                <w:sz w:val="28"/>
                <w:szCs w:val="22"/>
              </w:rPr>
            </w:pPr>
          </w:p>
          <w:p w14:paraId="0C3CCB55" w14:textId="77777777" w:rsidR="00827ACF" w:rsidRPr="008B79DD" w:rsidRDefault="00827ACF" w:rsidP="00345197">
            <w:pPr>
              <w:ind w:left="247"/>
              <w:rPr>
                <w:rFonts w:ascii="Times New Roman" w:hAnsi="Times New Roman" w:cs="Times New Roman"/>
                <w:bCs/>
                <w:color w:val="auto"/>
                <w:sz w:val="28"/>
                <w:szCs w:val="22"/>
              </w:rPr>
            </w:pPr>
          </w:p>
          <w:p w14:paraId="13512D7C" w14:textId="77777777" w:rsidR="004E0967" w:rsidRPr="008B79DD" w:rsidRDefault="004E0967" w:rsidP="00345197">
            <w:pPr>
              <w:ind w:left="247"/>
              <w:rPr>
                <w:rFonts w:ascii="Times New Roman" w:hAnsi="Times New Roman" w:cs="Times New Roman"/>
                <w:bCs/>
                <w:color w:val="auto"/>
                <w:sz w:val="28"/>
                <w:szCs w:val="22"/>
              </w:rPr>
            </w:pPr>
          </w:p>
          <w:p w14:paraId="2C4AAAF7" w14:textId="77777777" w:rsidR="004E0967" w:rsidRPr="008B79DD" w:rsidRDefault="004E0967" w:rsidP="00345197">
            <w:pPr>
              <w:ind w:left="247"/>
              <w:rPr>
                <w:rFonts w:ascii="Times New Roman" w:hAnsi="Times New Roman" w:cs="Times New Roman"/>
                <w:bCs/>
                <w:color w:val="auto"/>
                <w:sz w:val="28"/>
                <w:szCs w:val="22"/>
              </w:rPr>
            </w:pPr>
          </w:p>
          <w:p w14:paraId="478D930E" w14:textId="77777777" w:rsidR="004E0967" w:rsidRPr="008B79DD" w:rsidRDefault="004E0967" w:rsidP="00345197">
            <w:pPr>
              <w:ind w:left="247"/>
              <w:rPr>
                <w:rFonts w:ascii="Times New Roman" w:hAnsi="Times New Roman" w:cs="Times New Roman"/>
                <w:bCs/>
                <w:color w:val="auto"/>
                <w:sz w:val="28"/>
                <w:szCs w:val="22"/>
              </w:rPr>
            </w:pPr>
          </w:p>
          <w:p w14:paraId="1D4F6B50" w14:textId="7233D2D0" w:rsidR="004E0967" w:rsidRPr="008B79DD" w:rsidRDefault="004E0967" w:rsidP="00345197">
            <w:pPr>
              <w:ind w:left="247"/>
              <w:rPr>
                <w:rFonts w:ascii="Times New Roman" w:hAnsi="Times New Roman" w:cs="Times New Roman"/>
                <w:bCs/>
                <w:color w:val="auto"/>
                <w:sz w:val="28"/>
                <w:szCs w:val="22"/>
              </w:rPr>
            </w:pPr>
          </w:p>
          <w:p w14:paraId="492B61FC" w14:textId="205AD418" w:rsidR="00BF4A40" w:rsidRPr="008B79DD" w:rsidRDefault="00BF4A40" w:rsidP="00345197">
            <w:pPr>
              <w:ind w:left="247"/>
              <w:rPr>
                <w:rFonts w:ascii="Times New Roman" w:hAnsi="Times New Roman" w:cs="Times New Roman"/>
                <w:bCs/>
                <w:color w:val="auto"/>
                <w:sz w:val="28"/>
                <w:szCs w:val="22"/>
              </w:rPr>
            </w:pPr>
          </w:p>
          <w:p w14:paraId="7FB75EBE" w14:textId="38BA99AF" w:rsidR="00D817BA" w:rsidRPr="008B79DD" w:rsidRDefault="00D817BA" w:rsidP="00345197">
            <w:pPr>
              <w:ind w:left="247"/>
              <w:rPr>
                <w:rFonts w:ascii="Times New Roman" w:hAnsi="Times New Roman" w:cs="Times New Roman"/>
                <w:bCs/>
                <w:color w:val="auto"/>
                <w:sz w:val="28"/>
                <w:szCs w:val="22"/>
              </w:rPr>
            </w:pPr>
          </w:p>
          <w:p w14:paraId="17291798" w14:textId="1A2A6CDA" w:rsidR="004E0967" w:rsidRPr="008B79DD" w:rsidRDefault="004E0967" w:rsidP="00345197">
            <w:pPr>
              <w:ind w:left="247"/>
              <w:rPr>
                <w:rFonts w:ascii="Times New Roman" w:hAnsi="Times New Roman" w:cs="Times New Roman"/>
                <w:bCs/>
                <w:color w:val="auto"/>
                <w:sz w:val="28"/>
                <w:szCs w:val="22"/>
              </w:rPr>
            </w:pPr>
          </w:p>
          <w:p w14:paraId="1E7AD446" w14:textId="77777777" w:rsidR="00827ACF" w:rsidRPr="008B79DD" w:rsidRDefault="00827ACF" w:rsidP="00345197">
            <w:pPr>
              <w:ind w:left="247"/>
              <w:rPr>
                <w:rFonts w:ascii="Times New Roman" w:hAnsi="Times New Roman" w:cs="Times New Roman"/>
                <w:bCs/>
                <w:color w:val="auto"/>
                <w:sz w:val="28"/>
                <w:szCs w:val="22"/>
              </w:rPr>
            </w:pPr>
          </w:p>
          <w:p w14:paraId="692E41CA" w14:textId="77777777" w:rsidR="004E0967" w:rsidRPr="008B79DD" w:rsidRDefault="004E0967" w:rsidP="00345197">
            <w:pPr>
              <w:ind w:left="247"/>
              <w:rPr>
                <w:rFonts w:ascii="Times New Roman" w:hAnsi="Times New Roman" w:cs="Times New Roman"/>
                <w:bCs/>
                <w:color w:val="auto"/>
                <w:sz w:val="28"/>
                <w:szCs w:val="22"/>
              </w:rPr>
            </w:pPr>
          </w:p>
          <w:p w14:paraId="2E9EE3B6" w14:textId="77777777" w:rsidR="00827ACF" w:rsidRPr="008B79DD" w:rsidRDefault="00827ACF" w:rsidP="00345197">
            <w:pPr>
              <w:ind w:left="247"/>
              <w:rPr>
                <w:rFonts w:ascii="Times New Roman" w:hAnsi="Times New Roman" w:cs="Times New Roman"/>
                <w:bCs/>
                <w:color w:val="auto"/>
                <w:sz w:val="28"/>
                <w:szCs w:val="22"/>
              </w:rPr>
            </w:pPr>
          </w:p>
          <w:p w14:paraId="2092843A" w14:textId="21443FAA" w:rsidR="00E45832" w:rsidRPr="008B79DD" w:rsidRDefault="005D784E" w:rsidP="004E0967">
            <w:pPr>
              <w:ind w:left="247"/>
              <w:jc w:val="center"/>
              <w:rPr>
                <w:rFonts w:ascii="Times New Roman" w:hAnsi="Times New Roman" w:cs="Times New Roman"/>
                <w:bCs/>
                <w:color w:val="auto"/>
                <w:sz w:val="22"/>
                <w:szCs w:val="22"/>
              </w:rPr>
            </w:pPr>
            <w:r w:rsidRPr="008B79DD">
              <w:rPr>
                <w:rFonts w:ascii="Times New Roman" w:hAnsi="Times New Roman" w:cs="Times New Roman"/>
                <w:bCs/>
                <w:color w:val="auto"/>
                <w:sz w:val="28"/>
                <w:szCs w:val="22"/>
              </w:rPr>
              <w:t xml:space="preserve">Rujan 2022. </w:t>
            </w:r>
          </w:p>
        </w:tc>
      </w:tr>
    </w:tbl>
    <w:p w14:paraId="5B678B92" w14:textId="77777777" w:rsidR="003B6998" w:rsidRPr="008B79DD" w:rsidRDefault="003B6998" w:rsidP="003B6998">
      <w:pPr>
        <w:ind w:right="4536"/>
        <w:jc w:val="center"/>
        <w:rPr>
          <w:rFonts w:ascii="Times New Roman" w:eastAsia="Times New Roman" w:hAnsi="Times New Roman" w:cs="Times New Roman"/>
          <w:color w:val="auto"/>
          <w:sz w:val="22"/>
          <w:szCs w:val="22"/>
        </w:rPr>
      </w:pPr>
      <w:bookmarkStart w:id="0" w:name="_Hlk511382611"/>
      <w:r w:rsidRPr="008B79DD">
        <w:rPr>
          <w:rFonts w:ascii="Times New Roman" w:eastAsia="Times New Roman" w:hAnsi="Times New Roman" w:cs="Times New Roman"/>
          <w:noProof/>
          <w:color w:val="auto"/>
          <w:sz w:val="22"/>
          <w:szCs w:val="22"/>
        </w:rPr>
        <w:lastRenderedPageBreak/>
        <w:drawing>
          <wp:inline distT="0" distB="0" distL="0" distR="0" wp14:anchorId="1DBBC528" wp14:editId="4787530B">
            <wp:extent cx="3143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E6243B2" w14:textId="7E6033F2"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R  E  P  U  B  L  I  K  A    H  R  V  A  T  S  K  A</w:t>
      </w:r>
    </w:p>
    <w:p w14:paraId="0ACBCD79" w14:textId="1A1B3A2E"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POŽEŠKO-SLAVONSKA  ŽUPANIJA</w:t>
      </w:r>
    </w:p>
    <w:p w14:paraId="47964B36" w14:textId="2DC6FA42" w:rsidR="003B6998" w:rsidRPr="008B79DD" w:rsidRDefault="003B6998"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0"/>
          <w:szCs w:val="20"/>
        </w:rPr>
        <w:drawing>
          <wp:anchor distT="0" distB="0" distL="114300" distR="114300" simplePos="0" relativeHeight="251657216" behindDoc="0" locked="0" layoutInCell="1" allowOverlap="1" wp14:anchorId="2D8999B9" wp14:editId="12DB280D">
            <wp:simplePos x="0" y="0"/>
            <wp:positionH relativeFrom="column">
              <wp:posOffset>96520</wp:posOffset>
            </wp:positionH>
            <wp:positionV relativeFrom="paragraph">
              <wp:posOffset>17780</wp:posOffset>
            </wp:positionV>
            <wp:extent cx="355600" cy="34798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D53" w:rsidRPr="008B79DD">
        <w:rPr>
          <w:rFonts w:ascii="Times New Roman" w:eastAsia="Times New Roman" w:hAnsi="Times New Roman" w:cs="Times New Roman"/>
          <w:color w:val="auto"/>
          <w:sz w:val="22"/>
          <w:szCs w:val="22"/>
        </w:rPr>
        <w:t>GRAD POŽEGA</w:t>
      </w:r>
    </w:p>
    <w:p w14:paraId="6BD02F8E" w14:textId="2E29CF0B"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GRADONAČELNIK</w:t>
      </w:r>
    </w:p>
    <w:bookmarkEnd w:id="0"/>
    <w:p w14:paraId="2CBD4BBB" w14:textId="77777777" w:rsidR="00E45832" w:rsidRPr="008B79DD" w:rsidRDefault="00E45832" w:rsidP="00E45832">
      <w:pPr>
        <w:rPr>
          <w:rFonts w:ascii="Times New Roman" w:hAnsi="Times New Roman" w:cs="Times New Roman"/>
          <w:color w:val="auto"/>
          <w:sz w:val="22"/>
          <w:szCs w:val="22"/>
        </w:rPr>
      </w:pPr>
    </w:p>
    <w:p w14:paraId="750F0332" w14:textId="1A101556" w:rsidR="00E45832" w:rsidRPr="008B79DD" w:rsidRDefault="00236279" w:rsidP="00E45832">
      <w:pPr>
        <w:pStyle w:val="Standard"/>
        <w:ind w:right="3492"/>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KLASA: 02</w:t>
      </w:r>
      <w:r w:rsidR="00A97430" w:rsidRPr="008B79DD">
        <w:rPr>
          <w:rFonts w:ascii="Times New Roman" w:hAnsi="Times New Roman" w:cs="Times New Roman"/>
          <w:color w:val="auto"/>
          <w:sz w:val="22"/>
          <w:szCs w:val="22"/>
        </w:rPr>
        <w:t>4-</w:t>
      </w:r>
      <w:r w:rsidR="00E45832" w:rsidRPr="008B79DD">
        <w:rPr>
          <w:rFonts w:ascii="Times New Roman" w:hAnsi="Times New Roman" w:cs="Times New Roman"/>
          <w:color w:val="auto"/>
          <w:sz w:val="22"/>
          <w:szCs w:val="22"/>
        </w:rPr>
        <w:t>0</w:t>
      </w:r>
      <w:r w:rsidR="009452E5" w:rsidRPr="008B79DD">
        <w:rPr>
          <w:rFonts w:ascii="Times New Roman" w:hAnsi="Times New Roman" w:cs="Times New Roman"/>
          <w:color w:val="auto"/>
          <w:sz w:val="22"/>
          <w:szCs w:val="22"/>
        </w:rPr>
        <w:t>4</w:t>
      </w:r>
      <w:r w:rsidR="00E45832" w:rsidRPr="008B79DD">
        <w:rPr>
          <w:rFonts w:ascii="Times New Roman" w:hAnsi="Times New Roman" w:cs="Times New Roman"/>
          <w:color w:val="auto"/>
          <w:sz w:val="22"/>
          <w:szCs w:val="22"/>
        </w:rPr>
        <w:t>/</w:t>
      </w:r>
      <w:r w:rsidR="00A97430" w:rsidRPr="008B79DD">
        <w:rPr>
          <w:rFonts w:ascii="Times New Roman" w:hAnsi="Times New Roman" w:cs="Times New Roman"/>
          <w:color w:val="auto"/>
          <w:sz w:val="22"/>
          <w:szCs w:val="22"/>
        </w:rPr>
        <w:t>22</w:t>
      </w:r>
      <w:r w:rsidR="00E45832" w:rsidRPr="008B79DD">
        <w:rPr>
          <w:rFonts w:ascii="Times New Roman" w:hAnsi="Times New Roman" w:cs="Times New Roman"/>
          <w:color w:val="auto"/>
          <w:sz w:val="22"/>
          <w:szCs w:val="22"/>
        </w:rPr>
        <w:t>-0</w:t>
      </w:r>
      <w:r w:rsidR="009452E5" w:rsidRPr="008B79DD">
        <w:rPr>
          <w:rFonts w:ascii="Times New Roman" w:hAnsi="Times New Roman" w:cs="Times New Roman"/>
          <w:color w:val="auto"/>
          <w:sz w:val="22"/>
          <w:szCs w:val="22"/>
        </w:rPr>
        <w:t>2</w:t>
      </w:r>
      <w:r w:rsidR="00E45832" w:rsidRPr="008B79DD">
        <w:rPr>
          <w:rFonts w:ascii="Times New Roman" w:hAnsi="Times New Roman" w:cs="Times New Roman"/>
          <w:color w:val="auto"/>
          <w:sz w:val="22"/>
          <w:szCs w:val="22"/>
        </w:rPr>
        <w:t>/</w:t>
      </w:r>
      <w:r w:rsidR="009452E5" w:rsidRPr="008B79DD">
        <w:rPr>
          <w:rFonts w:ascii="Times New Roman" w:hAnsi="Times New Roman" w:cs="Times New Roman"/>
          <w:color w:val="auto"/>
          <w:sz w:val="22"/>
          <w:szCs w:val="22"/>
        </w:rPr>
        <w:t>1</w:t>
      </w:r>
    </w:p>
    <w:p w14:paraId="5BFA9331" w14:textId="50164D12" w:rsidR="00E45832" w:rsidRPr="008B79DD" w:rsidRDefault="00E45832" w:rsidP="00E45832">
      <w:pPr>
        <w:ind w:right="3492"/>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URBROJ: 2177</w:t>
      </w:r>
      <w:r w:rsidR="00A97430"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1-01/01-</w:t>
      </w:r>
      <w:r w:rsidR="00F51806" w:rsidRPr="008B79DD">
        <w:rPr>
          <w:rFonts w:ascii="Times New Roman" w:hAnsi="Times New Roman" w:cs="Times New Roman"/>
          <w:color w:val="auto"/>
          <w:sz w:val="22"/>
          <w:szCs w:val="22"/>
        </w:rPr>
        <w:t>2</w:t>
      </w:r>
      <w:r w:rsidR="00A97430" w:rsidRPr="008B79DD">
        <w:rPr>
          <w:rFonts w:ascii="Times New Roman" w:hAnsi="Times New Roman" w:cs="Times New Roman"/>
          <w:color w:val="auto"/>
          <w:sz w:val="22"/>
          <w:szCs w:val="22"/>
        </w:rPr>
        <w:t>2</w:t>
      </w:r>
      <w:r w:rsidRPr="008B79DD">
        <w:rPr>
          <w:rFonts w:ascii="Times New Roman" w:hAnsi="Times New Roman" w:cs="Times New Roman"/>
          <w:color w:val="auto"/>
          <w:sz w:val="22"/>
          <w:szCs w:val="22"/>
        </w:rPr>
        <w:t>-</w:t>
      </w:r>
      <w:r w:rsidR="009452E5" w:rsidRPr="008B79DD">
        <w:rPr>
          <w:rFonts w:ascii="Times New Roman" w:hAnsi="Times New Roman" w:cs="Times New Roman"/>
          <w:color w:val="auto"/>
          <w:sz w:val="22"/>
          <w:szCs w:val="22"/>
        </w:rPr>
        <w:t>2</w:t>
      </w:r>
    </w:p>
    <w:p w14:paraId="36EDACB9" w14:textId="3B39B3A5" w:rsidR="00E45832" w:rsidRPr="008B79DD" w:rsidRDefault="00E45832" w:rsidP="00E45832">
      <w:pPr>
        <w:rPr>
          <w:rFonts w:ascii="Times New Roman" w:hAnsi="Times New Roman" w:cs="Times New Roman"/>
          <w:color w:val="auto"/>
          <w:sz w:val="22"/>
          <w:szCs w:val="22"/>
        </w:rPr>
      </w:pPr>
      <w:r w:rsidRPr="008B79DD">
        <w:rPr>
          <w:rFonts w:ascii="Times New Roman" w:hAnsi="Times New Roman" w:cs="Times New Roman"/>
          <w:color w:val="auto"/>
          <w:sz w:val="22"/>
          <w:szCs w:val="22"/>
        </w:rPr>
        <w:t>Požega,</w:t>
      </w:r>
      <w:r w:rsidR="00765AE9" w:rsidRPr="008B79DD">
        <w:rPr>
          <w:rFonts w:ascii="Times New Roman" w:hAnsi="Times New Roman" w:cs="Times New Roman"/>
          <w:color w:val="auto"/>
          <w:sz w:val="22"/>
          <w:szCs w:val="22"/>
        </w:rPr>
        <w:t xml:space="preserve"> </w:t>
      </w:r>
      <w:r w:rsidR="005D784E" w:rsidRPr="008B79DD">
        <w:rPr>
          <w:rFonts w:ascii="Times New Roman" w:hAnsi="Times New Roman" w:cs="Times New Roman"/>
          <w:color w:val="auto"/>
          <w:sz w:val="22"/>
          <w:szCs w:val="22"/>
        </w:rPr>
        <w:t xml:space="preserve">5. rujna </w:t>
      </w:r>
      <w:r w:rsidRPr="008B79DD">
        <w:rPr>
          <w:rFonts w:ascii="Times New Roman" w:hAnsi="Times New Roman" w:cs="Times New Roman"/>
          <w:color w:val="auto"/>
          <w:sz w:val="22"/>
          <w:szCs w:val="22"/>
        </w:rPr>
        <w:t>20</w:t>
      </w:r>
      <w:r w:rsidR="00F51806" w:rsidRPr="008B79DD">
        <w:rPr>
          <w:rFonts w:ascii="Times New Roman" w:hAnsi="Times New Roman" w:cs="Times New Roman"/>
          <w:color w:val="auto"/>
          <w:sz w:val="22"/>
          <w:szCs w:val="22"/>
        </w:rPr>
        <w:t>2</w:t>
      </w:r>
      <w:r w:rsidR="00B16C95" w:rsidRPr="008B79DD">
        <w:rPr>
          <w:rFonts w:ascii="Times New Roman" w:hAnsi="Times New Roman" w:cs="Times New Roman"/>
          <w:color w:val="auto"/>
          <w:sz w:val="22"/>
          <w:szCs w:val="22"/>
        </w:rPr>
        <w:t>2</w:t>
      </w:r>
      <w:r w:rsidRPr="008B79DD">
        <w:rPr>
          <w:rFonts w:ascii="Times New Roman" w:hAnsi="Times New Roman" w:cs="Times New Roman"/>
          <w:color w:val="auto"/>
          <w:sz w:val="22"/>
          <w:szCs w:val="22"/>
        </w:rPr>
        <w:t>.</w:t>
      </w:r>
    </w:p>
    <w:p w14:paraId="5707FA97" w14:textId="77777777" w:rsidR="00E45832" w:rsidRPr="008B79DD" w:rsidRDefault="00E45832" w:rsidP="00E45832">
      <w:pPr>
        <w:rPr>
          <w:rFonts w:ascii="Times New Roman" w:hAnsi="Times New Roman" w:cs="Times New Roman"/>
          <w:i/>
          <w:iCs/>
          <w:color w:val="auto"/>
          <w:sz w:val="22"/>
          <w:szCs w:val="22"/>
        </w:rPr>
      </w:pPr>
    </w:p>
    <w:p w14:paraId="68255456" w14:textId="77777777" w:rsidR="00E45832" w:rsidRPr="008B79DD" w:rsidRDefault="00E45832" w:rsidP="00E45832">
      <w:pPr>
        <w:rPr>
          <w:rFonts w:ascii="Times New Roman" w:hAnsi="Times New Roman" w:cs="Times New Roman"/>
          <w:color w:val="auto"/>
          <w:sz w:val="22"/>
          <w:szCs w:val="22"/>
        </w:rPr>
      </w:pPr>
    </w:p>
    <w:p w14:paraId="7B214D24" w14:textId="77777777" w:rsidR="00E45832" w:rsidRPr="008B79DD" w:rsidRDefault="00E45832" w:rsidP="00E45832">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GRADSKOM VIJEĆU GRADA POŽEGE</w:t>
      </w:r>
    </w:p>
    <w:p w14:paraId="47995F7B" w14:textId="77777777" w:rsidR="00E45832" w:rsidRPr="008B79DD" w:rsidRDefault="00E45832" w:rsidP="00E45832">
      <w:pPr>
        <w:jc w:val="both"/>
        <w:rPr>
          <w:rFonts w:ascii="Times New Roman" w:hAnsi="Times New Roman" w:cs="Times New Roman"/>
          <w:color w:val="auto"/>
          <w:sz w:val="22"/>
          <w:szCs w:val="22"/>
        </w:rPr>
      </w:pPr>
    </w:p>
    <w:p w14:paraId="61F0BFD5" w14:textId="77777777" w:rsidR="003B6998" w:rsidRPr="008B79DD" w:rsidRDefault="003B6998" w:rsidP="00E45832">
      <w:pPr>
        <w:jc w:val="both"/>
        <w:rPr>
          <w:rFonts w:ascii="Times New Roman" w:hAnsi="Times New Roman" w:cs="Times New Roman"/>
          <w:color w:val="auto"/>
          <w:sz w:val="22"/>
          <w:szCs w:val="22"/>
        </w:rPr>
      </w:pPr>
    </w:p>
    <w:p w14:paraId="6BFC3986" w14:textId="77777777" w:rsidR="003B6998" w:rsidRPr="008B79DD" w:rsidRDefault="003B6998" w:rsidP="00E45832">
      <w:pPr>
        <w:jc w:val="both"/>
        <w:rPr>
          <w:rFonts w:ascii="Times New Roman" w:hAnsi="Times New Roman" w:cs="Times New Roman"/>
          <w:color w:val="auto"/>
          <w:sz w:val="22"/>
          <w:szCs w:val="22"/>
        </w:rPr>
      </w:pPr>
    </w:p>
    <w:p w14:paraId="1698C66D" w14:textId="77777777" w:rsidR="00BF4A40" w:rsidRPr="008B79DD" w:rsidRDefault="00E45832" w:rsidP="009901FF">
      <w:pPr>
        <w:ind w:left="1134" w:right="240" w:hanging="1134"/>
        <w:jc w:val="both"/>
        <w:rPr>
          <w:rStyle w:val="Bodytext3"/>
          <w:rFonts w:ascii="Times New Roman" w:hAnsi="Times New Roman" w:cs="Times New Roman"/>
          <w:color w:val="auto"/>
        </w:rPr>
      </w:pPr>
      <w:r w:rsidRPr="008B79DD">
        <w:rPr>
          <w:rFonts w:ascii="Times New Roman" w:hAnsi="Times New Roman" w:cs="Times New Roman"/>
          <w:color w:val="auto"/>
          <w:sz w:val="22"/>
          <w:szCs w:val="22"/>
        </w:rPr>
        <w:t xml:space="preserve">PREDMET: Izvješće </w:t>
      </w:r>
      <w:r w:rsidR="000575A1" w:rsidRPr="008B79DD">
        <w:rPr>
          <w:rStyle w:val="Bodytext3"/>
          <w:rFonts w:ascii="Times New Roman" w:hAnsi="Times New Roman" w:cs="Times New Roman"/>
          <w:color w:val="auto"/>
        </w:rPr>
        <w:t xml:space="preserve">o radu </w:t>
      </w:r>
      <w:r w:rsidRPr="008B79DD">
        <w:rPr>
          <w:rStyle w:val="Bodytext3"/>
          <w:rFonts w:ascii="Times New Roman" w:hAnsi="Times New Roman" w:cs="Times New Roman"/>
          <w:color w:val="auto"/>
        </w:rPr>
        <w:t>Gradonačelnika Grada Požege za razdoblje od 1. s</w:t>
      </w:r>
      <w:r w:rsidR="005D784E" w:rsidRPr="008B79DD">
        <w:rPr>
          <w:rStyle w:val="Bodytext3"/>
          <w:rFonts w:ascii="Times New Roman" w:hAnsi="Times New Roman" w:cs="Times New Roman"/>
          <w:color w:val="auto"/>
        </w:rPr>
        <w:t xml:space="preserve">iječnja do 30. lipnja </w:t>
      </w:r>
      <w:r w:rsidRPr="008B79DD">
        <w:rPr>
          <w:rStyle w:val="Bodytext3"/>
          <w:rFonts w:ascii="Times New Roman" w:hAnsi="Times New Roman" w:cs="Times New Roman"/>
          <w:color w:val="auto"/>
        </w:rPr>
        <w:t xml:space="preserve"> 20</w:t>
      </w:r>
      <w:r w:rsidR="009901FF" w:rsidRPr="008B79DD">
        <w:rPr>
          <w:rStyle w:val="Bodytext3"/>
          <w:rFonts w:ascii="Times New Roman" w:hAnsi="Times New Roman" w:cs="Times New Roman"/>
          <w:color w:val="auto"/>
        </w:rPr>
        <w:t>2</w:t>
      </w:r>
      <w:r w:rsidR="00B16C95" w:rsidRPr="008B79DD">
        <w:rPr>
          <w:rStyle w:val="Bodytext3"/>
          <w:rFonts w:ascii="Times New Roman" w:hAnsi="Times New Roman" w:cs="Times New Roman"/>
          <w:color w:val="auto"/>
        </w:rPr>
        <w:t>2</w:t>
      </w:r>
      <w:r w:rsidRPr="008B79DD">
        <w:rPr>
          <w:rStyle w:val="Bodytext3"/>
          <w:rFonts w:ascii="Times New Roman" w:hAnsi="Times New Roman" w:cs="Times New Roman"/>
          <w:color w:val="auto"/>
        </w:rPr>
        <w:t>. godine</w:t>
      </w:r>
    </w:p>
    <w:p w14:paraId="63D305A9" w14:textId="24060920" w:rsidR="00E45832" w:rsidRPr="008B79DD" w:rsidRDefault="00E45832" w:rsidP="00BF4A40">
      <w:pPr>
        <w:ind w:left="1134" w:right="240"/>
        <w:jc w:val="both"/>
        <w:rPr>
          <w:rFonts w:ascii="Times New Roman" w:hAnsi="Times New Roman" w:cs="Times New Roman"/>
          <w:color w:val="auto"/>
          <w:sz w:val="22"/>
          <w:szCs w:val="22"/>
        </w:rPr>
      </w:pPr>
      <w:r w:rsidRPr="008B79DD">
        <w:rPr>
          <w:rStyle w:val="Bodytext3"/>
          <w:rFonts w:ascii="Times New Roman" w:hAnsi="Times New Roman" w:cs="Times New Roman"/>
          <w:color w:val="auto"/>
        </w:rPr>
        <w:t xml:space="preserve">- </w:t>
      </w:r>
      <w:r w:rsidRPr="008B79DD">
        <w:rPr>
          <w:rFonts w:ascii="Times New Roman" w:hAnsi="Times New Roman" w:cs="Times New Roman"/>
          <w:color w:val="auto"/>
          <w:sz w:val="22"/>
          <w:szCs w:val="22"/>
        </w:rPr>
        <w:t xml:space="preserve">dostavlja se </w:t>
      </w:r>
    </w:p>
    <w:p w14:paraId="318D0368" w14:textId="77777777" w:rsidR="00E45832" w:rsidRPr="008B79DD" w:rsidRDefault="00E45832" w:rsidP="00E45832">
      <w:pPr>
        <w:jc w:val="both"/>
        <w:rPr>
          <w:rFonts w:ascii="Times New Roman" w:hAnsi="Times New Roman" w:cs="Times New Roman"/>
          <w:color w:val="auto"/>
          <w:sz w:val="22"/>
          <w:szCs w:val="22"/>
        </w:rPr>
      </w:pPr>
    </w:p>
    <w:p w14:paraId="09C86C8D" w14:textId="77777777" w:rsidR="00E45832" w:rsidRPr="008B79DD" w:rsidRDefault="00E45832" w:rsidP="003B6998">
      <w:pPr>
        <w:ind w:right="50"/>
        <w:jc w:val="both"/>
        <w:rPr>
          <w:rFonts w:ascii="Times New Roman" w:hAnsi="Times New Roman" w:cs="Times New Roman"/>
          <w:color w:val="auto"/>
          <w:sz w:val="22"/>
          <w:szCs w:val="22"/>
        </w:rPr>
      </w:pPr>
    </w:p>
    <w:p w14:paraId="68F90070" w14:textId="6ACBDDD6" w:rsidR="00E45832" w:rsidRPr="008B79DD" w:rsidRDefault="00E45832" w:rsidP="006C4337">
      <w:pPr>
        <w:ind w:firstLine="720"/>
        <w:jc w:val="both"/>
        <w:rPr>
          <w:rStyle w:val="Bodytext3"/>
          <w:rFonts w:ascii="Times New Roman" w:hAnsi="Times New Roman" w:cs="Times New Roman"/>
          <w:color w:val="auto"/>
        </w:rPr>
      </w:pPr>
      <w:r w:rsidRPr="008B79DD">
        <w:rPr>
          <w:rFonts w:ascii="Times New Roman" w:hAnsi="Times New Roman" w:cs="Times New Roman"/>
          <w:color w:val="auto"/>
          <w:sz w:val="22"/>
          <w:szCs w:val="22"/>
        </w:rPr>
        <w:t>Na osnovi članka 35.b stavka 1. Zakona o lokalnoj i područnoj (regionalnoj) samoupravi (N</w:t>
      </w:r>
      <w:r w:rsidR="009901FF" w:rsidRPr="008B79DD">
        <w:rPr>
          <w:rFonts w:ascii="Times New Roman" w:hAnsi="Times New Roman" w:cs="Times New Roman"/>
          <w:color w:val="auto"/>
          <w:sz w:val="22"/>
          <w:szCs w:val="22"/>
        </w:rPr>
        <w:t>arodne novine</w:t>
      </w:r>
      <w:r w:rsidRPr="008B79DD">
        <w:rPr>
          <w:rFonts w:ascii="Times New Roman" w:hAnsi="Times New Roman" w:cs="Times New Roman"/>
          <w:color w:val="auto"/>
          <w:sz w:val="22"/>
          <w:szCs w:val="22"/>
        </w:rPr>
        <w:t>, broj: 33/01., 60/01.-</w:t>
      </w:r>
      <w:r w:rsidR="001649C9"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vjerodostojno tumačenje, 129/05., 109/07., 125/08., 36/09., 150/11., 144/12. i 19/13.- pročišćeni tekst, 137/15.-</w:t>
      </w:r>
      <w:r w:rsidR="003A1394"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ispravak</w:t>
      </w:r>
      <w:r w:rsidR="001745B9"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123/17.</w:t>
      </w:r>
      <w:r w:rsidR="009901FF" w:rsidRPr="008B79DD">
        <w:rPr>
          <w:rFonts w:ascii="Times New Roman" w:hAnsi="Times New Roman" w:cs="Times New Roman"/>
          <w:color w:val="auto"/>
          <w:sz w:val="22"/>
          <w:szCs w:val="22"/>
        </w:rPr>
        <w:t>,</w:t>
      </w:r>
      <w:r w:rsidR="001745B9" w:rsidRPr="008B79DD">
        <w:rPr>
          <w:rFonts w:ascii="Times New Roman" w:hAnsi="Times New Roman" w:cs="Times New Roman"/>
          <w:color w:val="auto"/>
          <w:sz w:val="22"/>
          <w:szCs w:val="22"/>
        </w:rPr>
        <w:t xml:space="preserve"> 98/19.</w:t>
      </w:r>
      <w:r w:rsidR="009901FF" w:rsidRPr="008B79DD">
        <w:rPr>
          <w:rFonts w:ascii="Times New Roman" w:hAnsi="Times New Roman" w:cs="Times New Roman"/>
          <w:color w:val="auto"/>
          <w:sz w:val="22"/>
          <w:szCs w:val="22"/>
        </w:rPr>
        <w:t xml:space="preserve"> i 14</w:t>
      </w:r>
      <w:r w:rsidR="00D006D5" w:rsidRPr="008B79DD">
        <w:rPr>
          <w:rFonts w:ascii="Times New Roman" w:hAnsi="Times New Roman" w:cs="Times New Roman"/>
          <w:color w:val="auto"/>
          <w:sz w:val="22"/>
          <w:szCs w:val="22"/>
        </w:rPr>
        <w:t>4</w:t>
      </w:r>
      <w:r w:rsidR="009901FF" w:rsidRPr="008B79DD">
        <w:rPr>
          <w:rFonts w:ascii="Times New Roman" w:hAnsi="Times New Roman" w:cs="Times New Roman"/>
          <w:color w:val="auto"/>
          <w:sz w:val="22"/>
          <w:szCs w:val="22"/>
        </w:rPr>
        <w:t>/20.</w:t>
      </w:r>
      <w:r w:rsidRPr="008B79DD">
        <w:rPr>
          <w:rFonts w:ascii="Times New Roman" w:hAnsi="Times New Roman" w:cs="Times New Roman"/>
          <w:color w:val="auto"/>
          <w:sz w:val="22"/>
          <w:szCs w:val="22"/>
        </w:rPr>
        <w:t>) i članka  6</w:t>
      </w:r>
      <w:r w:rsidR="00D006D5" w:rsidRPr="008B79DD">
        <w:rPr>
          <w:rFonts w:ascii="Times New Roman" w:hAnsi="Times New Roman" w:cs="Times New Roman"/>
          <w:color w:val="auto"/>
          <w:sz w:val="22"/>
          <w:szCs w:val="22"/>
        </w:rPr>
        <w:t>6</w:t>
      </w:r>
      <w:r w:rsidRPr="008B79DD">
        <w:rPr>
          <w:rFonts w:ascii="Times New Roman" w:hAnsi="Times New Roman" w:cs="Times New Roman"/>
          <w:color w:val="auto"/>
          <w:sz w:val="22"/>
          <w:szCs w:val="22"/>
        </w:rPr>
        <w:t xml:space="preserve">. stavka 1. Statuta Grada Požege (Službene novine Grada Požege, broj: </w:t>
      </w:r>
      <w:r w:rsidR="00D006D5" w:rsidRPr="008B79DD">
        <w:rPr>
          <w:rFonts w:ascii="Times New Roman" w:hAnsi="Times New Roman" w:cs="Times New Roman"/>
          <w:color w:val="auto"/>
          <w:sz w:val="22"/>
          <w:szCs w:val="22"/>
        </w:rPr>
        <w:t>2/21.</w:t>
      </w:r>
      <w:r w:rsidR="005D784E" w:rsidRPr="008B79DD">
        <w:rPr>
          <w:rFonts w:ascii="Times New Roman" w:hAnsi="Times New Roman" w:cs="Times New Roman"/>
          <w:color w:val="auto"/>
          <w:sz w:val="22"/>
          <w:szCs w:val="22"/>
        </w:rPr>
        <w:t xml:space="preserve"> i 11/22.</w:t>
      </w:r>
      <w:r w:rsidRPr="008B79DD">
        <w:rPr>
          <w:rFonts w:ascii="Times New Roman" w:hAnsi="Times New Roman" w:cs="Times New Roman"/>
          <w:color w:val="auto"/>
          <w:sz w:val="22"/>
          <w:szCs w:val="22"/>
        </w:rPr>
        <w:t>), dostavlja se Naslovu na razmatranje i usvajanje Izvješć</w:t>
      </w:r>
      <w:r w:rsidR="007D59D1" w:rsidRPr="008B79DD">
        <w:rPr>
          <w:rFonts w:ascii="Times New Roman" w:hAnsi="Times New Roman" w:cs="Times New Roman"/>
          <w:color w:val="auto"/>
          <w:sz w:val="22"/>
          <w:szCs w:val="22"/>
        </w:rPr>
        <w:t>e</w:t>
      </w:r>
      <w:r w:rsidRPr="008B79DD">
        <w:rPr>
          <w:rStyle w:val="Bodytext3"/>
          <w:rFonts w:ascii="Times New Roman" w:hAnsi="Times New Roman" w:cs="Times New Roman"/>
          <w:color w:val="auto"/>
        </w:rPr>
        <w:t xml:space="preserve"> </w:t>
      </w:r>
      <w:r w:rsidR="007F1BBE" w:rsidRPr="008B79DD">
        <w:rPr>
          <w:rStyle w:val="Bodytext3"/>
          <w:rFonts w:ascii="Times New Roman" w:hAnsi="Times New Roman" w:cs="Times New Roman"/>
          <w:color w:val="auto"/>
        </w:rPr>
        <w:t xml:space="preserve">o radu </w:t>
      </w:r>
      <w:r w:rsidRPr="008B79DD">
        <w:rPr>
          <w:rStyle w:val="Bodytext3"/>
          <w:rFonts w:ascii="Times New Roman" w:hAnsi="Times New Roman" w:cs="Times New Roman"/>
          <w:color w:val="auto"/>
        </w:rPr>
        <w:t>Gradonačelnika Grada Požege za razdoblje od 1. s</w:t>
      </w:r>
      <w:r w:rsidR="005D784E" w:rsidRPr="008B79DD">
        <w:rPr>
          <w:rStyle w:val="Bodytext3"/>
          <w:rFonts w:ascii="Times New Roman" w:hAnsi="Times New Roman" w:cs="Times New Roman"/>
          <w:color w:val="auto"/>
        </w:rPr>
        <w:t xml:space="preserve">iječnja do 30. lipnja </w:t>
      </w:r>
      <w:r w:rsidRPr="008B79DD">
        <w:rPr>
          <w:rStyle w:val="Bodytext3"/>
          <w:rFonts w:ascii="Times New Roman" w:hAnsi="Times New Roman" w:cs="Times New Roman"/>
          <w:color w:val="auto"/>
        </w:rPr>
        <w:t>20</w:t>
      </w:r>
      <w:r w:rsidR="009901FF" w:rsidRPr="008B79DD">
        <w:rPr>
          <w:rStyle w:val="Bodytext3"/>
          <w:rFonts w:ascii="Times New Roman" w:hAnsi="Times New Roman" w:cs="Times New Roman"/>
          <w:color w:val="auto"/>
        </w:rPr>
        <w:t>2</w:t>
      </w:r>
      <w:r w:rsidR="005D784E" w:rsidRPr="008B79DD">
        <w:rPr>
          <w:rStyle w:val="Bodytext3"/>
          <w:rFonts w:ascii="Times New Roman" w:hAnsi="Times New Roman" w:cs="Times New Roman"/>
          <w:color w:val="auto"/>
        </w:rPr>
        <w:t xml:space="preserve">2. </w:t>
      </w:r>
      <w:r w:rsidRPr="008B79DD">
        <w:rPr>
          <w:rStyle w:val="Bodytext3"/>
          <w:rFonts w:ascii="Times New Roman" w:hAnsi="Times New Roman" w:cs="Times New Roman"/>
          <w:color w:val="auto"/>
        </w:rPr>
        <w:t xml:space="preserve">godine te Prijedlog Zaključka u svezi navedenog Izvješća. </w:t>
      </w:r>
    </w:p>
    <w:p w14:paraId="3392B0C4" w14:textId="77777777" w:rsidR="003B6998" w:rsidRPr="008B79DD" w:rsidRDefault="003B6998" w:rsidP="003B6998">
      <w:pPr>
        <w:rPr>
          <w:rFonts w:ascii="Times New Roman" w:eastAsia="Times New Roman" w:hAnsi="Times New Roman" w:cs="Times New Roman"/>
          <w:color w:val="auto"/>
          <w:sz w:val="22"/>
          <w:szCs w:val="22"/>
          <w:u w:val="single"/>
        </w:rPr>
      </w:pPr>
      <w:bookmarkStart w:id="1" w:name="_Hlk3304768"/>
      <w:bookmarkStart w:id="2" w:name="_Hlk511381415"/>
    </w:p>
    <w:p w14:paraId="4248558D" w14:textId="77777777" w:rsidR="00BF4A40" w:rsidRPr="00BF4A40" w:rsidRDefault="00BF4A40" w:rsidP="00BF4A40">
      <w:pPr>
        <w:rPr>
          <w:rFonts w:ascii="Times New Roman" w:eastAsia="Times New Roman" w:hAnsi="Times New Roman" w:cs="Times New Roman"/>
          <w:color w:val="auto"/>
          <w:sz w:val="22"/>
          <w:szCs w:val="22"/>
          <w:lang w:val="en-US"/>
        </w:rPr>
      </w:pPr>
      <w:bookmarkStart w:id="3" w:name="_Hlk83193608"/>
      <w:bookmarkEnd w:id="1"/>
    </w:p>
    <w:p w14:paraId="6C06D5C4" w14:textId="77777777" w:rsidR="00BF4A40" w:rsidRPr="00BF4A40" w:rsidRDefault="00BF4A40" w:rsidP="00BF4A40">
      <w:pPr>
        <w:ind w:left="6379" w:firstLine="291"/>
        <w:rPr>
          <w:rFonts w:ascii="Times New Roman" w:eastAsia="Times New Roman" w:hAnsi="Times New Roman" w:cs="Times New Roman"/>
          <w:color w:val="auto"/>
          <w:sz w:val="22"/>
          <w:szCs w:val="22"/>
          <w:lang w:val="en-US"/>
        </w:rPr>
      </w:pPr>
      <w:r w:rsidRPr="00BF4A40">
        <w:rPr>
          <w:rFonts w:ascii="Times New Roman" w:eastAsia="Times New Roman" w:hAnsi="Times New Roman" w:cs="Times New Roman"/>
          <w:color w:val="auto"/>
          <w:sz w:val="22"/>
          <w:szCs w:val="22"/>
          <w:lang w:val="en-US"/>
        </w:rPr>
        <w:t>GRADONAČELNIK</w:t>
      </w:r>
    </w:p>
    <w:p w14:paraId="5D43AE59" w14:textId="77777777" w:rsidR="00BF4A40" w:rsidRPr="00BF4A40" w:rsidRDefault="00BF4A40" w:rsidP="00BF4A40">
      <w:pPr>
        <w:ind w:left="6237"/>
        <w:jc w:val="center"/>
        <w:rPr>
          <w:rFonts w:ascii="Times New Roman" w:eastAsia="Times New Roman" w:hAnsi="Times New Roman" w:cs="Times New Roman"/>
          <w:color w:val="auto"/>
          <w:sz w:val="22"/>
          <w:szCs w:val="22"/>
          <w:u w:val="single"/>
          <w:lang w:val="en-US"/>
        </w:rPr>
      </w:pPr>
      <w:r w:rsidRPr="00BF4A40">
        <w:rPr>
          <w:rFonts w:ascii="Times New Roman" w:eastAsia="Times New Roman" w:hAnsi="Times New Roman" w:cs="Times New Roman"/>
          <w:color w:val="auto"/>
          <w:sz w:val="22"/>
          <w:szCs w:val="22"/>
          <w:lang w:val="en-US"/>
        </w:rPr>
        <w:t xml:space="preserve">dr.sc. Željko Glavić, </w:t>
      </w:r>
      <w:proofErr w:type="spellStart"/>
      <w:r w:rsidRPr="00BF4A40">
        <w:rPr>
          <w:rFonts w:ascii="Times New Roman" w:eastAsia="Times New Roman" w:hAnsi="Times New Roman" w:cs="Times New Roman"/>
          <w:color w:val="auto"/>
          <w:sz w:val="22"/>
          <w:szCs w:val="22"/>
          <w:lang w:val="en-US"/>
        </w:rPr>
        <w:t>v.r.</w:t>
      </w:r>
      <w:proofErr w:type="spellEnd"/>
    </w:p>
    <w:bookmarkEnd w:id="3"/>
    <w:p w14:paraId="622F2805" w14:textId="77777777" w:rsidR="003B6998" w:rsidRPr="008B79DD" w:rsidRDefault="003B6998" w:rsidP="003B6998">
      <w:pPr>
        <w:rPr>
          <w:rFonts w:ascii="Times New Roman" w:eastAsia="Times New Roman" w:hAnsi="Times New Roman" w:cs="Times New Roman"/>
          <w:color w:val="auto"/>
          <w:sz w:val="22"/>
          <w:szCs w:val="22"/>
          <w:u w:val="single"/>
        </w:rPr>
      </w:pPr>
    </w:p>
    <w:bookmarkEnd w:id="2"/>
    <w:p w14:paraId="461F3835" w14:textId="77777777" w:rsidR="00E45832" w:rsidRPr="008B79DD" w:rsidRDefault="00E45832" w:rsidP="00E45832">
      <w:pPr>
        <w:jc w:val="both"/>
        <w:rPr>
          <w:rFonts w:ascii="Times New Roman" w:hAnsi="Times New Roman" w:cs="Times New Roman"/>
          <w:color w:val="auto"/>
          <w:sz w:val="22"/>
          <w:szCs w:val="22"/>
        </w:rPr>
      </w:pPr>
    </w:p>
    <w:p w14:paraId="36BC34C7" w14:textId="77777777" w:rsidR="00E45832" w:rsidRPr="008B79DD" w:rsidRDefault="00E45832" w:rsidP="00E45832">
      <w:pPr>
        <w:jc w:val="both"/>
        <w:rPr>
          <w:rFonts w:ascii="Times New Roman" w:hAnsi="Times New Roman" w:cs="Times New Roman"/>
          <w:color w:val="auto"/>
          <w:sz w:val="22"/>
          <w:szCs w:val="22"/>
        </w:rPr>
      </w:pPr>
    </w:p>
    <w:p w14:paraId="6D4182DE" w14:textId="77777777" w:rsidR="00E45832" w:rsidRPr="008B79DD" w:rsidRDefault="00E45832" w:rsidP="00E45832">
      <w:pPr>
        <w:jc w:val="both"/>
        <w:rPr>
          <w:rFonts w:ascii="Times New Roman" w:hAnsi="Times New Roman" w:cs="Times New Roman"/>
          <w:color w:val="auto"/>
          <w:sz w:val="22"/>
          <w:szCs w:val="22"/>
        </w:rPr>
      </w:pPr>
    </w:p>
    <w:p w14:paraId="054670EB" w14:textId="77777777" w:rsidR="00E45832" w:rsidRPr="008B79DD" w:rsidRDefault="00E45832" w:rsidP="00E45832">
      <w:pPr>
        <w:jc w:val="both"/>
        <w:rPr>
          <w:rFonts w:ascii="Times New Roman" w:hAnsi="Times New Roman" w:cs="Times New Roman"/>
          <w:color w:val="auto"/>
          <w:sz w:val="22"/>
          <w:szCs w:val="22"/>
        </w:rPr>
      </w:pPr>
    </w:p>
    <w:p w14:paraId="7A669AFE" w14:textId="77777777" w:rsidR="003B6998" w:rsidRPr="008B79DD" w:rsidRDefault="003B6998" w:rsidP="00E45832">
      <w:pPr>
        <w:jc w:val="both"/>
        <w:rPr>
          <w:rFonts w:ascii="Times New Roman" w:hAnsi="Times New Roman" w:cs="Times New Roman"/>
          <w:color w:val="auto"/>
          <w:sz w:val="22"/>
          <w:szCs w:val="22"/>
        </w:rPr>
      </w:pPr>
    </w:p>
    <w:p w14:paraId="4D55083F" w14:textId="77777777" w:rsidR="003B6998" w:rsidRPr="008B79DD" w:rsidRDefault="003B6998" w:rsidP="00E45832">
      <w:pPr>
        <w:jc w:val="both"/>
        <w:rPr>
          <w:rFonts w:ascii="Times New Roman" w:hAnsi="Times New Roman" w:cs="Times New Roman"/>
          <w:color w:val="auto"/>
          <w:sz w:val="22"/>
          <w:szCs w:val="22"/>
        </w:rPr>
      </w:pPr>
    </w:p>
    <w:p w14:paraId="522A2A09" w14:textId="77777777" w:rsidR="003B6998" w:rsidRPr="008B79DD" w:rsidRDefault="003B6998" w:rsidP="00E45832">
      <w:pPr>
        <w:jc w:val="both"/>
        <w:rPr>
          <w:rFonts w:ascii="Times New Roman" w:hAnsi="Times New Roman" w:cs="Times New Roman"/>
          <w:color w:val="auto"/>
          <w:sz w:val="22"/>
          <w:szCs w:val="22"/>
        </w:rPr>
      </w:pPr>
    </w:p>
    <w:p w14:paraId="369B6A3F" w14:textId="77777777" w:rsidR="003B6998" w:rsidRPr="008B79DD" w:rsidRDefault="003B6998" w:rsidP="00E45832">
      <w:pPr>
        <w:jc w:val="both"/>
        <w:rPr>
          <w:rFonts w:ascii="Times New Roman" w:hAnsi="Times New Roman" w:cs="Times New Roman"/>
          <w:color w:val="auto"/>
          <w:sz w:val="22"/>
          <w:szCs w:val="22"/>
        </w:rPr>
      </w:pPr>
    </w:p>
    <w:p w14:paraId="0347B79A" w14:textId="77777777" w:rsidR="003B6998" w:rsidRPr="008B79DD" w:rsidRDefault="003B6998" w:rsidP="00E45832">
      <w:pPr>
        <w:jc w:val="both"/>
        <w:rPr>
          <w:rFonts w:ascii="Times New Roman" w:hAnsi="Times New Roman" w:cs="Times New Roman"/>
          <w:color w:val="auto"/>
          <w:sz w:val="22"/>
          <w:szCs w:val="22"/>
        </w:rPr>
      </w:pPr>
    </w:p>
    <w:p w14:paraId="715B31B6" w14:textId="77777777" w:rsidR="003B6998" w:rsidRPr="008B79DD" w:rsidRDefault="003B6998" w:rsidP="00E45832">
      <w:pPr>
        <w:jc w:val="both"/>
        <w:rPr>
          <w:rFonts w:ascii="Times New Roman" w:hAnsi="Times New Roman" w:cs="Times New Roman"/>
          <w:color w:val="auto"/>
          <w:sz w:val="22"/>
          <w:szCs w:val="22"/>
        </w:rPr>
      </w:pPr>
    </w:p>
    <w:p w14:paraId="528EF7BF" w14:textId="3AC6DD1B" w:rsidR="003B6998" w:rsidRPr="008B79DD" w:rsidRDefault="003B6998" w:rsidP="00E45832">
      <w:pPr>
        <w:jc w:val="both"/>
        <w:rPr>
          <w:rFonts w:ascii="Times New Roman" w:hAnsi="Times New Roman" w:cs="Times New Roman"/>
          <w:color w:val="auto"/>
          <w:sz w:val="22"/>
          <w:szCs w:val="22"/>
        </w:rPr>
      </w:pPr>
    </w:p>
    <w:p w14:paraId="6EF56605" w14:textId="77777777" w:rsidR="006C4337" w:rsidRPr="008B79DD" w:rsidRDefault="006C4337" w:rsidP="00E45832">
      <w:pPr>
        <w:jc w:val="both"/>
        <w:rPr>
          <w:rFonts w:ascii="Times New Roman" w:hAnsi="Times New Roman" w:cs="Times New Roman"/>
          <w:color w:val="auto"/>
          <w:sz w:val="22"/>
          <w:szCs w:val="22"/>
        </w:rPr>
      </w:pPr>
    </w:p>
    <w:p w14:paraId="51C3490E" w14:textId="77777777" w:rsidR="003B6998" w:rsidRPr="008B79DD" w:rsidRDefault="003B6998" w:rsidP="00E45832">
      <w:pPr>
        <w:jc w:val="both"/>
        <w:rPr>
          <w:rFonts w:ascii="Times New Roman" w:hAnsi="Times New Roman" w:cs="Times New Roman"/>
          <w:color w:val="auto"/>
          <w:sz w:val="22"/>
          <w:szCs w:val="22"/>
        </w:rPr>
      </w:pPr>
    </w:p>
    <w:p w14:paraId="4BD682CA" w14:textId="77777777" w:rsidR="003B6998" w:rsidRPr="008B79DD" w:rsidRDefault="003B6998" w:rsidP="00E45832">
      <w:pPr>
        <w:jc w:val="both"/>
        <w:rPr>
          <w:rFonts w:ascii="Times New Roman" w:hAnsi="Times New Roman" w:cs="Times New Roman"/>
          <w:color w:val="auto"/>
          <w:sz w:val="22"/>
          <w:szCs w:val="22"/>
        </w:rPr>
      </w:pPr>
    </w:p>
    <w:p w14:paraId="78583399" w14:textId="77777777" w:rsidR="009209A7" w:rsidRPr="008B79DD" w:rsidRDefault="009209A7" w:rsidP="00E45832">
      <w:pPr>
        <w:jc w:val="both"/>
        <w:rPr>
          <w:rFonts w:ascii="Times New Roman" w:hAnsi="Times New Roman" w:cs="Times New Roman"/>
          <w:color w:val="auto"/>
          <w:sz w:val="22"/>
          <w:szCs w:val="22"/>
        </w:rPr>
      </w:pPr>
    </w:p>
    <w:p w14:paraId="4877A91A" w14:textId="77777777" w:rsidR="00E45832" w:rsidRPr="008B79DD" w:rsidRDefault="00E45832" w:rsidP="00E45832">
      <w:pPr>
        <w:jc w:val="both"/>
        <w:rPr>
          <w:rFonts w:ascii="Times New Roman" w:hAnsi="Times New Roman" w:cs="Times New Roman"/>
          <w:color w:val="auto"/>
          <w:sz w:val="22"/>
          <w:szCs w:val="22"/>
        </w:rPr>
      </w:pPr>
    </w:p>
    <w:p w14:paraId="319F28C8" w14:textId="77777777" w:rsidR="00E45832" w:rsidRPr="008B79DD" w:rsidRDefault="00E45832" w:rsidP="00E45832">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PRIVITAK:</w:t>
      </w:r>
    </w:p>
    <w:p w14:paraId="41EC4E6F" w14:textId="77777777" w:rsidR="00E45832" w:rsidRPr="008B79DD" w:rsidRDefault="00E45832" w:rsidP="00BF4A40">
      <w:pPr>
        <w:pStyle w:val="Odlomakpopisa"/>
        <w:numPr>
          <w:ilvl w:val="0"/>
          <w:numId w:val="3"/>
        </w:numPr>
        <w:ind w:left="426"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Zaključak Gradonačelnika Grada Požege </w:t>
      </w:r>
    </w:p>
    <w:p w14:paraId="2189C0A2" w14:textId="05B3EECE" w:rsidR="00E45832" w:rsidRPr="008B79DD" w:rsidRDefault="00E45832" w:rsidP="00BF4A40">
      <w:pPr>
        <w:pStyle w:val="Odlomakpopisa"/>
        <w:numPr>
          <w:ilvl w:val="0"/>
          <w:numId w:val="3"/>
        </w:numPr>
        <w:ind w:left="426"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Prijedlog Zaključka Gradskog vijeća Grada Požege</w:t>
      </w:r>
    </w:p>
    <w:p w14:paraId="3CAFC531" w14:textId="7036E4EB" w:rsidR="00E45832" w:rsidRPr="008B79DD" w:rsidRDefault="00E45832" w:rsidP="00BF4A40">
      <w:pPr>
        <w:pStyle w:val="Odlomakpopisa"/>
        <w:numPr>
          <w:ilvl w:val="0"/>
          <w:numId w:val="3"/>
        </w:numPr>
        <w:ind w:left="426" w:hanging="284"/>
        <w:jc w:val="both"/>
        <w:rPr>
          <w:rStyle w:val="Bodytext3"/>
          <w:rFonts w:ascii="Times New Roman" w:hAnsi="Times New Roman" w:cs="Times New Roman"/>
          <w:color w:val="auto"/>
        </w:rPr>
      </w:pPr>
      <w:r w:rsidRPr="008B79DD">
        <w:rPr>
          <w:rFonts w:ascii="Times New Roman" w:hAnsi="Times New Roman" w:cs="Times New Roman"/>
          <w:color w:val="auto"/>
          <w:sz w:val="22"/>
          <w:szCs w:val="22"/>
        </w:rPr>
        <w:t xml:space="preserve">Izvješće </w:t>
      </w:r>
      <w:r w:rsidR="007F1BBE" w:rsidRPr="008B79DD">
        <w:rPr>
          <w:rStyle w:val="Bodytext3"/>
          <w:rFonts w:ascii="Times New Roman" w:hAnsi="Times New Roman" w:cs="Times New Roman"/>
          <w:color w:val="auto"/>
        </w:rPr>
        <w:t xml:space="preserve">o radu </w:t>
      </w:r>
      <w:r w:rsidRPr="008B79DD">
        <w:rPr>
          <w:rStyle w:val="Bodytext3"/>
          <w:rFonts w:ascii="Times New Roman" w:hAnsi="Times New Roman" w:cs="Times New Roman"/>
          <w:color w:val="auto"/>
        </w:rPr>
        <w:t xml:space="preserve">Gradonačelnika Grada Požege za razdoblje </w:t>
      </w:r>
    </w:p>
    <w:p w14:paraId="76C2DDBA" w14:textId="77777777" w:rsidR="00BF4A40" w:rsidRPr="008B79DD" w:rsidRDefault="005D784E" w:rsidP="00BF4A40">
      <w:pPr>
        <w:pStyle w:val="Odlomakpopisa"/>
        <w:ind w:left="426" w:right="240" w:hanging="284"/>
        <w:jc w:val="both"/>
        <w:rPr>
          <w:rStyle w:val="Bodytext3"/>
          <w:rFonts w:ascii="Times New Roman" w:hAnsi="Times New Roman" w:cs="Times New Roman"/>
          <w:color w:val="auto"/>
        </w:rPr>
      </w:pPr>
      <w:r w:rsidRPr="008B79DD">
        <w:rPr>
          <w:rStyle w:val="Bodytext3"/>
          <w:rFonts w:ascii="Times New Roman" w:hAnsi="Times New Roman" w:cs="Times New Roman"/>
          <w:color w:val="auto"/>
        </w:rPr>
        <w:t>od 1. siječnja do 30. lipnja 2022. godine</w:t>
      </w:r>
    </w:p>
    <w:p w14:paraId="56EBD6F9" w14:textId="08B3DA1A" w:rsidR="003B6998" w:rsidRPr="008B79DD" w:rsidRDefault="003B6998" w:rsidP="005D784E">
      <w:pPr>
        <w:pStyle w:val="Odlomakpopisa"/>
        <w:ind w:right="240"/>
        <w:jc w:val="both"/>
        <w:rPr>
          <w:rStyle w:val="Bodytext3"/>
          <w:rFonts w:ascii="Times New Roman" w:hAnsi="Times New Roman" w:cs="Times New Roman"/>
          <w:color w:val="auto"/>
        </w:rPr>
      </w:pPr>
      <w:r w:rsidRPr="008B79DD">
        <w:rPr>
          <w:rStyle w:val="Bodytext3"/>
          <w:rFonts w:ascii="Times New Roman" w:hAnsi="Times New Roman" w:cs="Times New Roman"/>
          <w:color w:val="auto"/>
        </w:rPr>
        <w:br w:type="page"/>
      </w:r>
    </w:p>
    <w:p w14:paraId="30A2ECA5" w14:textId="77777777" w:rsidR="003B6998" w:rsidRPr="008B79DD" w:rsidRDefault="003B6998" w:rsidP="003B6998">
      <w:pPr>
        <w:ind w:right="4536"/>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2"/>
          <w:szCs w:val="22"/>
        </w:rPr>
        <w:lastRenderedPageBreak/>
        <w:drawing>
          <wp:inline distT="0" distB="0" distL="0" distR="0" wp14:anchorId="7C9C2607" wp14:editId="0D6BDA4D">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55D35C7" w14:textId="4BEC302D"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R  E  P  U  B  L  I  K  A    H  R  V  A  T  S  K  A</w:t>
      </w:r>
    </w:p>
    <w:p w14:paraId="13E50A35" w14:textId="2561CE16"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POŽEŠKO-SLAVONSKA  ŽUPANIJA</w:t>
      </w:r>
    </w:p>
    <w:p w14:paraId="54C550EB" w14:textId="60242DEF" w:rsidR="003B6998" w:rsidRPr="008B79DD" w:rsidRDefault="003B6998"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0"/>
          <w:szCs w:val="20"/>
        </w:rPr>
        <w:drawing>
          <wp:anchor distT="0" distB="0" distL="114300" distR="114300" simplePos="0" relativeHeight="251658240" behindDoc="0" locked="0" layoutInCell="1" allowOverlap="1" wp14:anchorId="7DA263E8" wp14:editId="59DFB45D">
            <wp:simplePos x="0" y="0"/>
            <wp:positionH relativeFrom="column">
              <wp:posOffset>96520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D53" w:rsidRPr="008B79DD">
        <w:rPr>
          <w:rFonts w:ascii="Times New Roman" w:eastAsia="Times New Roman" w:hAnsi="Times New Roman" w:cs="Times New Roman"/>
          <w:color w:val="auto"/>
          <w:sz w:val="22"/>
          <w:szCs w:val="22"/>
        </w:rPr>
        <w:t>GRAD POŽEGA</w:t>
      </w:r>
    </w:p>
    <w:p w14:paraId="30BE3405" w14:textId="7D8BC60A"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GRADONAČELNIK</w:t>
      </w:r>
    </w:p>
    <w:p w14:paraId="0BDE65D5" w14:textId="77777777" w:rsidR="003B6998" w:rsidRPr="008B79DD" w:rsidRDefault="003B6998" w:rsidP="00E45832">
      <w:pPr>
        <w:pStyle w:val="Standard"/>
        <w:ind w:right="3492"/>
        <w:jc w:val="both"/>
        <w:rPr>
          <w:rFonts w:ascii="Times New Roman" w:hAnsi="Times New Roman" w:cs="Times New Roman"/>
          <w:color w:val="auto"/>
          <w:sz w:val="22"/>
          <w:szCs w:val="22"/>
        </w:rPr>
      </w:pPr>
    </w:p>
    <w:p w14:paraId="6DF550D4" w14:textId="0FCD5BFC" w:rsidR="00E45832" w:rsidRPr="008B79DD" w:rsidRDefault="00236279" w:rsidP="00E45832">
      <w:pPr>
        <w:pStyle w:val="Standard"/>
        <w:ind w:right="3492"/>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KLASA: </w:t>
      </w:r>
      <w:r w:rsidR="009452E5" w:rsidRPr="008B79DD">
        <w:rPr>
          <w:rFonts w:ascii="Times New Roman" w:hAnsi="Times New Roman" w:cs="Times New Roman"/>
          <w:color w:val="auto"/>
          <w:sz w:val="22"/>
          <w:szCs w:val="22"/>
        </w:rPr>
        <w:t>024-04/22-02/1</w:t>
      </w:r>
    </w:p>
    <w:p w14:paraId="772AB48C" w14:textId="62AF2EE7" w:rsidR="00E45832" w:rsidRPr="008B79DD" w:rsidRDefault="00E45832" w:rsidP="00E45832">
      <w:pPr>
        <w:ind w:right="324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URBROJ: 2177</w:t>
      </w:r>
      <w:r w:rsidR="00573A8D"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1-01/01-</w:t>
      </w:r>
      <w:r w:rsidR="00F51806" w:rsidRPr="008B79DD">
        <w:rPr>
          <w:rFonts w:ascii="Times New Roman" w:hAnsi="Times New Roman" w:cs="Times New Roman"/>
          <w:color w:val="auto"/>
          <w:sz w:val="22"/>
          <w:szCs w:val="22"/>
        </w:rPr>
        <w:t>2</w:t>
      </w:r>
      <w:r w:rsidR="00573A8D" w:rsidRPr="008B79DD">
        <w:rPr>
          <w:rFonts w:ascii="Times New Roman" w:hAnsi="Times New Roman" w:cs="Times New Roman"/>
          <w:color w:val="auto"/>
          <w:sz w:val="22"/>
          <w:szCs w:val="22"/>
        </w:rPr>
        <w:t>2</w:t>
      </w:r>
      <w:r w:rsidRPr="008B79DD">
        <w:rPr>
          <w:rFonts w:ascii="Times New Roman" w:hAnsi="Times New Roman" w:cs="Times New Roman"/>
          <w:color w:val="auto"/>
          <w:sz w:val="22"/>
          <w:szCs w:val="22"/>
        </w:rPr>
        <w:t>-</w:t>
      </w:r>
      <w:r w:rsidR="009452E5" w:rsidRPr="008B79DD">
        <w:rPr>
          <w:rFonts w:ascii="Times New Roman" w:hAnsi="Times New Roman" w:cs="Times New Roman"/>
          <w:color w:val="auto"/>
          <w:sz w:val="22"/>
          <w:szCs w:val="22"/>
        </w:rPr>
        <w:t>3</w:t>
      </w:r>
    </w:p>
    <w:p w14:paraId="3C5D4F7A" w14:textId="670E0A7F" w:rsidR="00E45832" w:rsidRPr="008B79DD" w:rsidRDefault="00E45832" w:rsidP="00E45832">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Požega, </w:t>
      </w:r>
      <w:r w:rsidR="005D784E" w:rsidRPr="008B79DD">
        <w:rPr>
          <w:rFonts w:ascii="Times New Roman" w:hAnsi="Times New Roman" w:cs="Times New Roman"/>
          <w:color w:val="auto"/>
          <w:sz w:val="22"/>
          <w:szCs w:val="22"/>
        </w:rPr>
        <w:t>5. rujna 2022.</w:t>
      </w:r>
    </w:p>
    <w:p w14:paraId="62BED575" w14:textId="77777777" w:rsidR="00E45832" w:rsidRPr="008B79DD" w:rsidRDefault="00E45832" w:rsidP="00E45832">
      <w:pPr>
        <w:jc w:val="both"/>
        <w:rPr>
          <w:rFonts w:ascii="Times New Roman" w:hAnsi="Times New Roman" w:cs="Times New Roman"/>
          <w:color w:val="auto"/>
          <w:sz w:val="22"/>
          <w:szCs w:val="22"/>
        </w:rPr>
      </w:pPr>
    </w:p>
    <w:p w14:paraId="4E0FD70C" w14:textId="7DCB3700" w:rsidR="00E45832" w:rsidRPr="008B79DD" w:rsidRDefault="00E45832" w:rsidP="003B6998">
      <w:pPr>
        <w:ind w:firstLine="720"/>
        <w:jc w:val="both"/>
        <w:rPr>
          <w:rFonts w:ascii="Times New Roman" w:eastAsia="Arial Unicode MS" w:hAnsi="Times New Roman" w:cs="Times New Roman"/>
          <w:bCs/>
          <w:color w:val="auto"/>
          <w:sz w:val="22"/>
          <w:szCs w:val="22"/>
        </w:rPr>
      </w:pPr>
      <w:r w:rsidRPr="008B79DD">
        <w:rPr>
          <w:rFonts w:ascii="Times New Roman" w:eastAsia="Arial Unicode MS" w:hAnsi="Times New Roman" w:cs="Times New Roman"/>
          <w:bCs/>
          <w:color w:val="auto"/>
          <w:sz w:val="22"/>
          <w:szCs w:val="22"/>
        </w:rPr>
        <w:t>Na temelju članka 35.b Zakona o lokalnoj i područnoj (regionalnoj) samoupravi (N</w:t>
      </w:r>
      <w:r w:rsidR="009901FF" w:rsidRPr="008B79DD">
        <w:rPr>
          <w:rFonts w:ascii="Times New Roman" w:eastAsia="Arial Unicode MS" w:hAnsi="Times New Roman" w:cs="Times New Roman"/>
          <w:bCs/>
          <w:color w:val="auto"/>
          <w:sz w:val="22"/>
          <w:szCs w:val="22"/>
        </w:rPr>
        <w:t>arodne novine</w:t>
      </w:r>
      <w:r w:rsidRPr="008B79DD">
        <w:rPr>
          <w:rFonts w:ascii="Times New Roman" w:eastAsia="Arial Unicode MS" w:hAnsi="Times New Roman" w:cs="Times New Roman"/>
          <w:bCs/>
          <w:color w:val="auto"/>
          <w:sz w:val="22"/>
          <w:szCs w:val="22"/>
        </w:rPr>
        <w:t>, broj:</w:t>
      </w:r>
      <w:r w:rsidRPr="008B79DD">
        <w:rPr>
          <w:rFonts w:ascii="Times New Roman" w:hAnsi="Times New Roman" w:cs="Times New Roman"/>
          <w:color w:val="auto"/>
          <w:sz w:val="22"/>
          <w:szCs w:val="22"/>
        </w:rPr>
        <w:t xml:space="preserve"> 33/01, 60/01.- vjerodostojno tumačenje, 129/05., 109/07., 125/08., 36/09., 150/11., 144/12. i 19/13.- pročišćeni tekst, 137/15.- ispravak</w:t>
      </w:r>
      <w:r w:rsidR="001745B9"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123/17.</w:t>
      </w:r>
      <w:r w:rsidR="009901FF" w:rsidRPr="008B79DD">
        <w:rPr>
          <w:rFonts w:ascii="Times New Roman" w:hAnsi="Times New Roman" w:cs="Times New Roman"/>
          <w:color w:val="auto"/>
          <w:sz w:val="22"/>
          <w:szCs w:val="22"/>
        </w:rPr>
        <w:t>,</w:t>
      </w:r>
      <w:r w:rsidR="001745B9" w:rsidRPr="008B79DD">
        <w:rPr>
          <w:rFonts w:ascii="Times New Roman" w:hAnsi="Times New Roman" w:cs="Times New Roman"/>
          <w:color w:val="auto"/>
          <w:sz w:val="22"/>
          <w:szCs w:val="22"/>
        </w:rPr>
        <w:t xml:space="preserve"> 98/19.</w:t>
      </w:r>
      <w:r w:rsidR="009901FF" w:rsidRPr="008B79DD">
        <w:rPr>
          <w:rFonts w:ascii="Times New Roman" w:hAnsi="Times New Roman" w:cs="Times New Roman"/>
          <w:color w:val="auto"/>
          <w:sz w:val="22"/>
          <w:szCs w:val="22"/>
        </w:rPr>
        <w:t xml:space="preserve"> i 14</w:t>
      </w:r>
      <w:r w:rsidR="00D006D5" w:rsidRPr="008B79DD">
        <w:rPr>
          <w:rFonts w:ascii="Times New Roman" w:hAnsi="Times New Roman" w:cs="Times New Roman"/>
          <w:color w:val="auto"/>
          <w:sz w:val="22"/>
          <w:szCs w:val="22"/>
        </w:rPr>
        <w:t>4</w:t>
      </w:r>
      <w:r w:rsidR="009901FF" w:rsidRPr="008B79DD">
        <w:rPr>
          <w:rFonts w:ascii="Times New Roman" w:hAnsi="Times New Roman" w:cs="Times New Roman"/>
          <w:color w:val="auto"/>
          <w:sz w:val="22"/>
          <w:szCs w:val="22"/>
        </w:rPr>
        <w:t>/20.</w:t>
      </w:r>
      <w:r w:rsidRPr="008B79DD">
        <w:rPr>
          <w:rFonts w:ascii="Times New Roman" w:hAnsi="Times New Roman" w:cs="Times New Roman"/>
          <w:color w:val="auto"/>
          <w:sz w:val="22"/>
          <w:szCs w:val="22"/>
        </w:rPr>
        <w:t>) te članka 6</w:t>
      </w:r>
      <w:r w:rsidR="007F1BBE" w:rsidRPr="008B79DD">
        <w:rPr>
          <w:rFonts w:ascii="Times New Roman" w:hAnsi="Times New Roman" w:cs="Times New Roman"/>
          <w:color w:val="auto"/>
          <w:sz w:val="22"/>
          <w:szCs w:val="22"/>
        </w:rPr>
        <w:t>2</w:t>
      </w:r>
      <w:r w:rsidRPr="008B79DD">
        <w:rPr>
          <w:rFonts w:ascii="Times New Roman" w:hAnsi="Times New Roman" w:cs="Times New Roman"/>
          <w:color w:val="auto"/>
          <w:sz w:val="22"/>
          <w:szCs w:val="22"/>
        </w:rPr>
        <w:t>. stavka 1.</w:t>
      </w:r>
      <w:r w:rsidR="007F1BBE" w:rsidRPr="008B79DD">
        <w:rPr>
          <w:rFonts w:ascii="Times New Roman" w:hAnsi="Times New Roman" w:cs="Times New Roman"/>
          <w:color w:val="auto"/>
          <w:sz w:val="22"/>
          <w:szCs w:val="22"/>
        </w:rPr>
        <w:t xml:space="preserve"> podstavka 34. </w:t>
      </w:r>
      <w:r w:rsidRPr="008B79DD">
        <w:rPr>
          <w:rFonts w:ascii="Times New Roman" w:hAnsi="Times New Roman" w:cs="Times New Roman"/>
          <w:color w:val="auto"/>
          <w:sz w:val="22"/>
          <w:szCs w:val="22"/>
        </w:rPr>
        <w:t>i članka 1</w:t>
      </w:r>
      <w:r w:rsidR="007F1BBE" w:rsidRPr="008B79DD">
        <w:rPr>
          <w:rFonts w:ascii="Times New Roman" w:hAnsi="Times New Roman" w:cs="Times New Roman"/>
          <w:color w:val="auto"/>
          <w:sz w:val="22"/>
          <w:szCs w:val="22"/>
        </w:rPr>
        <w:t xml:space="preserve">20. </w:t>
      </w:r>
      <w:r w:rsidRPr="008B79DD">
        <w:rPr>
          <w:rFonts w:ascii="Times New Roman" w:hAnsi="Times New Roman" w:cs="Times New Roman"/>
          <w:color w:val="auto"/>
          <w:sz w:val="22"/>
          <w:szCs w:val="22"/>
        </w:rPr>
        <w:t xml:space="preserve">Statuta Grada Požege (Službene novine Grada Požege, broj: </w:t>
      </w:r>
      <w:r w:rsidR="009901FF" w:rsidRPr="008B79DD">
        <w:rPr>
          <w:rFonts w:ascii="Times New Roman" w:hAnsi="Times New Roman" w:cs="Times New Roman"/>
          <w:color w:val="auto"/>
          <w:sz w:val="22"/>
          <w:szCs w:val="22"/>
        </w:rPr>
        <w:t>2/2</w:t>
      </w:r>
      <w:r w:rsidR="00D006D5" w:rsidRPr="008B79DD">
        <w:rPr>
          <w:rFonts w:ascii="Times New Roman" w:hAnsi="Times New Roman" w:cs="Times New Roman"/>
          <w:color w:val="auto"/>
          <w:sz w:val="22"/>
          <w:szCs w:val="22"/>
        </w:rPr>
        <w:t>1</w:t>
      </w:r>
      <w:r w:rsidR="009901FF" w:rsidRPr="008B79DD">
        <w:rPr>
          <w:rFonts w:ascii="Times New Roman" w:hAnsi="Times New Roman" w:cs="Times New Roman"/>
          <w:color w:val="auto"/>
          <w:sz w:val="22"/>
          <w:szCs w:val="22"/>
        </w:rPr>
        <w:t>.</w:t>
      </w:r>
      <w:r w:rsidR="005D784E" w:rsidRPr="008B79DD">
        <w:rPr>
          <w:rFonts w:ascii="Times New Roman" w:hAnsi="Times New Roman" w:cs="Times New Roman"/>
          <w:color w:val="auto"/>
          <w:sz w:val="22"/>
          <w:szCs w:val="22"/>
        </w:rPr>
        <w:t xml:space="preserve"> i 11/22.</w:t>
      </w:r>
      <w:r w:rsidRPr="008B79DD">
        <w:rPr>
          <w:rFonts w:ascii="Times New Roman" w:hAnsi="Times New Roman" w:cs="Times New Roman"/>
          <w:color w:val="auto"/>
          <w:sz w:val="22"/>
          <w:szCs w:val="22"/>
        </w:rPr>
        <w:t>), G</w:t>
      </w:r>
      <w:r w:rsidRPr="008B79DD">
        <w:rPr>
          <w:rFonts w:ascii="Times New Roman" w:eastAsia="Arial Unicode MS" w:hAnsi="Times New Roman" w:cs="Times New Roman"/>
          <w:bCs/>
          <w:color w:val="auto"/>
          <w:sz w:val="22"/>
          <w:szCs w:val="22"/>
        </w:rPr>
        <w:t xml:space="preserve">radonačelnik Grada Požege, dana </w:t>
      </w:r>
      <w:r w:rsidR="005D784E" w:rsidRPr="008B79DD">
        <w:rPr>
          <w:rFonts w:ascii="Times New Roman" w:eastAsia="Arial Unicode MS" w:hAnsi="Times New Roman" w:cs="Times New Roman"/>
          <w:bCs/>
          <w:color w:val="auto"/>
          <w:sz w:val="22"/>
          <w:szCs w:val="22"/>
        </w:rPr>
        <w:t xml:space="preserve">5. rujna </w:t>
      </w:r>
      <w:r w:rsidRPr="008B79DD">
        <w:rPr>
          <w:rFonts w:ascii="Times New Roman" w:eastAsia="Arial Unicode MS" w:hAnsi="Times New Roman" w:cs="Times New Roman"/>
          <w:bCs/>
          <w:color w:val="auto"/>
          <w:sz w:val="22"/>
          <w:szCs w:val="22"/>
        </w:rPr>
        <w:t>20</w:t>
      </w:r>
      <w:r w:rsidR="00F51806" w:rsidRPr="008B79DD">
        <w:rPr>
          <w:rFonts w:ascii="Times New Roman" w:eastAsia="Arial Unicode MS" w:hAnsi="Times New Roman" w:cs="Times New Roman"/>
          <w:bCs/>
          <w:color w:val="auto"/>
          <w:sz w:val="22"/>
          <w:szCs w:val="22"/>
        </w:rPr>
        <w:t>2</w:t>
      </w:r>
      <w:r w:rsidR="00A97430" w:rsidRPr="008B79DD">
        <w:rPr>
          <w:rFonts w:ascii="Times New Roman" w:eastAsia="Arial Unicode MS" w:hAnsi="Times New Roman" w:cs="Times New Roman"/>
          <w:bCs/>
          <w:color w:val="auto"/>
          <w:sz w:val="22"/>
          <w:szCs w:val="22"/>
        </w:rPr>
        <w:t>2</w:t>
      </w:r>
      <w:r w:rsidRPr="008B79DD">
        <w:rPr>
          <w:rFonts w:ascii="Times New Roman" w:eastAsia="Arial Unicode MS" w:hAnsi="Times New Roman" w:cs="Times New Roman"/>
          <w:bCs/>
          <w:color w:val="auto"/>
          <w:sz w:val="22"/>
          <w:szCs w:val="22"/>
        </w:rPr>
        <w:t>. godine, donosi</w:t>
      </w:r>
    </w:p>
    <w:p w14:paraId="50B9D6A1" w14:textId="77777777" w:rsidR="00E45832" w:rsidRPr="008B79DD" w:rsidRDefault="00E45832" w:rsidP="00E45832">
      <w:pPr>
        <w:jc w:val="both"/>
        <w:rPr>
          <w:rFonts w:ascii="Times New Roman" w:eastAsia="Arial Unicode MS" w:hAnsi="Times New Roman" w:cs="Times New Roman"/>
          <w:bCs/>
          <w:color w:val="auto"/>
          <w:sz w:val="22"/>
          <w:szCs w:val="22"/>
        </w:rPr>
      </w:pPr>
    </w:p>
    <w:p w14:paraId="046BAE37" w14:textId="2EFFEDC8" w:rsidR="00E45832" w:rsidRPr="008B79DD" w:rsidRDefault="00E45832" w:rsidP="00E45832">
      <w:pPr>
        <w:jc w:val="center"/>
        <w:rPr>
          <w:rFonts w:ascii="Times New Roman" w:eastAsia="Arial Unicode MS" w:hAnsi="Times New Roman" w:cs="Times New Roman"/>
          <w:bCs/>
          <w:color w:val="auto"/>
          <w:sz w:val="22"/>
          <w:szCs w:val="22"/>
        </w:rPr>
      </w:pPr>
      <w:r w:rsidRPr="008B79DD">
        <w:rPr>
          <w:rFonts w:ascii="Times New Roman" w:eastAsia="Arial Unicode MS" w:hAnsi="Times New Roman" w:cs="Times New Roman"/>
          <w:bCs/>
          <w:color w:val="auto"/>
          <w:sz w:val="22"/>
          <w:szCs w:val="22"/>
        </w:rPr>
        <w:t>Z A K L J U Č A K</w:t>
      </w:r>
    </w:p>
    <w:p w14:paraId="320731A6" w14:textId="77777777" w:rsidR="00E45832" w:rsidRPr="008B79DD" w:rsidRDefault="00E45832" w:rsidP="00E45832">
      <w:pPr>
        <w:jc w:val="both"/>
        <w:rPr>
          <w:rFonts w:ascii="Times New Roman" w:eastAsia="Arial Unicode MS" w:hAnsi="Times New Roman" w:cs="Times New Roman"/>
          <w:bCs/>
          <w:color w:val="auto"/>
          <w:sz w:val="22"/>
          <w:szCs w:val="22"/>
        </w:rPr>
      </w:pPr>
    </w:p>
    <w:p w14:paraId="59087396" w14:textId="4E718A4A" w:rsidR="00E45832" w:rsidRPr="008B79DD" w:rsidRDefault="00E45832" w:rsidP="006C4337">
      <w:pPr>
        <w:ind w:right="240" w:firstLine="720"/>
        <w:jc w:val="both"/>
        <w:rPr>
          <w:rStyle w:val="Bodytext3"/>
          <w:rFonts w:ascii="Times New Roman" w:hAnsi="Times New Roman" w:cs="Times New Roman"/>
          <w:color w:val="auto"/>
        </w:rPr>
      </w:pPr>
      <w:r w:rsidRPr="008B79DD">
        <w:rPr>
          <w:rFonts w:ascii="Times New Roman" w:eastAsia="Arial Unicode MS" w:hAnsi="Times New Roman" w:cs="Times New Roman"/>
          <w:bCs/>
          <w:color w:val="auto"/>
          <w:sz w:val="22"/>
          <w:szCs w:val="22"/>
        </w:rPr>
        <w:t xml:space="preserve">Gradonačelnik Grada Požege podnosi Gradskom vijeću Grada Požege na razmatranje i usvajanje </w:t>
      </w:r>
      <w:r w:rsidRPr="008B79DD">
        <w:rPr>
          <w:rFonts w:ascii="Times New Roman" w:hAnsi="Times New Roman" w:cs="Times New Roman"/>
          <w:bCs/>
          <w:color w:val="auto"/>
          <w:sz w:val="22"/>
          <w:szCs w:val="22"/>
        </w:rPr>
        <w:t>Iz</w:t>
      </w:r>
      <w:r w:rsidRPr="008B79DD">
        <w:rPr>
          <w:rFonts w:ascii="Times New Roman" w:hAnsi="Times New Roman" w:cs="Times New Roman"/>
          <w:color w:val="auto"/>
          <w:sz w:val="22"/>
          <w:szCs w:val="22"/>
        </w:rPr>
        <w:t>vješće o</w:t>
      </w:r>
      <w:r w:rsidRPr="008B79DD">
        <w:rPr>
          <w:rStyle w:val="Bodytext3"/>
          <w:rFonts w:ascii="Times New Roman" w:hAnsi="Times New Roman" w:cs="Times New Roman"/>
          <w:color w:val="auto"/>
        </w:rPr>
        <w:t xml:space="preserve"> radu za razdoblje </w:t>
      </w:r>
      <w:r w:rsidR="005D784E" w:rsidRPr="008B79DD">
        <w:rPr>
          <w:rStyle w:val="Bodytext3"/>
          <w:rFonts w:ascii="Times New Roman" w:hAnsi="Times New Roman" w:cs="Times New Roman"/>
          <w:color w:val="auto"/>
        </w:rPr>
        <w:t xml:space="preserve">od 1. siječnja do 30. lipnja 2022. godine. </w:t>
      </w:r>
    </w:p>
    <w:p w14:paraId="26DA1610" w14:textId="178D3530" w:rsidR="009166A2" w:rsidRPr="008B79DD" w:rsidRDefault="009166A2" w:rsidP="00E45832">
      <w:pPr>
        <w:ind w:right="240"/>
        <w:jc w:val="both"/>
        <w:rPr>
          <w:rStyle w:val="Bodytext3"/>
          <w:rFonts w:ascii="Times New Roman" w:hAnsi="Times New Roman" w:cs="Times New Roman"/>
          <w:color w:val="auto"/>
        </w:rPr>
      </w:pPr>
    </w:p>
    <w:p w14:paraId="20B586FA" w14:textId="77777777" w:rsidR="00BF4A40" w:rsidRPr="00BF4A40" w:rsidRDefault="00BF4A40" w:rsidP="00BF4A40">
      <w:pPr>
        <w:rPr>
          <w:rFonts w:ascii="Times New Roman" w:eastAsia="Times New Roman" w:hAnsi="Times New Roman" w:cs="Times New Roman"/>
          <w:color w:val="auto"/>
          <w:sz w:val="22"/>
          <w:szCs w:val="22"/>
          <w:lang w:val="en-US"/>
        </w:rPr>
      </w:pPr>
    </w:p>
    <w:p w14:paraId="6F07DA51" w14:textId="77777777" w:rsidR="00BF4A40" w:rsidRPr="00BF4A40" w:rsidRDefault="00BF4A40" w:rsidP="00BF4A40">
      <w:pPr>
        <w:ind w:left="6379" w:firstLine="291"/>
        <w:rPr>
          <w:rFonts w:ascii="Times New Roman" w:eastAsia="Times New Roman" w:hAnsi="Times New Roman" w:cs="Times New Roman"/>
          <w:color w:val="auto"/>
          <w:sz w:val="22"/>
          <w:szCs w:val="22"/>
          <w:lang w:val="en-US"/>
        </w:rPr>
      </w:pPr>
      <w:r w:rsidRPr="00BF4A40">
        <w:rPr>
          <w:rFonts w:ascii="Times New Roman" w:eastAsia="Times New Roman" w:hAnsi="Times New Roman" w:cs="Times New Roman"/>
          <w:color w:val="auto"/>
          <w:sz w:val="22"/>
          <w:szCs w:val="22"/>
          <w:lang w:val="en-US"/>
        </w:rPr>
        <w:t>GRADONAČELNIK</w:t>
      </w:r>
    </w:p>
    <w:p w14:paraId="1B4F49CB" w14:textId="77777777" w:rsidR="00BF4A40" w:rsidRPr="00BF4A40" w:rsidRDefault="00BF4A40" w:rsidP="00BF4A40">
      <w:pPr>
        <w:ind w:left="6237"/>
        <w:jc w:val="center"/>
        <w:rPr>
          <w:rFonts w:ascii="Times New Roman" w:eastAsia="Times New Roman" w:hAnsi="Times New Roman" w:cs="Times New Roman"/>
          <w:color w:val="auto"/>
          <w:sz w:val="22"/>
          <w:szCs w:val="22"/>
          <w:u w:val="single"/>
          <w:lang w:val="en-US"/>
        </w:rPr>
      </w:pPr>
      <w:r w:rsidRPr="00BF4A40">
        <w:rPr>
          <w:rFonts w:ascii="Times New Roman" w:eastAsia="Times New Roman" w:hAnsi="Times New Roman" w:cs="Times New Roman"/>
          <w:color w:val="auto"/>
          <w:sz w:val="22"/>
          <w:szCs w:val="22"/>
          <w:lang w:val="en-US"/>
        </w:rPr>
        <w:t xml:space="preserve">dr.sc. Željko Glavić, </w:t>
      </w:r>
      <w:proofErr w:type="spellStart"/>
      <w:r w:rsidRPr="00BF4A40">
        <w:rPr>
          <w:rFonts w:ascii="Times New Roman" w:eastAsia="Times New Roman" w:hAnsi="Times New Roman" w:cs="Times New Roman"/>
          <w:color w:val="auto"/>
          <w:sz w:val="22"/>
          <w:szCs w:val="22"/>
          <w:lang w:val="en-US"/>
        </w:rPr>
        <w:t>v.r.</w:t>
      </w:r>
      <w:proofErr w:type="spellEnd"/>
    </w:p>
    <w:p w14:paraId="1E6C153E" w14:textId="77777777" w:rsidR="00E45832" w:rsidRPr="008B79DD" w:rsidRDefault="00E45832" w:rsidP="00E45832">
      <w:pPr>
        <w:jc w:val="both"/>
        <w:rPr>
          <w:rFonts w:ascii="Times New Roman" w:hAnsi="Times New Roman" w:cs="Times New Roman"/>
          <w:color w:val="auto"/>
          <w:sz w:val="22"/>
          <w:szCs w:val="22"/>
        </w:rPr>
      </w:pPr>
    </w:p>
    <w:p w14:paraId="33779BA1" w14:textId="77777777" w:rsidR="003B6998" w:rsidRPr="008B79DD" w:rsidRDefault="003B6998" w:rsidP="00E45832">
      <w:pPr>
        <w:jc w:val="both"/>
        <w:rPr>
          <w:rFonts w:ascii="Times New Roman" w:hAnsi="Times New Roman" w:cs="Times New Roman"/>
          <w:color w:val="auto"/>
          <w:sz w:val="22"/>
          <w:szCs w:val="22"/>
        </w:rPr>
      </w:pPr>
    </w:p>
    <w:p w14:paraId="0E9A45FF" w14:textId="49883473" w:rsidR="003B6998" w:rsidRPr="008B79DD" w:rsidRDefault="003B6998" w:rsidP="00E45832">
      <w:pPr>
        <w:jc w:val="both"/>
        <w:rPr>
          <w:rFonts w:ascii="Times New Roman" w:hAnsi="Times New Roman" w:cs="Times New Roman"/>
          <w:color w:val="auto"/>
          <w:sz w:val="22"/>
          <w:szCs w:val="22"/>
        </w:rPr>
      </w:pPr>
    </w:p>
    <w:p w14:paraId="0950FF17" w14:textId="0356CAA2" w:rsidR="00A20D53" w:rsidRPr="008B79DD" w:rsidRDefault="00A20D53" w:rsidP="00E45832">
      <w:pPr>
        <w:jc w:val="both"/>
        <w:rPr>
          <w:rFonts w:ascii="Times New Roman" w:hAnsi="Times New Roman" w:cs="Times New Roman"/>
          <w:color w:val="auto"/>
          <w:sz w:val="22"/>
          <w:szCs w:val="22"/>
        </w:rPr>
      </w:pPr>
    </w:p>
    <w:p w14:paraId="33A861F3" w14:textId="5DC26A7D" w:rsidR="00A20D53" w:rsidRPr="008B79DD" w:rsidRDefault="00A20D53" w:rsidP="00E45832">
      <w:pPr>
        <w:jc w:val="both"/>
        <w:rPr>
          <w:rFonts w:ascii="Times New Roman" w:hAnsi="Times New Roman" w:cs="Times New Roman"/>
          <w:color w:val="auto"/>
          <w:sz w:val="22"/>
          <w:szCs w:val="22"/>
        </w:rPr>
      </w:pPr>
    </w:p>
    <w:p w14:paraId="067C14A1" w14:textId="61302872" w:rsidR="00A20D53" w:rsidRPr="008B79DD" w:rsidRDefault="00A20D53" w:rsidP="00E45832">
      <w:pPr>
        <w:jc w:val="both"/>
        <w:rPr>
          <w:rFonts w:ascii="Times New Roman" w:hAnsi="Times New Roman" w:cs="Times New Roman"/>
          <w:color w:val="auto"/>
          <w:sz w:val="22"/>
          <w:szCs w:val="22"/>
        </w:rPr>
      </w:pPr>
    </w:p>
    <w:p w14:paraId="0F8C93F4" w14:textId="1F14B8C1" w:rsidR="00A20D53" w:rsidRPr="008B79DD" w:rsidRDefault="00A20D53" w:rsidP="00E45832">
      <w:pPr>
        <w:jc w:val="both"/>
        <w:rPr>
          <w:rFonts w:ascii="Times New Roman" w:hAnsi="Times New Roman" w:cs="Times New Roman"/>
          <w:color w:val="auto"/>
          <w:sz w:val="22"/>
          <w:szCs w:val="22"/>
        </w:rPr>
      </w:pPr>
    </w:p>
    <w:p w14:paraId="79009808" w14:textId="77777777" w:rsidR="00A20D53" w:rsidRPr="008B79DD" w:rsidRDefault="00A20D53" w:rsidP="00E45832">
      <w:pPr>
        <w:jc w:val="both"/>
        <w:rPr>
          <w:rFonts w:ascii="Times New Roman" w:hAnsi="Times New Roman" w:cs="Times New Roman"/>
          <w:color w:val="auto"/>
          <w:sz w:val="22"/>
          <w:szCs w:val="22"/>
        </w:rPr>
      </w:pPr>
    </w:p>
    <w:p w14:paraId="7F78C314" w14:textId="5A3C54B0" w:rsidR="00E45832" w:rsidRPr="008B79DD" w:rsidRDefault="00E45832" w:rsidP="00E45832">
      <w:pPr>
        <w:jc w:val="both"/>
        <w:rPr>
          <w:rFonts w:ascii="Times New Roman" w:hAnsi="Times New Roman" w:cs="Times New Roman"/>
          <w:color w:val="auto"/>
          <w:sz w:val="22"/>
          <w:szCs w:val="22"/>
        </w:rPr>
      </w:pPr>
    </w:p>
    <w:p w14:paraId="5789C8F1" w14:textId="6AC063B3" w:rsidR="006C4337" w:rsidRPr="008B79DD" w:rsidRDefault="006C4337" w:rsidP="00E45832">
      <w:pPr>
        <w:jc w:val="both"/>
        <w:rPr>
          <w:rFonts w:ascii="Times New Roman" w:hAnsi="Times New Roman" w:cs="Times New Roman"/>
          <w:color w:val="auto"/>
          <w:sz w:val="22"/>
          <w:szCs w:val="22"/>
        </w:rPr>
      </w:pPr>
    </w:p>
    <w:p w14:paraId="2320A938" w14:textId="37089B2B" w:rsidR="006C4337" w:rsidRPr="008B79DD" w:rsidRDefault="006C4337" w:rsidP="00E45832">
      <w:pPr>
        <w:jc w:val="both"/>
        <w:rPr>
          <w:rFonts w:ascii="Times New Roman" w:hAnsi="Times New Roman" w:cs="Times New Roman"/>
          <w:color w:val="auto"/>
          <w:sz w:val="22"/>
          <w:szCs w:val="22"/>
        </w:rPr>
      </w:pPr>
    </w:p>
    <w:p w14:paraId="60358195" w14:textId="7FB91D79" w:rsidR="006C4337" w:rsidRPr="008B79DD" w:rsidRDefault="006C4337" w:rsidP="00E45832">
      <w:pPr>
        <w:jc w:val="both"/>
        <w:rPr>
          <w:rFonts w:ascii="Times New Roman" w:hAnsi="Times New Roman" w:cs="Times New Roman"/>
          <w:color w:val="auto"/>
          <w:sz w:val="22"/>
          <w:szCs w:val="22"/>
        </w:rPr>
      </w:pPr>
    </w:p>
    <w:p w14:paraId="7BAC9DD2" w14:textId="282F6CAA" w:rsidR="006C4337" w:rsidRPr="008B79DD" w:rsidRDefault="006C4337" w:rsidP="00E45832">
      <w:pPr>
        <w:jc w:val="both"/>
        <w:rPr>
          <w:rFonts w:ascii="Times New Roman" w:hAnsi="Times New Roman" w:cs="Times New Roman"/>
          <w:color w:val="auto"/>
          <w:sz w:val="22"/>
          <w:szCs w:val="22"/>
        </w:rPr>
      </w:pPr>
    </w:p>
    <w:p w14:paraId="3E687479" w14:textId="5C1347D2" w:rsidR="006C4337" w:rsidRPr="008B79DD" w:rsidRDefault="006C4337" w:rsidP="00E45832">
      <w:pPr>
        <w:jc w:val="both"/>
        <w:rPr>
          <w:rFonts w:ascii="Times New Roman" w:hAnsi="Times New Roman" w:cs="Times New Roman"/>
          <w:color w:val="auto"/>
          <w:sz w:val="22"/>
          <w:szCs w:val="22"/>
        </w:rPr>
      </w:pPr>
    </w:p>
    <w:p w14:paraId="6AB7182E" w14:textId="0D279533" w:rsidR="006C4337" w:rsidRPr="008B79DD" w:rsidRDefault="006C4337" w:rsidP="00E45832">
      <w:pPr>
        <w:jc w:val="both"/>
        <w:rPr>
          <w:rFonts w:ascii="Times New Roman" w:hAnsi="Times New Roman" w:cs="Times New Roman"/>
          <w:color w:val="auto"/>
          <w:sz w:val="22"/>
          <w:szCs w:val="22"/>
        </w:rPr>
      </w:pPr>
    </w:p>
    <w:p w14:paraId="42937C00" w14:textId="2F08E7DD" w:rsidR="006C4337" w:rsidRPr="008B79DD" w:rsidRDefault="006C4337" w:rsidP="00E45832">
      <w:pPr>
        <w:jc w:val="both"/>
        <w:rPr>
          <w:rFonts w:ascii="Times New Roman" w:hAnsi="Times New Roman" w:cs="Times New Roman"/>
          <w:color w:val="auto"/>
          <w:sz w:val="22"/>
          <w:szCs w:val="22"/>
        </w:rPr>
      </w:pPr>
    </w:p>
    <w:p w14:paraId="03B3D74A" w14:textId="2556E8BB" w:rsidR="006C4337" w:rsidRPr="008B79DD" w:rsidRDefault="006C4337" w:rsidP="00E45832">
      <w:pPr>
        <w:jc w:val="both"/>
        <w:rPr>
          <w:rFonts w:ascii="Times New Roman" w:hAnsi="Times New Roman" w:cs="Times New Roman"/>
          <w:color w:val="auto"/>
          <w:sz w:val="22"/>
          <w:szCs w:val="22"/>
        </w:rPr>
      </w:pPr>
    </w:p>
    <w:p w14:paraId="38868495" w14:textId="1B992831" w:rsidR="006C4337" w:rsidRPr="008B79DD" w:rsidRDefault="006C4337" w:rsidP="00E45832">
      <w:pPr>
        <w:jc w:val="both"/>
        <w:rPr>
          <w:rFonts w:ascii="Times New Roman" w:hAnsi="Times New Roman" w:cs="Times New Roman"/>
          <w:color w:val="auto"/>
          <w:sz w:val="22"/>
          <w:szCs w:val="22"/>
        </w:rPr>
      </w:pPr>
    </w:p>
    <w:p w14:paraId="5DA78E08" w14:textId="0000A586" w:rsidR="006C4337" w:rsidRPr="008B79DD" w:rsidRDefault="006C4337" w:rsidP="00E45832">
      <w:pPr>
        <w:jc w:val="both"/>
        <w:rPr>
          <w:rFonts w:ascii="Times New Roman" w:hAnsi="Times New Roman" w:cs="Times New Roman"/>
          <w:color w:val="auto"/>
          <w:sz w:val="22"/>
          <w:szCs w:val="22"/>
        </w:rPr>
      </w:pPr>
    </w:p>
    <w:p w14:paraId="33DAA646" w14:textId="6629A5CB" w:rsidR="006C4337" w:rsidRPr="008B79DD" w:rsidRDefault="006C4337" w:rsidP="00E45832">
      <w:pPr>
        <w:jc w:val="both"/>
        <w:rPr>
          <w:rFonts w:ascii="Times New Roman" w:hAnsi="Times New Roman" w:cs="Times New Roman"/>
          <w:color w:val="auto"/>
          <w:sz w:val="22"/>
          <w:szCs w:val="22"/>
        </w:rPr>
      </w:pPr>
    </w:p>
    <w:p w14:paraId="66CA469E" w14:textId="79040E7C" w:rsidR="006C4337" w:rsidRPr="008B79DD" w:rsidRDefault="006C4337" w:rsidP="00E45832">
      <w:pPr>
        <w:jc w:val="both"/>
        <w:rPr>
          <w:rFonts w:ascii="Times New Roman" w:hAnsi="Times New Roman" w:cs="Times New Roman"/>
          <w:color w:val="auto"/>
          <w:sz w:val="22"/>
          <w:szCs w:val="22"/>
        </w:rPr>
      </w:pPr>
    </w:p>
    <w:p w14:paraId="2BACAB40" w14:textId="76C473BD" w:rsidR="006C4337" w:rsidRPr="008B79DD" w:rsidRDefault="006C4337" w:rsidP="00E45832">
      <w:pPr>
        <w:jc w:val="both"/>
        <w:rPr>
          <w:rFonts w:ascii="Times New Roman" w:hAnsi="Times New Roman" w:cs="Times New Roman"/>
          <w:color w:val="auto"/>
          <w:sz w:val="22"/>
          <w:szCs w:val="22"/>
        </w:rPr>
      </w:pPr>
    </w:p>
    <w:p w14:paraId="69990A80" w14:textId="2F34BF9F" w:rsidR="00BF4A40" w:rsidRPr="008B79DD" w:rsidRDefault="00BF4A40" w:rsidP="00E45832">
      <w:pPr>
        <w:jc w:val="both"/>
        <w:rPr>
          <w:rFonts w:ascii="Times New Roman" w:hAnsi="Times New Roman" w:cs="Times New Roman"/>
          <w:color w:val="auto"/>
          <w:sz w:val="22"/>
          <w:szCs w:val="22"/>
        </w:rPr>
      </w:pPr>
    </w:p>
    <w:p w14:paraId="15A7F88D" w14:textId="67F6FF21" w:rsidR="00BF4A40" w:rsidRPr="008B79DD" w:rsidRDefault="00BF4A40" w:rsidP="00E45832">
      <w:pPr>
        <w:jc w:val="both"/>
        <w:rPr>
          <w:rFonts w:ascii="Times New Roman" w:hAnsi="Times New Roman" w:cs="Times New Roman"/>
          <w:color w:val="auto"/>
          <w:sz w:val="22"/>
          <w:szCs w:val="22"/>
        </w:rPr>
      </w:pPr>
    </w:p>
    <w:p w14:paraId="09A680E3" w14:textId="77777777" w:rsidR="00BF4A40" w:rsidRPr="008B79DD" w:rsidRDefault="00BF4A40" w:rsidP="00E45832">
      <w:pPr>
        <w:jc w:val="both"/>
        <w:rPr>
          <w:rFonts w:ascii="Times New Roman" w:hAnsi="Times New Roman" w:cs="Times New Roman"/>
          <w:color w:val="auto"/>
          <w:sz w:val="22"/>
          <w:szCs w:val="22"/>
        </w:rPr>
      </w:pPr>
    </w:p>
    <w:p w14:paraId="56E0CBC1" w14:textId="77777777" w:rsidR="00E45832" w:rsidRPr="008B79DD" w:rsidRDefault="00E45832" w:rsidP="00E45832">
      <w:pPr>
        <w:jc w:val="both"/>
        <w:rPr>
          <w:rFonts w:ascii="Times New Roman" w:hAnsi="Times New Roman" w:cs="Times New Roman"/>
          <w:color w:val="auto"/>
          <w:sz w:val="22"/>
          <w:szCs w:val="22"/>
        </w:rPr>
      </w:pPr>
    </w:p>
    <w:p w14:paraId="08F57DC3" w14:textId="77777777" w:rsidR="00E45832" w:rsidRPr="008B79DD" w:rsidRDefault="00E45832" w:rsidP="00E45832">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DOSTAVITI:</w:t>
      </w:r>
    </w:p>
    <w:p w14:paraId="4CE662BA" w14:textId="77777777" w:rsidR="00E45832" w:rsidRPr="008B79DD" w:rsidRDefault="00E45832" w:rsidP="006C4337">
      <w:pPr>
        <w:numPr>
          <w:ilvl w:val="0"/>
          <w:numId w:val="1"/>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Gradskom vijeću Grada Požege</w:t>
      </w:r>
    </w:p>
    <w:p w14:paraId="3D665EF3" w14:textId="77777777" w:rsidR="003B6998" w:rsidRPr="008B79DD" w:rsidRDefault="00E45832" w:rsidP="006C4337">
      <w:pPr>
        <w:numPr>
          <w:ilvl w:val="0"/>
          <w:numId w:val="1"/>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Pismohrani.</w:t>
      </w:r>
    </w:p>
    <w:p w14:paraId="2C7937A1" w14:textId="77777777" w:rsidR="006C4337" w:rsidRPr="008B79DD" w:rsidRDefault="003B6998" w:rsidP="006C4337">
      <w:pPr>
        <w:spacing w:after="160" w:line="259" w:lineRule="auto"/>
        <w:jc w:val="right"/>
        <w:rPr>
          <w:rFonts w:ascii="Times New Roman" w:eastAsia="Times New Roman" w:hAnsi="Times New Roman" w:cs="Times New Roman"/>
          <w:color w:val="auto"/>
          <w:sz w:val="22"/>
          <w:szCs w:val="22"/>
          <w:u w:val="single"/>
        </w:rPr>
      </w:pPr>
      <w:r w:rsidRPr="008B79DD">
        <w:rPr>
          <w:rFonts w:ascii="Times New Roman" w:hAnsi="Times New Roman" w:cs="Times New Roman"/>
          <w:color w:val="auto"/>
          <w:sz w:val="22"/>
          <w:szCs w:val="22"/>
        </w:rPr>
        <w:br w:type="page"/>
      </w:r>
      <w:bookmarkStart w:id="4" w:name="_Hlk75435380"/>
      <w:bookmarkStart w:id="5" w:name="_Hlk511380742"/>
      <w:bookmarkStart w:id="6" w:name="_Hlk511382806"/>
      <w:bookmarkStart w:id="7" w:name="_Hlk517250662"/>
      <w:bookmarkStart w:id="8" w:name="_Hlk517185128"/>
      <w:r w:rsidR="006C4337" w:rsidRPr="008B79DD">
        <w:rPr>
          <w:rFonts w:ascii="Times New Roman" w:eastAsia="Times New Roman" w:hAnsi="Times New Roman" w:cs="Times New Roman"/>
          <w:color w:val="auto"/>
          <w:sz w:val="22"/>
          <w:szCs w:val="22"/>
          <w:u w:val="single"/>
        </w:rPr>
        <w:lastRenderedPageBreak/>
        <w:t>PRIJEDLOG</w:t>
      </w:r>
    </w:p>
    <w:p w14:paraId="4157EAB0" w14:textId="4F7B1829" w:rsidR="006C4337" w:rsidRPr="008B79DD" w:rsidRDefault="006C4337" w:rsidP="006C4337">
      <w:pPr>
        <w:ind w:right="4536"/>
        <w:jc w:val="center"/>
        <w:rPr>
          <w:rFonts w:ascii="Times New Roman" w:eastAsia="Times New Roman" w:hAnsi="Times New Roman" w:cs="Times New Roman"/>
          <w:color w:val="auto"/>
          <w:sz w:val="22"/>
          <w:szCs w:val="22"/>
          <w:lang w:val="en-US"/>
        </w:rPr>
      </w:pPr>
      <w:bookmarkStart w:id="9" w:name="_Hlk524330743"/>
      <w:bookmarkStart w:id="10" w:name="_Hlk511391266"/>
      <w:r w:rsidRPr="008B79DD">
        <w:rPr>
          <w:rFonts w:ascii="Times New Roman" w:eastAsia="Times New Roman" w:hAnsi="Times New Roman" w:cs="Times New Roman"/>
          <w:noProof/>
          <w:color w:val="auto"/>
          <w:sz w:val="22"/>
          <w:szCs w:val="22"/>
        </w:rPr>
        <w:drawing>
          <wp:inline distT="0" distB="0" distL="0" distR="0" wp14:anchorId="1DCF1584" wp14:editId="0292A971">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4D33B8D"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R  E  P  U  B  L  I  K  A    H  R  V  A  T  S  K  A</w:t>
      </w:r>
    </w:p>
    <w:p w14:paraId="16A0735B"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POŽEŠKO-SLAVONSKA ŽUPANIJA</w:t>
      </w:r>
    </w:p>
    <w:p w14:paraId="24762973" w14:textId="6DC02455"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0"/>
          <w:szCs w:val="20"/>
          <w:lang w:val="en-US"/>
        </w:rPr>
        <w:drawing>
          <wp:anchor distT="0" distB="0" distL="114300" distR="114300" simplePos="0" relativeHeight="251662336" behindDoc="0" locked="0" layoutInCell="1" allowOverlap="1" wp14:anchorId="5CE6D039" wp14:editId="5E188556">
            <wp:simplePos x="0" y="0"/>
            <wp:positionH relativeFrom="column">
              <wp:posOffset>33020</wp:posOffset>
            </wp:positionH>
            <wp:positionV relativeFrom="paragraph">
              <wp:posOffset>17780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B79DD">
        <w:rPr>
          <w:rFonts w:ascii="Times New Roman" w:eastAsia="Times New Roman" w:hAnsi="Times New Roman" w:cs="Times New Roman"/>
          <w:color w:val="auto"/>
          <w:sz w:val="22"/>
          <w:szCs w:val="22"/>
        </w:rPr>
        <w:t>GRAD POŽEGA</w:t>
      </w:r>
    </w:p>
    <w:bookmarkEnd w:id="4"/>
    <w:bookmarkEnd w:id="9"/>
    <w:p w14:paraId="6420EDE0" w14:textId="18E7EDE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GRADSKO VIJEĆE</w:t>
      </w:r>
    </w:p>
    <w:bookmarkEnd w:id="5"/>
    <w:bookmarkEnd w:id="10"/>
    <w:p w14:paraId="40290E53" w14:textId="5E52A70E" w:rsidR="003B6998" w:rsidRPr="008B79DD" w:rsidRDefault="003B6998" w:rsidP="006C4337">
      <w:pPr>
        <w:rPr>
          <w:rFonts w:ascii="Times New Roman" w:eastAsia="Times New Roman" w:hAnsi="Times New Roman" w:cs="Times New Roman"/>
          <w:color w:val="auto"/>
          <w:sz w:val="22"/>
          <w:szCs w:val="22"/>
          <w:lang w:val="en-US"/>
        </w:rPr>
      </w:pPr>
    </w:p>
    <w:bookmarkEnd w:id="6"/>
    <w:bookmarkEnd w:id="7"/>
    <w:bookmarkEnd w:id="8"/>
    <w:p w14:paraId="0217682A" w14:textId="3326237B" w:rsidR="003B6998" w:rsidRPr="008B79DD" w:rsidRDefault="00E45832" w:rsidP="003B6998">
      <w:pPr>
        <w:ind w:right="4961"/>
        <w:rPr>
          <w:rFonts w:ascii="Times New Roman" w:eastAsia="Times New Roman" w:hAnsi="Times New Roman" w:cs="Times New Roman"/>
          <w:color w:val="auto"/>
          <w:sz w:val="22"/>
          <w:szCs w:val="22"/>
          <w:lang w:val="en-US"/>
        </w:rPr>
      </w:pPr>
      <w:r w:rsidRPr="008B79DD">
        <w:rPr>
          <w:rFonts w:ascii="Times New Roman" w:hAnsi="Times New Roman" w:cs="Times New Roman"/>
          <w:color w:val="auto"/>
          <w:sz w:val="22"/>
          <w:szCs w:val="22"/>
        </w:rPr>
        <w:t xml:space="preserve">KLASA: </w:t>
      </w:r>
      <w:r w:rsidR="009452E5" w:rsidRPr="008B79DD">
        <w:rPr>
          <w:rFonts w:ascii="Times New Roman" w:hAnsi="Times New Roman" w:cs="Times New Roman"/>
          <w:color w:val="auto"/>
          <w:sz w:val="22"/>
          <w:szCs w:val="22"/>
        </w:rPr>
        <w:t>024-04/22-02/1</w:t>
      </w:r>
    </w:p>
    <w:p w14:paraId="5703B6D9" w14:textId="2C7E9B86" w:rsidR="003B6998" w:rsidRPr="008B79DD" w:rsidRDefault="00E45832" w:rsidP="003B6998">
      <w:pPr>
        <w:ind w:right="4961"/>
        <w:rPr>
          <w:rFonts w:ascii="Times New Roman" w:eastAsia="Times New Roman" w:hAnsi="Times New Roman" w:cs="Times New Roman"/>
          <w:color w:val="auto"/>
          <w:sz w:val="22"/>
          <w:szCs w:val="22"/>
          <w:lang w:val="en-US"/>
        </w:rPr>
      </w:pPr>
      <w:r w:rsidRPr="008B79DD">
        <w:rPr>
          <w:rFonts w:ascii="Times New Roman" w:hAnsi="Times New Roman" w:cs="Times New Roman"/>
          <w:color w:val="auto"/>
          <w:sz w:val="22"/>
          <w:szCs w:val="22"/>
        </w:rPr>
        <w:t>URBROJ: 2177</w:t>
      </w:r>
      <w:r w:rsidR="00573A8D"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1-02/01-</w:t>
      </w:r>
      <w:r w:rsidR="001745B9" w:rsidRPr="008B79DD">
        <w:rPr>
          <w:rFonts w:ascii="Times New Roman" w:hAnsi="Times New Roman" w:cs="Times New Roman"/>
          <w:color w:val="auto"/>
          <w:sz w:val="22"/>
          <w:szCs w:val="22"/>
        </w:rPr>
        <w:t>2</w:t>
      </w:r>
      <w:r w:rsidR="00573A8D" w:rsidRPr="008B79DD">
        <w:rPr>
          <w:rFonts w:ascii="Times New Roman" w:hAnsi="Times New Roman" w:cs="Times New Roman"/>
          <w:color w:val="auto"/>
          <w:sz w:val="22"/>
          <w:szCs w:val="22"/>
        </w:rPr>
        <w:t>2</w:t>
      </w:r>
      <w:r w:rsidRPr="008B79DD">
        <w:rPr>
          <w:rFonts w:ascii="Times New Roman" w:hAnsi="Times New Roman" w:cs="Times New Roman"/>
          <w:color w:val="auto"/>
          <w:sz w:val="22"/>
          <w:szCs w:val="22"/>
        </w:rPr>
        <w:t xml:space="preserve">- </w:t>
      </w:r>
      <w:r w:rsidR="009452E5" w:rsidRPr="008B79DD">
        <w:rPr>
          <w:rFonts w:ascii="Times New Roman" w:hAnsi="Times New Roman" w:cs="Times New Roman"/>
          <w:color w:val="auto"/>
          <w:sz w:val="22"/>
          <w:szCs w:val="22"/>
        </w:rPr>
        <w:t>4</w:t>
      </w:r>
    </w:p>
    <w:p w14:paraId="448A8763" w14:textId="3DF3304B" w:rsidR="003B6998" w:rsidRPr="008B79DD" w:rsidRDefault="00E45832" w:rsidP="003B6998">
      <w:pPr>
        <w:ind w:right="4961"/>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Požega, __. </w:t>
      </w:r>
      <w:r w:rsidR="005D784E" w:rsidRPr="008B79DD">
        <w:rPr>
          <w:rFonts w:ascii="Times New Roman" w:hAnsi="Times New Roman" w:cs="Times New Roman"/>
          <w:color w:val="auto"/>
          <w:sz w:val="22"/>
          <w:szCs w:val="22"/>
        </w:rPr>
        <w:t xml:space="preserve">rujna 2022.  </w:t>
      </w:r>
    </w:p>
    <w:p w14:paraId="1178C8AB" w14:textId="77777777" w:rsidR="003B6998" w:rsidRPr="008B79DD" w:rsidRDefault="003B6998" w:rsidP="003B6998">
      <w:pPr>
        <w:ind w:right="4961"/>
        <w:rPr>
          <w:rFonts w:ascii="Times New Roman" w:hAnsi="Times New Roman" w:cs="Times New Roman"/>
          <w:color w:val="auto"/>
          <w:sz w:val="22"/>
          <w:szCs w:val="22"/>
        </w:rPr>
      </w:pPr>
    </w:p>
    <w:p w14:paraId="61B70A95" w14:textId="53F8C385" w:rsidR="00E45832" w:rsidRPr="008B79DD" w:rsidRDefault="00E45832" w:rsidP="003B6998">
      <w:pPr>
        <w:ind w:firstLine="720"/>
        <w:jc w:val="both"/>
        <w:rPr>
          <w:rFonts w:ascii="Times New Roman" w:eastAsia="Times New Roman" w:hAnsi="Times New Roman" w:cs="Times New Roman"/>
          <w:color w:val="auto"/>
          <w:sz w:val="22"/>
          <w:szCs w:val="22"/>
          <w:lang w:val="en-US"/>
        </w:rPr>
      </w:pPr>
      <w:r w:rsidRPr="008B79DD">
        <w:rPr>
          <w:rFonts w:ascii="Times New Roman" w:hAnsi="Times New Roman" w:cs="Times New Roman"/>
          <w:color w:val="auto"/>
          <w:sz w:val="22"/>
          <w:szCs w:val="22"/>
        </w:rPr>
        <w:t>Na temelju članka 35. stavka 1. točke 6.,  u svezi s člankom 35.b stavkom 1. Zakona o lokalnoj i područnoj (regionalnoj) samoupravi (N</w:t>
      </w:r>
      <w:r w:rsidR="009901FF" w:rsidRPr="008B79DD">
        <w:rPr>
          <w:rFonts w:ascii="Times New Roman" w:hAnsi="Times New Roman" w:cs="Times New Roman"/>
          <w:color w:val="auto"/>
          <w:sz w:val="22"/>
          <w:szCs w:val="22"/>
        </w:rPr>
        <w:t>arodne novine</w:t>
      </w:r>
      <w:r w:rsidRPr="008B79DD">
        <w:rPr>
          <w:rFonts w:ascii="Times New Roman" w:hAnsi="Times New Roman" w:cs="Times New Roman"/>
          <w:color w:val="auto"/>
          <w:sz w:val="22"/>
          <w:szCs w:val="22"/>
        </w:rPr>
        <w:t>, broj: 33/01., 60/01.- vjerodostojno tumačenje, 129/05., 109/07., 125/08., 36/09., 150/11., 144/12. i 19/13.- pročišćeni tekst, 137/15.- ispravak</w:t>
      </w:r>
      <w:r w:rsidR="001745B9"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123/17.</w:t>
      </w:r>
      <w:r w:rsidR="009901FF" w:rsidRPr="008B79DD">
        <w:rPr>
          <w:rFonts w:ascii="Times New Roman" w:hAnsi="Times New Roman" w:cs="Times New Roman"/>
          <w:color w:val="auto"/>
          <w:sz w:val="22"/>
          <w:szCs w:val="22"/>
        </w:rPr>
        <w:t>,</w:t>
      </w:r>
      <w:r w:rsidR="001745B9" w:rsidRPr="008B79DD">
        <w:rPr>
          <w:rFonts w:ascii="Times New Roman" w:hAnsi="Times New Roman" w:cs="Times New Roman"/>
          <w:color w:val="auto"/>
          <w:sz w:val="22"/>
          <w:szCs w:val="22"/>
        </w:rPr>
        <w:t xml:space="preserve"> 98/19.</w:t>
      </w:r>
      <w:r w:rsidR="009901FF" w:rsidRPr="008B79DD">
        <w:rPr>
          <w:rFonts w:ascii="Times New Roman" w:hAnsi="Times New Roman" w:cs="Times New Roman"/>
          <w:color w:val="auto"/>
          <w:sz w:val="22"/>
          <w:szCs w:val="22"/>
        </w:rPr>
        <w:t xml:space="preserve"> i 14</w:t>
      </w:r>
      <w:r w:rsidR="00D006D5" w:rsidRPr="008B79DD">
        <w:rPr>
          <w:rFonts w:ascii="Times New Roman" w:hAnsi="Times New Roman" w:cs="Times New Roman"/>
          <w:color w:val="auto"/>
          <w:sz w:val="22"/>
          <w:szCs w:val="22"/>
        </w:rPr>
        <w:t>4</w:t>
      </w:r>
      <w:r w:rsidR="009901FF" w:rsidRPr="008B79DD">
        <w:rPr>
          <w:rFonts w:ascii="Times New Roman" w:hAnsi="Times New Roman" w:cs="Times New Roman"/>
          <w:color w:val="auto"/>
          <w:sz w:val="22"/>
          <w:szCs w:val="22"/>
        </w:rPr>
        <w:t>/20.</w:t>
      </w:r>
      <w:r w:rsidRPr="008B79DD">
        <w:rPr>
          <w:rFonts w:ascii="Times New Roman" w:hAnsi="Times New Roman" w:cs="Times New Roman"/>
          <w:color w:val="auto"/>
          <w:sz w:val="22"/>
          <w:szCs w:val="22"/>
        </w:rPr>
        <w:t>) i članka 3</w:t>
      </w:r>
      <w:r w:rsidR="007F1BBE" w:rsidRPr="008B79DD">
        <w:rPr>
          <w:rFonts w:ascii="Times New Roman" w:hAnsi="Times New Roman" w:cs="Times New Roman"/>
          <w:color w:val="auto"/>
          <w:sz w:val="22"/>
          <w:szCs w:val="22"/>
        </w:rPr>
        <w:t xml:space="preserve">9. </w:t>
      </w:r>
      <w:r w:rsidRPr="008B79DD">
        <w:rPr>
          <w:rFonts w:ascii="Times New Roman" w:hAnsi="Times New Roman" w:cs="Times New Roman"/>
          <w:color w:val="auto"/>
          <w:sz w:val="22"/>
          <w:szCs w:val="22"/>
        </w:rPr>
        <w:t xml:space="preserve">stavka 1. </w:t>
      </w:r>
      <w:r w:rsidR="001B340D" w:rsidRPr="008B79DD">
        <w:rPr>
          <w:rFonts w:ascii="Times New Roman" w:hAnsi="Times New Roman" w:cs="Times New Roman"/>
          <w:color w:val="auto"/>
          <w:sz w:val="22"/>
          <w:szCs w:val="22"/>
        </w:rPr>
        <w:t xml:space="preserve">podstavka </w:t>
      </w:r>
      <w:r w:rsidRPr="008B79DD">
        <w:rPr>
          <w:rFonts w:ascii="Times New Roman" w:hAnsi="Times New Roman" w:cs="Times New Roman"/>
          <w:color w:val="auto"/>
          <w:sz w:val="22"/>
          <w:szCs w:val="22"/>
        </w:rPr>
        <w:t>20. i članka 11</w:t>
      </w:r>
      <w:r w:rsidR="00D006D5" w:rsidRPr="008B79DD">
        <w:rPr>
          <w:rFonts w:ascii="Times New Roman" w:hAnsi="Times New Roman" w:cs="Times New Roman"/>
          <w:color w:val="auto"/>
          <w:sz w:val="22"/>
          <w:szCs w:val="22"/>
        </w:rPr>
        <w:t>9</w:t>
      </w:r>
      <w:r w:rsidRPr="008B79DD">
        <w:rPr>
          <w:rFonts w:ascii="Times New Roman" w:hAnsi="Times New Roman" w:cs="Times New Roman"/>
          <w:color w:val="auto"/>
          <w:sz w:val="22"/>
          <w:szCs w:val="22"/>
        </w:rPr>
        <w:t xml:space="preserve">. stavka 1. Statuta Grada Požege (Službene novine Grada Požege, broj: </w:t>
      </w:r>
      <w:r w:rsidR="009901FF" w:rsidRPr="008B79DD">
        <w:rPr>
          <w:rFonts w:ascii="Times New Roman" w:hAnsi="Times New Roman" w:cs="Times New Roman"/>
          <w:color w:val="auto"/>
          <w:sz w:val="22"/>
          <w:szCs w:val="22"/>
        </w:rPr>
        <w:t>2/2</w:t>
      </w:r>
      <w:r w:rsidR="00D006D5" w:rsidRPr="008B79DD">
        <w:rPr>
          <w:rFonts w:ascii="Times New Roman" w:hAnsi="Times New Roman" w:cs="Times New Roman"/>
          <w:color w:val="auto"/>
          <w:sz w:val="22"/>
          <w:szCs w:val="22"/>
        </w:rPr>
        <w:t>1</w:t>
      </w:r>
      <w:r w:rsidR="009901FF" w:rsidRPr="008B79DD">
        <w:rPr>
          <w:rFonts w:ascii="Times New Roman" w:hAnsi="Times New Roman" w:cs="Times New Roman"/>
          <w:color w:val="auto"/>
          <w:sz w:val="22"/>
          <w:szCs w:val="22"/>
        </w:rPr>
        <w:t>.</w:t>
      </w:r>
      <w:r w:rsidR="005D784E" w:rsidRPr="008B79DD">
        <w:rPr>
          <w:rFonts w:ascii="Times New Roman" w:hAnsi="Times New Roman" w:cs="Times New Roman"/>
          <w:color w:val="auto"/>
          <w:sz w:val="22"/>
          <w:szCs w:val="22"/>
        </w:rPr>
        <w:t xml:space="preserve"> i 11/22.</w:t>
      </w:r>
      <w:r w:rsidRPr="008B79DD">
        <w:rPr>
          <w:rFonts w:ascii="Times New Roman" w:hAnsi="Times New Roman" w:cs="Times New Roman"/>
          <w:color w:val="auto"/>
          <w:sz w:val="22"/>
          <w:szCs w:val="22"/>
        </w:rPr>
        <w:t xml:space="preserve">), Gradsko vijeće Grada Požege, na </w:t>
      </w:r>
      <w:r w:rsidR="00573A8D" w:rsidRPr="008B79DD">
        <w:rPr>
          <w:rFonts w:ascii="Times New Roman" w:hAnsi="Times New Roman" w:cs="Times New Roman"/>
          <w:color w:val="auto"/>
          <w:sz w:val="22"/>
          <w:szCs w:val="22"/>
        </w:rPr>
        <w:t>1</w:t>
      </w:r>
      <w:r w:rsidR="005D784E" w:rsidRPr="008B79DD">
        <w:rPr>
          <w:rFonts w:ascii="Times New Roman" w:hAnsi="Times New Roman" w:cs="Times New Roman"/>
          <w:color w:val="auto"/>
          <w:sz w:val="22"/>
          <w:szCs w:val="22"/>
        </w:rPr>
        <w:t>4</w:t>
      </w:r>
      <w:r w:rsidRPr="008B79DD">
        <w:rPr>
          <w:rFonts w:ascii="Times New Roman" w:hAnsi="Times New Roman" w:cs="Times New Roman"/>
          <w:color w:val="auto"/>
          <w:sz w:val="22"/>
          <w:szCs w:val="22"/>
        </w:rPr>
        <w:t xml:space="preserve">. sjednici, održanoj dana </w:t>
      </w:r>
      <w:r w:rsidR="00325177" w:rsidRPr="008B79DD">
        <w:rPr>
          <w:rFonts w:ascii="Times New Roman" w:hAnsi="Times New Roman" w:cs="Times New Roman"/>
          <w:color w:val="auto"/>
          <w:sz w:val="22"/>
          <w:szCs w:val="22"/>
        </w:rPr>
        <w:t>__</w:t>
      </w:r>
      <w:r w:rsidRPr="008B79DD">
        <w:rPr>
          <w:rFonts w:ascii="Times New Roman" w:hAnsi="Times New Roman" w:cs="Times New Roman"/>
          <w:color w:val="auto"/>
          <w:sz w:val="22"/>
          <w:szCs w:val="22"/>
        </w:rPr>
        <w:t xml:space="preserve">. </w:t>
      </w:r>
      <w:r w:rsidR="00F36F2A" w:rsidRPr="008B79DD">
        <w:rPr>
          <w:rFonts w:ascii="Times New Roman" w:hAnsi="Times New Roman" w:cs="Times New Roman"/>
          <w:color w:val="auto"/>
          <w:sz w:val="22"/>
          <w:szCs w:val="22"/>
        </w:rPr>
        <w:t>ožujka</w:t>
      </w:r>
      <w:r w:rsidRPr="008B79DD">
        <w:rPr>
          <w:rFonts w:ascii="Times New Roman" w:hAnsi="Times New Roman" w:cs="Times New Roman"/>
          <w:color w:val="auto"/>
          <w:sz w:val="22"/>
          <w:szCs w:val="22"/>
        </w:rPr>
        <w:t xml:space="preserve"> 20</w:t>
      </w:r>
      <w:r w:rsidR="001745B9" w:rsidRPr="008B79DD">
        <w:rPr>
          <w:rFonts w:ascii="Times New Roman" w:hAnsi="Times New Roman" w:cs="Times New Roman"/>
          <w:color w:val="auto"/>
          <w:sz w:val="22"/>
          <w:szCs w:val="22"/>
        </w:rPr>
        <w:t>2</w:t>
      </w:r>
      <w:r w:rsidR="0086536D" w:rsidRPr="008B79DD">
        <w:rPr>
          <w:rFonts w:ascii="Times New Roman" w:hAnsi="Times New Roman" w:cs="Times New Roman"/>
          <w:color w:val="auto"/>
          <w:sz w:val="22"/>
          <w:szCs w:val="22"/>
        </w:rPr>
        <w:t>2</w:t>
      </w:r>
      <w:r w:rsidRPr="008B79DD">
        <w:rPr>
          <w:rFonts w:ascii="Times New Roman" w:hAnsi="Times New Roman" w:cs="Times New Roman"/>
          <w:color w:val="auto"/>
          <w:sz w:val="22"/>
          <w:szCs w:val="22"/>
        </w:rPr>
        <w:t>. godine, donosi</w:t>
      </w:r>
    </w:p>
    <w:p w14:paraId="461DD463" w14:textId="0403F126" w:rsidR="00E45832" w:rsidRPr="008B79DD" w:rsidRDefault="00E45832" w:rsidP="00E45832">
      <w:pPr>
        <w:ind w:right="23"/>
        <w:jc w:val="both"/>
        <w:rPr>
          <w:rFonts w:ascii="Times New Roman" w:hAnsi="Times New Roman" w:cs="Times New Roman"/>
          <w:color w:val="auto"/>
          <w:sz w:val="22"/>
          <w:szCs w:val="22"/>
        </w:rPr>
      </w:pPr>
    </w:p>
    <w:p w14:paraId="0169C724" w14:textId="77777777" w:rsidR="00E45832" w:rsidRPr="008B79DD" w:rsidRDefault="00E45832" w:rsidP="00E45832">
      <w:pPr>
        <w:ind w:right="23"/>
        <w:jc w:val="center"/>
        <w:rPr>
          <w:rFonts w:ascii="Times New Roman" w:hAnsi="Times New Roman" w:cs="Times New Roman"/>
          <w:color w:val="auto"/>
          <w:sz w:val="22"/>
          <w:szCs w:val="22"/>
        </w:rPr>
      </w:pPr>
      <w:r w:rsidRPr="008B79DD">
        <w:rPr>
          <w:rFonts w:ascii="Times New Roman" w:hAnsi="Times New Roman" w:cs="Times New Roman"/>
          <w:color w:val="auto"/>
          <w:sz w:val="22"/>
          <w:szCs w:val="22"/>
        </w:rPr>
        <w:t>Z A K L J U Č A K</w:t>
      </w:r>
    </w:p>
    <w:p w14:paraId="52095624" w14:textId="7C284B77" w:rsidR="00E45832" w:rsidRPr="008B79DD" w:rsidRDefault="00374282" w:rsidP="00E45832">
      <w:pPr>
        <w:ind w:right="240"/>
        <w:jc w:val="center"/>
        <w:rPr>
          <w:rStyle w:val="Bodytext3"/>
          <w:rFonts w:ascii="Times New Roman" w:hAnsi="Times New Roman" w:cs="Times New Roman"/>
          <w:color w:val="auto"/>
        </w:rPr>
      </w:pPr>
      <w:r w:rsidRPr="008B79DD">
        <w:rPr>
          <w:rFonts w:ascii="Times New Roman" w:hAnsi="Times New Roman" w:cs="Times New Roman"/>
          <w:bCs/>
          <w:color w:val="auto"/>
          <w:sz w:val="22"/>
          <w:szCs w:val="22"/>
        </w:rPr>
        <w:t xml:space="preserve">o prihvaćanju </w:t>
      </w:r>
      <w:r w:rsidR="00E45832" w:rsidRPr="008B79DD">
        <w:rPr>
          <w:rFonts w:ascii="Times New Roman" w:hAnsi="Times New Roman" w:cs="Times New Roman"/>
          <w:color w:val="auto"/>
          <w:sz w:val="22"/>
          <w:szCs w:val="22"/>
        </w:rPr>
        <w:t xml:space="preserve">Izvješća </w:t>
      </w:r>
      <w:r w:rsidR="007F1BBE" w:rsidRPr="008B79DD">
        <w:rPr>
          <w:rStyle w:val="Bodytext3"/>
          <w:rFonts w:ascii="Times New Roman" w:hAnsi="Times New Roman" w:cs="Times New Roman"/>
          <w:color w:val="auto"/>
        </w:rPr>
        <w:t xml:space="preserve">o radu </w:t>
      </w:r>
      <w:r w:rsidR="00E45832" w:rsidRPr="008B79DD">
        <w:rPr>
          <w:rStyle w:val="Bodytext3"/>
          <w:rFonts w:ascii="Times New Roman" w:hAnsi="Times New Roman" w:cs="Times New Roman"/>
          <w:color w:val="auto"/>
        </w:rPr>
        <w:t>Gradonačelnika Grada Požege za razdoblje</w:t>
      </w:r>
    </w:p>
    <w:p w14:paraId="4B3A8768" w14:textId="1F434E48" w:rsidR="00E45832" w:rsidRPr="008B79DD" w:rsidRDefault="005D784E" w:rsidP="00E45832">
      <w:pPr>
        <w:ind w:right="240"/>
        <w:jc w:val="center"/>
        <w:rPr>
          <w:rStyle w:val="Bodytext3"/>
          <w:rFonts w:ascii="Times New Roman" w:hAnsi="Times New Roman" w:cs="Times New Roman"/>
          <w:color w:val="auto"/>
        </w:rPr>
      </w:pPr>
      <w:r w:rsidRPr="008B79DD">
        <w:rPr>
          <w:rStyle w:val="Bodytext3"/>
          <w:rFonts w:ascii="Times New Roman" w:hAnsi="Times New Roman" w:cs="Times New Roman"/>
          <w:color w:val="auto"/>
        </w:rPr>
        <w:t xml:space="preserve">od 1. siječnja do 30. lipnja 2022. godine </w:t>
      </w:r>
    </w:p>
    <w:p w14:paraId="1F698E67" w14:textId="77777777" w:rsidR="00E45832" w:rsidRPr="008B79DD" w:rsidRDefault="00E45832" w:rsidP="003B6998">
      <w:pPr>
        <w:rPr>
          <w:rFonts w:ascii="Times New Roman" w:hAnsi="Times New Roman" w:cs="Times New Roman"/>
          <w:color w:val="auto"/>
          <w:sz w:val="22"/>
          <w:szCs w:val="22"/>
        </w:rPr>
      </w:pPr>
    </w:p>
    <w:p w14:paraId="2F88D54B" w14:textId="77777777" w:rsidR="00E45832" w:rsidRPr="008B79DD" w:rsidRDefault="00E45832" w:rsidP="00E45832">
      <w:pPr>
        <w:jc w:val="center"/>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I.</w:t>
      </w:r>
    </w:p>
    <w:p w14:paraId="2F6B69DA" w14:textId="77777777" w:rsidR="00E45832" w:rsidRPr="008B79DD" w:rsidRDefault="00E45832" w:rsidP="00E45832">
      <w:pPr>
        <w:jc w:val="both"/>
        <w:rPr>
          <w:rFonts w:ascii="Times New Roman" w:hAnsi="Times New Roman" w:cs="Times New Roman"/>
          <w:bCs/>
          <w:color w:val="auto"/>
          <w:sz w:val="22"/>
          <w:szCs w:val="22"/>
        </w:rPr>
      </w:pPr>
    </w:p>
    <w:p w14:paraId="46C88E3C" w14:textId="30514F03" w:rsidR="00E45832" w:rsidRPr="008B79DD" w:rsidRDefault="00E45832" w:rsidP="006C4337">
      <w:pPr>
        <w:ind w:right="240" w:firstLine="720"/>
        <w:jc w:val="both"/>
        <w:rPr>
          <w:rStyle w:val="Bodytext3"/>
          <w:rFonts w:ascii="Times New Roman" w:hAnsi="Times New Roman" w:cs="Times New Roman"/>
          <w:color w:val="auto"/>
        </w:rPr>
      </w:pPr>
      <w:r w:rsidRPr="008B79DD">
        <w:rPr>
          <w:rFonts w:ascii="Times New Roman" w:hAnsi="Times New Roman" w:cs="Times New Roman"/>
          <w:bCs/>
          <w:color w:val="auto"/>
          <w:sz w:val="22"/>
          <w:szCs w:val="22"/>
        </w:rPr>
        <w:t xml:space="preserve">Gradsko vijeće Grada Požege prihvaća </w:t>
      </w:r>
      <w:r w:rsidRPr="008B79DD">
        <w:rPr>
          <w:rFonts w:ascii="Times New Roman" w:hAnsi="Times New Roman" w:cs="Times New Roman"/>
          <w:color w:val="auto"/>
          <w:sz w:val="22"/>
          <w:szCs w:val="22"/>
        </w:rPr>
        <w:t xml:space="preserve">Izvješće </w:t>
      </w:r>
      <w:r w:rsidR="007F1BBE" w:rsidRPr="008B79DD">
        <w:rPr>
          <w:rStyle w:val="Bodytext3"/>
          <w:rFonts w:ascii="Times New Roman" w:hAnsi="Times New Roman" w:cs="Times New Roman"/>
          <w:color w:val="auto"/>
        </w:rPr>
        <w:t xml:space="preserve">o radu </w:t>
      </w:r>
      <w:r w:rsidRPr="008B79DD">
        <w:rPr>
          <w:rStyle w:val="Bodytext3"/>
          <w:rFonts w:ascii="Times New Roman" w:hAnsi="Times New Roman" w:cs="Times New Roman"/>
          <w:color w:val="auto"/>
        </w:rPr>
        <w:t xml:space="preserve">Gradonačelnika Grada Požege za razdoblje </w:t>
      </w:r>
      <w:r w:rsidR="005D784E" w:rsidRPr="008B79DD">
        <w:rPr>
          <w:rStyle w:val="Bodytext3"/>
          <w:rFonts w:ascii="Times New Roman" w:hAnsi="Times New Roman" w:cs="Times New Roman"/>
          <w:color w:val="auto"/>
        </w:rPr>
        <w:t xml:space="preserve">od 1. siječnja do 30. lipnja 2022. godine. </w:t>
      </w:r>
    </w:p>
    <w:p w14:paraId="17057CED" w14:textId="77777777" w:rsidR="00E45832" w:rsidRPr="008B79DD" w:rsidRDefault="00E45832" w:rsidP="00E45832">
      <w:pPr>
        <w:jc w:val="both"/>
        <w:rPr>
          <w:rFonts w:ascii="Times New Roman" w:hAnsi="Times New Roman" w:cs="Times New Roman"/>
          <w:bCs/>
          <w:color w:val="auto"/>
          <w:sz w:val="22"/>
          <w:szCs w:val="22"/>
        </w:rPr>
      </w:pPr>
    </w:p>
    <w:p w14:paraId="48963D81" w14:textId="77777777" w:rsidR="00E45832" w:rsidRPr="008B79DD" w:rsidRDefault="00E45832" w:rsidP="00E45832">
      <w:pPr>
        <w:jc w:val="center"/>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II.</w:t>
      </w:r>
    </w:p>
    <w:p w14:paraId="46C25A8D" w14:textId="77777777" w:rsidR="00E45832" w:rsidRPr="008B79DD" w:rsidRDefault="00E45832" w:rsidP="00E45832">
      <w:pPr>
        <w:jc w:val="both"/>
        <w:rPr>
          <w:rFonts w:ascii="Times New Roman" w:hAnsi="Times New Roman" w:cs="Times New Roman"/>
          <w:bCs/>
          <w:color w:val="auto"/>
          <w:sz w:val="22"/>
          <w:szCs w:val="22"/>
        </w:rPr>
      </w:pPr>
    </w:p>
    <w:p w14:paraId="2918A126" w14:textId="4AC28B74" w:rsidR="00E45832" w:rsidRPr="008B79DD" w:rsidRDefault="00E45832" w:rsidP="00E45832">
      <w:pPr>
        <w:ind w:firstLine="709"/>
        <w:jc w:val="both"/>
        <w:rPr>
          <w:rFonts w:ascii="Times New Roman" w:hAnsi="Times New Roman" w:cs="Times New Roman"/>
          <w:color w:val="auto"/>
          <w:sz w:val="22"/>
          <w:szCs w:val="22"/>
        </w:rPr>
      </w:pPr>
      <w:r w:rsidRPr="008B79DD">
        <w:rPr>
          <w:rFonts w:ascii="Times New Roman" w:hAnsi="Times New Roman" w:cs="Times New Roman"/>
          <w:bCs/>
          <w:iCs/>
          <w:color w:val="auto"/>
          <w:sz w:val="22"/>
          <w:szCs w:val="22"/>
        </w:rPr>
        <w:t>Ovaj će se Zaključak objaviti u Službenim novinama Grada Požege</w:t>
      </w:r>
      <w:r w:rsidRPr="008B79DD">
        <w:rPr>
          <w:rFonts w:ascii="Times New Roman" w:hAnsi="Times New Roman" w:cs="Times New Roman"/>
          <w:color w:val="auto"/>
          <w:sz w:val="22"/>
          <w:szCs w:val="22"/>
        </w:rPr>
        <w:t>.</w:t>
      </w:r>
    </w:p>
    <w:p w14:paraId="30EB050C" w14:textId="77777777" w:rsidR="003B6998" w:rsidRPr="008B79DD" w:rsidRDefault="003B6998" w:rsidP="003B6998">
      <w:pPr>
        <w:ind w:right="50"/>
        <w:jc w:val="both"/>
        <w:rPr>
          <w:rFonts w:ascii="Times New Roman" w:eastAsia="Times New Roman" w:hAnsi="Times New Roman" w:cs="Times New Roman"/>
          <w:color w:val="auto"/>
          <w:sz w:val="22"/>
          <w:szCs w:val="22"/>
          <w:lang w:val="en-US"/>
        </w:rPr>
      </w:pPr>
      <w:bookmarkStart w:id="11" w:name="_Hlk499300062"/>
    </w:p>
    <w:p w14:paraId="432D79D2" w14:textId="77777777" w:rsidR="003B6998" w:rsidRPr="008B79DD" w:rsidRDefault="003B6998" w:rsidP="003B6998">
      <w:pPr>
        <w:rPr>
          <w:rFonts w:ascii="Times New Roman" w:eastAsia="Times New Roman" w:hAnsi="Times New Roman" w:cs="Times New Roman"/>
          <w:color w:val="auto"/>
          <w:sz w:val="22"/>
          <w:szCs w:val="22"/>
          <w:lang w:val="en-US"/>
        </w:rPr>
      </w:pPr>
      <w:bookmarkStart w:id="12" w:name="_Hlk511382768"/>
    </w:p>
    <w:p w14:paraId="42A74CAC" w14:textId="77777777" w:rsidR="003B6998" w:rsidRPr="008B79DD" w:rsidRDefault="003B6998" w:rsidP="00A97430">
      <w:pPr>
        <w:ind w:left="6946" w:hanging="992"/>
        <w:jc w:val="center"/>
        <w:rPr>
          <w:rFonts w:ascii="Times New Roman" w:eastAsia="Times New Roman" w:hAnsi="Times New Roman" w:cs="Times New Roman"/>
          <w:color w:val="auto"/>
          <w:sz w:val="22"/>
          <w:szCs w:val="22"/>
          <w:lang w:val="en-US"/>
        </w:rPr>
      </w:pPr>
      <w:r w:rsidRPr="008B79DD">
        <w:rPr>
          <w:rFonts w:ascii="Times New Roman" w:eastAsia="Times New Roman" w:hAnsi="Times New Roman" w:cs="Times New Roman"/>
          <w:color w:val="auto"/>
          <w:sz w:val="22"/>
          <w:szCs w:val="22"/>
          <w:lang w:val="en-US"/>
        </w:rPr>
        <w:t>PREDSJEDNIK</w:t>
      </w:r>
    </w:p>
    <w:bookmarkEnd w:id="11"/>
    <w:bookmarkEnd w:id="12"/>
    <w:p w14:paraId="41A85EB1" w14:textId="3A216A5D" w:rsidR="003B6998" w:rsidRPr="008B79DD" w:rsidRDefault="0086536D" w:rsidP="00A97430">
      <w:pPr>
        <w:ind w:left="6226"/>
        <w:rPr>
          <w:rFonts w:ascii="Times New Roman" w:eastAsia="Times New Roman" w:hAnsi="Times New Roman" w:cs="Times New Roman"/>
          <w:color w:val="auto"/>
          <w:sz w:val="22"/>
          <w:szCs w:val="22"/>
          <w:lang w:val="en-US"/>
        </w:rPr>
      </w:pPr>
      <w:r w:rsidRPr="008B79DD">
        <w:rPr>
          <w:rFonts w:ascii="Times New Roman" w:eastAsia="Arial Unicode MS" w:hAnsi="Times New Roman" w:cs="Times New Roman"/>
          <w:color w:val="auto"/>
          <w:kern w:val="2"/>
        </w:rPr>
        <w:t xml:space="preserve">Matej Begić, </w:t>
      </w:r>
      <w:proofErr w:type="spellStart"/>
      <w:r w:rsidRPr="008B79DD">
        <w:rPr>
          <w:rFonts w:ascii="Times New Roman" w:eastAsia="Arial Unicode MS" w:hAnsi="Times New Roman" w:cs="Times New Roman"/>
          <w:color w:val="auto"/>
          <w:kern w:val="2"/>
        </w:rPr>
        <w:t>dipl.ing</w:t>
      </w:r>
      <w:r w:rsidR="007F1BBE" w:rsidRPr="008B79DD">
        <w:rPr>
          <w:rFonts w:ascii="Times New Roman" w:eastAsia="Arial Unicode MS" w:hAnsi="Times New Roman" w:cs="Times New Roman"/>
          <w:color w:val="auto"/>
          <w:kern w:val="2"/>
        </w:rPr>
        <w:t>.</w:t>
      </w:r>
      <w:r w:rsidR="00A97430" w:rsidRPr="008B79DD">
        <w:rPr>
          <w:rFonts w:ascii="Times New Roman" w:eastAsia="Arial Unicode MS" w:hAnsi="Times New Roman" w:cs="Times New Roman"/>
          <w:color w:val="auto"/>
          <w:kern w:val="2"/>
        </w:rPr>
        <w:t>šum</w:t>
      </w:r>
      <w:proofErr w:type="spellEnd"/>
      <w:r w:rsidR="00A97430" w:rsidRPr="008B79DD">
        <w:rPr>
          <w:rFonts w:ascii="Times New Roman" w:eastAsia="Arial Unicode MS" w:hAnsi="Times New Roman" w:cs="Times New Roman"/>
          <w:color w:val="auto"/>
          <w:kern w:val="2"/>
        </w:rPr>
        <w:t>.</w:t>
      </w:r>
    </w:p>
    <w:p w14:paraId="7345963F" w14:textId="77777777" w:rsidR="00E45832" w:rsidRPr="008B79DD" w:rsidRDefault="00E45832" w:rsidP="00E45832">
      <w:pPr>
        <w:jc w:val="both"/>
        <w:rPr>
          <w:rFonts w:ascii="Times New Roman" w:hAnsi="Times New Roman" w:cs="Times New Roman"/>
          <w:bCs/>
          <w:color w:val="auto"/>
          <w:sz w:val="22"/>
          <w:szCs w:val="22"/>
        </w:rPr>
      </w:pPr>
    </w:p>
    <w:p w14:paraId="4FA1E8F2" w14:textId="77777777" w:rsidR="00E45832" w:rsidRPr="008B79DD" w:rsidRDefault="00E45832" w:rsidP="00E45832">
      <w:pPr>
        <w:jc w:val="both"/>
        <w:rPr>
          <w:rFonts w:ascii="Times New Roman" w:hAnsi="Times New Roman" w:cs="Times New Roman"/>
          <w:bCs/>
          <w:color w:val="auto"/>
          <w:sz w:val="22"/>
          <w:szCs w:val="22"/>
        </w:rPr>
      </w:pPr>
    </w:p>
    <w:p w14:paraId="117261B6" w14:textId="77777777" w:rsidR="003B6998" w:rsidRPr="008B79DD" w:rsidRDefault="003B6998" w:rsidP="00E45832">
      <w:pPr>
        <w:jc w:val="both"/>
        <w:rPr>
          <w:rFonts w:ascii="Times New Roman" w:hAnsi="Times New Roman" w:cs="Times New Roman"/>
          <w:bCs/>
          <w:color w:val="auto"/>
          <w:sz w:val="22"/>
          <w:szCs w:val="22"/>
        </w:rPr>
      </w:pPr>
    </w:p>
    <w:p w14:paraId="6C1B35C4" w14:textId="77777777" w:rsidR="003B6998" w:rsidRPr="008B79DD" w:rsidRDefault="003B6998" w:rsidP="00E45832">
      <w:pPr>
        <w:jc w:val="both"/>
        <w:rPr>
          <w:rFonts w:ascii="Times New Roman" w:hAnsi="Times New Roman" w:cs="Times New Roman"/>
          <w:bCs/>
          <w:color w:val="auto"/>
          <w:sz w:val="22"/>
          <w:szCs w:val="22"/>
        </w:rPr>
      </w:pPr>
    </w:p>
    <w:p w14:paraId="6AEA9850" w14:textId="77777777" w:rsidR="003B6998" w:rsidRPr="008B79DD" w:rsidRDefault="003B6998" w:rsidP="00E45832">
      <w:pPr>
        <w:jc w:val="both"/>
        <w:rPr>
          <w:rFonts w:ascii="Times New Roman" w:hAnsi="Times New Roman" w:cs="Times New Roman"/>
          <w:bCs/>
          <w:color w:val="auto"/>
          <w:sz w:val="22"/>
          <w:szCs w:val="22"/>
        </w:rPr>
      </w:pPr>
    </w:p>
    <w:p w14:paraId="305F7A49" w14:textId="77777777" w:rsidR="003B6998" w:rsidRPr="008B79DD" w:rsidRDefault="003B6998" w:rsidP="00E45832">
      <w:pPr>
        <w:jc w:val="both"/>
        <w:rPr>
          <w:rFonts w:ascii="Times New Roman" w:hAnsi="Times New Roman" w:cs="Times New Roman"/>
          <w:bCs/>
          <w:color w:val="auto"/>
          <w:sz w:val="22"/>
          <w:szCs w:val="22"/>
        </w:rPr>
      </w:pPr>
    </w:p>
    <w:p w14:paraId="59E3117E" w14:textId="77777777" w:rsidR="003B6998" w:rsidRPr="008B79DD" w:rsidRDefault="003B6998" w:rsidP="00E45832">
      <w:pPr>
        <w:jc w:val="both"/>
        <w:rPr>
          <w:rFonts w:ascii="Times New Roman" w:hAnsi="Times New Roman" w:cs="Times New Roman"/>
          <w:bCs/>
          <w:color w:val="auto"/>
          <w:sz w:val="22"/>
          <w:szCs w:val="22"/>
        </w:rPr>
      </w:pPr>
    </w:p>
    <w:p w14:paraId="6DC9C4F9" w14:textId="77777777" w:rsidR="00BF4A40" w:rsidRPr="008B79DD" w:rsidRDefault="00BF4A40" w:rsidP="00E45832">
      <w:pPr>
        <w:jc w:val="both"/>
        <w:rPr>
          <w:rFonts w:ascii="Times New Roman" w:hAnsi="Times New Roman" w:cs="Times New Roman"/>
          <w:bCs/>
          <w:color w:val="auto"/>
          <w:sz w:val="22"/>
          <w:szCs w:val="22"/>
        </w:rPr>
      </w:pPr>
    </w:p>
    <w:p w14:paraId="4C3B3FFB" w14:textId="18125BD3" w:rsidR="006C4337" w:rsidRPr="008B79DD" w:rsidRDefault="006C4337" w:rsidP="00E45832">
      <w:pPr>
        <w:jc w:val="both"/>
        <w:rPr>
          <w:rFonts w:ascii="Times New Roman" w:hAnsi="Times New Roman" w:cs="Times New Roman"/>
          <w:bCs/>
          <w:color w:val="auto"/>
          <w:sz w:val="22"/>
          <w:szCs w:val="22"/>
        </w:rPr>
      </w:pPr>
    </w:p>
    <w:p w14:paraId="135966C0" w14:textId="67C796F5" w:rsidR="006C4337" w:rsidRPr="008B79DD" w:rsidRDefault="006C4337" w:rsidP="00E45832">
      <w:pPr>
        <w:jc w:val="both"/>
        <w:rPr>
          <w:rFonts w:ascii="Times New Roman" w:hAnsi="Times New Roman" w:cs="Times New Roman"/>
          <w:bCs/>
          <w:color w:val="auto"/>
          <w:sz w:val="22"/>
          <w:szCs w:val="22"/>
        </w:rPr>
      </w:pPr>
    </w:p>
    <w:p w14:paraId="201FFA64" w14:textId="77777777" w:rsidR="006C4337" w:rsidRPr="008B79DD" w:rsidRDefault="006C4337" w:rsidP="00E45832">
      <w:pPr>
        <w:jc w:val="both"/>
        <w:rPr>
          <w:rFonts w:ascii="Times New Roman" w:hAnsi="Times New Roman" w:cs="Times New Roman"/>
          <w:bCs/>
          <w:color w:val="auto"/>
          <w:sz w:val="22"/>
          <w:szCs w:val="22"/>
        </w:rPr>
      </w:pPr>
    </w:p>
    <w:p w14:paraId="13D7C2F7" w14:textId="77777777" w:rsidR="00E45832" w:rsidRPr="008B79DD" w:rsidRDefault="00E45832" w:rsidP="00E45832">
      <w:pPr>
        <w:jc w:val="both"/>
        <w:rPr>
          <w:rFonts w:ascii="Times New Roman" w:hAnsi="Times New Roman" w:cs="Times New Roman"/>
          <w:bCs/>
          <w:color w:val="auto"/>
          <w:sz w:val="22"/>
          <w:szCs w:val="22"/>
        </w:rPr>
      </w:pPr>
    </w:p>
    <w:p w14:paraId="575F3BFF" w14:textId="77777777" w:rsidR="00E45832" w:rsidRPr="008B79DD" w:rsidRDefault="00E45832" w:rsidP="00E45832">
      <w:pPr>
        <w:jc w:val="both"/>
        <w:rPr>
          <w:rFonts w:ascii="Times New Roman" w:hAnsi="Times New Roman" w:cs="Times New Roman"/>
          <w:bCs/>
          <w:color w:val="auto"/>
          <w:sz w:val="22"/>
          <w:szCs w:val="22"/>
        </w:rPr>
      </w:pPr>
    </w:p>
    <w:p w14:paraId="7B8D7D4D" w14:textId="77777777" w:rsidR="00E45832" w:rsidRPr="008B79DD" w:rsidRDefault="00E45832" w:rsidP="00E45832">
      <w:p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DOSTAVITI:</w:t>
      </w:r>
    </w:p>
    <w:p w14:paraId="7E0CE0BD" w14:textId="77777777" w:rsidR="00E45832" w:rsidRPr="008B79DD" w:rsidRDefault="00E45832" w:rsidP="006C4337">
      <w:pPr>
        <w:numPr>
          <w:ilvl w:val="0"/>
          <w:numId w:val="2"/>
        </w:numPr>
        <w:tabs>
          <w:tab w:val="clear" w:pos="720"/>
        </w:tabs>
        <w:ind w:left="567" w:hanging="283"/>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 xml:space="preserve">Gradonačelniku, ovdje </w:t>
      </w:r>
    </w:p>
    <w:p w14:paraId="4F16B6E8" w14:textId="77777777" w:rsidR="00E45832" w:rsidRPr="008B79DD" w:rsidRDefault="00E45832" w:rsidP="006C4337">
      <w:pPr>
        <w:numPr>
          <w:ilvl w:val="0"/>
          <w:numId w:val="2"/>
        </w:numPr>
        <w:tabs>
          <w:tab w:val="clear" w:pos="720"/>
        </w:tabs>
        <w:ind w:left="567" w:hanging="283"/>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Upravnim tijelima Grada Požege</w:t>
      </w:r>
    </w:p>
    <w:p w14:paraId="3573D30D" w14:textId="77777777" w:rsidR="003B6998" w:rsidRPr="008B79DD" w:rsidRDefault="00E45832" w:rsidP="006C4337">
      <w:pPr>
        <w:numPr>
          <w:ilvl w:val="0"/>
          <w:numId w:val="2"/>
        </w:numPr>
        <w:tabs>
          <w:tab w:val="clear" w:pos="720"/>
        </w:tabs>
        <w:ind w:left="567" w:hanging="283"/>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Pismohrani</w:t>
      </w:r>
    </w:p>
    <w:p w14:paraId="37745B5C" w14:textId="77777777" w:rsidR="003B6998" w:rsidRPr="008B79DD" w:rsidRDefault="003B6998">
      <w:pPr>
        <w:rPr>
          <w:rFonts w:ascii="Times New Roman" w:hAnsi="Times New Roman" w:cs="Times New Roman"/>
          <w:bCs/>
          <w:color w:val="auto"/>
          <w:sz w:val="22"/>
          <w:szCs w:val="22"/>
        </w:rPr>
      </w:pPr>
      <w:r w:rsidRPr="008B79DD">
        <w:rPr>
          <w:rFonts w:ascii="Times New Roman" w:hAnsi="Times New Roman" w:cs="Times New Roman"/>
          <w:bCs/>
          <w:color w:val="auto"/>
          <w:sz w:val="22"/>
          <w:szCs w:val="22"/>
        </w:rPr>
        <w:br w:type="page"/>
      </w:r>
    </w:p>
    <w:p w14:paraId="2B295BBD" w14:textId="77777777" w:rsidR="006C4337" w:rsidRPr="008B79DD" w:rsidRDefault="006C4337" w:rsidP="006C4337">
      <w:pPr>
        <w:ind w:right="4536"/>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2"/>
          <w:szCs w:val="22"/>
        </w:rPr>
        <w:lastRenderedPageBreak/>
        <w:drawing>
          <wp:inline distT="0" distB="0" distL="0" distR="0" wp14:anchorId="7C51EC3F" wp14:editId="6DE11808">
            <wp:extent cx="314325" cy="428625"/>
            <wp:effectExtent l="0" t="0" r="9525" b="9525"/>
            <wp:docPr id="3" name="Picture 20"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B134D4"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R  E  P  U  B  L  I  K  A    H  R  V  A  T  S  K  A</w:t>
      </w:r>
    </w:p>
    <w:p w14:paraId="65449AAE"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POŽEŠKO-SLAVONSKA  ŽUPANIJA</w:t>
      </w:r>
    </w:p>
    <w:p w14:paraId="13EEF42F"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0"/>
          <w:szCs w:val="20"/>
        </w:rPr>
        <w:drawing>
          <wp:anchor distT="0" distB="0" distL="114300" distR="114300" simplePos="0" relativeHeight="251664384" behindDoc="0" locked="0" layoutInCell="1" allowOverlap="1" wp14:anchorId="6F63E184" wp14:editId="65CF7378">
            <wp:simplePos x="0" y="0"/>
            <wp:positionH relativeFrom="column">
              <wp:posOffset>96520</wp:posOffset>
            </wp:positionH>
            <wp:positionV relativeFrom="paragraph">
              <wp:posOffset>17780</wp:posOffset>
            </wp:positionV>
            <wp:extent cx="355600" cy="347980"/>
            <wp:effectExtent l="0" t="0" r="6350" b="0"/>
            <wp:wrapNone/>
            <wp:docPr id="6" name="Picture 21"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B79DD">
        <w:rPr>
          <w:rFonts w:ascii="Times New Roman" w:eastAsia="Times New Roman" w:hAnsi="Times New Roman" w:cs="Times New Roman"/>
          <w:color w:val="auto"/>
          <w:sz w:val="22"/>
          <w:szCs w:val="22"/>
        </w:rPr>
        <w:t>GRAD POŽEGA</w:t>
      </w:r>
    </w:p>
    <w:p w14:paraId="511A62ED"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GRADONAČELNIK</w:t>
      </w:r>
    </w:p>
    <w:p w14:paraId="32B8DF6B" w14:textId="77777777" w:rsidR="00827ACF" w:rsidRPr="008B79DD" w:rsidRDefault="00827ACF">
      <w:pPr>
        <w:ind w:right="3492"/>
        <w:jc w:val="both"/>
        <w:rPr>
          <w:rFonts w:ascii="Times New Roman" w:hAnsi="Times New Roman" w:cs="Times New Roman"/>
          <w:color w:val="auto"/>
          <w:sz w:val="22"/>
          <w:szCs w:val="22"/>
        </w:rPr>
      </w:pPr>
    </w:p>
    <w:p w14:paraId="795FEA34" w14:textId="5238B78E" w:rsidR="004625C2" w:rsidRPr="008B79DD" w:rsidRDefault="00A20D53">
      <w:pPr>
        <w:ind w:right="3492"/>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KLASA: </w:t>
      </w:r>
      <w:r w:rsidR="009452E5" w:rsidRPr="008B79DD">
        <w:rPr>
          <w:rFonts w:ascii="Times New Roman" w:hAnsi="Times New Roman" w:cs="Times New Roman"/>
          <w:color w:val="auto"/>
          <w:sz w:val="22"/>
          <w:szCs w:val="22"/>
        </w:rPr>
        <w:t>024-04/22-02/1</w:t>
      </w:r>
    </w:p>
    <w:p w14:paraId="6FA8C107" w14:textId="41FA5F3C" w:rsidR="004625C2" w:rsidRPr="008B79DD" w:rsidRDefault="00A20D53">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URBROJ: 2177-1-01/01-22-1</w:t>
      </w:r>
    </w:p>
    <w:p w14:paraId="3802185D" w14:textId="3E79A08C" w:rsidR="004625C2" w:rsidRPr="008B79DD" w:rsidRDefault="00A20D53">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POŽEGA, </w:t>
      </w:r>
      <w:r w:rsidR="005D784E" w:rsidRPr="008B79DD">
        <w:rPr>
          <w:rFonts w:ascii="Times New Roman" w:hAnsi="Times New Roman" w:cs="Times New Roman"/>
          <w:color w:val="auto"/>
          <w:sz w:val="22"/>
          <w:szCs w:val="22"/>
        </w:rPr>
        <w:t xml:space="preserve">5. rujna 2022. </w:t>
      </w:r>
    </w:p>
    <w:p w14:paraId="436D7423" w14:textId="77777777" w:rsidR="004625C2" w:rsidRPr="008B79DD" w:rsidRDefault="004625C2">
      <w:pPr>
        <w:ind w:right="567"/>
        <w:jc w:val="both"/>
        <w:rPr>
          <w:rStyle w:val="Bodytext4"/>
          <w:rFonts w:ascii="Times New Roman" w:hAnsi="Times New Roman" w:cs="Times New Roman"/>
          <w:color w:val="auto"/>
          <w:sz w:val="22"/>
          <w:szCs w:val="22"/>
        </w:rPr>
      </w:pPr>
    </w:p>
    <w:p w14:paraId="590D4013" w14:textId="77777777" w:rsidR="001C6578" w:rsidRPr="008B79DD" w:rsidRDefault="001C6578">
      <w:pPr>
        <w:ind w:right="567"/>
        <w:jc w:val="both"/>
        <w:rPr>
          <w:rStyle w:val="Bodytext4"/>
          <w:rFonts w:ascii="Times New Roman" w:hAnsi="Times New Roman" w:cs="Times New Roman"/>
          <w:color w:val="auto"/>
          <w:sz w:val="22"/>
          <w:szCs w:val="22"/>
        </w:rPr>
      </w:pPr>
    </w:p>
    <w:p w14:paraId="6C5FFF2D" w14:textId="77777777" w:rsidR="004625C2" w:rsidRPr="008B79DD" w:rsidRDefault="0018356F" w:rsidP="001C6578">
      <w:pPr>
        <w:ind w:left="4535"/>
        <w:jc w:val="right"/>
        <w:rPr>
          <w:rFonts w:ascii="Times New Roman" w:hAnsi="Times New Roman" w:cs="Times New Roman"/>
          <w:color w:val="auto"/>
          <w:sz w:val="22"/>
          <w:szCs w:val="22"/>
        </w:rPr>
      </w:pPr>
      <w:r w:rsidRPr="008B79DD">
        <w:rPr>
          <w:rStyle w:val="Bodytext4"/>
          <w:rFonts w:ascii="Times New Roman" w:hAnsi="Times New Roman" w:cs="Times New Roman"/>
          <w:color w:val="auto"/>
          <w:sz w:val="22"/>
          <w:szCs w:val="22"/>
        </w:rPr>
        <w:t>GRADSKOM VIJEĆU GRADA POŽEGE</w:t>
      </w:r>
    </w:p>
    <w:p w14:paraId="39CD5F3A" w14:textId="628DBFCC" w:rsidR="004625C2" w:rsidRPr="008B79DD" w:rsidRDefault="004625C2">
      <w:pPr>
        <w:ind w:right="240"/>
        <w:jc w:val="both"/>
        <w:rPr>
          <w:rStyle w:val="Bodytext3NotBold"/>
          <w:rFonts w:ascii="Times New Roman" w:hAnsi="Times New Roman" w:cs="Times New Roman"/>
          <w:b w:val="0"/>
          <w:color w:val="auto"/>
        </w:rPr>
      </w:pPr>
    </w:p>
    <w:p w14:paraId="7303E2F4" w14:textId="77777777" w:rsidR="006C4337" w:rsidRPr="008B79DD" w:rsidRDefault="006C4337">
      <w:pPr>
        <w:ind w:right="240"/>
        <w:jc w:val="both"/>
        <w:rPr>
          <w:rStyle w:val="Bodytext3NotBold"/>
          <w:rFonts w:ascii="Times New Roman" w:hAnsi="Times New Roman" w:cs="Times New Roman"/>
          <w:b w:val="0"/>
          <w:color w:val="auto"/>
        </w:rPr>
      </w:pPr>
    </w:p>
    <w:p w14:paraId="16CB13E8" w14:textId="77777777" w:rsidR="001C6578" w:rsidRPr="008B79DD" w:rsidRDefault="001C6578">
      <w:pPr>
        <w:ind w:right="240"/>
        <w:jc w:val="both"/>
        <w:rPr>
          <w:rStyle w:val="Bodytext3NotBold"/>
          <w:rFonts w:ascii="Times New Roman" w:hAnsi="Times New Roman" w:cs="Times New Roman"/>
          <w:b w:val="0"/>
          <w:color w:val="auto"/>
        </w:rPr>
      </w:pPr>
    </w:p>
    <w:p w14:paraId="07C76AF9" w14:textId="69E97D3E" w:rsidR="004625C2" w:rsidRPr="008B79DD" w:rsidRDefault="0018356F">
      <w:pPr>
        <w:ind w:firstLine="820"/>
        <w:jc w:val="both"/>
        <w:rPr>
          <w:rStyle w:val="Bodytext3NotBold"/>
          <w:rFonts w:ascii="Times New Roman" w:hAnsi="Times New Roman" w:cs="Times New Roman"/>
          <w:b w:val="0"/>
          <w:color w:val="auto"/>
        </w:rPr>
      </w:pPr>
      <w:r w:rsidRPr="008B79DD">
        <w:rPr>
          <w:rStyle w:val="Bodytext3NotBold"/>
          <w:rFonts w:ascii="Times New Roman" w:hAnsi="Times New Roman" w:cs="Times New Roman"/>
          <w:b w:val="0"/>
          <w:color w:val="auto"/>
        </w:rPr>
        <w:t>Na temelju</w:t>
      </w:r>
      <w:r w:rsidRPr="008B79DD">
        <w:rPr>
          <w:rStyle w:val="Bodytext38pt"/>
          <w:rFonts w:ascii="Times New Roman" w:hAnsi="Times New Roman" w:cs="Times New Roman"/>
          <w:color w:val="auto"/>
          <w:sz w:val="22"/>
          <w:szCs w:val="22"/>
        </w:rPr>
        <w:t xml:space="preserve"> </w:t>
      </w:r>
      <w:r w:rsidRPr="008B79DD">
        <w:rPr>
          <w:rStyle w:val="Bodytext38pt"/>
          <w:rFonts w:ascii="Times New Roman" w:hAnsi="Times New Roman" w:cs="Times New Roman"/>
          <w:b w:val="0"/>
          <w:color w:val="auto"/>
          <w:sz w:val="22"/>
          <w:szCs w:val="22"/>
        </w:rPr>
        <w:t>č</w:t>
      </w:r>
      <w:r w:rsidRPr="008B79DD">
        <w:rPr>
          <w:rStyle w:val="Bodytext3NotBold"/>
          <w:rFonts w:ascii="Times New Roman" w:hAnsi="Times New Roman" w:cs="Times New Roman"/>
          <w:b w:val="0"/>
          <w:color w:val="auto"/>
        </w:rPr>
        <w:t>lanka 35.b Zakona o lokalnoj i područnoj (regionalnoj) samoupravi (</w:t>
      </w:r>
      <w:r w:rsidR="00236279" w:rsidRPr="008B79DD">
        <w:rPr>
          <w:rFonts w:ascii="Times New Roman" w:hAnsi="Times New Roman" w:cs="Times New Roman"/>
          <w:color w:val="auto"/>
          <w:sz w:val="22"/>
          <w:szCs w:val="22"/>
        </w:rPr>
        <w:t>N</w:t>
      </w:r>
      <w:r w:rsidR="009901FF" w:rsidRPr="008B79DD">
        <w:rPr>
          <w:rFonts w:ascii="Times New Roman" w:hAnsi="Times New Roman" w:cs="Times New Roman"/>
          <w:color w:val="auto"/>
          <w:sz w:val="22"/>
          <w:szCs w:val="22"/>
        </w:rPr>
        <w:t>arodne novine</w:t>
      </w:r>
      <w:r w:rsidR="00236279" w:rsidRPr="008B79DD">
        <w:rPr>
          <w:rFonts w:ascii="Times New Roman" w:hAnsi="Times New Roman" w:cs="Times New Roman"/>
          <w:color w:val="auto"/>
          <w:sz w:val="22"/>
          <w:szCs w:val="22"/>
        </w:rPr>
        <w:t>, broj: 33/01., 60/01.-</w:t>
      </w:r>
      <w:r w:rsidR="001B340D" w:rsidRPr="008B79DD">
        <w:rPr>
          <w:rFonts w:ascii="Times New Roman" w:hAnsi="Times New Roman" w:cs="Times New Roman"/>
          <w:color w:val="auto"/>
          <w:sz w:val="22"/>
          <w:szCs w:val="22"/>
        </w:rPr>
        <w:t xml:space="preserve"> </w:t>
      </w:r>
      <w:r w:rsidR="00236279" w:rsidRPr="008B79DD">
        <w:rPr>
          <w:rFonts w:ascii="Times New Roman" w:hAnsi="Times New Roman" w:cs="Times New Roman"/>
          <w:color w:val="auto"/>
          <w:sz w:val="22"/>
          <w:szCs w:val="22"/>
        </w:rPr>
        <w:t>vjerodostojno tumačenje, 129/05., 109/07., 125/08., 36/09., 150/11., 144/12. i 19/13.- pročišćeni tekst, 137/15.-</w:t>
      </w:r>
      <w:r w:rsidR="001B340D" w:rsidRPr="008B79DD">
        <w:rPr>
          <w:rFonts w:ascii="Times New Roman" w:hAnsi="Times New Roman" w:cs="Times New Roman"/>
          <w:color w:val="auto"/>
          <w:sz w:val="22"/>
          <w:szCs w:val="22"/>
        </w:rPr>
        <w:t xml:space="preserve"> </w:t>
      </w:r>
      <w:r w:rsidR="00236279" w:rsidRPr="008B79DD">
        <w:rPr>
          <w:rFonts w:ascii="Times New Roman" w:hAnsi="Times New Roman" w:cs="Times New Roman"/>
          <w:color w:val="auto"/>
          <w:sz w:val="22"/>
          <w:szCs w:val="22"/>
        </w:rPr>
        <w:t>ispravak</w:t>
      </w:r>
      <w:r w:rsidR="001745B9" w:rsidRPr="008B79DD">
        <w:rPr>
          <w:rFonts w:ascii="Times New Roman" w:hAnsi="Times New Roman" w:cs="Times New Roman"/>
          <w:color w:val="auto"/>
          <w:sz w:val="22"/>
          <w:szCs w:val="22"/>
        </w:rPr>
        <w:t>,</w:t>
      </w:r>
      <w:r w:rsidR="00236279" w:rsidRPr="008B79DD">
        <w:rPr>
          <w:rFonts w:ascii="Times New Roman" w:hAnsi="Times New Roman" w:cs="Times New Roman"/>
          <w:color w:val="auto"/>
          <w:sz w:val="22"/>
          <w:szCs w:val="22"/>
        </w:rPr>
        <w:t xml:space="preserve"> 123/17.</w:t>
      </w:r>
      <w:r w:rsidR="009901FF" w:rsidRPr="008B79DD">
        <w:rPr>
          <w:rFonts w:ascii="Times New Roman" w:hAnsi="Times New Roman" w:cs="Times New Roman"/>
          <w:color w:val="auto"/>
          <w:sz w:val="22"/>
          <w:szCs w:val="22"/>
        </w:rPr>
        <w:t>,</w:t>
      </w:r>
      <w:r w:rsidR="001745B9" w:rsidRPr="008B79DD">
        <w:rPr>
          <w:rFonts w:ascii="Times New Roman" w:hAnsi="Times New Roman" w:cs="Times New Roman"/>
          <w:color w:val="auto"/>
          <w:sz w:val="22"/>
          <w:szCs w:val="22"/>
        </w:rPr>
        <w:t xml:space="preserve"> 98/19.</w:t>
      </w:r>
      <w:r w:rsidR="009901FF" w:rsidRPr="008B79DD">
        <w:rPr>
          <w:rFonts w:ascii="Times New Roman" w:hAnsi="Times New Roman" w:cs="Times New Roman"/>
          <w:color w:val="auto"/>
          <w:sz w:val="22"/>
          <w:szCs w:val="22"/>
        </w:rPr>
        <w:t xml:space="preserve"> i </w:t>
      </w:r>
      <w:r w:rsidR="00F36F2A" w:rsidRPr="008B79DD">
        <w:rPr>
          <w:rFonts w:ascii="Times New Roman" w:hAnsi="Times New Roman" w:cs="Times New Roman"/>
          <w:color w:val="auto"/>
          <w:sz w:val="22"/>
          <w:szCs w:val="22"/>
        </w:rPr>
        <w:t>144/20.</w:t>
      </w:r>
      <w:r w:rsidR="00236279"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i članka </w:t>
      </w:r>
      <w:r w:rsidRPr="008B79DD">
        <w:rPr>
          <w:rStyle w:val="Bodytext3NotBold"/>
          <w:rFonts w:ascii="Times New Roman" w:hAnsi="Times New Roman" w:cs="Times New Roman"/>
          <w:b w:val="0"/>
          <w:color w:val="auto"/>
        </w:rPr>
        <w:t>6</w:t>
      </w:r>
      <w:r w:rsidR="00720AFC" w:rsidRPr="008B79DD">
        <w:rPr>
          <w:rStyle w:val="Bodytext3NotBold"/>
          <w:rFonts w:ascii="Times New Roman" w:hAnsi="Times New Roman" w:cs="Times New Roman"/>
          <w:b w:val="0"/>
          <w:color w:val="auto"/>
        </w:rPr>
        <w:t>6</w:t>
      </w:r>
      <w:r w:rsidRPr="008B79DD">
        <w:rPr>
          <w:rStyle w:val="Bodytext3NotBold"/>
          <w:rFonts w:ascii="Times New Roman" w:hAnsi="Times New Roman" w:cs="Times New Roman"/>
          <w:b w:val="0"/>
          <w:color w:val="auto"/>
        </w:rPr>
        <w:t xml:space="preserve">. </w:t>
      </w:r>
      <w:r w:rsidR="00F94358" w:rsidRPr="008B79DD">
        <w:rPr>
          <w:rStyle w:val="Bodytext3NotBold"/>
          <w:rFonts w:ascii="Times New Roman" w:hAnsi="Times New Roman" w:cs="Times New Roman"/>
          <w:b w:val="0"/>
          <w:color w:val="auto"/>
        </w:rPr>
        <w:t xml:space="preserve">stavka 1.  </w:t>
      </w:r>
      <w:r w:rsidRPr="008B79DD">
        <w:rPr>
          <w:rStyle w:val="Bodytext3NotBold"/>
          <w:rFonts w:ascii="Times New Roman" w:hAnsi="Times New Roman" w:cs="Times New Roman"/>
          <w:b w:val="0"/>
          <w:color w:val="auto"/>
        </w:rPr>
        <w:t xml:space="preserve">Statuta Grada Požege </w:t>
      </w:r>
      <w:r w:rsidR="00374282" w:rsidRPr="008B79DD">
        <w:rPr>
          <w:rFonts w:ascii="Times New Roman" w:hAnsi="Times New Roman" w:cs="Times New Roman"/>
          <w:color w:val="auto"/>
          <w:sz w:val="22"/>
          <w:szCs w:val="22"/>
        </w:rPr>
        <w:t xml:space="preserve">(Službene novine Grada Požege, broj: </w:t>
      </w:r>
      <w:r w:rsidR="009901FF" w:rsidRPr="008B79DD">
        <w:rPr>
          <w:rFonts w:ascii="Times New Roman" w:hAnsi="Times New Roman" w:cs="Times New Roman"/>
          <w:color w:val="auto"/>
          <w:sz w:val="22"/>
          <w:szCs w:val="22"/>
        </w:rPr>
        <w:t>2/2</w:t>
      </w:r>
      <w:r w:rsidR="00720AFC" w:rsidRPr="008B79DD">
        <w:rPr>
          <w:rFonts w:ascii="Times New Roman" w:hAnsi="Times New Roman" w:cs="Times New Roman"/>
          <w:color w:val="auto"/>
          <w:sz w:val="22"/>
          <w:szCs w:val="22"/>
        </w:rPr>
        <w:t>1</w:t>
      </w:r>
      <w:r w:rsidR="009901FF" w:rsidRPr="008B79DD">
        <w:rPr>
          <w:rFonts w:ascii="Times New Roman" w:hAnsi="Times New Roman" w:cs="Times New Roman"/>
          <w:color w:val="auto"/>
          <w:sz w:val="22"/>
          <w:szCs w:val="22"/>
        </w:rPr>
        <w:t>.</w:t>
      </w:r>
      <w:r w:rsidR="005D784E" w:rsidRPr="008B79DD">
        <w:rPr>
          <w:rFonts w:ascii="Times New Roman" w:hAnsi="Times New Roman" w:cs="Times New Roman"/>
          <w:color w:val="auto"/>
          <w:sz w:val="22"/>
          <w:szCs w:val="22"/>
        </w:rPr>
        <w:t xml:space="preserve"> i 11/22.) (</w:t>
      </w:r>
      <w:r w:rsidR="00374282" w:rsidRPr="008B79DD">
        <w:rPr>
          <w:rFonts w:ascii="Times New Roman" w:hAnsi="Times New Roman" w:cs="Times New Roman"/>
          <w:color w:val="auto"/>
          <w:sz w:val="22"/>
          <w:szCs w:val="22"/>
        </w:rPr>
        <w:t xml:space="preserve">u nastavku teksta: Statut), </w:t>
      </w:r>
      <w:r w:rsidRPr="008B79DD">
        <w:rPr>
          <w:rStyle w:val="Bodytext3NotBold"/>
          <w:rFonts w:ascii="Times New Roman" w:hAnsi="Times New Roman" w:cs="Times New Roman"/>
          <w:b w:val="0"/>
          <w:color w:val="auto"/>
        </w:rPr>
        <w:t>podnosim</w:t>
      </w:r>
    </w:p>
    <w:p w14:paraId="085F9512" w14:textId="281649F0" w:rsidR="004625C2" w:rsidRPr="008B79DD" w:rsidRDefault="004625C2">
      <w:pPr>
        <w:ind w:right="240"/>
        <w:jc w:val="both"/>
        <w:rPr>
          <w:rStyle w:val="Bodytext3"/>
          <w:rFonts w:ascii="Times New Roman" w:hAnsi="Times New Roman" w:cs="Times New Roman"/>
          <w:color w:val="auto"/>
        </w:rPr>
      </w:pPr>
    </w:p>
    <w:p w14:paraId="7A1F355B" w14:textId="77777777" w:rsidR="00BF4A40" w:rsidRPr="008B79DD" w:rsidRDefault="00BF4A40">
      <w:pPr>
        <w:ind w:right="240"/>
        <w:jc w:val="both"/>
        <w:rPr>
          <w:rStyle w:val="Bodytext3"/>
          <w:rFonts w:ascii="Times New Roman" w:hAnsi="Times New Roman" w:cs="Times New Roman"/>
          <w:color w:val="auto"/>
        </w:rPr>
      </w:pPr>
    </w:p>
    <w:p w14:paraId="55E6995F" w14:textId="77777777" w:rsidR="004625C2" w:rsidRPr="008B79DD" w:rsidRDefault="0018356F" w:rsidP="002D5F21">
      <w:pPr>
        <w:ind w:right="240"/>
        <w:jc w:val="center"/>
        <w:rPr>
          <w:rStyle w:val="Bodytext3"/>
          <w:rFonts w:ascii="Times New Roman" w:hAnsi="Times New Roman" w:cs="Times New Roman"/>
          <w:bCs/>
          <w:color w:val="auto"/>
        </w:rPr>
      </w:pPr>
      <w:r w:rsidRPr="008B79DD">
        <w:rPr>
          <w:rStyle w:val="Bodytext3"/>
          <w:rFonts w:ascii="Times New Roman" w:hAnsi="Times New Roman" w:cs="Times New Roman"/>
          <w:bCs/>
          <w:color w:val="auto"/>
        </w:rPr>
        <w:t xml:space="preserve">I Z V J E Š </w:t>
      </w:r>
      <w:r w:rsidRPr="008B79DD">
        <w:rPr>
          <w:rStyle w:val="Bodytext3NotBold"/>
          <w:rFonts w:ascii="Times New Roman" w:hAnsi="Times New Roman" w:cs="Times New Roman"/>
          <w:b w:val="0"/>
          <w:color w:val="auto"/>
        </w:rPr>
        <w:t xml:space="preserve">Ć </w:t>
      </w:r>
      <w:r w:rsidRPr="008B79DD">
        <w:rPr>
          <w:rStyle w:val="Bodytext3"/>
          <w:rFonts w:ascii="Times New Roman" w:hAnsi="Times New Roman" w:cs="Times New Roman"/>
          <w:bCs/>
          <w:color w:val="auto"/>
        </w:rPr>
        <w:t>E</w:t>
      </w:r>
    </w:p>
    <w:p w14:paraId="0A96B672" w14:textId="2ED01809" w:rsidR="004625C2" w:rsidRPr="008B79DD" w:rsidRDefault="0018356F" w:rsidP="002D5F21">
      <w:pPr>
        <w:ind w:right="240"/>
        <w:jc w:val="center"/>
        <w:rPr>
          <w:rStyle w:val="Bodytext3"/>
          <w:rFonts w:ascii="Times New Roman" w:hAnsi="Times New Roman" w:cs="Times New Roman"/>
          <w:bCs/>
          <w:color w:val="auto"/>
        </w:rPr>
      </w:pPr>
      <w:r w:rsidRPr="008B79DD">
        <w:rPr>
          <w:rStyle w:val="Bodytext3"/>
          <w:rFonts w:ascii="Times New Roman" w:hAnsi="Times New Roman" w:cs="Times New Roman"/>
          <w:bCs/>
          <w:color w:val="auto"/>
        </w:rPr>
        <w:t xml:space="preserve">o radu za razdoblje </w:t>
      </w:r>
      <w:r w:rsidR="005D784E" w:rsidRPr="008B79DD">
        <w:rPr>
          <w:rStyle w:val="Bodytext3"/>
          <w:rFonts w:ascii="Times New Roman" w:hAnsi="Times New Roman" w:cs="Times New Roman"/>
          <w:color w:val="auto"/>
        </w:rPr>
        <w:t>od 1. siječnja do 30. lipnja 2022. godine</w:t>
      </w:r>
      <w:r w:rsidR="005D784E" w:rsidRPr="008B79DD">
        <w:rPr>
          <w:rStyle w:val="Bodytext3"/>
          <w:rFonts w:ascii="Times New Roman" w:hAnsi="Times New Roman" w:cs="Times New Roman"/>
          <w:bCs/>
          <w:color w:val="auto"/>
        </w:rPr>
        <w:t xml:space="preserve"> </w:t>
      </w:r>
    </w:p>
    <w:p w14:paraId="461C58DB" w14:textId="77777777" w:rsidR="00A20D53" w:rsidRPr="008B79DD" w:rsidRDefault="00A20D53" w:rsidP="00A20D53">
      <w:pPr>
        <w:ind w:right="240"/>
        <w:rPr>
          <w:rFonts w:ascii="Times New Roman" w:hAnsi="Times New Roman" w:cs="Times New Roman"/>
          <w:color w:val="auto"/>
          <w:sz w:val="22"/>
          <w:szCs w:val="22"/>
        </w:rPr>
      </w:pPr>
    </w:p>
    <w:p w14:paraId="1C49425F" w14:textId="56341BAB" w:rsidR="00374282" w:rsidRPr="008B79DD" w:rsidRDefault="00AA414A" w:rsidP="003B6998">
      <w:pPr>
        <w:ind w:right="240"/>
        <w:rPr>
          <w:rFonts w:ascii="Times New Roman" w:hAnsi="Times New Roman" w:cs="Times New Roman"/>
          <w:color w:val="auto"/>
          <w:sz w:val="22"/>
          <w:szCs w:val="22"/>
        </w:rPr>
      </w:pPr>
      <w:r w:rsidRPr="008B79DD">
        <w:rPr>
          <w:rFonts w:ascii="Times New Roman" w:hAnsi="Times New Roman" w:cs="Times New Roman"/>
          <w:color w:val="auto"/>
          <w:sz w:val="22"/>
          <w:szCs w:val="22"/>
        </w:rPr>
        <w:t>I.</w:t>
      </w:r>
      <w:r w:rsidR="002E7F91" w:rsidRPr="008B79DD">
        <w:rPr>
          <w:rFonts w:ascii="Times New Roman" w:hAnsi="Times New Roman" w:cs="Times New Roman"/>
          <w:color w:val="auto"/>
          <w:sz w:val="22"/>
          <w:szCs w:val="22"/>
        </w:rPr>
        <w:tab/>
      </w:r>
      <w:r w:rsidR="00F94358" w:rsidRPr="008B79DD">
        <w:rPr>
          <w:rFonts w:ascii="Times New Roman" w:hAnsi="Times New Roman" w:cs="Times New Roman"/>
          <w:color w:val="auto"/>
          <w:sz w:val="22"/>
          <w:szCs w:val="22"/>
        </w:rPr>
        <w:t xml:space="preserve">UVOD </w:t>
      </w:r>
    </w:p>
    <w:p w14:paraId="43AC801F" w14:textId="77777777" w:rsidR="00F94358" w:rsidRPr="008B79DD" w:rsidRDefault="00F94358" w:rsidP="003B6998">
      <w:pPr>
        <w:ind w:right="240"/>
        <w:rPr>
          <w:rFonts w:ascii="Times New Roman" w:hAnsi="Times New Roman" w:cs="Times New Roman"/>
          <w:color w:val="auto"/>
          <w:sz w:val="22"/>
          <w:szCs w:val="22"/>
        </w:rPr>
      </w:pPr>
    </w:p>
    <w:p w14:paraId="4183EBC9" w14:textId="77777777" w:rsidR="004625C2" w:rsidRPr="008B79DD" w:rsidRDefault="004625C2">
      <w:pPr>
        <w:framePr w:w="23" w:h="220" w:hRule="exact" w:wrap="none" w:vAnchor="text" w:hAnchor="text" w:x="4525" w:y="1"/>
        <w:spacing w:line="220" w:lineRule="exact"/>
        <w:jc w:val="center"/>
        <w:rPr>
          <w:rFonts w:ascii="Times New Roman" w:hAnsi="Times New Roman" w:cs="Times New Roman"/>
          <w:b/>
          <w:color w:val="auto"/>
          <w:sz w:val="22"/>
          <w:szCs w:val="22"/>
        </w:rPr>
      </w:pPr>
    </w:p>
    <w:p w14:paraId="7CF95D7A" w14:textId="1D58E18D" w:rsidR="004625C2" w:rsidRPr="008B79DD" w:rsidRDefault="0018356F" w:rsidP="006C4337">
      <w:pPr>
        <w:ind w:firstLine="720"/>
        <w:jc w:val="both"/>
        <w:rPr>
          <w:rFonts w:ascii="Times New Roman" w:hAnsi="Times New Roman" w:cs="Times New Roman"/>
          <w:color w:val="auto"/>
          <w:sz w:val="22"/>
          <w:szCs w:val="22"/>
        </w:rPr>
      </w:pPr>
      <w:bookmarkStart w:id="13" w:name="bookmark2"/>
      <w:bookmarkEnd w:id="13"/>
      <w:r w:rsidRPr="008B79DD">
        <w:rPr>
          <w:rStyle w:val="Tijeloteksta1"/>
          <w:rFonts w:ascii="Times New Roman" w:hAnsi="Times New Roman" w:cs="Times New Roman"/>
          <w:color w:val="auto"/>
        </w:rPr>
        <w:t xml:space="preserve">Na temelju odredbi Statuta Gradonačelnik Grada Požege (u nastavku teksta: Gradonačelnik) priprema prijedloge općih akata, izvršava i osigurava izvršenje općih akata koje donosi Gradsko vijeće kao predstavničko tijelo, </w:t>
      </w:r>
      <w:r w:rsidRPr="008B79DD">
        <w:rPr>
          <w:rFonts w:ascii="Times New Roman" w:hAnsi="Times New Roman" w:cs="Times New Roman"/>
          <w:color w:val="auto"/>
          <w:sz w:val="22"/>
          <w:szCs w:val="22"/>
        </w:rPr>
        <w:t>utvrđuje prijedlog proračuna Grada Požege i izvršenje proračuna</w:t>
      </w:r>
      <w:r w:rsidRPr="008B79DD">
        <w:rPr>
          <w:rStyle w:val="Tijeloteksta1"/>
          <w:rFonts w:ascii="Times New Roman" w:hAnsi="Times New Roman" w:cs="Times New Roman"/>
          <w:color w:val="auto"/>
        </w:rPr>
        <w:t>, predlaže Gradskom vijeću donošenje proračuna, odluke o izvršavanju proračuna te polugodišnjeg i godišnjeg izvještaja o izvršavanju proračuna, upravlja pokretninama, nekretninama i imovinom u vlasništvu Grada Požege</w:t>
      </w:r>
      <w:r w:rsidR="00374282" w:rsidRPr="008B79DD">
        <w:rPr>
          <w:rStyle w:val="Tijeloteksta1"/>
          <w:rFonts w:ascii="Times New Roman" w:hAnsi="Times New Roman" w:cs="Times New Roman"/>
          <w:color w:val="auto"/>
        </w:rPr>
        <w:t xml:space="preserve">, </w:t>
      </w:r>
      <w:r w:rsidR="001E2AFB" w:rsidRPr="008B79DD">
        <w:rPr>
          <w:rFonts w:ascii="Times New Roman" w:hAnsi="Times New Roman" w:cs="Times New Roman"/>
          <w:color w:val="auto"/>
          <w:sz w:val="22"/>
          <w:szCs w:val="22"/>
        </w:rPr>
        <w:t xml:space="preserve">odlučuje o stjecanju i otuđivanju pokretnina i nekretnina te drugom raspolaganju imovinom  Grada Požege (čija pojedinačna vrijednost ne prelazi 0,5% iznosa prihoda bez primitka ostvarenih u godini koja prethodi godini u kojoj se odlučuje o stjecanju i otuđivanju pokretnina i nekretnina, odnosno drugom raspolaganju imovinom, ako je stjecanje i otuđivanje planirano u Proračunu Grada Požege i provedeno u skladu sa zakonskim propisima), </w:t>
      </w:r>
      <w:r w:rsidRPr="008B79DD">
        <w:rPr>
          <w:rFonts w:ascii="Times New Roman" w:hAnsi="Times New Roman" w:cs="Times New Roman"/>
          <w:color w:val="auto"/>
          <w:sz w:val="22"/>
          <w:szCs w:val="22"/>
        </w:rPr>
        <w:t>donosi pravilnik o unutarnjem redu za upravna tijela Grada Požege, donosi odluku o kriterijima za ocjenjivanje službenika i namještenika, te načinu provođenja ocjenjivanja, utvrđuje plan prijma u službu u upravna tijela Grada Požege, predlaže izradu prostornog plana kao i njegove izmjene i dopune, organizira zaštitu od požara na području Grada Požege i vodi brigu o uspješnom provođenju i poduzimanju mjera za unapređenje zaštite od požara, usmjerava djelovanje upravnih odjela i službi Grada Požege u obavljanju poslova iz samoupravnog djelokruga Grada Požege, nadzire rad upravnih odjela i službi u samoupravnom djelokrugu i poslovima državne uprave, daje mišljenje o prijedlozima koje podnose drugi ovlašteni predlagatelji i dr.</w:t>
      </w:r>
    </w:p>
    <w:p w14:paraId="0583FAE6" w14:textId="75C43A8B" w:rsidR="004625C2" w:rsidRPr="008B79DD" w:rsidRDefault="0018356F" w:rsidP="009209A7">
      <w:pPr>
        <w:ind w:firstLine="720"/>
        <w:jc w:val="both"/>
        <w:rPr>
          <w:rFonts w:ascii="Times New Roman" w:hAnsi="Times New Roman" w:cs="Times New Roman"/>
          <w:color w:val="auto"/>
          <w:sz w:val="22"/>
          <w:szCs w:val="22"/>
        </w:rPr>
      </w:pPr>
      <w:r w:rsidRPr="008B79DD">
        <w:rPr>
          <w:rStyle w:val="Tijeloteksta1"/>
          <w:rFonts w:ascii="Times New Roman" w:hAnsi="Times New Roman" w:cs="Times New Roman"/>
          <w:color w:val="auto"/>
        </w:rPr>
        <w:t>Odredbom članka 1</w:t>
      </w:r>
      <w:r w:rsidR="00765AE9" w:rsidRPr="008B79DD">
        <w:rPr>
          <w:rStyle w:val="Tijeloteksta1"/>
          <w:rFonts w:ascii="Times New Roman" w:hAnsi="Times New Roman" w:cs="Times New Roman"/>
          <w:color w:val="auto"/>
        </w:rPr>
        <w:t>20</w:t>
      </w:r>
      <w:r w:rsidRPr="008B79DD">
        <w:rPr>
          <w:rStyle w:val="Tijeloteksta1"/>
          <w:rFonts w:ascii="Times New Roman" w:hAnsi="Times New Roman" w:cs="Times New Roman"/>
          <w:color w:val="auto"/>
        </w:rPr>
        <w:t>. Statuta propisano je da Gradonačelnik u poslovima iz svog djelokruga donosi zaključke, rješenja, pravilnike i druge opće akte kada je na to ovlašten zakonom ili općim aktom Gradskog vijeća</w:t>
      </w:r>
      <w:r w:rsidR="00E14966" w:rsidRPr="008B79DD">
        <w:rPr>
          <w:rStyle w:val="Tijeloteksta1"/>
          <w:rFonts w:ascii="Times New Roman" w:hAnsi="Times New Roman" w:cs="Times New Roman"/>
          <w:color w:val="auto"/>
        </w:rPr>
        <w:t xml:space="preserve"> </w:t>
      </w:r>
      <w:r w:rsidR="00E14966" w:rsidRPr="008B79DD">
        <w:rPr>
          <w:rStyle w:val="Bodytext2"/>
          <w:rFonts w:ascii="Times New Roman" w:hAnsi="Times New Roman" w:cs="Times New Roman"/>
          <w:color w:val="auto"/>
        </w:rPr>
        <w:t xml:space="preserve">Grada Požege </w:t>
      </w:r>
      <w:r w:rsidR="00E14966" w:rsidRPr="008B79DD">
        <w:rPr>
          <w:rStyle w:val="Tijeloteksta1"/>
          <w:rFonts w:ascii="Times New Roman" w:hAnsi="Times New Roman" w:cs="Times New Roman"/>
          <w:color w:val="auto"/>
        </w:rPr>
        <w:t>(u nastavku teksta: G</w:t>
      </w:r>
      <w:r w:rsidR="00E14966" w:rsidRPr="008B79DD">
        <w:rPr>
          <w:rFonts w:ascii="Times New Roman" w:hAnsi="Times New Roman" w:cs="Times New Roman"/>
          <w:color w:val="auto"/>
          <w:sz w:val="22"/>
          <w:szCs w:val="22"/>
        </w:rPr>
        <w:t>radsko vijeće).</w:t>
      </w:r>
    </w:p>
    <w:p w14:paraId="04BD30B7" w14:textId="77777777" w:rsidR="00C44FEF" w:rsidRPr="008B79DD" w:rsidRDefault="00C44FEF">
      <w:pPr>
        <w:spacing w:line="250" w:lineRule="exact"/>
        <w:ind w:right="20"/>
        <w:jc w:val="both"/>
        <w:rPr>
          <w:rStyle w:val="Bodytext2"/>
          <w:rFonts w:ascii="Times New Roman" w:hAnsi="Times New Roman" w:cs="Times New Roman"/>
          <w:bCs/>
          <w:color w:val="auto"/>
        </w:rPr>
      </w:pPr>
    </w:p>
    <w:p w14:paraId="2EE83110" w14:textId="13E7BF94" w:rsidR="00F94358" w:rsidRPr="008B79DD" w:rsidRDefault="00876525" w:rsidP="00F94358">
      <w:pPr>
        <w:ind w:right="240"/>
        <w:rPr>
          <w:rFonts w:ascii="Times New Roman" w:hAnsi="Times New Roman" w:cs="Times New Roman"/>
          <w:color w:val="auto"/>
          <w:sz w:val="22"/>
          <w:szCs w:val="22"/>
        </w:rPr>
      </w:pPr>
      <w:r w:rsidRPr="008B79DD">
        <w:rPr>
          <w:rFonts w:ascii="Times New Roman" w:hAnsi="Times New Roman" w:cs="Times New Roman"/>
          <w:color w:val="auto"/>
          <w:sz w:val="22"/>
          <w:szCs w:val="22"/>
        </w:rPr>
        <w:t>II.</w:t>
      </w:r>
      <w:r w:rsidR="002E7F91" w:rsidRPr="008B79DD">
        <w:rPr>
          <w:rFonts w:ascii="Times New Roman" w:hAnsi="Times New Roman" w:cs="Times New Roman"/>
          <w:color w:val="auto"/>
          <w:sz w:val="22"/>
          <w:szCs w:val="22"/>
        </w:rPr>
        <w:tab/>
      </w:r>
      <w:r w:rsidR="00F94358" w:rsidRPr="008B79DD">
        <w:rPr>
          <w:rFonts w:ascii="Times New Roman" w:hAnsi="Times New Roman" w:cs="Times New Roman"/>
          <w:color w:val="auto"/>
          <w:sz w:val="22"/>
          <w:szCs w:val="22"/>
        </w:rPr>
        <w:t>AKTIVNOSTI GRADONAČELNIKA KAO NOSITELJA IZVRŠNE VLASTI</w:t>
      </w:r>
    </w:p>
    <w:p w14:paraId="1CAF06F6" w14:textId="77777777" w:rsidR="00F94358" w:rsidRPr="008B79DD" w:rsidRDefault="00F94358" w:rsidP="00F94358">
      <w:pPr>
        <w:ind w:right="240"/>
        <w:rPr>
          <w:rFonts w:ascii="Times New Roman" w:hAnsi="Times New Roman" w:cs="Times New Roman"/>
          <w:color w:val="auto"/>
          <w:sz w:val="22"/>
          <w:szCs w:val="22"/>
        </w:rPr>
      </w:pPr>
    </w:p>
    <w:p w14:paraId="456231FA" w14:textId="0196987F" w:rsidR="004625C2" w:rsidRPr="008B79DD" w:rsidRDefault="009452E5" w:rsidP="009209A7">
      <w:pPr>
        <w:spacing w:line="250" w:lineRule="exact"/>
        <w:ind w:left="20" w:right="20" w:firstLine="547"/>
        <w:jc w:val="both"/>
        <w:rPr>
          <w:rStyle w:val="Bodytext2"/>
          <w:rFonts w:ascii="Times New Roman" w:hAnsi="Times New Roman" w:cs="Times New Roman"/>
          <w:color w:val="auto"/>
        </w:rPr>
      </w:pPr>
      <w:r w:rsidRPr="008B79DD">
        <w:rPr>
          <w:rStyle w:val="Bodytext2"/>
          <w:rFonts w:ascii="Times New Roman" w:hAnsi="Times New Roman" w:cs="Times New Roman"/>
          <w:color w:val="auto"/>
        </w:rPr>
        <w:t xml:space="preserve">   </w:t>
      </w:r>
      <w:r w:rsidR="00823BEB" w:rsidRPr="008B79DD">
        <w:rPr>
          <w:rStyle w:val="Bodytext2"/>
          <w:rFonts w:ascii="Times New Roman" w:hAnsi="Times New Roman" w:cs="Times New Roman"/>
          <w:color w:val="auto"/>
        </w:rPr>
        <w:t xml:space="preserve">1. </w:t>
      </w:r>
      <w:r w:rsidR="0018356F" w:rsidRPr="008B79DD">
        <w:rPr>
          <w:rStyle w:val="Bodytext2"/>
          <w:rFonts w:ascii="Times New Roman" w:hAnsi="Times New Roman" w:cs="Times New Roman"/>
          <w:color w:val="auto"/>
        </w:rPr>
        <w:t xml:space="preserve">Sukladno </w:t>
      </w:r>
      <w:r w:rsidR="003A1394" w:rsidRPr="008B79DD">
        <w:rPr>
          <w:rStyle w:val="Bodytext2"/>
          <w:rFonts w:ascii="Times New Roman" w:hAnsi="Times New Roman" w:cs="Times New Roman"/>
          <w:color w:val="auto"/>
        </w:rPr>
        <w:t xml:space="preserve">ovlastima Gradonačelnika iz članka 62. Statuta i djelokrugu poslova </w:t>
      </w:r>
      <w:r w:rsidR="00DE224C" w:rsidRPr="008B79DD">
        <w:rPr>
          <w:rStyle w:val="Bodytext2"/>
          <w:rFonts w:ascii="Times New Roman" w:hAnsi="Times New Roman" w:cs="Times New Roman"/>
          <w:color w:val="auto"/>
        </w:rPr>
        <w:t>Upravnog odjela za samoupravu</w:t>
      </w:r>
      <w:r w:rsidR="00D00206" w:rsidRPr="008B79DD">
        <w:rPr>
          <w:rStyle w:val="Bodytext2"/>
          <w:rFonts w:ascii="Times New Roman" w:hAnsi="Times New Roman" w:cs="Times New Roman"/>
          <w:color w:val="auto"/>
        </w:rPr>
        <w:t xml:space="preserve">, </w:t>
      </w:r>
      <w:r w:rsidR="0018356F" w:rsidRPr="008B79DD">
        <w:rPr>
          <w:rStyle w:val="Bodytext2"/>
          <w:rFonts w:ascii="Times New Roman" w:hAnsi="Times New Roman" w:cs="Times New Roman"/>
          <w:color w:val="auto"/>
        </w:rPr>
        <w:t xml:space="preserve">u </w:t>
      </w:r>
      <w:r w:rsidR="00FB67E9" w:rsidRPr="008B79DD">
        <w:rPr>
          <w:rFonts w:ascii="Times New Roman" w:hAnsi="Times New Roman" w:cs="Times New Roman"/>
          <w:color w:val="auto"/>
          <w:sz w:val="22"/>
          <w:szCs w:val="22"/>
        </w:rPr>
        <w:t xml:space="preserve">razdoblju </w:t>
      </w:r>
      <w:r w:rsidR="00EC2E1C" w:rsidRPr="008B79DD">
        <w:rPr>
          <w:rStyle w:val="Bodytext3"/>
          <w:rFonts w:ascii="Times New Roman" w:hAnsi="Times New Roman" w:cs="Times New Roman"/>
          <w:color w:val="auto"/>
        </w:rPr>
        <w:t>od 1. siječnja do 30. lipnja 2022. godine</w:t>
      </w:r>
      <w:r w:rsidR="00EC2E1C" w:rsidRPr="008B79DD">
        <w:rPr>
          <w:rFonts w:ascii="Times New Roman" w:hAnsi="Times New Roman" w:cs="Times New Roman"/>
          <w:color w:val="auto"/>
          <w:sz w:val="22"/>
          <w:szCs w:val="22"/>
        </w:rPr>
        <w:t xml:space="preserve"> </w:t>
      </w:r>
      <w:r w:rsidR="00FB67E9" w:rsidRPr="008B79DD">
        <w:rPr>
          <w:rFonts w:ascii="Times New Roman" w:hAnsi="Times New Roman" w:cs="Times New Roman"/>
          <w:color w:val="auto"/>
          <w:sz w:val="22"/>
          <w:szCs w:val="22"/>
        </w:rPr>
        <w:t xml:space="preserve">(u nastavku teksta: </w:t>
      </w:r>
      <w:r w:rsidR="00FB67E9" w:rsidRPr="008B79DD">
        <w:rPr>
          <w:rFonts w:ascii="Times New Roman" w:hAnsi="Times New Roman" w:cs="Times New Roman"/>
          <w:color w:val="auto"/>
          <w:sz w:val="22"/>
          <w:szCs w:val="22"/>
        </w:rPr>
        <w:lastRenderedPageBreak/>
        <w:t xml:space="preserve">izvještajno razdoblje), </w:t>
      </w:r>
      <w:r w:rsidR="0018356F" w:rsidRPr="008B79DD">
        <w:rPr>
          <w:rStyle w:val="Bodytext2"/>
          <w:rFonts w:ascii="Times New Roman" w:hAnsi="Times New Roman" w:cs="Times New Roman"/>
          <w:color w:val="auto"/>
        </w:rPr>
        <w:t>Gradonačelnik je utvrdio prijedloge akata koji su usvojeni na Gradskom vijeću</w:t>
      </w:r>
      <w:r w:rsidR="00E14966" w:rsidRPr="008B79DD">
        <w:rPr>
          <w:rStyle w:val="Bodytext2"/>
          <w:rFonts w:ascii="Times New Roman" w:hAnsi="Times New Roman" w:cs="Times New Roman"/>
          <w:color w:val="auto"/>
        </w:rPr>
        <w:t xml:space="preserve">, </w:t>
      </w:r>
      <w:r w:rsidR="00FB67E9" w:rsidRPr="008B79DD">
        <w:rPr>
          <w:rStyle w:val="Bodytext2"/>
          <w:rFonts w:ascii="Times New Roman" w:hAnsi="Times New Roman" w:cs="Times New Roman"/>
          <w:color w:val="auto"/>
        </w:rPr>
        <w:t xml:space="preserve"> </w:t>
      </w:r>
      <w:r w:rsidR="0018356F" w:rsidRPr="008B79DD">
        <w:rPr>
          <w:rStyle w:val="Bodytext2"/>
          <w:rFonts w:ascii="Times New Roman" w:hAnsi="Times New Roman" w:cs="Times New Roman"/>
          <w:color w:val="auto"/>
        </w:rPr>
        <w:t>kako slijedi:</w:t>
      </w:r>
    </w:p>
    <w:p w14:paraId="20C0F0D5" w14:textId="77777777" w:rsidR="004F53FD" w:rsidRPr="008B79DD" w:rsidRDefault="004F53FD" w:rsidP="00BF4A40">
      <w:pPr>
        <w:spacing w:line="250" w:lineRule="exact"/>
        <w:ind w:right="20"/>
        <w:jc w:val="both"/>
        <w:rPr>
          <w:rStyle w:val="Bodytext2"/>
          <w:rFonts w:ascii="Times New Roman" w:hAnsi="Times New Roman" w:cs="Times New Roman"/>
          <w:color w:val="auto"/>
        </w:rPr>
      </w:pPr>
    </w:p>
    <w:p w14:paraId="2D530C80" w14:textId="224D9801" w:rsidR="00411E54" w:rsidRPr="008B79DD" w:rsidRDefault="00FD74A5" w:rsidP="00411E54">
      <w:pPr>
        <w:jc w:val="both"/>
        <w:rPr>
          <w:rStyle w:val="Tijeloteksta1"/>
          <w:rFonts w:ascii="Times New Roman" w:hAnsi="Times New Roman" w:cs="Times New Roman"/>
          <w:color w:val="auto"/>
          <w:u w:val="single"/>
        </w:rPr>
      </w:pPr>
      <w:r w:rsidRPr="008B79DD">
        <w:rPr>
          <w:rStyle w:val="Tijeloteksta1"/>
          <w:rFonts w:ascii="Times New Roman" w:hAnsi="Times New Roman" w:cs="Times New Roman"/>
          <w:color w:val="auto"/>
          <w:u w:val="single"/>
        </w:rPr>
        <w:t xml:space="preserve">Na </w:t>
      </w:r>
      <w:r w:rsidR="00EC2E1C" w:rsidRPr="008B79DD">
        <w:rPr>
          <w:rStyle w:val="Tijeloteksta1"/>
          <w:rFonts w:ascii="Times New Roman" w:hAnsi="Times New Roman" w:cs="Times New Roman"/>
          <w:color w:val="auto"/>
          <w:u w:val="single"/>
        </w:rPr>
        <w:t>8</w:t>
      </w:r>
      <w:r w:rsidRPr="008B79DD">
        <w:rPr>
          <w:rStyle w:val="Tijeloteksta1"/>
          <w:rFonts w:ascii="Times New Roman" w:hAnsi="Times New Roman" w:cs="Times New Roman"/>
          <w:color w:val="auto"/>
          <w:u w:val="single"/>
        </w:rPr>
        <w:t>. sjednici Gradskog vijeća</w:t>
      </w:r>
      <w:r w:rsidR="00C223BF" w:rsidRPr="008B79DD">
        <w:rPr>
          <w:rStyle w:val="Tijeloteksta1"/>
          <w:rFonts w:ascii="Times New Roman" w:hAnsi="Times New Roman" w:cs="Times New Roman"/>
          <w:color w:val="auto"/>
          <w:u w:val="single"/>
        </w:rPr>
        <w:t xml:space="preserve"> (</w:t>
      </w:r>
      <w:r w:rsidR="00EC2E1C" w:rsidRPr="008B79DD">
        <w:rPr>
          <w:rStyle w:val="Tijeloteksta1"/>
          <w:rFonts w:ascii="Times New Roman" w:hAnsi="Times New Roman" w:cs="Times New Roman"/>
          <w:color w:val="auto"/>
          <w:u w:val="single"/>
        </w:rPr>
        <w:t xml:space="preserve">31. siječnja 2022. </w:t>
      </w:r>
      <w:r w:rsidR="00374282" w:rsidRPr="008B79DD">
        <w:rPr>
          <w:rStyle w:val="Tijeloteksta1"/>
          <w:rFonts w:ascii="Times New Roman" w:hAnsi="Times New Roman" w:cs="Times New Roman"/>
          <w:color w:val="auto"/>
          <w:u w:val="single"/>
        </w:rPr>
        <w:t>godine</w:t>
      </w:r>
      <w:r w:rsidR="00C223BF" w:rsidRPr="008B79DD">
        <w:rPr>
          <w:rStyle w:val="Tijeloteksta1"/>
          <w:rFonts w:ascii="Times New Roman" w:hAnsi="Times New Roman" w:cs="Times New Roman"/>
          <w:color w:val="auto"/>
          <w:u w:val="single"/>
        </w:rPr>
        <w:t>)</w:t>
      </w:r>
      <w:r w:rsidR="00FB67E9" w:rsidRPr="008B79DD">
        <w:rPr>
          <w:rStyle w:val="Tijeloteksta1"/>
          <w:rFonts w:ascii="Times New Roman" w:hAnsi="Times New Roman" w:cs="Times New Roman"/>
          <w:color w:val="auto"/>
          <w:u w:val="single"/>
        </w:rPr>
        <w:t>:</w:t>
      </w:r>
    </w:p>
    <w:p w14:paraId="5105AD51" w14:textId="6BAF3C29" w:rsidR="00DA5EBF" w:rsidRPr="008B79DD" w:rsidRDefault="00DA5EBF" w:rsidP="00DA5EBF">
      <w:pPr>
        <w:suppressAutoHyphens/>
        <w:autoSpaceDN w:val="0"/>
        <w:ind w:left="851" w:right="50" w:hanging="425"/>
        <w:jc w:val="both"/>
        <w:rPr>
          <w:rFonts w:ascii="Times New Roman" w:hAnsi="Times New Roman"/>
          <w:color w:val="auto"/>
          <w:sz w:val="22"/>
          <w:szCs w:val="22"/>
        </w:rPr>
      </w:pPr>
      <w:r w:rsidRPr="008B79DD">
        <w:rPr>
          <w:rFonts w:ascii="Times New Roman" w:hAnsi="Times New Roman"/>
          <w:color w:val="auto"/>
          <w:sz w:val="22"/>
          <w:szCs w:val="22"/>
        </w:rPr>
        <w:t>1.</w:t>
      </w:r>
      <w:r w:rsidRPr="008B79DD">
        <w:rPr>
          <w:rFonts w:ascii="Times New Roman" w:hAnsi="Times New Roman"/>
          <w:color w:val="auto"/>
          <w:sz w:val="22"/>
          <w:szCs w:val="22"/>
        </w:rPr>
        <w:tab/>
        <w:t>Zaključak o korištenju proračunske zalihe za mjesec prosinac 2021. godine</w:t>
      </w:r>
    </w:p>
    <w:p w14:paraId="61D6DB22" w14:textId="15F2F2C7" w:rsidR="00DA5EBF" w:rsidRPr="008B79DD" w:rsidRDefault="00621BE8" w:rsidP="00DA5EBF">
      <w:pPr>
        <w:autoSpaceDN w:val="0"/>
        <w:ind w:left="851" w:hanging="425"/>
        <w:jc w:val="both"/>
        <w:rPr>
          <w:rFonts w:ascii="Times New Roman" w:hAnsi="Times New Roman"/>
          <w:color w:val="auto"/>
          <w:sz w:val="22"/>
          <w:szCs w:val="22"/>
        </w:rPr>
      </w:pPr>
      <w:r w:rsidRPr="008B79DD">
        <w:rPr>
          <w:rFonts w:ascii="Times New Roman" w:hAnsi="Times New Roman"/>
          <w:color w:val="auto"/>
          <w:sz w:val="22"/>
          <w:szCs w:val="22"/>
        </w:rPr>
        <w:t>2.</w:t>
      </w:r>
      <w:r w:rsidR="00BF4A40" w:rsidRPr="008B79DD">
        <w:rPr>
          <w:rFonts w:ascii="Times New Roman" w:hAnsi="Times New Roman"/>
          <w:color w:val="auto"/>
          <w:sz w:val="22"/>
          <w:szCs w:val="22"/>
        </w:rPr>
        <w:tab/>
      </w:r>
      <w:r w:rsidR="00DA5EBF" w:rsidRPr="008B79DD">
        <w:rPr>
          <w:rFonts w:ascii="Times New Roman" w:hAnsi="Times New Roman"/>
          <w:color w:val="auto"/>
          <w:sz w:val="22"/>
          <w:szCs w:val="22"/>
        </w:rPr>
        <w:t>Odluk</w:t>
      </w:r>
      <w:r w:rsidRPr="008B79DD">
        <w:rPr>
          <w:rFonts w:ascii="Times New Roman" w:hAnsi="Times New Roman"/>
          <w:color w:val="auto"/>
          <w:sz w:val="22"/>
          <w:szCs w:val="22"/>
        </w:rPr>
        <w:t>a</w:t>
      </w:r>
      <w:r w:rsidR="00DA5EBF" w:rsidRPr="008B79DD">
        <w:rPr>
          <w:rFonts w:ascii="Times New Roman" w:hAnsi="Times New Roman"/>
          <w:color w:val="auto"/>
          <w:sz w:val="22"/>
          <w:szCs w:val="22"/>
        </w:rPr>
        <w:t xml:space="preserve"> o V. izmjenama i dopunama Generalnog urbanističkog plana Grada Požege</w:t>
      </w:r>
    </w:p>
    <w:p w14:paraId="0AA197F9" w14:textId="3A64D1D6" w:rsidR="00DA5EBF" w:rsidRPr="008B79DD" w:rsidRDefault="00621BE8" w:rsidP="00DA5EBF">
      <w:pPr>
        <w:suppressAutoHyphens/>
        <w:autoSpaceDN w:val="0"/>
        <w:spacing w:line="100" w:lineRule="atLeast"/>
        <w:ind w:left="851" w:hanging="425"/>
        <w:jc w:val="both"/>
        <w:rPr>
          <w:rFonts w:ascii="Times New Roman" w:hAnsi="Times New Roman"/>
          <w:color w:val="auto"/>
          <w:sz w:val="22"/>
          <w:szCs w:val="22"/>
        </w:rPr>
      </w:pPr>
      <w:r w:rsidRPr="008B79DD">
        <w:rPr>
          <w:rFonts w:ascii="Times New Roman" w:hAnsi="Times New Roman"/>
          <w:color w:val="auto"/>
          <w:sz w:val="22"/>
          <w:szCs w:val="22"/>
        </w:rPr>
        <w:t>3.</w:t>
      </w:r>
      <w:r w:rsidR="00BF4A40" w:rsidRPr="008B79DD">
        <w:rPr>
          <w:rFonts w:ascii="Times New Roman" w:hAnsi="Times New Roman"/>
          <w:color w:val="auto"/>
          <w:sz w:val="22"/>
          <w:szCs w:val="22"/>
        </w:rPr>
        <w:tab/>
      </w:r>
      <w:r w:rsidR="00DA5EBF"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DA5EBF" w:rsidRPr="008B79DD">
        <w:rPr>
          <w:rFonts w:ascii="Times New Roman" w:hAnsi="Times New Roman"/>
          <w:color w:val="auto"/>
          <w:sz w:val="22"/>
          <w:szCs w:val="22"/>
        </w:rPr>
        <w:t xml:space="preserve">o načinu pružanja javne usluge </w:t>
      </w:r>
      <w:bookmarkStart w:id="14" w:name="_Hlk489457934"/>
      <w:r w:rsidR="00DA5EBF" w:rsidRPr="008B79DD">
        <w:rPr>
          <w:rFonts w:ascii="Times New Roman" w:hAnsi="Times New Roman"/>
          <w:color w:val="auto"/>
          <w:sz w:val="22"/>
          <w:szCs w:val="22"/>
        </w:rPr>
        <w:t xml:space="preserve">sakupljanja komunalnog otpada </w:t>
      </w:r>
      <w:bookmarkEnd w:id="14"/>
      <w:r w:rsidR="00DA5EBF" w:rsidRPr="008B79DD">
        <w:rPr>
          <w:rFonts w:ascii="Times New Roman" w:hAnsi="Times New Roman"/>
          <w:color w:val="auto"/>
          <w:sz w:val="22"/>
          <w:szCs w:val="22"/>
        </w:rPr>
        <w:t>na području Grada Požege</w:t>
      </w:r>
    </w:p>
    <w:p w14:paraId="3730E81C" w14:textId="7BF68ED0" w:rsidR="00DA5EBF" w:rsidRPr="008B79DD" w:rsidRDefault="00621BE8" w:rsidP="00621BE8">
      <w:pPr>
        <w:suppressAutoHyphens/>
        <w:autoSpaceDN w:val="0"/>
        <w:spacing w:line="100" w:lineRule="atLeast"/>
        <w:ind w:left="851" w:hanging="425"/>
        <w:jc w:val="both"/>
        <w:rPr>
          <w:rFonts w:ascii="Times New Roman" w:hAnsi="Times New Roman"/>
          <w:color w:val="auto"/>
          <w:sz w:val="22"/>
          <w:szCs w:val="22"/>
        </w:rPr>
      </w:pPr>
      <w:r w:rsidRPr="008B79DD">
        <w:rPr>
          <w:rFonts w:ascii="Times New Roman" w:hAnsi="Times New Roman"/>
          <w:color w:val="auto"/>
          <w:sz w:val="22"/>
          <w:szCs w:val="22"/>
        </w:rPr>
        <w:t>4.</w:t>
      </w:r>
      <w:r w:rsidR="00BF4A40" w:rsidRPr="008B79DD">
        <w:rPr>
          <w:rFonts w:ascii="Times New Roman" w:hAnsi="Times New Roman"/>
          <w:color w:val="auto"/>
          <w:sz w:val="22"/>
          <w:szCs w:val="22"/>
        </w:rPr>
        <w:tab/>
      </w:r>
      <w:r w:rsidR="00DA5EBF"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DA5EBF" w:rsidRPr="008B79DD">
        <w:rPr>
          <w:rFonts w:ascii="Times New Roman" w:hAnsi="Times New Roman"/>
          <w:color w:val="auto"/>
          <w:sz w:val="22"/>
          <w:szCs w:val="22"/>
        </w:rPr>
        <w:t>o izmjenama i dopunama Odluke o koeficijentima za obračun plaće službenika i namještenika Grada Požege</w:t>
      </w:r>
    </w:p>
    <w:p w14:paraId="6A454745" w14:textId="42E6D84E" w:rsidR="00DA5EBF" w:rsidRPr="008B79DD" w:rsidRDefault="00621BE8" w:rsidP="00DA5EBF">
      <w:pPr>
        <w:suppressAutoHyphens/>
        <w:autoSpaceDN w:val="0"/>
        <w:ind w:left="851" w:hanging="425"/>
        <w:jc w:val="both"/>
        <w:rPr>
          <w:rFonts w:ascii="Times New Roman" w:hAnsi="Times New Roman"/>
          <w:color w:val="auto"/>
          <w:sz w:val="22"/>
          <w:szCs w:val="22"/>
        </w:rPr>
      </w:pPr>
      <w:r w:rsidRPr="008B79DD">
        <w:rPr>
          <w:rFonts w:ascii="Times New Roman" w:hAnsi="Times New Roman"/>
          <w:color w:val="auto"/>
          <w:sz w:val="22"/>
          <w:szCs w:val="22"/>
        </w:rPr>
        <w:t xml:space="preserve">5. </w:t>
      </w:r>
      <w:r w:rsidR="00DA5EBF" w:rsidRPr="008B79DD">
        <w:rPr>
          <w:rFonts w:ascii="Times New Roman" w:hAnsi="Times New Roman"/>
          <w:color w:val="auto"/>
          <w:sz w:val="22"/>
          <w:szCs w:val="22"/>
        </w:rPr>
        <w:tab/>
        <w:t>Odluk</w:t>
      </w:r>
      <w:r w:rsidRPr="008B79DD">
        <w:rPr>
          <w:rFonts w:ascii="Times New Roman" w:hAnsi="Times New Roman"/>
          <w:color w:val="auto"/>
          <w:sz w:val="22"/>
          <w:szCs w:val="22"/>
        </w:rPr>
        <w:t xml:space="preserve">a </w:t>
      </w:r>
      <w:r w:rsidR="00DA5EBF" w:rsidRPr="008B79DD">
        <w:rPr>
          <w:rFonts w:ascii="Times New Roman" w:hAnsi="Times New Roman"/>
          <w:color w:val="auto"/>
          <w:sz w:val="22"/>
          <w:szCs w:val="22"/>
        </w:rPr>
        <w:t>o pokretanju postupka izrade provedbenih akata strategije razvoja urbanog područja Grada Požege za financijsko razdoblje od 2021. do 2027. godine - akcijskog plana, komunikacijske strategije i komunikacijskog akcijskog plana</w:t>
      </w:r>
    </w:p>
    <w:p w14:paraId="7ECC1EBE" w14:textId="4065B336" w:rsidR="00DA5EBF" w:rsidRPr="008B79DD" w:rsidRDefault="00621BE8" w:rsidP="00DA5EBF">
      <w:pPr>
        <w:suppressAutoHyphens/>
        <w:autoSpaceDN w:val="0"/>
        <w:ind w:left="851" w:hanging="425"/>
        <w:jc w:val="both"/>
        <w:rPr>
          <w:rFonts w:ascii="Times New Roman" w:hAnsi="Times New Roman"/>
          <w:color w:val="auto"/>
          <w:sz w:val="22"/>
          <w:szCs w:val="22"/>
        </w:rPr>
      </w:pPr>
      <w:r w:rsidRPr="008B79DD">
        <w:rPr>
          <w:rFonts w:ascii="Times New Roman" w:hAnsi="Times New Roman"/>
          <w:color w:val="auto"/>
          <w:sz w:val="22"/>
          <w:szCs w:val="22"/>
        </w:rPr>
        <w:t>6.</w:t>
      </w:r>
      <w:r w:rsidR="00DA5EBF" w:rsidRPr="008B79DD">
        <w:rPr>
          <w:rFonts w:ascii="Times New Roman" w:hAnsi="Times New Roman"/>
          <w:color w:val="auto"/>
          <w:sz w:val="22"/>
          <w:szCs w:val="22"/>
        </w:rPr>
        <w:tab/>
        <w:t>Odluk</w:t>
      </w:r>
      <w:r w:rsidRPr="008B79DD">
        <w:rPr>
          <w:rFonts w:ascii="Times New Roman" w:hAnsi="Times New Roman"/>
          <w:color w:val="auto"/>
          <w:sz w:val="22"/>
          <w:szCs w:val="22"/>
        </w:rPr>
        <w:t xml:space="preserve">a </w:t>
      </w:r>
      <w:r w:rsidR="00DA5EBF" w:rsidRPr="008B79DD">
        <w:rPr>
          <w:rFonts w:ascii="Times New Roman" w:hAnsi="Times New Roman"/>
          <w:color w:val="auto"/>
          <w:sz w:val="22"/>
          <w:szCs w:val="22"/>
        </w:rPr>
        <w:t>o određivanju Dana branitelja Grada Požege</w:t>
      </w:r>
    </w:p>
    <w:p w14:paraId="77C468D0" w14:textId="4B0B90AE" w:rsidR="00DA5EBF" w:rsidRPr="008B79DD" w:rsidRDefault="00621BE8" w:rsidP="00DA5EBF">
      <w:pPr>
        <w:autoSpaceDN w:val="0"/>
        <w:ind w:left="851" w:hanging="425"/>
        <w:jc w:val="both"/>
        <w:rPr>
          <w:rFonts w:ascii="Times New Roman" w:hAnsi="Times New Roman"/>
          <w:color w:val="auto"/>
          <w:sz w:val="22"/>
          <w:szCs w:val="22"/>
        </w:rPr>
      </w:pPr>
      <w:r w:rsidRPr="008B79DD">
        <w:rPr>
          <w:rFonts w:ascii="Times New Roman" w:hAnsi="Times New Roman"/>
          <w:color w:val="auto"/>
          <w:sz w:val="22"/>
          <w:szCs w:val="22"/>
        </w:rPr>
        <w:t>7.</w:t>
      </w:r>
      <w:r w:rsidR="00DA5EBF" w:rsidRPr="008B79DD">
        <w:rPr>
          <w:rFonts w:ascii="Times New Roman" w:hAnsi="Times New Roman"/>
          <w:color w:val="auto"/>
          <w:sz w:val="22"/>
          <w:szCs w:val="22"/>
        </w:rPr>
        <w:tab/>
        <w:t>Rješenj</w:t>
      </w:r>
      <w:r w:rsidRPr="008B79DD">
        <w:rPr>
          <w:rFonts w:ascii="Times New Roman" w:hAnsi="Times New Roman"/>
          <w:color w:val="auto"/>
          <w:sz w:val="22"/>
          <w:szCs w:val="22"/>
        </w:rPr>
        <w:t>e</w:t>
      </w:r>
      <w:r w:rsidR="00DA5EBF" w:rsidRPr="008B79DD">
        <w:rPr>
          <w:rFonts w:ascii="Times New Roman" w:hAnsi="Times New Roman"/>
          <w:color w:val="auto"/>
          <w:sz w:val="22"/>
          <w:szCs w:val="22"/>
        </w:rPr>
        <w:t xml:space="preserve"> o razrješenju i imenovanju člana Odbora za međugradsku i međunarodnu suradnju.</w:t>
      </w:r>
    </w:p>
    <w:p w14:paraId="50135B8B" w14:textId="56B4D5B7" w:rsidR="00621BE8" w:rsidRPr="008B79DD" w:rsidRDefault="00621BE8" w:rsidP="00621BE8">
      <w:pPr>
        <w:autoSpaceDN w:val="0"/>
        <w:ind w:left="851" w:hanging="425"/>
        <w:jc w:val="both"/>
        <w:rPr>
          <w:rFonts w:ascii="Times New Roman" w:hAnsi="Times New Roman"/>
          <w:color w:val="auto"/>
          <w:sz w:val="22"/>
          <w:szCs w:val="22"/>
        </w:rPr>
      </w:pPr>
      <w:r w:rsidRPr="008B79DD">
        <w:rPr>
          <w:rFonts w:ascii="Times New Roman" w:hAnsi="Times New Roman"/>
          <w:color w:val="auto"/>
          <w:sz w:val="22"/>
          <w:szCs w:val="22"/>
        </w:rPr>
        <w:t>8.</w:t>
      </w:r>
      <w:r w:rsidR="00DA5EBF" w:rsidRPr="008B79DD">
        <w:rPr>
          <w:rFonts w:ascii="Times New Roman" w:hAnsi="Times New Roman"/>
          <w:color w:val="auto"/>
          <w:sz w:val="22"/>
          <w:szCs w:val="22"/>
        </w:rPr>
        <w:tab/>
        <w:t>Srednjoročn</w:t>
      </w:r>
      <w:r w:rsidRPr="008B79DD">
        <w:rPr>
          <w:rFonts w:ascii="Times New Roman" w:hAnsi="Times New Roman"/>
          <w:color w:val="auto"/>
          <w:sz w:val="22"/>
          <w:szCs w:val="22"/>
        </w:rPr>
        <w:t xml:space="preserve">i </w:t>
      </w:r>
      <w:r w:rsidR="00DA5EBF" w:rsidRPr="008B79DD">
        <w:rPr>
          <w:rFonts w:ascii="Times New Roman" w:hAnsi="Times New Roman"/>
          <w:color w:val="auto"/>
          <w:sz w:val="22"/>
          <w:szCs w:val="22"/>
        </w:rPr>
        <w:t>Plan</w:t>
      </w:r>
      <w:r w:rsidRPr="008B79DD">
        <w:rPr>
          <w:rFonts w:ascii="Times New Roman" w:hAnsi="Times New Roman"/>
          <w:color w:val="auto"/>
          <w:sz w:val="22"/>
          <w:szCs w:val="22"/>
        </w:rPr>
        <w:t xml:space="preserve"> </w:t>
      </w:r>
      <w:r w:rsidR="00DA5EBF" w:rsidRPr="008B79DD">
        <w:rPr>
          <w:rFonts w:ascii="Times New Roman" w:hAnsi="Times New Roman"/>
          <w:color w:val="auto"/>
          <w:sz w:val="22"/>
          <w:szCs w:val="22"/>
        </w:rPr>
        <w:t xml:space="preserve">davanja koncesije na području Grada Požege za razdoblje od 2022. do 2024. godine </w:t>
      </w:r>
    </w:p>
    <w:p w14:paraId="2034CC60" w14:textId="037D3DDE" w:rsidR="00DA5EBF" w:rsidRPr="008B79DD" w:rsidRDefault="00293393" w:rsidP="00621BE8">
      <w:pPr>
        <w:autoSpaceDN w:val="0"/>
        <w:ind w:left="851" w:hanging="425"/>
        <w:jc w:val="both"/>
        <w:rPr>
          <w:rFonts w:ascii="Times New Roman" w:hAnsi="Times New Roman"/>
          <w:color w:val="auto"/>
          <w:sz w:val="22"/>
          <w:szCs w:val="22"/>
        </w:rPr>
      </w:pPr>
      <w:r w:rsidRPr="008B79DD">
        <w:rPr>
          <w:rFonts w:ascii="Times New Roman" w:hAnsi="Times New Roman"/>
          <w:color w:val="auto"/>
          <w:sz w:val="22"/>
          <w:szCs w:val="22"/>
        </w:rPr>
        <w:t>9.</w:t>
      </w:r>
      <w:r w:rsidR="00BF4A40" w:rsidRPr="008B79DD">
        <w:rPr>
          <w:rFonts w:ascii="Times New Roman" w:hAnsi="Times New Roman"/>
          <w:color w:val="auto"/>
          <w:sz w:val="22"/>
          <w:szCs w:val="22"/>
        </w:rPr>
        <w:tab/>
      </w:r>
      <w:r w:rsidR="00DA5EBF" w:rsidRPr="008B79DD">
        <w:rPr>
          <w:rFonts w:ascii="Times New Roman" w:hAnsi="Times New Roman"/>
          <w:color w:val="auto"/>
          <w:sz w:val="22"/>
          <w:szCs w:val="22"/>
        </w:rPr>
        <w:t>Plan davanja koncesije za 2022. godinu</w:t>
      </w:r>
    </w:p>
    <w:p w14:paraId="15CD1DD5" w14:textId="77777777" w:rsidR="00DA5EBF" w:rsidRPr="008B79DD" w:rsidRDefault="00DA5EBF" w:rsidP="00411E54">
      <w:pPr>
        <w:jc w:val="both"/>
        <w:rPr>
          <w:rStyle w:val="Tijeloteksta1"/>
          <w:rFonts w:ascii="Times New Roman" w:hAnsi="Times New Roman" w:cs="Times New Roman"/>
          <w:color w:val="auto"/>
          <w:u w:val="single"/>
        </w:rPr>
      </w:pPr>
    </w:p>
    <w:p w14:paraId="7DC18BB9" w14:textId="541679DE" w:rsidR="007C6DAC" w:rsidRPr="008B79DD" w:rsidRDefault="007C6DAC" w:rsidP="00411E54">
      <w:pPr>
        <w:jc w:val="both"/>
        <w:rPr>
          <w:rStyle w:val="Tijeloteksta1"/>
          <w:rFonts w:ascii="Times New Roman" w:hAnsi="Times New Roman" w:cs="Times New Roman"/>
          <w:color w:val="auto"/>
          <w:u w:val="single"/>
        </w:rPr>
      </w:pPr>
      <w:r w:rsidRPr="008B79DD">
        <w:rPr>
          <w:rStyle w:val="Tijeloteksta1"/>
          <w:rFonts w:ascii="Times New Roman" w:hAnsi="Times New Roman" w:cs="Times New Roman"/>
          <w:color w:val="auto"/>
          <w:u w:val="single"/>
        </w:rPr>
        <w:t xml:space="preserve">Na </w:t>
      </w:r>
      <w:r w:rsidR="00A12169" w:rsidRPr="008B79DD">
        <w:rPr>
          <w:rStyle w:val="Tijeloteksta1"/>
          <w:rFonts w:ascii="Times New Roman" w:hAnsi="Times New Roman" w:cs="Times New Roman"/>
          <w:color w:val="auto"/>
          <w:u w:val="single"/>
        </w:rPr>
        <w:t>9</w:t>
      </w:r>
      <w:r w:rsidRPr="008B79DD">
        <w:rPr>
          <w:rStyle w:val="Tijeloteksta1"/>
          <w:rFonts w:ascii="Times New Roman" w:hAnsi="Times New Roman" w:cs="Times New Roman"/>
          <w:color w:val="auto"/>
          <w:u w:val="single"/>
        </w:rPr>
        <w:t xml:space="preserve">. sjednici Gradskog vijeća </w:t>
      </w:r>
      <w:r w:rsidR="00C223BF" w:rsidRPr="008B79DD">
        <w:rPr>
          <w:rStyle w:val="Tijeloteksta1"/>
          <w:rFonts w:ascii="Times New Roman" w:hAnsi="Times New Roman" w:cs="Times New Roman"/>
          <w:color w:val="auto"/>
          <w:u w:val="single"/>
        </w:rPr>
        <w:t>(</w:t>
      </w:r>
      <w:r w:rsidR="00293393" w:rsidRPr="008B79DD">
        <w:rPr>
          <w:rStyle w:val="Tijeloteksta1"/>
          <w:rFonts w:ascii="Times New Roman" w:hAnsi="Times New Roman" w:cs="Times New Roman"/>
          <w:color w:val="auto"/>
          <w:u w:val="single"/>
        </w:rPr>
        <w:t xml:space="preserve">16. veljače </w:t>
      </w:r>
      <w:r w:rsidR="00A12169" w:rsidRPr="008B79DD">
        <w:rPr>
          <w:rStyle w:val="Tijeloteksta1"/>
          <w:rFonts w:ascii="Times New Roman" w:hAnsi="Times New Roman" w:cs="Times New Roman"/>
          <w:color w:val="auto"/>
          <w:u w:val="single"/>
        </w:rPr>
        <w:t>2022.</w:t>
      </w:r>
      <w:r w:rsidR="00293393" w:rsidRPr="008B79DD">
        <w:rPr>
          <w:rStyle w:val="Tijeloteksta1"/>
          <w:rFonts w:ascii="Times New Roman" w:hAnsi="Times New Roman" w:cs="Times New Roman"/>
          <w:color w:val="auto"/>
          <w:u w:val="single"/>
        </w:rPr>
        <w:t xml:space="preserve"> </w:t>
      </w:r>
      <w:r w:rsidRPr="008B79DD">
        <w:rPr>
          <w:rStyle w:val="Tijeloteksta1"/>
          <w:rFonts w:ascii="Times New Roman" w:hAnsi="Times New Roman" w:cs="Times New Roman"/>
          <w:color w:val="auto"/>
          <w:u w:val="single"/>
        </w:rPr>
        <w:t>godine</w:t>
      </w:r>
      <w:r w:rsidR="00C223BF" w:rsidRPr="008B79DD">
        <w:rPr>
          <w:rStyle w:val="Tijeloteksta1"/>
          <w:rFonts w:ascii="Times New Roman" w:hAnsi="Times New Roman" w:cs="Times New Roman"/>
          <w:color w:val="auto"/>
          <w:u w:val="single"/>
        </w:rPr>
        <w:t>)</w:t>
      </w:r>
      <w:r w:rsidRPr="008B79DD">
        <w:rPr>
          <w:rStyle w:val="Tijeloteksta1"/>
          <w:rFonts w:ascii="Times New Roman" w:hAnsi="Times New Roman" w:cs="Times New Roman"/>
          <w:color w:val="auto"/>
          <w:u w:val="single"/>
        </w:rPr>
        <w:t>:</w:t>
      </w:r>
    </w:p>
    <w:p w14:paraId="5C527679" w14:textId="0353D77F" w:rsidR="0063232F" w:rsidRPr="008B79DD" w:rsidRDefault="0063232F" w:rsidP="00BF4A40">
      <w:pPr>
        <w:pStyle w:val="Odlomakpopisa"/>
        <w:ind w:left="709" w:right="50"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1.</w:t>
      </w:r>
      <w:r w:rsidRPr="008B79DD">
        <w:rPr>
          <w:rFonts w:ascii="Times New Roman" w:hAnsi="Times New Roman" w:cs="Times New Roman"/>
          <w:color w:val="auto"/>
          <w:sz w:val="22"/>
          <w:szCs w:val="22"/>
        </w:rPr>
        <w:tab/>
        <w:t>Program  o izmjenama i dopunama Programa javih potreba u turizmu i ostalih udruga i društava građana u Gradu Požegi za 2022. godinu</w:t>
      </w:r>
    </w:p>
    <w:p w14:paraId="6297DD8A" w14:textId="79D12154" w:rsidR="0063232F" w:rsidRPr="008B79DD" w:rsidRDefault="0063232F" w:rsidP="00BF4A40">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2.</w:t>
      </w:r>
      <w:r w:rsidRPr="008B79DD">
        <w:rPr>
          <w:rFonts w:ascii="Times New Roman" w:hAnsi="Times New Roman" w:cs="Times New Roman"/>
          <w:color w:val="auto"/>
          <w:sz w:val="22"/>
          <w:szCs w:val="22"/>
        </w:rPr>
        <w:tab/>
        <w:t xml:space="preserve">Odluka o davanju suglasnosti za zaduživanje trgovačkom društvu  Komunalac Požega d.o.o. </w:t>
      </w:r>
    </w:p>
    <w:p w14:paraId="771AF250" w14:textId="45B8F101" w:rsidR="0063232F" w:rsidRPr="008B79DD" w:rsidRDefault="0063232F" w:rsidP="00BF4A40">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3.</w:t>
      </w:r>
      <w:r w:rsidRPr="008B79DD">
        <w:rPr>
          <w:rFonts w:ascii="Times New Roman" w:hAnsi="Times New Roman" w:cs="Times New Roman"/>
          <w:color w:val="auto"/>
          <w:sz w:val="22"/>
          <w:szCs w:val="22"/>
        </w:rPr>
        <w:tab/>
        <w:t>Odluka o koeficijentima za obračun plaće službenika i namještenika Grada Požege</w:t>
      </w:r>
    </w:p>
    <w:p w14:paraId="5FCED894" w14:textId="5835A7AC" w:rsidR="0063232F" w:rsidRPr="008B79DD" w:rsidRDefault="0063232F" w:rsidP="00BF4A40">
      <w:pPr>
        <w:ind w:left="709" w:hanging="283"/>
        <w:rPr>
          <w:rFonts w:ascii="Times New Roman" w:hAnsi="Times New Roman" w:cs="Times New Roman"/>
          <w:color w:val="auto"/>
          <w:sz w:val="22"/>
          <w:szCs w:val="22"/>
        </w:rPr>
      </w:pPr>
      <w:r w:rsidRPr="008B79DD">
        <w:rPr>
          <w:rFonts w:ascii="Times New Roman" w:hAnsi="Times New Roman" w:cs="Times New Roman"/>
          <w:color w:val="auto"/>
          <w:sz w:val="22"/>
          <w:szCs w:val="22"/>
        </w:rPr>
        <w:t>4.</w:t>
      </w:r>
      <w:r w:rsidRPr="008B79DD">
        <w:rPr>
          <w:rFonts w:ascii="Times New Roman" w:hAnsi="Times New Roman" w:cs="Times New Roman"/>
          <w:color w:val="auto"/>
          <w:sz w:val="22"/>
          <w:szCs w:val="22"/>
        </w:rPr>
        <w:tab/>
      </w:r>
      <w:r w:rsidRPr="008B79DD">
        <w:rPr>
          <w:rFonts w:ascii="Times New Roman" w:eastAsia="Arial Unicode MS" w:hAnsi="Times New Roman" w:cs="Times New Roman"/>
          <w:color w:val="auto"/>
          <w:sz w:val="22"/>
          <w:szCs w:val="22"/>
        </w:rPr>
        <w:t xml:space="preserve">Zaključak za razrješenje i </w:t>
      </w:r>
      <w:r w:rsidRPr="008B79DD">
        <w:rPr>
          <w:rFonts w:ascii="Times New Roman" w:hAnsi="Times New Roman" w:cs="Times New Roman"/>
          <w:color w:val="auto"/>
          <w:sz w:val="22"/>
          <w:szCs w:val="22"/>
        </w:rPr>
        <w:t>imenovanje mrtvozornika za prigradska naselja Grada Požege</w:t>
      </w:r>
    </w:p>
    <w:p w14:paraId="1D5786CD" w14:textId="506703C9" w:rsidR="0063232F" w:rsidRPr="008B79DD" w:rsidRDefault="0063232F" w:rsidP="00BF4A40">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5.</w:t>
      </w:r>
      <w:r w:rsidRPr="008B79DD">
        <w:rPr>
          <w:rFonts w:ascii="Times New Roman" w:hAnsi="Times New Roman" w:cs="Times New Roman"/>
          <w:color w:val="auto"/>
          <w:sz w:val="22"/>
          <w:szCs w:val="22"/>
        </w:rPr>
        <w:tab/>
        <w:t>Odluka o izmjenama i dopunama Odluke o komunalnim djelatnostima na području G</w:t>
      </w:r>
      <w:r w:rsidR="00BF4A40" w:rsidRPr="008B79DD">
        <w:rPr>
          <w:rFonts w:ascii="Times New Roman" w:hAnsi="Times New Roman" w:cs="Times New Roman"/>
          <w:color w:val="auto"/>
          <w:sz w:val="22"/>
          <w:szCs w:val="22"/>
        </w:rPr>
        <w:t>r</w:t>
      </w:r>
      <w:r w:rsidRPr="008B79DD">
        <w:rPr>
          <w:rFonts w:ascii="Times New Roman" w:hAnsi="Times New Roman" w:cs="Times New Roman"/>
          <w:color w:val="auto"/>
          <w:sz w:val="22"/>
          <w:szCs w:val="22"/>
        </w:rPr>
        <w:t xml:space="preserve">ada Požege </w:t>
      </w:r>
    </w:p>
    <w:p w14:paraId="0671A7B3" w14:textId="77777777" w:rsidR="00621BE8" w:rsidRPr="008B79DD" w:rsidRDefault="00621BE8" w:rsidP="0063232F">
      <w:pPr>
        <w:ind w:hanging="141"/>
        <w:jc w:val="both"/>
        <w:rPr>
          <w:rStyle w:val="Tijeloteksta1"/>
          <w:rFonts w:ascii="Times New Roman" w:hAnsi="Times New Roman" w:cs="Times New Roman"/>
          <w:color w:val="auto"/>
          <w:u w:val="single"/>
        </w:rPr>
      </w:pPr>
    </w:p>
    <w:p w14:paraId="5DFE8F7D" w14:textId="2333366E" w:rsidR="0070338C" w:rsidRPr="008B79DD" w:rsidRDefault="0070338C" w:rsidP="00411E54">
      <w:pPr>
        <w:ind w:right="-468"/>
        <w:jc w:val="both"/>
        <w:rPr>
          <w:rStyle w:val="Tijeloteksta1"/>
          <w:rFonts w:ascii="Times New Roman" w:hAnsi="Times New Roman" w:cs="Times New Roman"/>
          <w:color w:val="auto"/>
          <w:u w:val="single"/>
        </w:rPr>
      </w:pPr>
      <w:r w:rsidRPr="008B79DD">
        <w:rPr>
          <w:rStyle w:val="Tijeloteksta1"/>
          <w:rFonts w:ascii="Times New Roman" w:hAnsi="Times New Roman" w:cs="Times New Roman"/>
          <w:color w:val="auto"/>
          <w:u w:val="single"/>
        </w:rPr>
        <w:t xml:space="preserve">Na </w:t>
      </w:r>
      <w:r w:rsidR="00411E54" w:rsidRPr="008B79DD">
        <w:rPr>
          <w:rStyle w:val="Tijeloteksta1"/>
          <w:rFonts w:ascii="Times New Roman" w:hAnsi="Times New Roman" w:cs="Times New Roman"/>
          <w:color w:val="auto"/>
          <w:u w:val="single"/>
        </w:rPr>
        <w:t xml:space="preserve">11. </w:t>
      </w:r>
      <w:r w:rsidRPr="008B79DD">
        <w:rPr>
          <w:rStyle w:val="Tijeloteksta1"/>
          <w:rFonts w:ascii="Times New Roman" w:hAnsi="Times New Roman" w:cs="Times New Roman"/>
          <w:color w:val="auto"/>
          <w:u w:val="single"/>
        </w:rPr>
        <w:t xml:space="preserve">sjednici Gradskog vijeća </w:t>
      </w:r>
      <w:r w:rsidR="00787A1B" w:rsidRPr="008B79DD">
        <w:rPr>
          <w:rStyle w:val="Tijeloteksta1"/>
          <w:rFonts w:ascii="Times New Roman" w:hAnsi="Times New Roman" w:cs="Times New Roman"/>
          <w:color w:val="auto"/>
          <w:u w:val="single"/>
        </w:rPr>
        <w:t>(</w:t>
      </w:r>
      <w:r w:rsidRPr="008B79DD">
        <w:rPr>
          <w:rStyle w:val="Tijeloteksta1"/>
          <w:rFonts w:ascii="Times New Roman" w:hAnsi="Times New Roman" w:cs="Times New Roman"/>
          <w:color w:val="auto"/>
          <w:u w:val="single"/>
        </w:rPr>
        <w:t xml:space="preserve"> </w:t>
      </w:r>
      <w:r w:rsidR="001E7336" w:rsidRPr="008B79DD">
        <w:rPr>
          <w:rStyle w:val="Tijeloteksta1"/>
          <w:rFonts w:ascii="Times New Roman" w:hAnsi="Times New Roman" w:cs="Times New Roman"/>
          <w:color w:val="auto"/>
          <w:u w:val="single"/>
        </w:rPr>
        <w:t xml:space="preserve">24. ožujka  </w:t>
      </w:r>
      <w:r w:rsidRPr="008B79DD">
        <w:rPr>
          <w:rStyle w:val="Tijeloteksta1"/>
          <w:rFonts w:ascii="Times New Roman" w:hAnsi="Times New Roman" w:cs="Times New Roman"/>
          <w:color w:val="auto"/>
          <w:u w:val="single"/>
        </w:rPr>
        <w:t>202</w:t>
      </w:r>
      <w:r w:rsidR="00411E54" w:rsidRPr="008B79DD">
        <w:rPr>
          <w:rStyle w:val="Tijeloteksta1"/>
          <w:rFonts w:ascii="Times New Roman" w:hAnsi="Times New Roman" w:cs="Times New Roman"/>
          <w:color w:val="auto"/>
          <w:u w:val="single"/>
        </w:rPr>
        <w:t>2</w:t>
      </w:r>
      <w:r w:rsidRPr="008B79DD">
        <w:rPr>
          <w:rStyle w:val="Tijeloteksta1"/>
          <w:rFonts w:ascii="Times New Roman" w:hAnsi="Times New Roman" w:cs="Times New Roman"/>
          <w:color w:val="auto"/>
          <w:u w:val="single"/>
        </w:rPr>
        <w:t>. godine</w:t>
      </w:r>
      <w:r w:rsidR="00787A1B" w:rsidRPr="008B79DD">
        <w:rPr>
          <w:rStyle w:val="Tijeloteksta1"/>
          <w:rFonts w:ascii="Times New Roman" w:hAnsi="Times New Roman" w:cs="Times New Roman"/>
          <w:color w:val="auto"/>
          <w:u w:val="single"/>
        </w:rPr>
        <w:t>):</w:t>
      </w:r>
    </w:p>
    <w:p w14:paraId="204D4A9C" w14:textId="2FAC860F" w:rsidR="001E7336" w:rsidRPr="008B79DD" w:rsidRDefault="001E7336" w:rsidP="00BF4A40">
      <w:pPr>
        <w:pStyle w:val="Odlomakpopisa"/>
        <w:numPr>
          <w:ilvl w:val="0"/>
          <w:numId w:val="10"/>
        </w:numPr>
        <w:suppressAutoHyphens/>
        <w:autoSpaceDN w:val="0"/>
        <w:ind w:left="709" w:hanging="283"/>
        <w:contextualSpacing w:val="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Izvješće o radu Gradonačelnika Grada Požege za razdoblje od 1. srpnja do 31. prosinca 2021. godine</w:t>
      </w:r>
    </w:p>
    <w:p w14:paraId="464C10AD" w14:textId="0B0492AD" w:rsidR="001E7336" w:rsidRPr="008B79DD" w:rsidRDefault="001E7336" w:rsidP="00BF4A40">
      <w:pPr>
        <w:pStyle w:val="Odlomakpopisa"/>
        <w:numPr>
          <w:ilvl w:val="0"/>
          <w:numId w:val="10"/>
        </w:numPr>
        <w:suppressAutoHyphens/>
        <w:autoSpaceDN w:val="0"/>
        <w:ind w:left="709" w:hanging="283"/>
        <w:contextualSpacing w:val="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Odluka o usvajanju Komunikacijske strategije i Komunikacijskog akcijskog plana Strategije razvoja urbanog  područja grada Požege za financijsko  razdoblje od 2021. do 2027. godine</w:t>
      </w:r>
    </w:p>
    <w:p w14:paraId="6F2885E6" w14:textId="7099310E" w:rsidR="001E7336" w:rsidRPr="008B79DD" w:rsidRDefault="001E7336" w:rsidP="00BF4A40">
      <w:pPr>
        <w:pStyle w:val="Odlomakpopisa"/>
        <w:numPr>
          <w:ilvl w:val="0"/>
          <w:numId w:val="10"/>
        </w:numPr>
        <w:ind w:left="709" w:right="50" w:hanging="283"/>
        <w:rPr>
          <w:rFonts w:ascii="Times New Roman" w:hAnsi="Times New Roman" w:cs="Times New Roman"/>
          <w:color w:val="auto"/>
          <w:sz w:val="22"/>
          <w:szCs w:val="22"/>
        </w:rPr>
      </w:pPr>
      <w:r w:rsidRPr="008B79DD">
        <w:rPr>
          <w:rFonts w:ascii="Times New Roman" w:hAnsi="Times New Roman" w:cs="Times New Roman"/>
          <w:color w:val="auto"/>
          <w:sz w:val="22"/>
          <w:szCs w:val="22"/>
        </w:rPr>
        <w:t>Odluka o davanju odobrenja na Program rada Savjeta mladih Grada Požege za 2022. godinu</w:t>
      </w:r>
    </w:p>
    <w:p w14:paraId="00A5CC95" w14:textId="227866D6" w:rsidR="001E7336" w:rsidRPr="008B79DD" w:rsidRDefault="001E7336" w:rsidP="00BF4A40">
      <w:pPr>
        <w:pStyle w:val="Odlomakpopisa"/>
        <w:numPr>
          <w:ilvl w:val="0"/>
          <w:numId w:val="10"/>
        </w:numPr>
        <w:suppressAutoHyphens/>
        <w:autoSpaceDN w:val="0"/>
        <w:ind w:left="709" w:right="50" w:hanging="283"/>
        <w:contextualSpacing w:val="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Odluka o davanju prethodne suglasnosti na Statut Gradske knjižnice Požega</w:t>
      </w:r>
    </w:p>
    <w:p w14:paraId="73A625B3" w14:textId="7B63E39F" w:rsidR="001E7336" w:rsidRPr="008B79DD" w:rsidRDefault="001E7336" w:rsidP="00BF4A40">
      <w:pPr>
        <w:pStyle w:val="Odlomakpopisa"/>
        <w:numPr>
          <w:ilvl w:val="0"/>
          <w:numId w:val="10"/>
        </w:numPr>
        <w:suppressAutoHyphens/>
        <w:autoSpaceDN w:val="0"/>
        <w:ind w:left="709" w:right="50" w:hanging="283"/>
        <w:contextualSpacing w:val="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Odluka o raspisivanju izbora za članove Vijeća mjesnih odbora na području Grada Požege </w:t>
      </w:r>
    </w:p>
    <w:p w14:paraId="082576DA" w14:textId="54D5D787" w:rsidR="001E7336" w:rsidRPr="008B79DD" w:rsidRDefault="001E7336" w:rsidP="00BF4A40">
      <w:pPr>
        <w:pStyle w:val="Odlomakpopisa"/>
        <w:numPr>
          <w:ilvl w:val="0"/>
          <w:numId w:val="10"/>
        </w:numPr>
        <w:ind w:left="709" w:right="-468" w:hanging="283"/>
        <w:jc w:val="both"/>
        <w:rPr>
          <w:rStyle w:val="Tijeloteksta1"/>
          <w:rFonts w:ascii="Times New Roman" w:hAnsi="Times New Roman" w:cs="Times New Roman"/>
          <w:color w:val="auto"/>
          <w:u w:val="single"/>
        </w:rPr>
      </w:pPr>
      <w:r w:rsidRPr="008B79DD">
        <w:rPr>
          <w:rFonts w:ascii="Times New Roman" w:hAnsi="Times New Roman" w:cs="Times New Roman"/>
          <w:color w:val="auto"/>
          <w:sz w:val="22"/>
          <w:szCs w:val="22"/>
          <w:lang w:eastAsia="zh-CN"/>
        </w:rPr>
        <w:t>Odluka o davanju u zakup nekretnine k.č.br. 3302, zk.ul.br. 2917, u k.o. Baška-Nova</w:t>
      </w:r>
    </w:p>
    <w:p w14:paraId="44305E3F" w14:textId="77777777" w:rsidR="001E7336" w:rsidRPr="008B79DD" w:rsidRDefault="001E7336" w:rsidP="00411E54">
      <w:pPr>
        <w:ind w:right="-468"/>
        <w:jc w:val="both"/>
        <w:rPr>
          <w:rStyle w:val="Tijeloteksta1"/>
          <w:rFonts w:ascii="Times New Roman" w:hAnsi="Times New Roman" w:cs="Times New Roman"/>
          <w:color w:val="auto"/>
          <w:u w:val="single"/>
        </w:rPr>
      </w:pPr>
    </w:p>
    <w:p w14:paraId="1D733212" w14:textId="06C2C27C" w:rsidR="002401F5" w:rsidRPr="008B79DD" w:rsidRDefault="002401F5" w:rsidP="00411E54">
      <w:pPr>
        <w:ind w:right="-468"/>
        <w:jc w:val="both"/>
        <w:rPr>
          <w:rStyle w:val="Tijeloteksta1"/>
          <w:rFonts w:ascii="Times New Roman" w:hAnsi="Times New Roman" w:cs="Times New Roman"/>
          <w:color w:val="auto"/>
          <w:u w:val="single"/>
        </w:rPr>
      </w:pPr>
      <w:r w:rsidRPr="008B79DD">
        <w:rPr>
          <w:rStyle w:val="Tijeloteksta1"/>
          <w:rFonts w:ascii="Times New Roman" w:hAnsi="Times New Roman" w:cs="Times New Roman"/>
          <w:color w:val="auto"/>
          <w:u w:val="single"/>
        </w:rPr>
        <w:t xml:space="preserve">Na </w:t>
      </w:r>
      <w:r w:rsidR="00411E54" w:rsidRPr="008B79DD">
        <w:rPr>
          <w:rStyle w:val="Tijeloteksta1"/>
          <w:rFonts w:ascii="Times New Roman" w:hAnsi="Times New Roman" w:cs="Times New Roman"/>
          <w:color w:val="auto"/>
          <w:u w:val="single"/>
        </w:rPr>
        <w:t xml:space="preserve">12. </w:t>
      </w:r>
      <w:r w:rsidRPr="008B79DD">
        <w:rPr>
          <w:rStyle w:val="Tijeloteksta1"/>
          <w:rFonts w:ascii="Times New Roman" w:hAnsi="Times New Roman" w:cs="Times New Roman"/>
          <w:color w:val="auto"/>
          <w:u w:val="single"/>
        </w:rPr>
        <w:t xml:space="preserve">sjednici Gradskog vijeća </w:t>
      </w:r>
      <w:r w:rsidR="00411E54" w:rsidRPr="008B79DD">
        <w:rPr>
          <w:rStyle w:val="Tijeloteksta1"/>
          <w:rFonts w:ascii="Times New Roman" w:hAnsi="Times New Roman" w:cs="Times New Roman"/>
          <w:color w:val="auto"/>
          <w:u w:val="single"/>
        </w:rPr>
        <w:t>(</w:t>
      </w:r>
      <w:r w:rsidR="00671A54" w:rsidRPr="008B79DD">
        <w:rPr>
          <w:rStyle w:val="Tijeloteksta1"/>
          <w:rFonts w:ascii="Times New Roman" w:hAnsi="Times New Roman" w:cs="Times New Roman"/>
          <w:color w:val="auto"/>
          <w:u w:val="single"/>
        </w:rPr>
        <w:t xml:space="preserve">26. svibnja  </w:t>
      </w:r>
      <w:r w:rsidRPr="008B79DD">
        <w:rPr>
          <w:rStyle w:val="Tijeloteksta1"/>
          <w:rFonts w:ascii="Times New Roman" w:hAnsi="Times New Roman" w:cs="Times New Roman"/>
          <w:color w:val="auto"/>
          <w:u w:val="single"/>
        </w:rPr>
        <w:t>202</w:t>
      </w:r>
      <w:r w:rsidR="00411E54" w:rsidRPr="008B79DD">
        <w:rPr>
          <w:rStyle w:val="Tijeloteksta1"/>
          <w:rFonts w:ascii="Times New Roman" w:hAnsi="Times New Roman" w:cs="Times New Roman"/>
          <w:color w:val="auto"/>
          <w:u w:val="single"/>
        </w:rPr>
        <w:t>2</w:t>
      </w:r>
      <w:r w:rsidRPr="008B79DD">
        <w:rPr>
          <w:rStyle w:val="Tijeloteksta1"/>
          <w:rFonts w:ascii="Times New Roman" w:hAnsi="Times New Roman" w:cs="Times New Roman"/>
          <w:color w:val="auto"/>
          <w:u w:val="single"/>
        </w:rPr>
        <w:t>. godine</w:t>
      </w:r>
      <w:r w:rsidR="00787A1B" w:rsidRPr="008B79DD">
        <w:rPr>
          <w:rStyle w:val="Tijeloteksta1"/>
          <w:rFonts w:ascii="Times New Roman" w:hAnsi="Times New Roman" w:cs="Times New Roman"/>
          <w:color w:val="auto"/>
          <w:u w:val="single"/>
        </w:rPr>
        <w:t>):</w:t>
      </w:r>
    </w:p>
    <w:p w14:paraId="11F6372D" w14:textId="77777777" w:rsidR="001E7336" w:rsidRPr="008B79DD" w:rsidRDefault="001E7336" w:rsidP="00BF4A40">
      <w:pPr>
        <w:ind w:left="709" w:hanging="425"/>
        <w:jc w:val="both"/>
        <w:rPr>
          <w:rFonts w:ascii="Times New Roman" w:hAnsi="Times New Roman"/>
          <w:color w:val="auto"/>
          <w:sz w:val="22"/>
          <w:szCs w:val="22"/>
        </w:rPr>
      </w:pPr>
      <w:r w:rsidRPr="008B79DD">
        <w:rPr>
          <w:rFonts w:ascii="Times New Roman" w:hAnsi="Times New Roman"/>
          <w:color w:val="auto"/>
          <w:sz w:val="22"/>
          <w:szCs w:val="22"/>
        </w:rPr>
        <w:t>1.</w:t>
      </w:r>
      <w:r w:rsidRPr="008B79DD">
        <w:rPr>
          <w:rFonts w:ascii="Times New Roman" w:hAnsi="Times New Roman"/>
          <w:color w:val="auto"/>
          <w:sz w:val="22"/>
          <w:szCs w:val="22"/>
        </w:rPr>
        <w:tab/>
        <w:t>Izvješće će o korištenju proračunske zalihe za razdoblje od 1.siječnja do 31. ožujka 2022. godine</w:t>
      </w:r>
    </w:p>
    <w:p w14:paraId="2DAF79A3" w14:textId="77777777" w:rsidR="001E7336" w:rsidRPr="008B79DD" w:rsidRDefault="001E7336" w:rsidP="00BF4A40">
      <w:pPr>
        <w:ind w:left="709" w:hanging="425"/>
        <w:jc w:val="both"/>
        <w:rPr>
          <w:rFonts w:ascii="Times New Roman" w:hAnsi="Times New Roman"/>
          <w:color w:val="auto"/>
          <w:sz w:val="22"/>
          <w:szCs w:val="22"/>
        </w:rPr>
      </w:pPr>
      <w:r w:rsidRPr="008B79DD">
        <w:rPr>
          <w:rStyle w:val="FontStyle21"/>
          <w:b w:val="0"/>
          <w:bCs w:val="0"/>
          <w:color w:val="auto"/>
        </w:rPr>
        <w:t>2.</w:t>
      </w:r>
      <w:r w:rsidRPr="008B79DD">
        <w:rPr>
          <w:rStyle w:val="FontStyle21"/>
          <w:b w:val="0"/>
          <w:bCs w:val="0"/>
          <w:color w:val="auto"/>
        </w:rPr>
        <w:tab/>
        <w:t>Godišnji izvještaj o izvršenju Proračuna Grada Požege za 2021. godinu</w:t>
      </w:r>
    </w:p>
    <w:p w14:paraId="3FDA3636" w14:textId="77777777" w:rsidR="001E7336" w:rsidRPr="008B79DD" w:rsidRDefault="001E7336" w:rsidP="00BF4A40">
      <w:pPr>
        <w:numPr>
          <w:ilvl w:val="0"/>
          <w:numId w:val="11"/>
        </w:numPr>
        <w:tabs>
          <w:tab w:val="clear" w:pos="-1"/>
        </w:tabs>
        <w:suppressAutoHyphens/>
        <w:ind w:left="709" w:hanging="425"/>
        <w:jc w:val="both"/>
        <w:rPr>
          <w:rFonts w:ascii="Times New Roman" w:hAnsi="Times New Roman"/>
          <w:color w:val="auto"/>
          <w:sz w:val="22"/>
          <w:szCs w:val="22"/>
        </w:rPr>
      </w:pPr>
      <w:r w:rsidRPr="008B79DD">
        <w:rPr>
          <w:rFonts w:ascii="Times New Roman" w:hAnsi="Times New Roman"/>
          <w:color w:val="auto"/>
          <w:sz w:val="22"/>
          <w:szCs w:val="22"/>
        </w:rPr>
        <w:t>3.</w:t>
      </w:r>
      <w:r w:rsidRPr="008B79DD">
        <w:rPr>
          <w:rFonts w:ascii="Times New Roman" w:hAnsi="Times New Roman"/>
          <w:color w:val="auto"/>
          <w:sz w:val="22"/>
          <w:szCs w:val="22"/>
        </w:rPr>
        <w:tab/>
        <w:t xml:space="preserve">Prijedlog Odluke o </w:t>
      </w:r>
      <w:r w:rsidRPr="008B79DD">
        <w:rPr>
          <w:rFonts w:ascii="Times New Roman" w:hAnsi="Times New Roman"/>
          <w:color w:val="auto"/>
          <w:sz w:val="22"/>
          <w:szCs w:val="22"/>
          <w:lang w:eastAsia="zh-CN"/>
        </w:rPr>
        <w:t>raspodjeli rezultata Grada Požege za 2021. godinu</w:t>
      </w:r>
    </w:p>
    <w:p w14:paraId="315E80D9" w14:textId="49AE451A" w:rsidR="001E7336" w:rsidRPr="008B79DD" w:rsidRDefault="001E7336" w:rsidP="00BF4A40">
      <w:pPr>
        <w:numPr>
          <w:ilvl w:val="0"/>
          <w:numId w:val="11"/>
        </w:numPr>
        <w:tabs>
          <w:tab w:val="clear" w:pos="-1"/>
        </w:tabs>
        <w:suppressAutoHyphens/>
        <w:ind w:left="709" w:hanging="425"/>
        <w:jc w:val="both"/>
        <w:rPr>
          <w:rFonts w:ascii="Times New Roman" w:hAnsi="Times New Roman"/>
          <w:color w:val="auto"/>
          <w:sz w:val="22"/>
          <w:szCs w:val="22"/>
        </w:rPr>
      </w:pPr>
      <w:r w:rsidRPr="008B79DD">
        <w:rPr>
          <w:rFonts w:ascii="Times New Roman" w:hAnsi="Times New Roman"/>
          <w:color w:val="auto"/>
          <w:sz w:val="22"/>
          <w:szCs w:val="22"/>
        </w:rPr>
        <w:t>4.</w:t>
      </w:r>
      <w:r w:rsidR="00BF4A40" w:rsidRPr="008B79DD">
        <w:rPr>
          <w:rFonts w:ascii="Times New Roman" w:hAnsi="Times New Roman"/>
          <w:color w:val="auto"/>
          <w:sz w:val="22"/>
          <w:szCs w:val="22"/>
        </w:rPr>
        <w:tab/>
      </w:r>
      <w:r w:rsidRPr="008B79DD">
        <w:rPr>
          <w:rFonts w:ascii="Times New Roman" w:hAnsi="Times New Roman"/>
          <w:color w:val="auto"/>
          <w:sz w:val="22"/>
          <w:szCs w:val="22"/>
        </w:rPr>
        <w:t>Izvješće o izvršenju Programa održavanja komunalne infrastrukture u Gradu Požegi i prigradskim naseljima za 2021. godinu</w:t>
      </w:r>
    </w:p>
    <w:p w14:paraId="4E6B398C" w14:textId="02FC16A2" w:rsidR="004F53FD" w:rsidRPr="008B79DD" w:rsidRDefault="001E7336" w:rsidP="00BF4A40">
      <w:pPr>
        <w:pStyle w:val="Odlomakpopisa"/>
        <w:numPr>
          <w:ilvl w:val="0"/>
          <w:numId w:val="2"/>
        </w:numPr>
        <w:ind w:left="709" w:hanging="425"/>
        <w:jc w:val="both"/>
        <w:rPr>
          <w:rFonts w:ascii="Times New Roman" w:hAnsi="Times New Roman"/>
          <w:color w:val="auto"/>
          <w:sz w:val="22"/>
          <w:szCs w:val="22"/>
        </w:rPr>
      </w:pPr>
      <w:r w:rsidRPr="008B79DD">
        <w:rPr>
          <w:rFonts w:ascii="Times New Roman" w:hAnsi="Times New Roman"/>
          <w:color w:val="auto"/>
          <w:sz w:val="22"/>
          <w:szCs w:val="22"/>
        </w:rPr>
        <w:t xml:space="preserve">Izvješće o izvršenju Programa građenja objekata i uređaja komunalne infrastrukture za 2021. </w:t>
      </w:r>
    </w:p>
    <w:p w14:paraId="1181C666" w14:textId="635BA8E5" w:rsidR="001E7336" w:rsidRPr="008B79DD" w:rsidRDefault="001E7336" w:rsidP="00BF4A40">
      <w:pPr>
        <w:pStyle w:val="Odlomakpopisa"/>
        <w:ind w:left="709" w:hanging="425"/>
        <w:jc w:val="both"/>
        <w:rPr>
          <w:rFonts w:ascii="Times New Roman" w:hAnsi="Times New Roman"/>
          <w:color w:val="auto"/>
          <w:sz w:val="22"/>
          <w:szCs w:val="22"/>
        </w:rPr>
      </w:pPr>
      <w:r w:rsidRPr="008B79DD">
        <w:rPr>
          <w:rFonts w:ascii="Times New Roman" w:hAnsi="Times New Roman"/>
          <w:color w:val="auto"/>
          <w:sz w:val="22"/>
          <w:szCs w:val="22"/>
        </w:rPr>
        <w:t>godinu</w:t>
      </w:r>
    </w:p>
    <w:p w14:paraId="3AA4E80F" w14:textId="653E69C0" w:rsidR="001E7336" w:rsidRPr="008B79DD" w:rsidRDefault="002A77C3" w:rsidP="00BF4A40">
      <w:pPr>
        <w:pStyle w:val="Odlomakpopisa"/>
        <w:ind w:left="709" w:hanging="425"/>
        <w:jc w:val="both"/>
        <w:rPr>
          <w:rFonts w:ascii="Times New Roman" w:hAnsi="Times New Roman"/>
          <w:color w:val="auto"/>
          <w:sz w:val="22"/>
          <w:szCs w:val="22"/>
        </w:rPr>
      </w:pPr>
      <w:r w:rsidRPr="008B79DD">
        <w:rPr>
          <w:rFonts w:ascii="Times New Roman" w:hAnsi="Times New Roman"/>
          <w:color w:val="auto"/>
          <w:sz w:val="22"/>
          <w:szCs w:val="22"/>
        </w:rPr>
        <w:t>6</w:t>
      </w:r>
      <w:r w:rsidR="001E7336" w:rsidRPr="008B79DD">
        <w:rPr>
          <w:rFonts w:ascii="Times New Roman" w:hAnsi="Times New Roman"/>
          <w:color w:val="auto"/>
          <w:sz w:val="22"/>
          <w:szCs w:val="22"/>
        </w:rPr>
        <w:t xml:space="preserve">. </w:t>
      </w:r>
      <w:r w:rsidR="001E7336" w:rsidRPr="008B79DD">
        <w:rPr>
          <w:rFonts w:ascii="Times New Roman" w:hAnsi="Times New Roman"/>
          <w:color w:val="auto"/>
          <w:sz w:val="22"/>
          <w:szCs w:val="22"/>
        </w:rPr>
        <w:tab/>
        <w:t>Izvješće o realizaciji Programa javnih potreba u kulturi u Gradu Požegi za 2021. godinu</w:t>
      </w:r>
    </w:p>
    <w:p w14:paraId="63675958" w14:textId="5A7BE495" w:rsidR="001E7336" w:rsidRPr="008B79DD" w:rsidRDefault="002A77C3" w:rsidP="00BF4A40">
      <w:pPr>
        <w:ind w:left="709" w:hanging="425"/>
        <w:jc w:val="both"/>
        <w:rPr>
          <w:rFonts w:ascii="Times New Roman" w:hAnsi="Times New Roman"/>
          <w:color w:val="auto"/>
          <w:sz w:val="22"/>
          <w:szCs w:val="22"/>
        </w:rPr>
      </w:pPr>
      <w:r w:rsidRPr="008B79DD">
        <w:rPr>
          <w:rFonts w:ascii="Times New Roman" w:hAnsi="Times New Roman"/>
          <w:color w:val="auto"/>
          <w:sz w:val="22"/>
          <w:szCs w:val="22"/>
        </w:rPr>
        <w:t xml:space="preserve">7. </w:t>
      </w:r>
      <w:r w:rsidR="001E7336" w:rsidRPr="008B79DD">
        <w:rPr>
          <w:rFonts w:ascii="Times New Roman" w:hAnsi="Times New Roman"/>
          <w:color w:val="auto"/>
          <w:sz w:val="22"/>
          <w:szCs w:val="22"/>
        </w:rPr>
        <w:tab/>
        <w:t>Izvješće o realizaciji Programa javnih potreba u predškolskom odgoju i školstvu u Gradu Požegi za 2021. godinu</w:t>
      </w:r>
    </w:p>
    <w:p w14:paraId="0EDB7344" w14:textId="304F9DFF" w:rsidR="001E7336" w:rsidRPr="008B79DD" w:rsidRDefault="002A77C3" w:rsidP="00BF4A40">
      <w:pPr>
        <w:ind w:left="709" w:hanging="425"/>
        <w:jc w:val="both"/>
        <w:rPr>
          <w:rFonts w:ascii="Times New Roman" w:hAnsi="Times New Roman"/>
          <w:color w:val="auto"/>
          <w:sz w:val="22"/>
          <w:szCs w:val="22"/>
        </w:rPr>
      </w:pPr>
      <w:r w:rsidRPr="008B79DD">
        <w:rPr>
          <w:rFonts w:ascii="Times New Roman" w:hAnsi="Times New Roman"/>
          <w:color w:val="auto"/>
          <w:sz w:val="22"/>
          <w:szCs w:val="22"/>
        </w:rPr>
        <w:t>8.</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 xml:space="preserve">Izvješće o realizaciji Programa javnih potreba u sportu u Gradu Požegi za 2021. godinu </w:t>
      </w:r>
    </w:p>
    <w:p w14:paraId="13E1B991" w14:textId="2A3E6DB9" w:rsidR="001E7336" w:rsidRPr="008B79DD" w:rsidRDefault="002A77C3" w:rsidP="00BF4A40">
      <w:pPr>
        <w:pStyle w:val="Tijeloteksta2"/>
        <w:spacing w:after="0" w:line="240" w:lineRule="auto"/>
        <w:ind w:left="709" w:right="23" w:hanging="425"/>
        <w:jc w:val="both"/>
        <w:rPr>
          <w:rFonts w:ascii="Times New Roman" w:hAnsi="Times New Roman"/>
          <w:b w:val="0"/>
          <w:color w:val="auto"/>
          <w:sz w:val="22"/>
          <w:szCs w:val="22"/>
          <w:lang w:val="hr-HR"/>
        </w:rPr>
      </w:pPr>
      <w:r w:rsidRPr="008B79DD">
        <w:rPr>
          <w:rFonts w:ascii="Times New Roman" w:hAnsi="Times New Roman"/>
          <w:b w:val="0"/>
          <w:color w:val="auto"/>
          <w:sz w:val="22"/>
          <w:szCs w:val="22"/>
          <w:lang w:val="hr-HR"/>
        </w:rPr>
        <w:t>9.</w:t>
      </w:r>
      <w:r w:rsidR="00BF4A40" w:rsidRPr="008B79DD">
        <w:rPr>
          <w:rFonts w:ascii="Times New Roman" w:hAnsi="Times New Roman"/>
          <w:b w:val="0"/>
          <w:color w:val="auto"/>
          <w:sz w:val="22"/>
          <w:szCs w:val="22"/>
          <w:lang w:val="hr-HR"/>
        </w:rPr>
        <w:tab/>
      </w:r>
      <w:r w:rsidR="001E7336" w:rsidRPr="008B79DD">
        <w:rPr>
          <w:rFonts w:ascii="Times New Roman" w:hAnsi="Times New Roman"/>
          <w:b w:val="0"/>
          <w:color w:val="auto"/>
          <w:sz w:val="22"/>
          <w:szCs w:val="22"/>
          <w:lang w:val="hr-HR"/>
        </w:rPr>
        <w:t>Izvješće o realizaciji Programa javnih potreba u socijalnoj skrbi u Gradu Požegi za 2021. godinu</w:t>
      </w:r>
    </w:p>
    <w:p w14:paraId="5598BC8D" w14:textId="4FA75FE8" w:rsidR="001E7336" w:rsidRPr="008B79DD" w:rsidRDefault="002A77C3" w:rsidP="00BF4A40">
      <w:pPr>
        <w:pStyle w:val="Tijeloteksta2"/>
        <w:spacing w:after="0" w:line="240" w:lineRule="auto"/>
        <w:ind w:left="709" w:right="23" w:hanging="425"/>
        <w:jc w:val="both"/>
        <w:rPr>
          <w:rFonts w:ascii="Times New Roman" w:hAnsi="Times New Roman"/>
          <w:b w:val="0"/>
          <w:color w:val="auto"/>
          <w:sz w:val="22"/>
          <w:szCs w:val="22"/>
          <w:lang w:val="hr-HR"/>
        </w:rPr>
      </w:pPr>
      <w:r w:rsidRPr="008B79DD">
        <w:rPr>
          <w:rFonts w:ascii="Times New Roman" w:hAnsi="Times New Roman"/>
          <w:b w:val="0"/>
          <w:color w:val="auto"/>
          <w:sz w:val="22"/>
          <w:szCs w:val="22"/>
          <w:lang w:val="hr-HR"/>
        </w:rPr>
        <w:t>10.</w:t>
      </w:r>
      <w:r w:rsidR="00BF4A40" w:rsidRPr="008B79DD">
        <w:rPr>
          <w:rFonts w:ascii="Times New Roman" w:hAnsi="Times New Roman"/>
          <w:b w:val="0"/>
          <w:color w:val="auto"/>
          <w:sz w:val="22"/>
          <w:szCs w:val="22"/>
          <w:lang w:val="hr-HR"/>
        </w:rPr>
        <w:tab/>
      </w:r>
      <w:r w:rsidR="001E7336" w:rsidRPr="008B79DD">
        <w:rPr>
          <w:rFonts w:ascii="Times New Roman" w:hAnsi="Times New Roman"/>
          <w:b w:val="0"/>
          <w:color w:val="auto"/>
          <w:sz w:val="22"/>
          <w:szCs w:val="22"/>
          <w:lang w:val="hr-HR"/>
        </w:rPr>
        <w:t>Izvješće o realizaciji Programa javnih potreba u turizmu i ostalih udruga i društava građana u Gradu Požegi za 2021. godinu</w:t>
      </w:r>
    </w:p>
    <w:p w14:paraId="5F8654FF" w14:textId="5D22CCE4" w:rsidR="001E7336" w:rsidRPr="008B79DD" w:rsidRDefault="002A77C3"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11.</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Izmjene i dopune Proračuna Grada Požege za 2022. godinu</w:t>
      </w:r>
    </w:p>
    <w:p w14:paraId="3F77AA6E" w14:textId="7B1FED86" w:rsidR="001E7336" w:rsidRPr="008B79DD" w:rsidRDefault="002A77C3"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12.</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Izmjene i dopune Programa rada upravnih tijela Grada Požege za 2022. godinu</w:t>
      </w:r>
    </w:p>
    <w:p w14:paraId="6CD21819" w14:textId="6D01CDC7" w:rsidR="001E7336" w:rsidRPr="008B79DD" w:rsidRDefault="002A77C3" w:rsidP="00BF4A40">
      <w:pPr>
        <w:ind w:left="709" w:hanging="425"/>
        <w:rPr>
          <w:rFonts w:ascii="Times New Roman" w:hAnsi="Times New Roman"/>
          <w:b/>
          <w:color w:val="auto"/>
          <w:sz w:val="22"/>
          <w:szCs w:val="22"/>
        </w:rPr>
      </w:pPr>
      <w:r w:rsidRPr="008B79DD">
        <w:rPr>
          <w:rFonts w:ascii="Times New Roman" w:hAnsi="Times New Roman"/>
          <w:color w:val="auto"/>
          <w:sz w:val="22"/>
          <w:szCs w:val="22"/>
        </w:rPr>
        <w:lastRenderedPageBreak/>
        <w:t>13.</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Odluk</w:t>
      </w:r>
      <w:r w:rsidRPr="008B79DD">
        <w:rPr>
          <w:rFonts w:ascii="Times New Roman" w:hAnsi="Times New Roman"/>
          <w:color w:val="auto"/>
          <w:sz w:val="22"/>
          <w:szCs w:val="22"/>
        </w:rPr>
        <w:t>a</w:t>
      </w:r>
      <w:r w:rsidR="001E7336" w:rsidRPr="008B79DD">
        <w:rPr>
          <w:rFonts w:ascii="Times New Roman" w:hAnsi="Times New Roman"/>
          <w:color w:val="auto"/>
          <w:sz w:val="22"/>
          <w:szCs w:val="22"/>
        </w:rPr>
        <w:t xml:space="preserve"> o izmjenama i dopunama Odluke o izvršavanju proračuna Grada Požege za 2022. godinu </w:t>
      </w:r>
    </w:p>
    <w:p w14:paraId="52F364A0" w14:textId="326C3B28" w:rsidR="001E7336" w:rsidRPr="008B79DD" w:rsidRDefault="002A77C3"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14.</w:t>
      </w:r>
      <w:r w:rsidR="00BF4A40" w:rsidRPr="008B79DD">
        <w:rPr>
          <w:rFonts w:ascii="Times New Roman" w:hAnsi="Times New Roman"/>
          <w:color w:val="auto"/>
          <w:sz w:val="22"/>
          <w:szCs w:val="22"/>
        </w:rPr>
        <w:tab/>
      </w:r>
      <w:r w:rsidR="001E7336" w:rsidRPr="008B79DD">
        <w:rPr>
          <w:rFonts w:ascii="Times New Roman" w:eastAsia="Arial Unicode MS" w:hAnsi="Times New Roman"/>
          <w:color w:val="auto"/>
          <w:sz w:val="22"/>
          <w:szCs w:val="22"/>
        </w:rPr>
        <w:t>Odluk</w:t>
      </w:r>
      <w:r w:rsidRPr="008B79DD">
        <w:rPr>
          <w:rFonts w:ascii="Times New Roman" w:eastAsia="Arial Unicode MS" w:hAnsi="Times New Roman"/>
          <w:color w:val="auto"/>
          <w:sz w:val="22"/>
          <w:szCs w:val="22"/>
        </w:rPr>
        <w:t xml:space="preserve">a </w:t>
      </w:r>
      <w:r w:rsidR="001E7336" w:rsidRPr="008B79DD">
        <w:rPr>
          <w:rFonts w:ascii="Times New Roman" w:hAnsi="Times New Roman"/>
          <w:color w:val="auto"/>
          <w:sz w:val="22"/>
          <w:szCs w:val="22"/>
        </w:rPr>
        <w:t xml:space="preserve">o zaduženju Grada Požege u 2022. godini </w:t>
      </w:r>
    </w:p>
    <w:p w14:paraId="5E683D8B" w14:textId="7ABF1EFF" w:rsidR="001E7336" w:rsidRPr="008B79DD" w:rsidRDefault="002A77C3" w:rsidP="00BF4A40">
      <w:pPr>
        <w:pStyle w:val="Bezproreda"/>
        <w:ind w:left="709" w:hanging="425"/>
        <w:rPr>
          <w:rFonts w:ascii="Times New Roman" w:hAnsi="Times New Roman"/>
          <w:color w:val="auto"/>
        </w:rPr>
      </w:pPr>
      <w:r w:rsidRPr="008B79DD">
        <w:rPr>
          <w:rFonts w:ascii="Times New Roman" w:hAnsi="Times New Roman"/>
          <w:color w:val="auto"/>
        </w:rPr>
        <w:t>15.</w:t>
      </w:r>
      <w:r w:rsidR="00BF4A40" w:rsidRPr="008B79DD">
        <w:rPr>
          <w:rFonts w:ascii="Times New Roman" w:hAnsi="Times New Roman"/>
          <w:color w:val="auto"/>
        </w:rPr>
        <w:tab/>
      </w:r>
      <w:r w:rsidR="001E7336" w:rsidRPr="008B79DD">
        <w:rPr>
          <w:rFonts w:ascii="Times New Roman" w:hAnsi="Times New Roman"/>
          <w:color w:val="auto"/>
        </w:rPr>
        <w:t>Program</w:t>
      </w:r>
      <w:r w:rsidRPr="008B79DD">
        <w:rPr>
          <w:rFonts w:ascii="Times New Roman" w:hAnsi="Times New Roman"/>
          <w:color w:val="auto"/>
        </w:rPr>
        <w:t xml:space="preserve"> </w:t>
      </w:r>
      <w:r w:rsidR="001E7336" w:rsidRPr="008B79DD">
        <w:rPr>
          <w:rFonts w:ascii="Times New Roman" w:hAnsi="Times New Roman"/>
          <w:color w:val="auto"/>
        </w:rPr>
        <w:t xml:space="preserve">o izmjenama i dopunama Programa javnih potreba u kulturi u Gradu </w:t>
      </w:r>
      <w:r w:rsidR="00BF4A40" w:rsidRPr="008B79DD">
        <w:rPr>
          <w:rFonts w:ascii="Times New Roman" w:hAnsi="Times New Roman"/>
          <w:color w:val="auto"/>
        </w:rPr>
        <w:t>Pože</w:t>
      </w:r>
      <w:r w:rsidR="001E7336" w:rsidRPr="008B79DD">
        <w:rPr>
          <w:rFonts w:ascii="Times New Roman" w:hAnsi="Times New Roman"/>
          <w:color w:val="auto"/>
        </w:rPr>
        <w:t>gi</w:t>
      </w:r>
      <w:r w:rsidR="004F53FD" w:rsidRPr="008B79DD">
        <w:rPr>
          <w:rFonts w:ascii="Times New Roman" w:hAnsi="Times New Roman"/>
          <w:color w:val="auto"/>
        </w:rPr>
        <w:t xml:space="preserve"> </w:t>
      </w:r>
      <w:r w:rsidR="001E7336" w:rsidRPr="008B79DD">
        <w:rPr>
          <w:rFonts w:ascii="Times New Roman" w:hAnsi="Times New Roman"/>
          <w:color w:val="auto"/>
        </w:rPr>
        <w:t xml:space="preserve">za 2022. godinu </w:t>
      </w:r>
    </w:p>
    <w:p w14:paraId="600DDB28" w14:textId="55045348" w:rsidR="001E7336" w:rsidRPr="008B79DD" w:rsidRDefault="002A77C3" w:rsidP="00BF4A40">
      <w:pPr>
        <w:pStyle w:val="Bezproreda"/>
        <w:ind w:left="709" w:hanging="425"/>
        <w:rPr>
          <w:rFonts w:ascii="Times New Roman" w:hAnsi="Times New Roman"/>
          <w:color w:val="auto"/>
        </w:rPr>
      </w:pPr>
      <w:r w:rsidRPr="008B79DD">
        <w:rPr>
          <w:rFonts w:ascii="Times New Roman" w:hAnsi="Times New Roman"/>
          <w:color w:val="auto"/>
        </w:rPr>
        <w:t xml:space="preserve">16. </w:t>
      </w:r>
      <w:r w:rsidR="001E7336" w:rsidRPr="008B79DD">
        <w:rPr>
          <w:rFonts w:ascii="Times New Roman" w:hAnsi="Times New Roman"/>
          <w:color w:val="auto"/>
        </w:rPr>
        <w:t>Program o izmjenama i dopunama Programa javnih potreba u predškolskom odgoju i školstvu u Gradu Požegi a 2022. godinu</w:t>
      </w:r>
    </w:p>
    <w:p w14:paraId="0E9D6952" w14:textId="41920864" w:rsidR="001E7336" w:rsidRPr="008B79DD" w:rsidRDefault="002A77C3" w:rsidP="00BF4A40">
      <w:pPr>
        <w:pStyle w:val="Bezproreda"/>
        <w:ind w:left="709" w:hanging="425"/>
        <w:rPr>
          <w:rFonts w:ascii="Times New Roman" w:hAnsi="Times New Roman"/>
          <w:color w:val="auto"/>
        </w:rPr>
      </w:pPr>
      <w:r w:rsidRPr="008B79DD">
        <w:rPr>
          <w:rFonts w:ascii="Times New Roman" w:hAnsi="Times New Roman"/>
          <w:color w:val="auto"/>
        </w:rPr>
        <w:t>17.</w:t>
      </w:r>
      <w:r w:rsidR="00BF4A40" w:rsidRPr="008B79DD">
        <w:rPr>
          <w:rFonts w:ascii="Times New Roman" w:hAnsi="Times New Roman"/>
          <w:color w:val="auto"/>
        </w:rPr>
        <w:tab/>
      </w:r>
      <w:r w:rsidR="001E7336" w:rsidRPr="008B79DD">
        <w:rPr>
          <w:rFonts w:ascii="Times New Roman" w:hAnsi="Times New Roman"/>
          <w:color w:val="auto"/>
        </w:rPr>
        <w:t xml:space="preserve">Program o izmjenama i dopunama Programa javnih potreba u sportu u Gradu Požegi za 2022. godinu </w:t>
      </w:r>
    </w:p>
    <w:p w14:paraId="47DE35D2" w14:textId="40E790F6" w:rsidR="001E7336" w:rsidRPr="008B79DD" w:rsidRDefault="002A77C3" w:rsidP="00BF4A40">
      <w:pPr>
        <w:pStyle w:val="Bezproreda"/>
        <w:ind w:left="709" w:hanging="425"/>
        <w:rPr>
          <w:rFonts w:ascii="Times New Roman" w:hAnsi="Times New Roman"/>
          <w:color w:val="auto"/>
        </w:rPr>
      </w:pPr>
      <w:r w:rsidRPr="008B79DD">
        <w:rPr>
          <w:rFonts w:ascii="Times New Roman" w:hAnsi="Times New Roman"/>
          <w:color w:val="auto"/>
        </w:rPr>
        <w:t>18.</w:t>
      </w:r>
      <w:r w:rsidR="00BF4A40" w:rsidRPr="008B79DD">
        <w:rPr>
          <w:rFonts w:ascii="Times New Roman" w:hAnsi="Times New Roman"/>
          <w:color w:val="auto"/>
        </w:rPr>
        <w:tab/>
      </w:r>
      <w:r w:rsidR="001E7336" w:rsidRPr="008B79DD">
        <w:rPr>
          <w:rFonts w:ascii="Times New Roman" w:hAnsi="Times New Roman"/>
          <w:color w:val="auto"/>
        </w:rPr>
        <w:t>Program</w:t>
      </w:r>
      <w:r w:rsidRPr="008B79DD">
        <w:rPr>
          <w:rFonts w:ascii="Times New Roman" w:hAnsi="Times New Roman"/>
          <w:color w:val="auto"/>
        </w:rPr>
        <w:t xml:space="preserve"> </w:t>
      </w:r>
      <w:r w:rsidR="001E7336" w:rsidRPr="008B79DD">
        <w:rPr>
          <w:rFonts w:ascii="Times New Roman" w:hAnsi="Times New Roman"/>
          <w:color w:val="auto"/>
        </w:rPr>
        <w:t>o izmjenama i dopunama Programa javnih potreba u socijalnoj skrbi u Gradu Požegi za 2022. godinu</w:t>
      </w:r>
    </w:p>
    <w:p w14:paraId="32C39A9F" w14:textId="22D051E6" w:rsidR="001E7336" w:rsidRPr="008B79DD" w:rsidRDefault="002A77C3" w:rsidP="00BF4A40">
      <w:pPr>
        <w:pStyle w:val="Bezproreda"/>
        <w:ind w:left="709" w:hanging="425"/>
        <w:rPr>
          <w:rFonts w:ascii="Times New Roman" w:hAnsi="Times New Roman"/>
          <w:color w:val="auto"/>
        </w:rPr>
      </w:pPr>
      <w:r w:rsidRPr="008B79DD">
        <w:rPr>
          <w:rFonts w:ascii="Times New Roman" w:hAnsi="Times New Roman"/>
          <w:color w:val="auto"/>
        </w:rPr>
        <w:t>19.</w:t>
      </w:r>
      <w:r w:rsidR="00BF4A40" w:rsidRPr="008B79DD">
        <w:rPr>
          <w:rFonts w:ascii="Times New Roman" w:hAnsi="Times New Roman"/>
          <w:color w:val="auto"/>
        </w:rPr>
        <w:tab/>
      </w:r>
      <w:r w:rsidR="001E7336" w:rsidRPr="008B79DD">
        <w:rPr>
          <w:rFonts w:ascii="Times New Roman" w:hAnsi="Times New Roman"/>
          <w:color w:val="auto"/>
        </w:rPr>
        <w:t xml:space="preserve">Program o izmjenama i dopunama Programa javnih potreba u turizmu i ostalih udruga </w:t>
      </w:r>
      <w:r w:rsidR="00B212A1" w:rsidRPr="008B79DD">
        <w:rPr>
          <w:rFonts w:ascii="Times New Roman" w:hAnsi="Times New Roman"/>
          <w:color w:val="auto"/>
        </w:rPr>
        <w:t xml:space="preserve">i društava </w:t>
      </w:r>
      <w:r w:rsidR="001E7336" w:rsidRPr="008B79DD">
        <w:rPr>
          <w:rFonts w:ascii="Times New Roman" w:hAnsi="Times New Roman"/>
          <w:color w:val="auto"/>
        </w:rPr>
        <w:t>građana u Gradu Požegi za 2022. godinu</w:t>
      </w:r>
    </w:p>
    <w:p w14:paraId="150F9DBB" w14:textId="42724F93" w:rsidR="001E7336" w:rsidRPr="008B79DD" w:rsidRDefault="002A77C3" w:rsidP="00BF4A40">
      <w:pPr>
        <w:ind w:left="709" w:hanging="425"/>
        <w:jc w:val="both"/>
        <w:rPr>
          <w:rFonts w:ascii="Times New Roman" w:hAnsi="Times New Roman"/>
          <w:color w:val="auto"/>
          <w:sz w:val="22"/>
          <w:szCs w:val="22"/>
        </w:rPr>
      </w:pPr>
      <w:r w:rsidRPr="008B79DD">
        <w:rPr>
          <w:rFonts w:ascii="Times New Roman" w:hAnsi="Times New Roman"/>
          <w:color w:val="auto"/>
          <w:sz w:val="22"/>
          <w:szCs w:val="22"/>
        </w:rPr>
        <w:t>20.</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Program o I. izmjeni Programa građenja objekata i uređaja komunalne infrastrukture za 2022.</w:t>
      </w:r>
      <w:r w:rsidR="003C290B" w:rsidRPr="008B79DD">
        <w:rPr>
          <w:rFonts w:ascii="Times New Roman" w:hAnsi="Times New Roman"/>
          <w:color w:val="auto"/>
          <w:sz w:val="22"/>
          <w:szCs w:val="22"/>
        </w:rPr>
        <w:t xml:space="preserve"> </w:t>
      </w:r>
      <w:r w:rsidR="001E7336" w:rsidRPr="008B79DD">
        <w:rPr>
          <w:rFonts w:ascii="Times New Roman" w:hAnsi="Times New Roman"/>
          <w:color w:val="auto"/>
          <w:sz w:val="22"/>
          <w:szCs w:val="22"/>
        </w:rPr>
        <w:t>godinu</w:t>
      </w:r>
    </w:p>
    <w:p w14:paraId="1322CBDA" w14:textId="43BF7EAE" w:rsidR="001E7336" w:rsidRPr="008B79DD" w:rsidRDefault="002A77C3" w:rsidP="00BF4A40">
      <w:pPr>
        <w:ind w:left="709" w:hanging="425"/>
        <w:jc w:val="both"/>
        <w:rPr>
          <w:rFonts w:ascii="Times New Roman" w:hAnsi="Times New Roman"/>
          <w:color w:val="auto"/>
          <w:sz w:val="22"/>
          <w:szCs w:val="22"/>
        </w:rPr>
      </w:pPr>
      <w:r w:rsidRPr="008B79DD">
        <w:rPr>
          <w:rFonts w:ascii="Times New Roman" w:hAnsi="Times New Roman"/>
          <w:color w:val="auto"/>
          <w:sz w:val="22"/>
          <w:szCs w:val="22"/>
        </w:rPr>
        <w:t>21.</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Program</w:t>
      </w:r>
      <w:r w:rsidRPr="008B79DD">
        <w:rPr>
          <w:rFonts w:ascii="Times New Roman" w:hAnsi="Times New Roman"/>
          <w:color w:val="auto"/>
          <w:sz w:val="22"/>
          <w:szCs w:val="22"/>
        </w:rPr>
        <w:t xml:space="preserve"> </w:t>
      </w:r>
      <w:r w:rsidR="001E7336" w:rsidRPr="008B79DD">
        <w:rPr>
          <w:rFonts w:ascii="Times New Roman" w:hAnsi="Times New Roman"/>
          <w:color w:val="auto"/>
          <w:sz w:val="22"/>
          <w:szCs w:val="22"/>
        </w:rPr>
        <w:t xml:space="preserve"> o I. izmjeni Programa održavanja komunalne infrastrukture i Opseg radova na održavanju uređenog građevinskog zemljišta u Gradu Požegi i prigradskim naseljima za 2022. godinu</w:t>
      </w:r>
    </w:p>
    <w:p w14:paraId="38F33786" w14:textId="58FB5005"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22.</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I. izmjene Programa utroška sredstava šumskog doprinosa za Grad Požegu za 2022. godinu</w:t>
      </w:r>
    </w:p>
    <w:p w14:paraId="65A5D489" w14:textId="541221A6"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23.</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1E7336" w:rsidRPr="008B79DD">
        <w:rPr>
          <w:rFonts w:ascii="Times New Roman" w:hAnsi="Times New Roman"/>
          <w:color w:val="auto"/>
          <w:sz w:val="22"/>
          <w:szCs w:val="22"/>
        </w:rPr>
        <w:t>o I. izmjeni Odluke o mjerilima i načinu rasporeda sredstava komunalne naknade za komunalne djelatnosti za 2022. godinu</w:t>
      </w:r>
    </w:p>
    <w:p w14:paraId="25D78934" w14:textId="16275B9D" w:rsidR="001E7336" w:rsidRPr="008B79DD" w:rsidRDefault="003C290B" w:rsidP="00BF4A40">
      <w:pPr>
        <w:ind w:left="709" w:hanging="425"/>
        <w:jc w:val="both"/>
        <w:rPr>
          <w:rFonts w:ascii="Times New Roman" w:hAnsi="Times New Roman"/>
          <w:color w:val="auto"/>
          <w:sz w:val="22"/>
          <w:szCs w:val="22"/>
        </w:rPr>
      </w:pPr>
      <w:r w:rsidRPr="008B79DD">
        <w:rPr>
          <w:rFonts w:ascii="Times New Roman" w:hAnsi="Times New Roman"/>
          <w:color w:val="auto"/>
          <w:sz w:val="22"/>
          <w:szCs w:val="22"/>
        </w:rPr>
        <w:t>24.</w:t>
      </w:r>
      <w:r w:rsidR="00BF4A40" w:rsidRPr="008B79DD">
        <w:rPr>
          <w:rFonts w:ascii="Times New Roman" w:hAnsi="Times New Roman"/>
          <w:color w:val="auto"/>
          <w:sz w:val="22"/>
          <w:szCs w:val="22"/>
        </w:rPr>
        <w:tab/>
      </w:r>
      <w:r w:rsidRPr="008B79DD">
        <w:rPr>
          <w:rFonts w:ascii="Times New Roman" w:hAnsi="Times New Roman"/>
          <w:color w:val="auto"/>
          <w:sz w:val="22"/>
          <w:szCs w:val="22"/>
        </w:rPr>
        <w:t xml:space="preserve"> </w:t>
      </w:r>
      <w:r w:rsidR="001E7336"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1E7336" w:rsidRPr="008B79DD">
        <w:rPr>
          <w:rFonts w:ascii="Times New Roman" w:hAnsi="Times New Roman"/>
          <w:color w:val="auto"/>
          <w:sz w:val="22"/>
          <w:szCs w:val="22"/>
        </w:rPr>
        <w:t>o I. izmjeni Odluke o rasporedu sredstava naknada za zadržavanje nezakonito izgrađene zgrade u prostoru za 2022. godinu</w:t>
      </w:r>
    </w:p>
    <w:p w14:paraId="13C09CF0" w14:textId="77777777" w:rsidR="00BF4A40" w:rsidRPr="008B79DD" w:rsidRDefault="003C290B" w:rsidP="00BF4A40">
      <w:pPr>
        <w:ind w:left="709" w:hanging="425"/>
        <w:jc w:val="both"/>
        <w:rPr>
          <w:rFonts w:ascii="Times New Roman" w:hAnsi="Times New Roman"/>
          <w:color w:val="auto"/>
          <w:sz w:val="22"/>
          <w:szCs w:val="22"/>
        </w:rPr>
      </w:pPr>
      <w:r w:rsidRPr="008B79DD">
        <w:rPr>
          <w:rFonts w:ascii="Times New Roman" w:hAnsi="Times New Roman"/>
          <w:color w:val="auto"/>
          <w:sz w:val="22"/>
          <w:szCs w:val="22"/>
        </w:rPr>
        <w:t>25.</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Statutarn</w:t>
      </w:r>
      <w:r w:rsidRPr="008B79DD">
        <w:rPr>
          <w:rFonts w:ascii="Times New Roman" w:hAnsi="Times New Roman"/>
          <w:color w:val="auto"/>
          <w:sz w:val="22"/>
          <w:szCs w:val="22"/>
        </w:rPr>
        <w:t xml:space="preserve">a </w:t>
      </w:r>
      <w:r w:rsidR="001E7336"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1E7336" w:rsidRPr="008B79DD">
        <w:rPr>
          <w:rFonts w:ascii="Times New Roman" w:hAnsi="Times New Roman"/>
          <w:color w:val="auto"/>
          <w:sz w:val="22"/>
          <w:szCs w:val="22"/>
        </w:rPr>
        <w:t xml:space="preserve">o izmjenama Statuta Grada Požege </w:t>
      </w:r>
    </w:p>
    <w:p w14:paraId="0A01FA6D" w14:textId="4FFD5EFE"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26.</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1E7336" w:rsidRPr="008B79DD">
        <w:rPr>
          <w:rFonts w:ascii="Times New Roman" w:hAnsi="Times New Roman"/>
          <w:color w:val="auto"/>
          <w:sz w:val="22"/>
          <w:szCs w:val="22"/>
        </w:rPr>
        <w:t xml:space="preserve">o socijalnoj skrbi Grada Požege  </w:t>
      </w:r>
    </w:p>
    <w:p w14:paraId="08F0E7F7" w14:textId="2994F53F"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27.</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1E7336" w:rsidRPr="008B79DD">
        <w:rPr>
          <w:rFonts w:ascii="Times New Roman" w:hAnsi="Times New Roman"/>
          <w:color w:val="auto"/>
          <w:sz w:val="22"/>
          <w:szCs w:val="22"/>
        </w:rPr>
        <w:t xml:space="preserve">o visini naknade za rad i drugim pravima gradonačelnika i zamjenika gradonačelnika Grada Požege koji dužnost obavljaju volonterski </w:t>
      </w:r>
    </w:p>
    <w:p w14:paraId="1CFFA355" w14:textId="1152028F"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28.</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Etičk</w:t>
      </w:r>
      <w:r w:rsidRPr="008B79DD">
        <w:rPr>
          <w:rFonts w:ascii="Times New Roman" w:hAnsi="Times New Roman"/>
          <w:color w:val="auto"/>
          <w:sz w:val="22"/>
          <w:szCs w:val="22"/>
        </w:rPr>
        <w:t xml:space="preserve">i </w:t>
      </w:r>
      <w:r w:rsidR="001E7336" w:rsidRPr="008B79DD">
        <w:rPr>
          <w:rFonts w:ascii="Times New Roman" w:hAnsi="Times New Roman"/>
          <w:color w:val="auto"/>
          <w:sz w:val="22"/>
          <w:szCs w:val="22"/>
        </w:rPr>
        <w:t>kodeks ponašanja članova Gradskog vijeća Grada Požege</w:t>
      </w:r>
    </w:p>
    <w:p w14:paraId="1629BAFD" w14:textId="681DBAB0"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29.</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1E7336" w:rsidRPr="008B79DD">
        <w:rPr>
          <w:rFonts w:ascii="Times New Roman" w:eastAsia="Arial Unicode MS" w:hAnsi="Times New Roman"/>
          <w:color w:val="auto"/>
          <w:sz w:val="22"/>
          <w:szCs w:val="22"/>
        </w:rPr>
        <w:t>o provođenju produženog boravka u gradskim osnovnim školama</w:t>
      </w:r>
    </w:p>
    <w:p w14:paraId="59F73DD9" w14:textId="2F743F40"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30.</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1E7336" w:rsidRPr="008B79DD">
        <w:rPr>
          <w:rFonts w:ascii="Times New Roman" w:hAnsi="Times New Roman"/>
          <w:color w:val="auto"/>
          <w:sz w:val="22"/>
          <w:szCs w:val="22"/>
        </w:rPr>
        <w:t xml:space="preserve">o izmjenama i dopunama Odluke o ustrojstvu upravnih tijela Grada Požege </w:t>
      </w:r>
    </w:p>
    <w:p w14:paraId="7D0C81AC" w14:textId="4692A832"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31.</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Odluk</w:t>
      </w:r>
      <w:r w:rsidRPr="008B79DD">
        <w:rPr>
          <w:rFonts w:ascii="Times New Roman" w:hAnsi="Times New Roman"/>
          <w:color w:val="auto"/>
          <w:sz w:val="22"/>
          <w:szCs w:val="22"/>
        </w:rPr>
        <w:t xml:space="preserve">a </w:t>
      </w:r>
      <w:r w:rsidR="001E7336" w:rsidRPr="008B79DD">
        <w:rPr>
          <w:rFonts w:ascii="Times New Roman" w:hAnsi="Times New Roman"/>
          <w:color w:val="auto"/>
          <w:sz w:val="22"/>
          <w:szCs w:val="22"/>
        </w:rPr>
        <w:t xml:space="preserve">o izmjenama Odluke o raspoređivanju sredstava za rad političkih stranaka i nezavisnih vijećnika u Gradskom vijeću Grada Požege za 2022. godinu </w:t>
      </w:r>
    </w:p>
    <w:p w14:paraId="63D7AD80" w14:textId="7264FC12" w:rsidR="001E7336" w:rsidRPr="008B79DD" w:rsidRDefault="003C290B" w:rsidP="00BF4A40">
      <w:pPr>
        <w:ind w:left="709" w:hanging="425"/>
        <w:jc w:val="both"/>
        <w:rPr>
          <w:rFonts w:ascii="Times New Roman" w:hAnsi="Times New Roman"/>
          <w:b/>
          <w:color w:val="auto"/>
          <w:sz w:val="22"/>
          <w:szCs w:val="22"/>
        </w:rPr>
      </w:pPr>
      <w:r w:rsidRPr="008B79DD">
        <w:rPr>
          <w:rFonts w:ascii="Times New Roman" w:hAnsi="Times New Roman"/>
          <w:color w:val="auto"/>
          <w:sz w:val="22"/>
          <w:szCs w:val="22"/>
        </w:rPr>
        <w:t>32.</w:t>
      </w:r>
      <w:r w:rsidR="00BF4A40" w:rsidRPr="008B79DD">
        <w:rPr>
          <w:rFonts w:ascii="Times New Roman" w:hAnsi="Times New Roman"/>
          <w:color w:val="auto"/>
          <w:sz w:val="22"/>
          <w:szCs w:val="22"/>
        </w:rPr>
        <w:tab/>
      </w:r>
      <w:r w:rsidR="001E7336" w:rsidRPr="008B79DD">
        <w:rPr>
          <w:rFonts w:ascii="Times New Roman" w:eastAsia="Arial Unicode MS" w:hAnsi="Times New Roman"/>
          <w:color w:val="auto"/>
          <w:sz w:val="22"/>
          <w:szCs w:val="22"/>
        </w:rPr>
        <w:t>Odluk</w:t>
      </w:r>
      <w:r w:rsidRPr="008B79DD">
        <w:rPr>
          <w:rFonts w:ascii="Times New Roman" w:eastAsia="Arial Unicode MS" w:hAnsi="Times New Roman"/>
          <w:color w:val="auto"/>
          <w:sz w:val="22"/>
          <w:szCs w:val="22"/>
        </w:rPr>
        <w:t xml:space="preserve">a </w:t>
      </w:r>
      <w:r w:rsidR="001E7336" w:rsidRPr="008B79DD">
        <w:rPr>
          <w:rFonts w:ascii="Times New Roman" w:eastAsia="Arial Unicode MS" w:hAnsi="Times New Roman"/>
          <w:color w:val="auto"/>
          <w:sz w:val="22"/>
          <w:szCs w:val="22"/>
        </w:rPr>
        <w:t>o</w:t>
      </w:r>
      <w:r w:rsidR="001E7336" w:rsidRPr="008B79DD">
        <w:rPr>
          <w:rFonts w:ascii="Times New Roman" w:hAnsi="Times New Roman"/>
          <w:color w:val="auto"/>
          <w:sz w:val="22"/>
          <w:szCs w:val="22"/>
        </w:rPr>
        <w:t xml:space="preserve"> davanju suglasnosti na dopunu djelatnosti Gradskog muzeja Požega</w:t>
      </w:r>
    </w:p>
    <w:p w14:paraId="6427F7D1" w14:textId="18AEDC55" w:rsidR="001E7336" w:rsidRPr="008B79DD" w:rsidRDefault="003C290B" w:rsidP="00BF4A40">
      <w:pPr>
        <w:pStyle w:val="Odlomakpopisa"/>
        <w:ind w:left="709" w:right="50" w:hanging="425"/>
        <w:jc w:val="both"/>
        <w:rPr>
          <w:rFonts w:ascii="Times New Roman" w:hAnsi="Times New Roman"/>
          <w:b/>
          <w:color w:val="auto"/>
          <w:sz w:val="22"/>
          <w:szCs w:val="22"/>
        </w:rPr>
      </w:pPr>
      <w:r w:rsidRPr="008B79DD">
        <w:rPr>
          <w:rFonts w:ascii="Times New Roman" w:hAnsi="Times New Roman"/>
          <w:color w:val="auto"/>
          <w:sz w:val="22"/>
          <w:szCs w:val="22"/>
        </w:rPr>
        <w:t>33.</w:t>
      </w:r>
      <w:r w:rsidR="00BF4A40" w:rsidRPr="008B79DD">
        <w:rPr>
          <w:rFonts w:ascii="Times New Roman" w:hAnsi="Times New Roman"/>
          <w:color w:val="auto"/>
          <w:sz w:val="22"/>
          <w:szCs w:val="22"/>
        </w:rPr>
        <w:tab/>
      </w:r>
      <w:r w:rsidR="001E7336" w:rsidRPr="008B79DD">
        <w:rPr>
          <w:rFonts w:ascii="Times New Roman" w:hAnsi="Times New Roman"/>
          <w:color w:val="auto"/>
          <w:sz w:val="22"/>
          <w:szCs w:val="22"/>
        </w:rPr>
        <w:t>Odluk</w:t>
      </w:r>
      <w:r w:rsidR="008A0A98" w:rsidRPr="008B79DD">
        <w:rPr>
          <w:rFonts w:ascii="Times New Roman" w:hAnsi="Times New Roman"/>
          <w:color w:val="auto"/>
          <w:sz w:val="22"/>
          <w:szCs w:val="22"/>
        </w:rPr>
        <w:t xml:space="preserve">a </w:t>
      </w:r>
      <w:r w:rsidR="001E7336" w:rsidRPr="008B79DD">
        <w:rPr>
          <w:rFonts w:ascii="Times New Roman" w:eastAsia="Arial Unicode MS" w:hAnsi="Times New Roman"/>
          <w:color w:val="auto"/>
          <w:sz w:val="22"/>
          <w:szCs w:val="22"/>
        </w:rPr>
        <w:t xml:space="preserve">o davanju prethodne suglasnosti na </w:t>
      </w:r>
      <w:r w:rsidR="001E7336" w:rsidRPr="008B79DD">
        <w:rPr>
          <w:rFonts w:ascii="Times New Roman" w:hAnsi="Times New Roman"/>
          <w:color w:val="auto"/>
          <w:sz w:val="22"/>
          <w:szCs w:val="22"/>
        </w:rPr>
        <w:t xml:space="preserve">Statut Gradskog muzeja Požega </w:t>
      </w:r>
    </w:p>
    <w:p w14:paraId="6C5AF17A" w14:textId="77777777" w:rsidR="001E7336" w:rsidRPr="008B79DD" w:rsidRDefault="001E7336" w:rsidP="004F53FD">
      <w:pPr>
        <w:rPr>
          <w:rFonts w:ascii="Times New Roman" w:hAnsi="Times New Roman"/>
          <w:b/>
          <w:bCs/>
          <w:color w:val="auto"/>
          <w:sz w:val="22"/>
          <w:szCs w:val="22"/>
        </w:rPr>
      </w:pPr>
    </w:p>
    <w:p w14:paraId="3DB80315" w14:textId="71568279" w:rsidR="00411E54" w:rsidRPr="008B79DD" w:rsidRDefault="00411E54" w:rsidP="00411E54">
      <w:pPr>
        <w:ind w:right="-468"/>
        <w:jc w:val="both"/>
        <w:rPr>
          <w:rStyle w:val="Tijeloteksta1"/>
          <w:rFonts w:ascii="Times New Roman" w:hAnsi="Times New Roman" w:cs="Times New Roman"/>
          <w:color w:val="auto"/>
          <w:u w:val="single"/>
        </w:rPr>
      </w:pPr>
      <w:r w:rsidRPr="008B79DD">
        <w:rPr>
          <w:rStyle w:val="Tijeloteksta1"/>
          <w:rFonts w:ascii="Times New Roman" w:hAnsi="Times New Roman" w:cs="Times New Roman"/>
          <w:color w:val="auto"/>
          <w:u w:val="single"/>
        </w:rPr>
        <w:t>Na 13. sjednici Gradskog vijeća (30. lipnja 2022. godine):</w:t>
      </w:r>
    </w:p>
    <w:p w14:paraId="5155C535" w14:textId="76921712" w:rsidR="00A81A72" w:rsidRPr="008B79DD" w:rsidRDefault="00A81A72" w:rsidP="008B79DD">
      <w:pPr>
        <w:ind w:left="709" w:hanging="283"/>
        <w:jc w:val="both"/>
        <w:rPr>
          <w:rFonts w:ascii="Times New Roman" w:hAnsi="Times New Roman"/>
          <w:b/>
          <w:color w:val="auto"/>
        </w:rPr>
      </w:pPr>
      <w:r w:rsidRPr="008B79DD">
        <w:rPr>
          <w:rFonts w:ascii="Times New Roman" w:hAnsi="Times New Roman"/>
          <w:color w:val="auto"/>
          <w:sz w:val="22"/>
          <w:szCs w:val="22"/>
        </w:rPr>
        <w:t>1.</w:t>
      </w:r>
      <w:r w:rsidR="008B79DD" w:rsidRPr="008B79DD">
        <w:rPr>
          <w:rFonts w:ascii="Times New Roman" w:hAnsi="Times New Roman"/>
          <w:color w:val="auto"/>
          <w:sz w:val="22"/>
          <w:szCs w:val="22"/>
        </w:rPr>
        <w:tab/>
      </w:r>
      <w:r w:rsidRPr="008B79DD">
        <w:rPr>
          <w:rFonts w:ascii="Times New Roman" w:hAnsi="Times New Roman"/>
          <w:color w:val="auto"/>
          <w:sz w:val="22"/>
          <w:szCs w:val="22"/>
        </w:rPr>
        <w:t>Odluka o komunalnom redu</w:t>
      </w:r>
    </w:p>
    <w:p w14:paraId="627B63BC" w14:textId="41DF3972" w:rsidR="00A81A72" w:rsidRPr="008B79DD" w:rsidRDefault="00A81A72" w:rsidP="008B79DD">
      <w:pPr>
        <w:ind w:left="709" w:hanging="283"/>
        <w:jc w:val="both"/>
        <w:rPr>
          <w:rFonts w:ascii="Times New Roman" w:hAnsi="Times New Roman"/>
          <w:b/>
          <w:color w:val="auto"/>
          <w:sz w:val="22"/>
          <w:szCs w:val="22"/>
        </w:rPr>
      </w:pPr>
      <w:r w:rsidRPr="008B79DD">
        <w:rPr>
          <w:rFonts w:ascii="Times New Roman" w:hAnsi="Times New Roman"/>
          <w:color w:val="auto"/>
        </w:rPr>
        <w:t>2.</w:t>
      </w:r>
      <w:r w:rsidR="008B79DD" w:rsidRPr="008B79DD">
        <w:rPr>
          <w:rFonts w:ascii="Times New Roman" w:hAnsi="Times New Roman"/>
          <w:color w:val="auto"/>
        </w:rPr>
        <w:tab/>
      </w:r>
      <w:r w:rsidRPr="008B79DD">
        <w:rPr>
          <w:rFonts w:ascii="Times New Roman" w:hAnsi="Times New Roman"/>
          <w:color w:val="auto"/>
          <w:sz w:val="22"/>
          <w:szCs w:val="22"/>
        </w:rPr>
        <w:t>Odluka o službenoj odori i službenoj iskaznici komunalnog redara Grada Požege</w:t>
      </w:r>
    </w:p>
    <w:p w14:paraId="0D1EBB9E" w14:textId="5798967F" w:rsidR="00A81A72" w:rsidRPr="008B79DD" w:rsidRDefault="00A81A72" w:rsidP="008B79DD">
      <w:pPr>
        <w:ind w:left="709" w:hanging="283"/>
        <w:jc w:val="both"/>
        <w:rPr>
          <w:rFonts w:ascii="Times New Roman" w:hAnsi="Times New Roman"/>
          <w:b/>
          <w:color w:val="auto"/>
          <w:sz w:val="22"/>
          <w:szCs w:val="22"/>
        </w:rPr>
      </w:pPr>
      <w:r w:rsidRPr="008B79DD">
        <w:rPr>
          <w:rFonts w:ascii="Times New Roman" w:hAnsi="Times New Roman"/>
          <w:color w:val="auto"/>
          <w:sz w:val="22"/>
          <w:szCs w:val="22"/>
        </w:rPr>
        <w:t>3.</w:t>
      </w:r>
      <w:r w:rsidR="008B79DD" w:rsidRPr="008B79DD">
        <w:rPr>
          <w:rFonts w:ascii="Times New Roman" w:hAnsi="Times New Roman"/>
          <w:color w:val="auto"/>
          <w:sz w:val="22"/>
          <w:szCs w:val="22"/>
        </w:rPr>
        <w:tab/>
      </w:r>
      <w:r w:rsidRPr="008B79DD">
        <w:rPr>
          <w:rFonts w:ascii="Times New Roman" w:hAnsi="Times New Roman"/>
          <w:color w:val="auto"/>
          <w:sz w:val="22"/>
          <w:szCs w:val="22"/>
        </w:rPr>
        <w:t>Odluka o sufinanciranju troškova Katoličke osnovne škole u Požegi u školskoj godini 2022./2023</w:t>
      </w:r>
    </w:p>
    <w:p w14:paraId="0694D437" w14:textId="1CF6176D" w:rsidR="00A81A72" w:rsidRPr="008B79DD" w:rsidRDefault="00A81A72" w:rsidP="008B79DD">
      <w:pPr>
        <w:ind w:left="709" w:hanging="283"/>
        <w:jc w:val="both"/>
        <w:rPr>
          <w:rFonts w:ascii="Times New Roman" w:hAnsi="Times New Roman"/>
          <w:b/>
          <w:color w:val="auto"/>
          <w:sz w:val="22"/>
          <w:szCs w:val="22"/>
        </w:rPr>
      </w:pPr>
      <w:r w:rsidRPr="008B79DD">
        <w:rPr>
          <w:rFonts w:ascii="Times New Roman" w:hAnsi="Times New Roman"/>
          <w:color w:val="auto"/>
          <w:sz w:val="22"/>
          <w:szCs w:val="22"/>
        </w:rPr>
        <w:t>4.</w:t>
      </w:r>
      <w:r w:rsidR="008B79DD" w:rsidRPr="008B79DD">
        <w:rPr>
          <w:rFonts w:ascii="Times New Roman" w:hAnsi="Times New Roman"/>
          <w:color w:val="auto"/>
          <w:sz w:val="22"/>
          <w:szCs w:val="22"/>
        </w:rPr>
        <w:tab/>
      </w:r>
      <w:r w:rsidR="00E6610C" w:rsidRPr="008B79DD">
        <w:rPr>
          <w:rFonts w:ascii="Times New Roman" w:hAnsi="Times New Roman"/>
          <w:color w:val="auto"/>
          <w:sz w:val="22"/>
          <w:szCs w:val="22"/>
        </w:rPr>
        <w:t>Odluka</w:t>
      </w:r>
      <w:r w:rsidR="00E6610C" w:rsidRPr="008B79DD">
        <w:rPr>
          <w:rFonts w:ascii="Times New Roman" w:hAnsi="Times New Roman"/>
          <w:b/>
          <w:bCs/>
          <w:color w:val="auto"/>
          <w:sz w:val="22"/>
          <w:szCs w:val="22"/>
        </w:rPr>
        <w:t xml:space="preserve"> </w:t>
      </w:r>
      <w:r w:rsidRPr="008B79DD">
        <w:rPr>
          <w:rFonts w:ascii="Times New Roman" w:hAnsi="Times New Roman"/>
          <w:bCs/>
          <w:color w:val="auto"/>
          <w:sz w:val="22"/>
          <w:szCs w:val="22"/>
        </w:rPr>
        <w:t>o prihvaćanju Izvješća o provedenoj likvidaciji i prijedlog podjele imovine Javne ustanove - Sportski objekti Požega - u likvidaciji te Zaključnog izvješća likvidatora o provedenoj likvidaciji i zaključnih likvidacijskih financijskih izvješća</w:t>
      </w:r>
      <w:r w:rsidR="005C2B12" w:rsidRPr="008B79DD">
        <w:rPr>
          <w:rFonts w:ascii="Times New Roman" w:hAnsi="Times New Roman"/>
          <w:bCs/>
          <w:color w:val="auto"/>
          <w:sz w:val="22"/>
          <w:szCs w:val="22"/>
        </w:rPr>
        <w:t>.</w:t>
      </w:r>
    </w:p>
    <w:p w14:paraId="169DE80C" w14:textId="77777777" w:rsidR="00A81A72" w:rsidRPr="008B79DD" w:rsidRDefault="00A81A72" w:rsidP="00A81A72">
      <w:pPr>
        <w:jc w:val="both"/>
        <w:rPr>
          <w:rFonts w:ascii="Times New Roman" w:hAnsi="Times New Roman"/>
          <w:b/>
          <w:bCs/>
          <w:color w:val="auto"/>
          <w:sz w:val="22"/>
          <w:szCs w:val="22"/>
        </w:rPr>
      </w:pPr>
    </w:p>
    <w:p w14:paraId="0A09EC95" w14:textId="6261C8F5" w:rsidR="001E2AFB" w:rsidRPr="008B79DD" w:rsidRDefault="00AA414A" w:rsidP="008B79DD">
      <w:pPr>
        <w:ind w:firstLine="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2.</w:t>
      </w:r>
      <w:r w:rsidR="008B79DD" w:rsidRPr="008B79DD">
        <w:rPr>
          <w:rFonts w:ascii="Times New Roman" w:hAnsi="Times New Roman" w:cs="Times New Roman"/>
          <w:color w:val="auto"/>
          <w:sz w:val="22"/>
          <w:szCs w:val="22"/>
        </w:rPr>
        <w:tab/>
      </w:r>
      <w:r w:rsidR="0018356F" w:rsidRPr="008B79DD">
        <w:rPr>
          <w:rFonts w:ascii="Times New Roman" w:hAnsi="Times New Roman" w:cs="Times New Roman"/>
          <w:color w:val="auto"/>
          <w:sz w:val="22"/>
          <w:szCs w:val="22"/>
        </w:rPr>
        <w:t>Na temelju posebnih propisa</w:t>
      </w:r>
      <w:r w:rsidR="002D5F21" w:rsidRPr="008B79DD">
        <w:rPr>
          <w:rFonts w:ascii="Times New Roman" w:hAnsi="Times New Roman" w:cs="Times New Roman"/>
          <w:color w:val="auto"/>
          <w:sz w:val="22"/>
          <w:szCs w:val="22"/>
        </w:rPr>
        <w:t xml:space="preserve">, </w:t>
      </w:r>
      <w:r w:rsidR="00636E7D" w:rsidRPr="008B79DD">
        <w:rPr>
          <w:rFonts w:ascii="Times New Roman" w:hAnsi="Times New Roman" w:cs="Times New Roman"/>
          <w:color w:val="auto"/>
          <w:sz w:val="22"/>
          <w:szCs w:val="22"/>
        </w:rPr>
        <w:t xml:space="preserve">a </w:t>
      </w:r>
      <w:r w:rsidR="0047272B" w:rsidRPr="008B79DD">
        <w:rPr>
          <w:rFonts w:ascii="Times New Roman" w:hAnsi="Times New Roman" w:cs="Times New Roman"/>
          <w:color w:val="auto"/>
          <w:sz w:val="22"/>
          <w:szCs w:val="22"/>
        </w:rPr>
        <w:t xml:space="preserve">u skladu s planom </w:t>
      </w:r>
      <w:r w:rsidR="00CC0EC1" w:rsidRPr="008B79DD">
        <w:rPr>
          <w:rFonts w:ascii="Times New Roman" w:hAnsi="Times New Roman" w:cs="Times New Roman"/>
          <w:color w:val="auto"/>
          <w:sz w:val="22"/>
          <w:szCs w:val="22"/>
        </w:rPr>
        <w:t>P</w:t>
      </w:r>
      <w:r w:rsidR="0047272B" w:rsidRPr="008B79DD">
        <w:rPr>
          <w:rFonts w:ascii="Times New Roman" w:hAnsi="Times New Roman" w:cs="Times New Roman"/>
          <w:color w:val="auto"/>
          <w:sz w:val="22"/>
          <w:szCs w:val="22"/>
        </w:rPr>
        <w:t>roračuna</w:t>
      </w:r>
      <w:r w:rsidR="00C96ECF" w:rsidRPr="008B79DD">
        <w:rPr>
          <w:rFonts w:ascii="Times New Roman" w:hAnsi="Times New Roman" w:cs="Times New Roman"/>
          <w:color w:val="auto"/>
          <w:sz w:val="22"/>
          <w:szCs w:val="22"/>
        </w:rPr>
        <w:t xml:space="preserve"> Grada Požege za 202</w:t>
      </w:r>
      <w:r w:rsidR="00E6610C" w:rsidRPr="008B79DD">
        <w:rPr>
          <w:rFonts w:ascii="Times New Roman" w:hAnsi="Times New Roman" w:cs="Times New Roman"/>
          <w:color w:val="auto"/>
          <w:sz w:val="22"/>
          <w:szCs w:val="22"/>
        </w:rPr>
        <w:t xml:space="preserve">2. </w:t>
      </w:r>
      <w:r w:rsidR="00C96ECF" w:rsidRPr="008B79DD">
        <w:rPr>
          <w:rFonts w:ascii="Times New Roman" w:hAnsi="Times New Roman" w:cs="Times New Roman"/>
          <w:color w:val="auto"/>
          <w:sz w:val="22"/>
          <w:szCs w:val="22"/>
        </w:rPr>
        <w:t>godinu</w:t>
      </w:r>
      <w:r w:rsidR="0047272B" w:rsidRPr="008B79DD">
        <w:rPr>
          <w:rFonts w:ascii="Times New Roman" w:hAnsi="Times New Roman" w:cs="Times New Roman"/>
          <w:color w:val="auto"/>
          <w:sz w:val="22"/>
          <w:szCs w:val="22"/>
        </w:rPr>
        <w:t xml:space="preserve"> u  </w:t>
      </w:r>
      <w:r w:rsidR="002D5F21" w:rsidRPr="008B79DD">
        <w:rPr>
          <w:rFonts w:ascii="Times New Roman" w:hAnsi="Times New Roman" w:cs="Times New Roman"/>
          <w:color w:val="auto"/>
          <w:sz w:val="22"/>
          <w:szCs w:val="22"/>
        </w:rPr>
        <w:t>izvještajnom r</w:t>
      </w:r>
      <w:r w:rsidR="0047272B" w:rsidRPr="008B79DD">
        <w:rPr>
          <w:rFonts w:ascii="Times New Roman" w:hAnsi="Times New Roman" w:cs="Times New Roman"/>
          <w:color w:val="auto"/>
          <w:sz w:val="22"/>
          <w:szCs w:val="22"/>
        </w:rPr>
        <w:t>azdoblju</w:t>
      </w:r>
      <w:r w:rsidR="0018356F" w:rsidRPr="008B79DD">
        <w:rPr>
          <w:rFonts w:ascii="Times New Roman" w:hAnsi="Times New Roman" w:cs="Times New Roman"/>
          <w:color w:val="auto"/>
          <w:sz w:val="22"/>
          <w:szCs w:val="22"/>
        </w:rPr>
        <w:t>, Gradonačelnik je pokrenuo određene aktivnosti</w:t>
      </w:r>
      <w:r w:rsidR="00FB67E9" w:rsidRPr="008B79DD">
        <w:rPr>
          <w:rFonts w:ascii="Times New Roman" w:hAnsi="Times New Roman" w:cs="Times New Roman"/>
          <w:color w:val="auto"/>
          <w:sz w:val="22"/>
          <w:szCs w:val="22"/>
        </w:rPr>
        <w:t xml:space="preserve"> </w:t>
      </w:r>
      <w:r w:rsidR="0018356F" w:rsidRPr="008B79DD">
        <w:rPr>
          <w:rFonts w:ascii="Times New Roman" w:hAnsi="Times New Roman" w:cs="Times New Roman"/>
          <w:color w:val="auto"/>
          <w:sz w:val="22"/>
          <w:szCs w:val="22"/>
        </w:rPr>
        <w:t>te donio određene odluke</w:t>
      </w:r>
      <w:r w:rsidR="00C96ECF" w:rsidRPr="008B79DD">
        <w:rPr>
          <w:rFonts w:ascii="Times New Roman" w:hAnsi="Times New Roman" w:cs="Times New Roman"/>
          <w:color w:val="auto"/>
          <w:sz w:val="22"/>
          <w:szCs w:val="22"/>
        </w:rPr>
        <w:t>, kako slijedi:</w:t>
      </w:r>
    </w:p>
    <w:p w14:paraId="077A6790" w14:textId="77777777" w:rsidR="00823BEB" w:rsidRPr="008B79DD" w:rsidRDefault="00823BEB" w:rsidP="00823BEB">
      <w:pPr>
        <w:jc w:val="both"/>
        <w:rPr>
          <w:rFonts w:ascii="Times New Roman" w:hAnsi="Times New Roman" w:cs="Times New Roman"/>
          <w:color w:val="auto"/>
          <w:sz w:val="22"/>
          <w:szCs w:val="22"/>
        </w:rPr>
      </w:pPr>
    </w:p>
    <w:p w14:paraId="2BFDF3BE" w14:textId="53549A26" w:rsidR="006E5648" w:rsidRPr="008B79DD" w:rsidRDefault="00AA414A" w:rsidP="008B79DD">
      <w:pPr>
        <w:ind w:firstLine="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1.</w:t>
      </w:r>
      <w:r w:rsidR="008B79DD" w:rsidRPr="008B79DD">
        <w:rPr>
          <w:rFonts w:ascii="Times New Roman" w:hAnsi="Times New Roman" w:cs="Times New Roman"/>
          <w:color w:val="auto"/>
          <w:sz w:val="22"/>
          <w:szCs w:val="22"/>
        </w:rPr>
        <w:tab/>
      </w:r>
      <w:r w:rsidR="006E5648" w:rsidRPr="008B79DD">
        <w:rPr>
          <w:rFonts w:ascii="Times New Roman" w:hAnsi="Times New Roman" w:cs="Times New Roman"/>
          <w:color w:val="auto"/>
          <w:sz w:val="22"/>
          <w:szCs w:val="22"/>
        </w:rPr>
        <w:t>U izvještajnom razdoblju kroz U</w:t>
      </w:r>
      <w:r w:rsidR="009700BB" w:rsidRPr="008B79DD">
        <w:rPr>
          <w:rFonts w:ascii="Times New Roman" w:hAnsi="Times New Roman" w:cs="Times New Roman"/>
          <w:color w:val="auto"/>
          <w:sz w:val="22"/>
          <w:szCs w:val="22"/>
        </w:rPr>
        <w:t>pravni odjel za financije i proračun (u nastavku teksta: U</w:t>
      </w:r>
      <w:r w:rsidR="006E5648" w:rsidRPr="008B79DD">
        <w:rPr>
          <w:rFonts w:ascii="Times New Roman" w:hAnsi="Times New Roman" w:cs="Times New Roman"/>
          <w:color w:val="auto"/>
          <w:sz w:val="22"/>
          <w:szCs w:val="22"/>
        </w:rPr>
        <w:t>OFIP</w:t>
      </w:r>
      <w:r w:rsidR="009700BB" w:rsidRPr="008B79DD">
        <w:rPr>
          <w:rFonts w:ascii="Times New Roman" w:hAnsi="Times New Roman" w:cs="Times New Roman"/>
          <w:color w:val="auto"/>
          <w:sz w:val="22"/>
          <w:szCs w:val="22"/>
        </w:rPr>
        <w:t>)</w:t>
      </w:r>
      <w:r w:rsidR="006E5648" w:rsidRPr="008B79DD">
        <w:rPr>
          <w:rFonts w:ascii="Times New Roman" w:hAnsi="Times New Roman" w:cs="Times New Roman"/>
          <w:color w:val="auto"/>
          <w:sz w:val="22"/>
          <w:szCs w:val="22"/>
        </w:rPr>
        <w:t xml:space="preserve"> obavljeni su sljedeći poslovi:</w:t>
      </w:r>
    </w:p>
    <w:p w14:paraId="0F0197C4" w14:textId="79BFDED4"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izvršena je obrada inventurnih stanja osnovnih sredstava, sitnog inventara, potraživanja i obveza, te obračun ispravka vrijednosti dugotrajne imovine</w:t>
      </w:r>
    </w:p>
    <w:p w14:paraId="4B27F15A" w14:textId="7D1FB7BF"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zaključene su poslovne knjige za 2021. godinu i arhivirane, te otvorene nove za 2022. godinu</w:t>
      </w:r>
    </w:p>
    <w:p w14:paraId="5662D78B" w14:textId="57A18764"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lastRenderedPageBreak/>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sastavljeni su godišnji financijski izvještaji za 2021. godinu, konsolidirani financijski izvještaji za 2021. godinu</w:t>
      </w:r>
      <w:r w:rsidR="00925B8D"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tromjesečni financijski izvještaji za 2022. godinu za Grad Požegu i proračunske korisnike</w:t>
      </w:r>
      <w:r w:rsidR="00925B8D" w:rsidRPr="008B79DD">
        <w:rPr>
          <w:rFonts w:ascii="Times New Roman" w:hAnsi="Times New Roman" w:cs="Times New Roman"/>
          <w:color w:val="auto"/>
          <w:sz w:val="22"/>
          <w:szCs w:val="22"/>
        </w:rPr>
        <w:t xml:space="preserve"> i drugi izvještaji prema zadanim rokovima</w:t>
      </w:r>
    </w:p>
    <w:p w14:paraId="28F3E523" w14:textId="60EFF812"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pripremljena je Izjava o fiskalnoj odgovornosti i upućena Ministarstvu financija</w:t>
      </w:r>
    </w:p>
    <w:p w14:paraId="2E1794D6" w14:textId="10638860"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pripremljen je Godišnji izvještaj o izvršenju proračuna Grada Požege za 2021. godinu  i upućen na usvajanje Gradskom vijeću</w:t>
      </w:r>
    </w:p>
    <w:p w14:paraId="1F6F5D5B" w14:textId="4AA095EB"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pripremljen</w:t>
      </w:r>
      <w:r w:rsidR="00090EDF" w:rsidRPr="008B79DD">
        <w:rPr>
          <w:rFonts w:ascii="Times New Roman" w:hAnsi="Times New Roman" w:cs="Times New Roman"/>
          <w:color w:val="auto"/>
          <w:sz w:val="22"/>
          <w:szCs w:val="22"/>
        </w:rPr>
        <w:t>e</w:t>
      </w:r>
      <w:r w:rsidRPr="008B79DD">
        <w:rPr>
          <w:rFonts w:ascii="Times New Roman" w:hAnsi="Times New Roman" w:cs="Times New Roman"/>
          <w:color w:val="auto"/>
          <w:sz w:val="22"/>
          <w:szCs w:val="22"/>
        </w:rPr>
        <w:t xml:space="preserve"> </w:t>
      </w:r>
      <w:r w:rsidR="00090EDF" w:rsidRPr="008B79DD">
        <w:rPr>
          <w:rFonts w:ascii="Times New Roman" w:hAnsi="Times New Roman" w:cs="Times New Roman"/>
          <w:color w:val="auto"/>
          <w:sz w:val="22"/>
          <w:szCs w:val="22"/>
        </w:rPr>
        <w:t>su Izmjene i dopune</w:t>
      </w:r>
      <w:r w:rsidRPr="008B79DD">
        <w:rPr>
          <w:rFonts w:ascii="Times New Roman" w:hAnsi="Times New Roman" w:cs="Times New Roman"/>
          <w:color w:val="auto"/>
          <w:sz w:val="22"/>
          <w:szCs w:val="22"/>
        </w:rPr>
        <w:t xml:space="preserve"> proračuna</w:t>
      </w:r>
      <w:r w:rsidR="004C60DE" w:rsidRPr="008B79DD">
        <w:rPr>
          <w:rFonts w:ascii="Times New Roman" w:hAnsi="Times New Roman" w:cs="Times New Roman"/>
          <w:color w:val="auto"/>
          <w:sz w:val="22"/>
          <w:szCs w:val="22"/>
        </w:rPr>
        <w:t xml:space="preserve"> i Odluka o zaduženju Grada Požege, te</w:t>
      </w:r>
      <w:r w:rsidRPr="008B79DD">
        <w:rPr>
          <w:rFonts w:ascii="Times New Roman" w:hAnsi="Times New Roman" w:cs="Times New Roman"/>
          <w:color w:val="auto"/>
          <w:sz w:val="22"/>
          <w:szCs w:val="22"/>
        </w:rPr>
        <w:t xml:space="preserve"> upućen</w:t>
      </w:r>
      <w:r w:rsidR="00090EDF" w:rsidRPr="008B79DD">
        <w:rPr>
          <w:rFonts w:ascii="Times New Roman" w:hAnsi="Times New Roman" w:cs="Times New Roman"/>
          <w:color w:val="auto"/>
          <w:sz w:val="22"/>
          <w:szCs w:val="22"/>
        </w:rPr>
        <w:t>e</w:t>
      </w:r>
      <w:r w:rsidRPr="008B79DD">
        <w:rPr>
          <w:rFonts w:ascii="Times New Roman" w:hAnsi="Times New Roman" w:cs="Times New Roman"/>
          <w:color w:val="auto"/>
          <w:sz w:val="22"/>
          <w:szCs w:val="22"/>
        </w:rPr>
        <w:t xml:space="preserve"> na usvajanje Gradskom vijeću</w:t>
      </w:r>
    </w:p>
    <w:p w14:paraId="3218D5C2" w14:textId="70BF40EC" w:rsidR="00FE07C6" w:rsidRPr="008B79DD" w:rsidRDefault="00FE07C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 xml:space="preserve">pripremljena je </w:t>
      </w:r>
      <w:r w:rsidR="00CC0EC1" w:rsidRPr="008B79DD">
        <w:rPr>
          <w:rFonts w:ascii="Times New Roman" w:hAnsi="Times New Roman" w:cs="Times New Roman"/>
          <w:color w:val="auto"/>
          <w:sz w:val="22"/>
          <w:szCs w:val="22"/>
        </w:rPr>
        <w:t>O</w:t>
      </w:r>
      <w:r w:rsidRPr="008B79DD">
        <w:rPr>
          <w:rFonts w:ascii="Times New Roman" w:hAnsi="Times New Roman" w:cs="Times New Roman"/>
          <w:color w:val="auto"/>
          <w:sz w:val="22"/>
          <w:szCs w:val="22"/>
        </w:rPr>
        <w:t>dluka o preraspodjeli sredstava u Proračunu Grada Požege</w:t>
      </w:r>
    </w:p>
    <w:p w14:paraId="59B59581" w14:textId="00F47F7A"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obavlj</w:t>
      </w:r>
      <w:r w:rsidR="00CC0EC1" w:rsidRPr="008B79DD">
        <w:rPr>
          <w:rFonts w:ascii="Times New Roman" w:hAnsi="Times New Roman" w:cs="Times New Roman"/>
          <w:color w:val="auto"/>
          <w:sz w:val="22"/>
          <w:szCs w:val="22"/>
        </w:rPr>
        <w:t xml:space="preserve">eno </w:t>
      </w:r>
      <w:r w:rsidRPr="008B79DD">
        <w:rPr>
          <w:rFonts w:ascii="Times New Roman" w:hAnsi="Times New Roman" w:cs="Times New Roman"/>
          <w:color w:val="auto"/>
          <w:sz w:val="22"/>
          <w:szCs w:val="22"/>
        </w:rPr>
        <w:t>je mjesečno praćenje izvršenja Proračuna i značajnijih prihoda Grada Požege</w:t>
      </w:r>
    </w:p>
    <w:p w14:paraId="263565CF" w14:textId="2072E386"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obavljeni su mjesečni obračuni i isplate plaće i drugih primanja za zaposlene Grada Požege i zaposlene kod proračunskih korisnika, popunjavanje svih obrazaca u svezi isplata, te dostavljanje istih Poreznoj upravi</w:t>
      </w:r>
    </w:p>
    <w:p w14:paraId="698F77E9" w14:textId="118BC83C"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obavljeni su mjesečni obračuni i isplate naknada gradskim vijećnicima, članovima radnih tijela Gradskog vijeća i povjerenstava</w:t>
      </w:r>
    </w:p>
    <w:p w14:paraId="3FF80AF3" w14:textId="5BA3C43B"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obavljalo se mjesečno usklađivanje analitičke i sintetičke evidencije</w:t>
      </w:r>
    </w:p>
    <w:p w14:paraId="29C8D5EF" w14:textId="421459C4"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svakodnevno su obavljani poslovi u svezi praćenja priljeva novčanih sredstava, kontiranja i knjiženja dokumenata, vođenja blagajničkog poslovanja, vođenja analitičke evidencije dugotrajne imovine i sitnog inventara, vođenja knjige ulaznih računa,</w:t>
      </w:r>
      <w:r w:rsidR="00090EDF" w:rsidRPr="008B79DD">
        <w:rPr>
          <w:rFonts w:ascii="Times New Roman" w:hAnsi="Times New Roman" w:cs="Times New Roman"/>
          <w:color w:val="auto"/>
          <w:sz w:val="22"/>
          <w:szCs w:val="22"/>
        </w:rPr>
        <w:t xml:space="preserve"> </w:t>
      </w:r>
      <w:r w:rsidR="00925B8D" w:rsidRPr="008B79DD">
        <w:rPr>
          <w:rFonts w:ascii="Times New Roman" w:hAnsi="Times New Roman" w:cs="Times New Roman"/>
          <w:color w:val="auto"/>
          <w:sz w:val="22"/>
          <w:szCs w:val="22"/>
        </w:rPr>
        <w:t xml:space="preserve">kompenzacija, </w:t>
      </w:r>
      <w:r w:rsidR="00090EDF" w:rsidRPr="008B79DD">
        <w:rPr>
          <w:rFonts w:ascii="Times New Roman" w:hAnsi="Times New Roman" w:cs="Times New Roman"/>
          <w:color w:val="auto"/>
          <w:sz w:val="22"/>
          <w:szCs w:val="22"/>
        </w:rPr>
        <w:t>porezne evidencije,</w:t>
      </w:r>
      <w:r w:rsidRPr="008B79DD">
        <w:rPr>
          <w:rFonts w:ascii="Times New Roman" w:hAnsi="Times New Roman" w:cs="Times New Roman"/>
          <w:color w:val="auto"/>
          <w:sz w:val="22"/>
          <w:szCs w:val="22"/>
        </w:rPr>
        <w:t xml:space="preserve"> podmirivanja obveza prema dobavljačima za Grad i proračunske korisnike </w:t>
      </w:r>
    </w:p>
    <w:p w14:paraId="18C3FA82" w14:textId="0AF4BFE8"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upućivane su opomene za pojedina ostala nenaplaćena potraživanja</w:t>
      </w:r>
    </w:p>
    <w:p w14:paraId="6C0D2D93" w14:textId="54056D39"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praćeni su zakonski propisi u cilju primjene istih</w:t>
      </w:r>
    </w:p>
    <w:p w14:paraId="316E080C" w14:textId="6ECAAF61" w:rsidR="00A11146" w:rsidRPr="008B79DD" w:rsidRDefault="00A11146" w:rsidP="008B79DD">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sidRP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obavljani su poslovi javne nabave.</w:t>
      </w:r>
    </w:p>
    <w:p w14:paraId="7FE2B904" w14:textId="430FB1E7" w:rsidR="00A11146" w:rsidRPr="008B79DD" w:rsidRDefault="00A11146" w:rsidP="00A11146">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 izvještajnom razdoblju usvojena je Odluka o izmjenama i dopunama Odluke o ustrojstvu upravnih tijela Grada Požege (Službene novine Grada Požege, broj: 19/13., 8/14., 9/16., 14/16., 19/18., 12/21., 22/21.-pročišćeni tekst i 11/22.) (u nastavku teksta: Odluka o ustrojstvu), prema kojoj se iz UOFIP</w:t>
      </w:r>
      <w:r w:rsidR="009700BB"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izdvaja Odsjek za javnu nabavu</w:t>
      </w:r>
      <w:r w:rsidR="00FA5BC0" w:rsidRPr="008B79DD">
        <w:rPr>
          <w:rFonts w:ascii="Times New Roman" w:hAnsi="Times New Roman" w:cs="Times New Roman"/>
          <w:color w:val="auto"/>
          <w:sz w:val="22"/>
          <w:szCs w:val="22"/>
        </w:rPr>
        <w:t xml:space="preserve">, te </w:t>
      </w:r>
      <w:r w:rsidR="00090EDF" w:rsidRPr="008B79DD">
        <w:rPr>
          <w:rFonts w:ascii="Times New Roman" w:hAnsi="Times New Roman" w:cs="Times New Roman"/>
          <w:color w:val="auto"/>
          <w:sz w:val="22"/>
          <w:szCs w:val="22"/>
        </w:rPr>
        <w:t>se ustrojava</w:t>
      </w:r>
      <w:r w:rsidR="00FA5BC0"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Služb</w:t>
      </w:r>
      <w:r w:rsidR="00FA5BC0" w:rsidRPr="008B79DD">
        <w:rPr>
          <w:rFonts w:ascii="Times New Roman" w:hAnsi="Times New Roman" w:cs="Times New Roman"/>
          <w:color w:val="auto"/>
          <w:sz w:val="22"/>
          <w:szCs w:val="22"/>
        </w:rPr>
        <w:t>a</w:t>
      </w:r>
      <w:r w:rsidRPr="008B79DD">
        <w:rPr>
          <w:rFonts w:ascii="Times New Roman" w:hAnsi="Times New Roman" w:cs="Times New Roman"/>
          <w:color w:val="auto"/>
          <w:sz w:val="22"/>
          <w:szCs w:val="22"/>
        </w:rPr>
        <w:t xml:space="preserve"> za javnu nabavu. </w:t>
      </w:r>
    </w:p>
    <w:p w14:paraId="07519AD2" w14:textId="508E7492" w:rsidR="00977B16" w:rsidRPr="008B79DD" w:rsidRDefault="00977B16" w:rsidP="00977B16">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Planirana sredstva kroz UOFIP</w:t>
      </w:r>
      <w:r w:rsidR="00090EDF" w:rsidRPr="008B79DD">
        <w:rPr>
          <w:rFonts w:ascii="Times New Roman" w:hAnsi="Times New Roman" w:cs="Times New Roman"/>
          <w:color w:val="auto"/>
          <w:sz w:val="22"/>
          <w:szCs w:val="22"/>
        </w:rPr>
        <w:t xml:space="preserve"> nakon provedene preraspodjele</w:t>
      </w:r>
      <w:r w:rsidRPr="008B79DD">
        <w:rPr>
          <w:rFonts w:ascii="Times New Roman" w:hAnsi="Times New Roman" w:cs="Times New Roman"/>
          <w:color w:val="auto"/>
          <w:sz w:val="22"/>
          <w:szCs w:val="22"/>
        </w:rPr>
        <w:t xml:space="preserve"> u iznosu 1</w:t>
      </w:r>
      <w:r w:rsidR="00090EDF" w:rsidRPr="008B79DD">
        <w:rPr>
          <w:rFonts w:ascii="Times New Roman" w:hAnsi="Times New Roman" w:cs="Times New Roman"/>
          <w:color w:val="auto"/>
          <w:sz w:val="22"/>
          <w:szCs w:val="22"/>
        </w:rPr>
        <w:t>3</w:t>
      </w:r>
      <w:r w:rsidRPr="008B79DD">
        <w:rPr>
          <w:rFonts w:ascii="Times New Roman" w:hAnsi="Times New Roman" w:cs="Times New Roman"/>
          <w:color w:val="auto"/>
          <w:sz w:val="22"/>
          <w:szCs w:val="22"/>
        </w:rPr>
        <w:t>.</w:t>
      </w:r>
      <w:r w:rsidR="00090EDF" w:rsidRPr="008B79DD">
        <w:rPr>
          <w:rFonts w:ascii="Times New Roman" w:hAnsi="Times New Roman" w:cs="Times New Roman"/>
          <w:color w:val="auto"/>
          <w:sz w:val="22"/>
          <w:szCs w:val="22"/>
        </w:rPr>
        <w:t>232</w:t>
      </w:r>
      <w:r w:rsidRPr="008B79DD">
        <w:rPr>
          <w:rFonts w:ascii="Times New Roman" w:hAnsi="Times New Roman" w:cs="Times New Roman"/>
          <w:color w:val="auto"/>
          <w:sz w:val="22"/>
          <w:szCs w:val="22"/>
        </w:rPr>
        <w:t>.</w:t>
      </w:r>
      <w:r w:rsidR="00090EDF" w:rsidRPr="008B79DD">
        <w:rPr>
          <w:rFonts w:ascii="Times New Roman" w:hAnsi="Times New Roman" w:cs="Times New Roman"/>
          <w:color w:val="auto"/>
          <w:sz w:val="22"/>
          <w:szCs w:val="22"/>
        </w:rPr>
        <w:t>000</w:t>
      </w:r>
      <w:r w:rsidRPr="008B79DD">
        <w:rPr>
          <w:rFonts w:ascii="Times New Roman" w:hAnsi="Times New Roman" w:cs="Times New Roman"/>
          <w:color w:val="auto"/>
          <w:sz w:val="22"/>
          <w:szCs w:val="22"/>
        </w:rPr>
        <w:t xml:space="preserve">,00 kn, realizirana su u izvještajnom razdoblju u iznosu </w:t>
      </w:r>
      <w:r w:rsidR="00090EDF" w:rsidRPr="008B79DD">
        <w:rPr>
          <w:rFonts w:ascii="Times New Roman" w:hAnsi="Times New Roman" w:cs="Times New Roman"/>
          <w:color w:val="auto"/>
          <w:sz w:val="22"/>
          <w:szCs w:val="22"/>
        </w:rPr>
        <w:t>5.989.594,94</w:t>
      </w:r>
      <w:r w:rsidRPr="008B79DD">
        <w:rPr>
          <w:rFonts w:ascii="Times New Roman" w:hAnsi="Times New Roman" w:cs="Times New Roman"/>
          <w:color w:val="auto"/>
          <w:sz w:val="22"/>
          <w:szCs w:val="22"/>
        </w:rPr>
        <w:t xml:space="preserve"> kn</w:t>
      </w:r>
      <w:r w:rsidR="00090EDF" w:rsidRPr="008B79DD">
        <w:rPr>
          <w:rFonts w:ascii="Times New Roman" w:hAnsi="Times New Roman" w:cs="Times New Roman"/>
          <w:color w:val="auto"/>
          <w:sz w:val="22"/>
          <w:szCs w:val="22"/>
        </w:rPr>
        <w:t>, odnosno 45,27%</w:t>
      </w:r>
      <w:r w:rsidR="009700BB" w:rsidRPr="008B79DD">
        <w:rPr>
          <w:rFonts w:ascii="Times New Roman" w:hAnsi="Times New Roman" w:cs="Times New Roman"/>
          <w:color w:val="auto"/>
          <w:sz w:val="22"/>
          <w:szCs w:val="22"/>
        </w:rPr>
        <w:t xml:space="preserve"> od planiranih</w:t>
      </w:r>
      <w:r w:rsidRPr="008B79DD">
        <w:rPr>
          <w:rFonts w:ascii="Times New Roman" w:hAnsi="Times New Roman" w:cs="Times New Roman"/>
          <w:color w:val="auto"/>
          <w:sz w:val="22"/>
          <w:szCs w:val="22"/>
        </w:rPr>
        <w:t xml:space="preserve"> za projekte i aktivnosti </w:t>
      </w:r>
      <w:r w:rsidR="009700BB" w:rsidRPr="008B79DD">
        <w:rPr>
          <w:rFonts w:ascii="Times New Roman" w:hAnsi="Times New Roman" w:cs="Times New Roman"/>
          <w:color w:val="auto"/>
          <w:sz w:val="22"/>
          <w:szCs w:val="22"/>
        </w:rPr>
        <w:t>predviđene</w:t>
      </w:r>
      <w:r w:rsidRPr="008B79DD">
        <w:rPr>
          <w:rFonts w:ascii="Times New Roman" w:hAnsi="Times New Roman" w:cs="Times New Roman"/>
          <w:color w:val="auto"/>
          <w:sz w:val="22"/>
          <w:szCs w:val="22"/>
        </w:rPr>
        <w:t xml:space="preserve"> programom rada i proračunom.</w:t>
      </w:r>
    </w:p>
    <w:p w14:paraId="60AD18F8" w14:textId="77777777" w:rsidR="00977B16" w:rsidRPr="008B79DD" w:rsidRDefault="00977B16" w:rsidP="00977B16">
      <w:pPr>
        <w:jc w:val="both"/>
        <w:rPr>
          <w:rFonts w:ascii="Times New Roman" w:hAnsi="Times New Roman" w:cs="Times New Roman"/>
          <w:color w:val="auto"/>
          <w:sz w:val="22"/>
          <w:szCs w:val="22"/>
        </w:rPr>
      </w:pPr>
    </w:p>
    <w:p w14:paraId="2CE91D96" w14:textId="007DDCB0" w:rsidR="00382571" w:rsidRPr="008B79DD" w:rsidRDefault="006E5648" w:rsidP="008B79DD">
      <w:pPr>
        <w:pStyle w:val="Odlomakpopisa"/>
        <w:numPr>
          <w:ilvl w:val="0"/>
          <w:numId w:val="1"/>
        </w:numPr>
        <w:ind w:left="0"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Upravni odjel za društvene djelatnosti</w:t>
      </w:r>
      <w:r w:rsidR="00E14966"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 xml:space="preserve">obavlja poslove </w:t>
      </w:r>
      <w:r w:rsidR="00382571" w:rsidRPr="008B79DD">
        <w:rPr>
          <w:rFonts w:ascii="Times New Roman" w:hAnsi="Times New Roman"/>
          <w:color w:val="auto"/>
          <w:sz w:val="22"/>
          <w:szCs w:val="22"/>
        </w:rPr>
        <w:t>na osiguranju uvjeta za zadovoljavanje lokalnih potreba stanovnika Grada Požege u području brige o djeci, obrazovanja i odgoja, socijalne skrbi i zdravstva kao i područja kulture, sporta i tehničke kulture.</w:t>
      </w:r>
    </w:p>
    <w:p w14:paraId="5BD7EA36" w14:textId="77777777" w:rsidR="00366F39" w:rsidRPr="008B79DD" w:rsidRDefault="00366F39" w:rsidP="008B79DD">
      <w:pPr>
        <w:jc w:val="both"/>
        <w:rPr>
          <w:rFonts w:ascii="Times New Roman" w:hAnsi="Times New Roman" w:cs="Times New Roman"/>
          <w:color w:val="auto"/>
          <w:sz w:val="22"/>
          <w:szCs w:val="22"/>
        </w:rPr>
      </w:pPr>
    </w:p>
    <w:p w14:paraId="2F360323" w14:textId="46151956"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FINANCIRANJE UDRUGA </w:t>
      </w:r>
    </w:p>
    <w:p w14:paraId="3279BF6D" w14:textId="77777777" w:rsidR="00876525" w:rsidRPr="008B79DD" w:rsidRDefault="00876525" w:rsidP="008B79DD">
      <w:pPr>
        <w:jc w:val="both"/>
        <w:rPr>
          <w:rFonts w:ascii="Times New Roman" w:hAnsi="Times New Roman" w:cs="Times New Roman"/>
          <w:color w:val="auto"/>
          <w:sz w:val="22"/>
          <w:szCs w:val="22"/>
        </w:rPr>
      </w:pPr>
    </w:p>
    <w:p w14:paraId="4C774831"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Gradonačelnik je raspisao Javni poziv za financiranje potreba udruga građana iz područja kulture u 2022. godini (KLASA: 402-01/20-01/6, URBROJ: 2177/01-01/01-20-3 od 31. prosinca 2021. godine) koji je na mrežnim stranicama Grada Požege objavljen 18. siječnja 2022. godine od kada je počeo teći rok od 30 dana za prijavu udruga. Kulturno vijeće Grada Požega na svojoj je sjednici 21. ožujka 2022. godine bodovalo prijavljene udruge i sastavilo prijedlog Odluke o financiranju udruga u kulturi. Nakon razmatranja, Gradonačelnik je istoga dana donio Odluku </w:t>
      </w:r>
      <w:r w:rsidRPr="008B79DD">
        <w:rPr>
          <w:rFonts w:ascii="Times New Roman" w:hAnsi="Times New Roman" w:cs="Times New Roman"/>
          <w:bCs/>
          <w:color w:val="auto"/>
          <w:sz w:val="22"/>
          <w:szCs w:val="22"/>
        </w:rPr>
        <w:t xml:space="preserve">o raspodjeli sredstava na poziciji – Program djelatnosti udruga i društava u kulturi u 2022. godini </w:t>
      </w:r>
      <w:r w:rsidRPr="008B79DD">
        <w:rPr>
          <w:rFonts w:ascii="Times New Roman" w:hAnsi="Times New Roman" w:cs="Times New Roman"/>
          <w:color w:val="auto"/>
          <w:sz w:val="22"/>
          <w:szCs w:val="22"/>
        </w:rPr>
        <w:t>(KLASA: 024-06/22-01/1, URBROJ: 2177-1-01/01-22-4</w:t>
      </w:r>
      <w:r w:rsidRPr="008B79DD">
        <w:rPr>
          <w:rFonts w:hint="eastAsia"/>
          <w:color w:val="auto"/>
          <w:sz w:val="22"/>
          <w:szCs w:val="22"/>
        </w:rPr>
        <w:t xml:space="preserve"> </w:t>
      </w:r>
      <w:r w:rsidRPr="008B79DD">
        <w:rPr>
          <w:rFonts w:ascii="Times New Roman" w:hAnsi="Times New Roman" w:cs="Times New Roman"/>
          <w:color w:val="auto"/>
          <w:sz w:val="22"/>
          <w:szCs w:val="22"/>
        </w:rPr>
        <w:t>od 21. ožujka 2022. godine)</w:t>
      </w:r>
      <w:r w:rsidRPr="008B79DD">
        <w:rPr>
          <w:rFonts w:hint="eastAsia"/>
          <w:color w:val="auto"/>
          <w:sz w:val="22"/>
          <w:szCs w:val="22"/>
        </w:rPr>
        <w:t xml:space="preserve"> </w:t>
      </w:r>
      <w:r w:rsidRPr="008B79DD">
        <w:rPr>
          <w:rFonts w:ascii="Times New Roman" w:hAnsi="Times New Roman" w:cs="Times New Roman"/>
          <w:color w:val="auto"/>
          <w:sz w:val="22"/>
          <w:szCs w:val="22"/>
        </w:rPr>
        <w:t>temeljem koje su u izvještajnom razdoblju od siječnja do kraja lipnja odobrena sredstva za isplatu sljedećim udrugama:</w:t>
      </w:r>
    </w:p>
    <w:p w14:paraId="171960FC"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Plesnom klubu Boa</w:t>
      </w:r>
    </w:p>
    <w:p w14:paraId="43AA6D93"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Umjetničkoj organizaciji Plesnoj radionici Ilijane Lončar</w:t>
      </w:r>
    </w:p>
    <w:p w14:paraId="7C3A8BEC"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Ličkom zavičajnom društvu „Vili Velebita“</w:t>
      </w:r>
    </w:p>
    <w:p w14:paraId="6D16CFAC"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Ogranku Matice hrvatske u Požegi,</w:t>
      </w:r>
    </w:p>
    <w:p w14:paraId="1F29EBE7"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Povijesnoj postrojbi Gradskoj straži Požega,</w:t>
      </w:r>
    </w:p>
    <w:p w14:paraId="264BBE7B"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Hrvatsko-ruskom društvu prijateljstva</w:t>
      </w:r>
    </w:p>
    <w:p w14:paraId="42D74C0D"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Glazbenoj radionici „Nota“</w:t>
      </w:r>
    </w:p>
    <w:p w14:paraId="588D609E"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GFR film-videu Požega</w:t>
      </w:r>
    </w:p>
    <w:p w14:paraId="42C07BB1"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Big bandu Požega</w:t>
      </w:r>
    </w:p>
    <w:p w14:paraId="6D561D86"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lastRenderedPageBreak/>
        <w:t>Požeškim mažoretkinjama</w:t>
      </w:r>
    </w:p>
    <w:p w14:paraId="1BB790EC"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HKUD-u Vijenac</w:t>
      </w:r>
    </w:p>
    <w:p w14:paraId="6C3F6F4B" w14:textId="77777777" w:rsidR="00366F39" w:rsidRPr="008B79DD" w:rsidRDefault="00366F39" w:rsidP="00366F39">
      <w:pPr>
        <w:pStyle w:val="Odlomakpopisa"/>
        <w:numPr>
          <w:ilvl w:val="0"/>
          <w:numId w:val="18"/>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Povijesnoj postrojbi </w:t>
      </w:r>
      <w:proofErr w:type="spellStart"/>
      <w:r w:rsidRPr="008B79DD">
        <w:rPr>
          <w:rFonts w:ascii="Times New Roman" w:hAnsi="Times New Roman" w:cs="Times New Roman"/>
          <w:color w:val="auto"/>
          <w:sz w:val="22"/>
          <w:szCs w:val="22"/>
        </w:rPr>
        <w:t>Trenkovim</w:t>
      </w:r>
      <w:proofErr w:type="spellEnd"/>
      <w:r w:rsidRPr="008B79DD">
        <w:rPr>
          <w:rFonts w:ascii="Times New Roman" w:hAnsi="Times New Roman" w:cs="Times New Roman"/>
          <w:color w:val="auto"/>
          <w:sz w:val="22"/>
          <w:szCs w:val="22"/>
        </w:rPr>
        <w:t xml:space="preserve"> pandurima</w:t>
      </w:r>
    </w:p>
    <w:p w14:paraId="589D8DF9" w14:textId="77777777" w:rsidR="00366F39" w:rsidRPr="008B79DD" w:rsidRDefault="00366F39" w:rsidP="00366F39">
      <w:pPr>
        <w:ind w:firstLine="708"/>
        <w:jc w:val="both"/>
        <w:rPr>
          <w:rFonts w:ascii="Times New Roman" w:hAnsi="Times New Roman" w:cs="Times New Roman"/>
          <w:color w:val="auto"/>
          <w:sz w:val="22"/>
          <w:szCs w:val="22"/>
        </w:rPr>
      </w:pPr>
    </w:p>
    <w:p w14:paraId="2F5C81DE" w14:textId="77777777" w:rsidR="00366F39" w:rsidRPr="008B79DD" w:rsidRDefault="00366F39" w:rsidP="00366F39">
      <w:pPr>
        <w:ind w:left="2837" w:hanging="227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Gradonačelnik je raspisao i Javni poziv za financiranje javnih potreba udruga građana proizašlih</w:t>
      </w:r>
    </w:p>
    <w:p w14:paraId="0C9A62F1" w14:textId="6E399761" w:rsidR="00366F39" w:rsidRPr="008B79DD" w:rsidRDefault="00366F39" w:rsidP="00366F39">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iz Domovinskog rata i ratnih stradalnika u 2022. godini (KLASA: 402-01/21-01/3, URBROJ: 2177/01-01/01-21-1</w:t>
      </w:r>
      <w:r w:rsidRPr="008B79DD">
        <w:rPr>
          <w:rFonts w:hint="eastAsia"/>
          <w:color w:val="auto"/>
          <w:sz w:val="22"/>
          <w:szCs w:val="22"/>
        </w:rPr>
        <w:t xml:space="preserve"> </w:t>
      </w:r>
      <w:r w:rsidRPr="008B79DD">
        <w:rPr>
          <w:rFonts w:ascii="Times New Roman" w:hAnsi="Times New Roman" w:cs="Times New Roman"/>
          <w:color w:val="auto"/>
          <w:sz w:val="22"/>
          <w:szCs w:val="22"/>
        </w:rPr>
        <w:t>od 31. prosinca 2021. godine) te Javni poziv za financiranje javnih potreba građana iz područja predškolskog odgoja i obrazovanja, zdravstva i socijalne skrbi te ostalih udruga građana u 2022. godini (KLASA: 402-01/21-01/3, URBROJ: 2177/01-01/01-21-1</w:t>
      </w:r>
      <w:r w:rsidRPr="008B79DD">
        <w:rPr>
          <w:rFonts w:hint="eastAsia"/>
          <w:color w:val="auto"/>
          <w:sz w:val="22"/>
          <w:szCs w:val="22"/>
        </w:rPr>
        <w:t xml:space="preserve"> </w:t>
      </w:r>
      <w:r w:rsidRPr="008B79DD">
        <w:rPr>
          <w:rFonts w:ascii="Times New Roman" w:hAnsi="Times New Roman" w:cs="Times New Roman"/>
          <w:color w:val="auto"/>
          <w:sz w:val="22"/>
          <w:szCs w:val="22"/>
        </w:rPr>
        <w:t xml:space="preserve">od 31. prosinca 2021. godine) koji su na mrežnim stranicama Grada Požege objavljeni 18. siječnja 2022. godine od kada je počeo teći rok od 30 dana za prijavu udruga. Povjerenstvo za raspodjelu sredstava udrugama na svojoj je sjednici 17. ožujka 2022. godine bodovalo prijavljene udruge i sastavilo prijedlog Odluke o financiranju udruga. Nakon razmatranja, Gradonačelnik je istoga dana donio Odluku </w:t>
      </w:r>
      <w:r w:rsidRPr="008B79DD">
        <w:rPr>
          <w:rFonts w:ascii="Times New Roman" w:hAnsi="Times New Roman" w:cs="Times New Roman"/>
          <w:bCs/>
          <w:color w:val="auto"/>
          <w:sz w:val="22"/>
          <w:szCs w:val="22"/>
        </w:rPr>
        <w:t>u svezi raspodjele sredstava na poziciji Udruga proizašle iz Domovinskog rata, Ostale udruge i društava građana, Udruge invalida te Humanitarne udruge u 2022. godini</w:t>
      </w:r>
      <w:r w:rsidRPr="008B79DD">
        <w:rPr>
          <w:rFonts w:ascii="Times New Roman" w:hAnsi="Times New Roman" w:cs="Times New Roman"/>
          <w:color w:val="auto"/>
          <w:sz w:val="22"/>
          <w:szCs w:val="22"/>
        </w:rPr>
        <w:t xml:space="preserve"> (KLASA: 230-02/22-01/2, URBROJ: 2177-1-01/01-22-4</w:t>
      </w:r>
      <w:r w:rsidRPr="008B79DD">
        <w:rPr>
          <w:rFonts w:hint="eastAsia"/>
          <w:color w:val="auto"/>
          <w:sz w:val="22"/>
          <w:szCs w:val="22"/>
        </w:rPr>
        <w:t xml:space="preserve"> </w:t>
      </w:r>
      <w:r w:rsidRPr="008B79DD">
        <w:rPr>
          <w:rFonts w:ascii="Times New Roman" w:hAnsi="Times New Roman" w:cs="Times New Roman"/>
          <w:color w:val="auto"/>
          <w:sz w:val="22"/>
          <w:szCs w:val="22"/>
        </w:rPr>
        <w:t xml:space="preserve">od 17. ožujka 2022. godine) temeljem koje su u izvještajnom razdoblju odobrena sredstva za isplatu, kako slijedi: </w:t>
      </w:r>
    </w:p>
    <w:p w14:paraId="19D25ED1"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*udrugama branitelja:</w:t>
      </w:r>
    </w:p>
    <w:p w14:paraId="368C324C"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HVIDR-i Požega</w:t>
      </w:r>
    </w:p>
    <w:p w14:paraId="3B725431"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Klubu Tigar 90/91 Požega</w:t>
      </w:r>
    </w:p>
    <w:p w14:paraId="2C14B9B0"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 xml:space="preserve">Udruzi hrvatskih branitelja </w:t>
      </w:r>
      <w:proofErr w:type="spellStart"/>
      <w:r w:rsidRPr="008B79DD">
        <w:rPr>
          <w:rFonts w:ascii="Times New Roman" w:hAnsi="Times New Roman" w:cs="Times New Roman"/>
          <w:bCs/>
          <w:color w:val="auto"/>
          <w:sz w:val="22"/>
          <w:szCs w:val="22"/>
        </w:rPr>
        <w:t>Dervišaga</w:t>
      </w:r>
      <w:proofErr w:type="spellEnd"/>
    </w:p>
    <w:p w14:paraId="32245F44"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Udruzi hrvatske policije, hrvatskih branitelja grada Požege i Požeško-slavonske županije</w:t>
      </w:r>
    </w:p>
    <w:p w14:paraId="386794BC"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Udruzi hrvatskih dragovoljaca Domovinskog rata (UHDDR) grada Požege</w:t>
      </w:r>
    </w:p>
    <w:p w14:paraId="78C1D2C0"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Udruzi roditelja poginulih branitelja Domovinskog rata grada Požege</w:t>
      </w:r>
    </w:p>
    <w:p w14:paraId="3EBF0384"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Udruzi dragovoljaca i veterana Domovinskog rata (UDVDR) podružnica Požeško-slavonske županije</w:t>
      </w:r>
    </w:p>
    <w:p w14:paraId="40F6AADB"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Udruzi specijalne policije iz Domovinskog rata "Trenk" Požega</w:t>
      </w:r>
    </w:p>
    <w:p w14:paraId="52056D79"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Udruzi ratnih veterana 63. „A“ samostalne gardijske bojne ZNG-a RH Požega</w:t>
      </w:r>
    </w:p>
    <w:p w14:paraId="493C29DA"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*udrugama invalida: </w:t>
      </w:r>
    </w:p>
    <w:p w14:paraId="241E5ECC" w14:textId="77777777" w:rsidR="00366F39" w:rsidRPr="008B79DD" w:rsidRDefault="00366F39" w:rsidP="00366F39">
      <w:pPr>
        <w:pStyle w:val="Odlomakpopisa"/>
        <w:numPr>
          <w:ilvl w:val="0"/>
          <w:numId w:val="19"/>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Udruzi ratnih veterana 63. „A“ samostalne gardijske bojne ZNG-a RH Požega</w:t>
      </w:r>
    </w:p>
    <w:p w14:paraId="3C278057" w14:textId="77777777" w:rsidR="00366F39" w:rsidRPr="008B79DD" w:rsidRDefault="00366F39" w:rsidP="00366F39">
      <w:pPr>
        <w:pStyle w:val="Odlomakpopisa"/>
        <w:numPr>
          <w:ilvl w:val="0"/>
          <w:numId w:val="19"/>
        </w:numPr>
        <w:rPr>
          <w:rFonts w:ascii="Times New Roman" w:hAnsi="Times New Roman" w:cs="Times New Roman"/>
          <w:color w:val="auto"/>
          <w:sz w:val="22"/>
          <w:szCs w:val="22"/>
        </w:rPr>
      </w:pPr>
      <w:r w:rsidRPr="008B79DD">
        <w:rPr>
          <w:rFonts w:ascii="Times New Roman" w:hAnsi="Times New Roman" w:cs="Times New Roman"/>
          <w:color w:val="auto"/>
          <w:sz w:val="22"/>
          <w:szCs w:val="22"/>
        </w:rPr>
        <w:t>Udruzi za razvoj kreativnih radionica i kvalitete življenja osoba s invaliditetom RH</w:t>
      </w:r>
    </w:p>
    <w:p w14:paraId="52736757" w14:textId="77777777" w:rsidR="00366F39" w:rsidRPr="008B79DD" w:rsidRDefault="00366F39" w:rsidP="00366F39">
      <w:pPr>
        <w:pStyle w:val="Odlomakpopisa"/>
        <w:numPr>
          <w:ilvl w:val="0"/>
          <w:numId w:val="19"/>
        </w:numPr>
        <w:rPr>
          <w:rFonts w:ascii="Times New Roman" w:hAnsi="Times New Roman" w:cs="Times New Roman"/>
          <w:color w:val="auto"/>
          <w:sz w:val="22"/>
          <w:szCs w:val="22"/>
        </w:rPr>
      </w:pPr>
      <w:r w:rsidRPr="008B79DD">
        <w:rPr>
          <w:rFonts w:ascii="Times New Roman" w:hAnsi="Times New Roman" w:cs="Times New Roman"/>
          <w:color w:val="auto"/>
          <w:sz w:val="22"/>
          <w:szCs w:val="22"/>
        </w:rPr>
        <w:t>Udruzi osoba s invaliditetom Grada Požege i Županije požeško-slavonske</w:t>
      </w:r>
    </w:p>
    <w:p w14:paraId="3050575D" w14:textId="77777777" w:rsidR="00366F39" w:rsidRPr="008B79DD" w:rsidRDefault="00366F39" w:rsidP="00366F39">
      <w:pPr>
        <w:pStyle w:val="Odlomakpopisa"/>
        <w:numPr>
          <w:ilvl w:val="0"/>
          <w:numId w:val="19"/>
        </w:numPr>
        <w:rPr>
          <w:rFonts w:ascii="Times New Roman" w:hAnsi="Times New Roman" w:cs="Times New Roman"/>
          <w:color w:val="auto"/>
          <w:sz w:val="22"/>
          <w:szCs w:val="22"/>
        </w:rPr>
      </w:pPr>
      <w:r w:rsidRPr="008B79DD">
        <w:rPr>
          <w:rFonts w:ascii="Times New Roman" w:hAnsi="Times New Roman" w:cs="Times New Roman"/>
          <w:color w:val="auto"/>
          <w:sz w:val="22"/>
          <w:szCs w:val="22"/>
        </w:rPr>
        <w:t>Udruzi gluhih i nagluhih osoba grada Požege i Županije požeško-slavonske</w:t>
      </w:r>
    </w:p>
    <w:p w14:paraId="15344DB3" w14:textId="77777777" w:rsidR="00366F39" w:rsidRPr="008B79DD" w:rsidRDefault="00366F39" w:rsidP="00366F39">
      <w:pPr>
        <w:pStyle w:val="Odlomakpopisa"/>
        <w:numPr>
          <w:ilvl w:val="0"/>
          <w:numId w:val="19"/>
        </w:numPr>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Društvu </w:t>
      </w:r>
      <w:proofErr w:type="spellStart"/>
      <w:r w:rsidRPr="008B79DD">
        <w:rPr>
          <w:rFonts w:ascii="Times New Roman" w:hAnsi="Times New Roman" w:cs="Times New Roman"/>
          <w:color w:val="auto"/>
          <w:sz w:val="22"/>
          <w:szCs w:val="22"/>
        </w:rPr>
        <w:t>multiple</w:t>
      </w:r>
      <w:proofErr w:type="spellEnd"/>
      <w:r w:rsidRPr="008B79DD">
        <w:rPr>
          <w:rFonts w:ascii="Times New Roman" w:hAnsi="Times New Roman" w:cs="Times New Roman"/>
          <w:color w:val="auto"/>
          <w:sz w:val="22"/>
          <w:szCs w:val="22"/>
        </w:rPr>
        <w:t xml:space="preserve"> skleroze Požeško-slavonske županije</w:t>
      </w:r>
    </w:p>
    <w:p w14:paraId="12958760"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*ostalim udrugama građana:</w:t>
      </w:r>
    </w:p>
    <w:p w14:paraId="0D771BF6" w14:textId="77777777" w:rsidR="00366F39" w:rsidRPr="008B79DD" w:rsidRDefault="00366F39" w:rsidP="00366F39">
      <w:pPr>
        <w:pStyle w:val="Odlomakpopisa"/>
        <w:numPr>
          <w:ilvl w:val="0"/>
          <w:numId w:val="19"/>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Športskom klubu Croatia</w:t>
      </w:r>
    </w:p>
    <w:p w14:paraId="2D7854AE" w14:textId="77777777" w:rsidR="00366F39" w:rsidRPr="008B79DD" w:rsidRDefault="00366F39" w:rsidP="00366F39">
      <w:pPr>
        <w:pStyle w:val="Odlomakpopisa"/>
        <w:numPr>
          <w:ilvl w:val="0"/>
          <w:numId w:val="19"/>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Moto klubu Independent Požega</w:t>
      </w:r>
    </w:p>
    <w:p w14:paraId="7C556668" w14:textId="77777777" w:rsidR="00366F39" w:rsidRPr="008B79DD" w:rsidRDefault="00366F39" w:rsidP="00366F39">
      <w:pPr>
        <w:pStyle w:val="Odlomakpopisa"/>
        <w:numPr>
          <w:ilvl w:val="0"/>
          <w:numId w:val="19"/>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HPD-u Gojzerici Požega</w:t>
      </w:r>
    </w:p>
    <w:p w14:paraId="7346A3C2" w14:textId="77777777" w:rsidR="00366F39" w:rsidRPr="008B79DD" w:rsidRDefault="00366F39" w:rsidP="00366F39">
      <w:pPr>
        <w:pStyle w:val="Odlomakpopisa"/>
        <w:numPr>
          <w:ilvl w:val="0"/>
          <w:numId w:val="19"/>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Udruzi za promicanje civilizacijskih i kulturnih vrijednosti „Požežani“</w:t>
      </w:r>
    </w:p>
    <w:p w14:paraId="78052C9B" w14:textId="77777777" w:rsidR="00366F39" w:rsidRPr="008B79DD" w:rsidRDefault="00366F39" w:rsidP="00366F39">
      <w:pPr>
        <w:pStyle w:val="Odlomakpopisa"/>
        <w:numPr>
          <w:ilvl w:val="0"/>
          <w:numId w:val="20"/>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Udruzi narodnog zdravlja "Andrija Štampar"</w:t>
      </w:r>
    </w:p>
    <w:p w14:paraId="798D1C22" w14:textId="77777777" w:rsidR="00366F39" w:rsidRPr="008B79DD" w:rsidRDefault="00366F39" w:rsidP="00366F39">
      <w:pPr>
        <w:pStyle w:val="Odlomakpopisa"/>
        <w:numPr>
          <w:ilvl w:val="0"/>
          <w:numId w:val="20"/>
        </w:numPr>
        <w:jc w:val="both"/>
        <w:rPr>
          <w:rFonts w:ascii="Times New Roman" w:hAnsi="Times New Roman" w:cs="Times New Roman"/>
          <w:color w:val="auto"/>
          <w:sz w:val="22"/>
          <w:szCs w:val="22"/>
        </w:rPr>
      </w:pPr>
      <w:proofErr w:type="spellStart"/>
      <w:r w:rsidRPr="008B79DD">
        <w:rPr>
          <w:rFonts w:ascii="Times New Roman" w:hAnsi="Times New Roman" w:cs="Times New Roman"/>
          <w:color w:val="auto"/>
          <w:sz w:val="22"/>
          <w:szCs w:val="22"/>
        </w:rPr>
        <w:t>Konjogojstvenoj</w:t>
      </w:r>
      <w:proofErr w:type="spellEnd"/>
      <w:r w:rsidRPr="008B79DD">
        <w:rPr>
          <w:rFonts w:ascii="Times New Roman" w:hAnsi="Times New Roman" w:cs="Times New Roman"/>
          <w:color w:val="auto"/>
          <w:sz w:val="22"/>
          <w:szCs w:val="22"/>
        </w:rPr>
        <w:t xml:space="preserve"> udruzi "</w:t>
      </w:r>
      <w:proofErr w:type="spellStart"/>
      <w:r w:rsidRPr="008B79DD">
        <w:rPr>
          <w:rFonts w:ascii="Times New Roman" w:hAnsi="Times New Roman" w:cs="Times New Roman"/>
          <w:color w:val="auto"/>
          <w:sz w:val="22"/>
          <w:szCs w:val="22"/>
        </w:rPr>
        <w:t>Vallis</w:t>
      </w:r>
      <w:proofErr w:type="spellEnd"/>
      <w:r w:rsidRPr="008B79DD">
        <w:rPr>
          <w:rFonts w:ascii="Times New Roman" w:hAnsi="Times New Roman" w:cs="Times New Roman"/>
          <w:color w:val="auto"/>
          <w:sz w:val="22"/>
          <w:szCs w:val="22"/>
        </w:rPr>
        <w:t xml:space="preserve"> </w:t>
      </w:r>
      <w:proofErr w:type="spellStart"/>
      <w:r w:rsidRPr="008B79DD">
        <w:rPr>
          <w:rFonts w:ascii="Times New Roman" w:hAnsi="Times New Roman" w:cs="Times New Roman"/>
          <w:color w:val="auto"/>
          <w:sz w:val="22"/>
          <w:szCs w:val="22"/>
        </w:rPr>
        <w:t>aurea</w:t>
      </w:r>
      <w:proofErr w:type="spellEnd"/>
      <w:r w:rsidRPr="008B79DD">
        <w:rPr>
          <w:rFonts w:ascii="Times New Roman" w:hAnsi="Times New Roman" w:cs="Times New Roman"/>
          <w:color w:val="auto"/>
          <w:sz w:val="22"/>
          <w:szCs w:val="22"/>
        </w:rPr>
        <w:t>" Požega</w:t>
      </w:r>
    </w:p>
    <w:p w14:paraId="357D3EDC" w14:textId="77777777" w:rsidR="00366F39" w:rsidRPr="008B79DD" w:rsidRDefault="00366F39" w:rsidP="00366F39">
      <w:pPr>
        <w:pStyle w:val="Odlomakpopisa"/>
        <w:numPr>
          <w:ilvl w:val="0"/>
          <w:numId w:val="20"/>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Matici umirovljenika grada Požege</w:t>
      </w:r>
    </w:p>
    <w:p w14:paraId="20E1572A" w14:textId="77777777" w:rsidR="00366F39" w:rsidRPr="008B79DD" w:rsidRDefault="00366F39" w:rsidP="00366F39">
      <w:pPr>
        <w:pStyle w:val="Odlomakpopisa"/>
        <w:numPr>
          <w:ilvl w:val="0"/>
          <w:numId w:val="20"/>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Udruga "Požeški čuvari baštine"</w:t>
      </w:r>
    </w:p>
    <w:p w14:paraId="5BD71CDA"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Nadalje, dio udruga financiran je izravno sukladno odluci Gradonačelnika i sastavljenom ugovoru, a riječ je o udrugama koje ili nemaju obvezu prijaviti se na javni poziv poput vjerskih udruga ili se javljaju za aktivnosti koje nisu mogle biti planirane u vrijeme provođenja javnoga poziva. Ovim su putem odobrena sredstva sljedećim udrugama:</w:t>
      </w:r>
    </w:p>
    <w:p w14:paraId="0F788ED2" w14:textId="77777777" w:rsidR="00366F39" w:rsidRPr="008B79DD" w:rsidRDefault="00366F39" w:rsidP="00366F39">
      <w:pPr>
        <w:pStyle w:val="Odlomakpopisa"/>
        <w:numPr>
          <w:ilvl w:val="0"/>
          <w:numId w:val="20"/>
        </w:numPr>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UHDDR-u grada Zaprešića</w:t>
      </w:r>
    </w:p>
    <w:p w14:paraId="1F0BBB2C" w14:textId="77777777" w:rsidR="00366F39" w:rsidRPr="008B79DD" w:rsidRDefault="00366F39" w:rsidP="00366F39">
      <w:pPr>
        <w:pStyle w:val="Odlomakpopisa"/>
        <w:numPr>
          <w:ilvl w:val="0"/>
          <w:numId w:val="20"/>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Udruzi ratnih veterana 63. „A“ samostalne gardijske bojne ZNG-a RH Požega</w:t>
      </w:r>
    </w:p>
    <w:p w14:paraId="20185942" w14:textId="77777777" w:rsidR="00366F39" w:rsidRPr="008B79DD" w:rsidRDefault="00366F39" w:rsidP="00366F39">
      <w:pPr>
        <w:pStyle w:val="Odlomakpopisa"/>
        <w:numPr>
          <w:ilvl w:val="0"/>
          <w:numId w:val="20"/>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Obrtničkoj komori Požeško-slavonske županije</w:t>
      </w:r>
    </w:p>
    <w:p w14:paraId="6124FD62" w14:textId="77777777" w:rsidR="00366F39" w:rsidRPr="008B79DD" w:rsidRDefault="00366F39" w:rsidP="00366F39">
      <w:pPr>
        <w:pStyle w:val="Odlomakpopisa"/>
        <w:numPr>
          <w:ilvl w:val="0"/>
          <w:numId w:val="20"/>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Kamping udruženju Hrvatske</w:t>
      </w:r>
    </w:p>
    <w:p w14:paraId="63199295" w14:textId="77777777" w:rsidR="00366F39" w:rsidRPr="008B79DD" w:rsidRDefault="00366F39" w:rsidP="00366F39">
      <w:pPr>
        <w:pStyle w:val="Odlomakpopisa"/>
        <w:numPr>
          <w:ilvl w:val="0"/>
          <w:numId w:val="20"/>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Zajednici tehničke kulture grada Požege</w:t>
      </w:r>
    </w:p>
    <w:p w14:paraId="6719533D" w14:textId="7608B2BC" w:rsidR="008B79DD" w:rsidRPr="008B79DD" w:rsidRDefault="00366F39" w:rsidP="00366F39">
      <w:pPr>
        <w:pStyle w:val="Odlomakpopisa"/>
        <w:numPr>
          <w:ilvl w:val="0"/>
          <w:numId w:val="20"/>
        </w:num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Župi sv. Leopolda Mandića, Požega</w:t>
      </w:r>
    </w:p>
    <w:p w14:paraId="46BDC351" w14:textId="77777777" w:rsidR="008B79DD" w:rsidRPr="008B79DD" w:rsidRDefault="008B79DD">
      <w:pPr>
        <w:rPr>
          <w:rFonts w:ascii="Times New Roman" w:hAnsi="Times New Roman" w:cs="Times New Roman"/>
          <w:color w:val="auto"/>
          <w:sz w:val="22"/>
          <w:szCs w:val="22"/>
        </w:rPr>
      </w:pPr>
      <w:r w:rsidRPr="008B79DD">
        <w:rPr>
          <w:rFonts w:ascii="Times New Roman" w:hAnsi="Times New Roman" w:cs="Times New Roman"/>
          <w:color w:val="auto"/>
          <w:sz w:val="22"/>
          <w:szCs w:val="22"/>
        </w:rPr>
        <w:br w:type="page"/>
      </w:r>
    </w:p>
    <w:p w14:paraId="7F4F1D3F" w14:textId="7643496C"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lastRenderedPageBreak/>
        <w:t xml:space="preserve">ODGOJ, OBRAZOVANJE I PREDŠKOLSKI ODGOJ </w:t>
      </w:r>
    </w:p>
    <w:p w14:paraId="0E64A4DB" w14:textId="77777777" w:rsidR="00876525" w:rsidRPr="008B79DD" w:rsidRDefault="00876525" w:rsidP="008B79DD">
      <w:pPr>
        <w:jc w:val="both"/>
        <w:rPr>
          <w:rFonts w:ascii="Times New Roman" w:hAnsi="Times New Roman" w:cs="Times New Roman"/>
          <w:color w:val="auto"/>
          <w:sz w:val="22"/>
          <w:szCs w:val="22"/>
        </w:rPr>
      </w:pPr>
    </w:p>
    <w:p w14:paraId="48C6079E"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Temeljem provedenog Javnog natječaja za dodjelu stipendije darovitim učenicima srednjih škola za školsku godinu 2021./2022. (KLASA: 604-02/21-01/2, URBROJ:2177/01-01/01-21-6 od 17. studenog 2021. godine) i Odluke o dodjeli stipendije darovitim učenicima srednjih škola za školsku godinu 2021./2022. (KLASA: 604-02/21-02/1, URBROJ: 2177/01-01/01-21-7 od 23. prosinca 2021. godine) temeljem koje su potpisani ugovori o stipendiranju s četvero novih stipendista darovitih učenika što, uz četvero ranijih stipendista, čini ukupno osam stipendista – darovitih učenika koji su u prvih pet mjeseci 2022. godine primali 500,00 kn mjesečne stipendije.</w:t>
      </w:r>
    </w:p>
    <w:p w14:paraId="701F178E" w14:textId="3436FF95"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Temeljem provedenog Javnog natječaja za dodjelu stipendije studentima s područja Grada Požege za 2021./2022. godinu (KLASA:604-02/21-01/2, URBROJ:2177/01-01/01-21-6 od 17. studenog 2021. godine) i Odluke o dodjeli stipendije za akademsku godinu 2021./2022. (KLASA: 604-01/21-01/42, URBROJ:2177/01-01/01-21-7 od 23. prosinca 2021. godine) temeljem koje su potpisani ugovori o stipendiranju s petnaest novih stipendista studenata što, uz 36 ranijih stipendista, čini ukupno 51 studenta koji su u prva četiri mjeseca 2022. godine primali 1.000,00 kn mjesečne stipendije, dok ih je u travnju bilo 50, a u svibnju 49, zbog završetka studija. </w:t>
      </w:r>
    </w:p>
    <w:p w14:paraId="73D796A6"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Sufinanciranje privatnih dječjih vrtića - temeljem Odluke o sufinanciranju smještaja djece u privatnim predškolskim ustanovama na području Grada Požege (Službene novine broj: 17/12., 19/14. i 24/21.). sufinanciran je rad privatnih vrtića s 800,00 kn po djetetu, mjesečno.</w:t>
      </w:r>
    </w:p>
    <w:p w14:paraId="30BB4615"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Temeljem Odluke o subvencioniranju obrta za čuvanje djece na području Grada Požege (KLASA: 601-01/21-01/18, URBROJ: 2177/01-02/01-21-3 od 17. prosinca 2021. godine) nastavljeno je subvencioniranje rada djelatnosti obrta za čuvanje djece sa 600,00 kn po djetetu, mjesečno. </w:t>
      </w:r>
    </w:p>
    <w:p w14:paraId="1B7C5D23"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Sufinanciranje Katoličke osnovne škole - Odlukom o sufinanciranju troškova Katoličke osnovne škole u Požegi, u školskoj godini 2021./2022. (KLASA: 602-02/21-03/1, URBROJ: 2177/01-02/01-21-4 od 21. listopada 2021. godine) i u prvih šest mjeseci 2022. godine nastavljeno je sufinanciranje rada Katoličke osnovne škole u Požegi i to materijalnih troškova i troška plaće za dva učitelja u produženom boravku, a Zaključkom o dodjeli financijskih sredstava (KLASA: 402-01/22-04/76, URBROJ: 2177-1-05/02-22-3) od 25. travnja odobrava se financijska potpora za pomoć u organizaciji Festivala matematike „</w:t>
      </w:r>
      <w:proofErr w:type="spellStart"/>
      <w:r w:rsidRPr="008B79DD">
        <w:rPr>
          <w:rFonts w:ascii="Times New Roman" w:hAnsi="Times New Roman" w:cs="Times New Roman"/>
          <w:color w:val="auto"/>
          <w:sz w:val="22"/>
          <w:szCs w:val="22"/>
        </w:rPr>
        <w:t>Vallis</w:t>
      </w:r>
      <w:proofErr w:type="spellEnd"/>
      <w:r w:rsidRPr="008B79DD">
        <w:rPr>
          <w:rFonts w:ascii="Times New Roman" w:hAnsi="Times New Roman" w:cs="Times New Roman"/>
          <w:color w:val="auto"/>
          <w:sz w:val="22"/>
          <w:szCs w:val="22"/>
        </w:rPr>
        <w:t xml:space="preserve"> </w:t>
      </w:r>
      <w:proofErr w:type="spellStart"/>
      <w:r w:rsidRPr="008B79DD">
        <w:rPr>
          <w:rFonts w:ascii="Times New Roman" w:hAnsi="Times New Roman" w:cs="Times New Roman"/>
          <w:color w:val="auto"/>
          <w:sz w:val="22"/>
          <w:szCs w:val="22"/>
        </w:rPr>
        <w:t>aurea</w:t>
      </w:r>
      <w:proofErr w:type="spellEnd"/>
      <w:r w:rsidRPr="008B79DD">
        <w:rPr>
          <w:rFonts w:ascii="Times New Roman" w:hAnsi="Times New Roman" w:cs="Times New Roman"/>
          <w:color w:val="auto"/>
          <w:sz w:val="22"/>
          <w:szCs w:val="22"/>
        </w:rPr>
        <w:t xml:space="preserve"> </w:t>
      </w:r>
      <w:proofErr w:type="spellStart"/>
      <w:r w:rsidRPr="008B79DD">
        <w:rPr>
          <w:rFonts w:ascii="Times New Roman" w:hAnsi="Times New Roman" w:cs="Times New Roman"/>
          <w:color w:val="auto"/>
          <w:sz w:val="22"/>
          <w:szCs w:val="22"/>
        </w:rPr>
        <w:t>mathematicorum</w:t>
      </w:r>
      <w:proofErr w:type="spellEnd"/>
      <w:r w:rsidRPr="008B79DD">
        <w:rPr>
          <w:rFonts w:ascii="Times New Roman" w:hAnsi="Times New Roman" w:cs="Times New Roman"/>
          <w:color w:val="auto"/>
          <w:sz w:val="22"/>
          <w:szCs w:val="22"/>
        </w:rPr>
        <w:t>“.</w:t>
      </w:r>
    </w:p>
    <w:p w14:paraId="0D0DC276"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Sufinanciranje Gimnazije u Požegi – Zaključkom gradonačelnika (KLASA: 402-01/22-04/120, URBROJ: 2177/01-05/02-22-2 od 2. lipnja 2022. godine) isplaćena je tekuća pomoć za nabavu nefinancijske imovine.</w:t>
      </w:r>
    </w:p>
    <w:p w14:paraId="63E9EBED"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Sufinanciranje Građevinskog i arhitektonskog fakulteta iz Osijeka – zaključkom (KLASA: 402-01/22-04/126, URBROJ: 2177/01-05/02-22-2 od 6. lipnja 2022. godine) o dodjeli namjenskih financijskih sredstava spomenutom fakultetu odobrena je potpora za nabavu nefinancijske imovine. </w:t>
      </w:r>
    </w:p>
    <w:p w14:paraId="200CD2BE" w14:textId="77777777" w:rsidR="00366F39" w:rsidRPr="008B79DD" w:rsidRDefault="00366F39" w:rsidP="00366F39">
      <w:pPr>
        <w:ind w:right="50"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Nabava radnih bilježnica za učenike osnovnih škola – </w:t>
      </w:r>
      <w:r w:rsidRPr="008B79DD">
        <w:rPr>
          <w:rFonts w:ascii="Times New Roman" w:hAnsi="Times New Roman" w:cs="Times New Roman"/>
          <w:bCs/>
          <w:color w:val="auto"/>
          <w:sz w:val="22"/>
          <w:szCs w:val="22"/>
        </w:rPr>
        <w:t>Odlukom o nabavi radnih bilježnica za školsku godinu 2022./2023.</w:t>
      </w:r>
      <w:r w:rsidRPr="008B79DD">
        <w:rPr>
          <w:rFonts w:ascii="Times New Roman" w:hAnsi="Times New Roman" w:cs="Times New Roman"/>
          <w:color w:val="auto"/>
          <w:sz w:val="22"/>
          <w:szCs w:val="22"/>
        </w:rPr>
        <w:t xml:space="preserve"> (KLASA: 602-01/22-08/1, URBROJ: 2177-1-05/01-22-1 od 9. lipnja), Proračunom Grada Požege za 2022. godinu i Programom javnih potreba u predškolskom odgoju i školstvu u Gradu Požegi za 2022. godinu (Službene novine Grada Požege, broj: 24/21., 11/22.) planirana su sredstva za nabavu radnih bilježnica za Katoličku osnovnu školu u Požegi, OŠ J. </w:t>
      </w:r>
      <w:proofErr w:type="spellStart"/>
      <w:r w:rsidRPr="008B79DD">
        <w:rPr>
          <w:rFonts w:ascii="Times New Roman" w:hAnsi="Times New Roman" w:cs="Times New Roman"/>
          <w:color w:val="auto"/>
          <w:sz w:val="22"/>
          <w:szCs w:val="22"/>
        </w:rPr>
        <w:t>Kempfa</w:t>
      </w:r>
      <w:proofErr w:type="spellEnd"/>
      <w:r w:rsidRPr="008B79DD">
        <w:rPr>
          <w:rFonts w:ascii="Times New Roman" w:hAnsi="Times New Roman" w:cs="Times New Roman"/>
          <w:color w:val="auto"/>
          <w:sz w:val="22"/>
          <w:szCs w:val="22"/>
        </w:rPr>
        <w:t xml:space="preserve">, OŠ A. </w:t>
      </w:r>
      <w:proofErr w:type="spellStart"/>
      <w:r w:rsidRPr="008B79DD">
        <w:rPr>
          <w:rFonts w:ascii="Times New Roman" w:hAnsi="Times New Roman" w:cs="Times New Roman"/>
          <w:color w:val="auto"/>
          <w:sz w:val="22"/>
          <w:szCs w:val="22"/>
        </w:rPr>
        <w:t>Kanižlića</w:t>
      </w:r>
      <w:proofErr w:type="spellEnd"/>
      <w:r w:rsidRPr="008B79DD">
        <w:rPr>
          <w:rFonts w:ascii="Times New Roman" w:hAnsi="Times New Roman" w:cs="Times New Roman"/>
          <w:color w:val="auto"/>
          <w:sz w:val="22"/>
          <w:szCs w:val="22"/>
        </w:rPr>
        <w:t xml:space="preserve"> i OŠ „</w:t>
      </w:r>
      <w:proofErr w:type="spellStart"/>
      <w:r w:rsidRPr="008B79DD">
        <w:rPr>
          <w:rFonts w:ascii="Times New Roman" w:hAnsi="Times New Roman" w:cs="Times New Roman"/>
          <w:color w:val="auto"/>
          <w:sz w:val="22"/>
          <w:szCs w:val="22"/>
        </w:rPr>
        <w:t>D.Cesarić</w:t>
      </w:r>
      <w:proofErr w:type="spellEnd"/>
      <w:r w:rsidRPr="008B79DD">
        <w:rPr>
          <w:rFonts w:ascii="Times New Roman" w:hAnsi="Times New Roman" w:cs="Times New Roman"/>
          <w:color w:val="auto"/>
          <w:sz w:val="22"/>
          <w:szCs w:val="22"/>
        </w:rPr>
        <w:t xml:space="preserve">“ iz Požege te OŠ „V. Nazor“ iz </w:t>
      </w:r>
      <w:proofErr w:type="spellStart"/>
      <w:r w:rsidRPr="008B79DD">
        <w:rPr>
          <w:rFonts w:ascii="Times New Roman" w:hAnsi="Times New Roman" w:cs="Times New Roman"/>
          <w:color w:val="auto"/>
          <w:sz w:val="22"/>
          <w:szCs w:val="22"/>
        </w:rPr>
        <w:t>Trenkova</w:t>
      </w:r>
      <w:proofErr w:type="spellEnd"/>
      <w:r w:rsidRPr="008B79DD">
        <w:rPr>
          <w:rFonts w:ascii="Times New Roman" w:hAnsi="Times New Roman" w:cs="Times New Roman"/>
          <w:color w:val="auto"/>
          <w:sz w:val="22"/>
          <w:szCs w:val="22"/>
        </w:rPr>
        <w:t>.</w:t>
      </w:r>
    </w:p>
    <w:p w14:paraId="26FD8F3A" w14:textId="77777777" w:rsidR="00366F39" w:rsidRPr="008B79DD" w:rsidRDefault="00366F39" w:rsidP="008B79DD">
      <w:pPr>
        <w:jc w:val="both"/>
        <w:rPr>
          <w:rFonts w:ascii="Times New Roman" w:hAnsi="Times New Roman" w:cs="Times New Roman"/>
          <w:color w:val="auto"/>
          <w:sz w:val="22"/>
          <w:szCs w:val="22"/>
        </w:rPr>
      </w:pPr>
    </w:p>
    <w:p w14:paraId="0993EF04" w14:textId="1EDED12B"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SPORT I SPORTSKE MANIFESTACIJE </w:t>
      </w:r>
    </w:p>
    <w:p w14:paraId="650B1C23" w14:textId="77777777" w:rsidR="00876525" w:rsidRPr="008B79DD" w:rsidRDefault="00876525" w:rsidP="008B79DD">
      <w:pPr>
        <w:jc w:val="both"/>
        <w:rPr>
          <w:rFonts w:ascii="Times New Roman" w:hAnsi="Times New Roman" w:cs="Times New Roman"/>
          <w:color w:val="auto"/>
          <w:sz w:val="22"/>
          <w:szCs w:val="22"/>
        </w:rPr>
      </w:pPr>
    </w:p>
    <w:p w14:paraId="77DAE8A1"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Temeljem članka 62. i 120. Statuta Grada Požege, Gradonačelnik je donio zaključke o financijskoj pomoći Požeškom sportskom savezu, kako slijedi:  </w:t>
      </w:r>
    </w:p>
    <w:p w14:paraId="241B4DB8" w14:textId="77777777" w:rsidR="00366F39" w:rsidRPr="008B79DD" w:rsidRDefault="00366F39" w:rsidP="00366F39">
      <w:pPr>
        <w:ind w:left="142" w:firstLine="56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za redovnu djelatnost (zajedničke programe sporta, materijalne troškove i troškove održavanja sportskih objekata, stipendije vrhunskim sportašima, za suce, kotizacije i prijevoz, te za nužna kapitalna ulaganja)</w:t>
      </w:r>
    </w:p>
    <w:p w14:paraId="46814E9B"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donacije za rad sportskih udruga i sufinanciranje kvalitetnog sporta</w:t>
      </w:r>
    </w:p>
    <w:p w14:paraId="69B16414"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donacije za rad sportskih udruga s invaliditetom</w:t>
      </w:r>
    </w:p>
    <w:p w14:paraId="55592FF3" w14:textId="60575836" w:rsid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sportske priredbe i manifestacije.</w:t>
      </w:r>
    </w:p>
    <w:p w14:paraId="11DFF66C" w14:textId="77777777" w:rsidR="008B79DD" w:rsidRDefault="008B79DD">
      <w:pPr>
        <w:rPr>
          <w:rFonts w:ascii="Times New Roman" w:hAnsi="Times New Roman" w:cs="Times New Roman"/>
          <w:color w:val="auto"/>
          <w:sz w:val="22"/>
          <w:szCs w:val="22"/>
        </w:rPr>
      </w:pPr>
      <w:r>
        <w:rPr>
          <w:rFonts w:ascii="Times New Roman" w:hAnsi="Times New Roman" w:cs="Times New Roman"/>
          <w:color w:val="auto"/>
          <w:sz w:val="22"/>
          <w:szCs w:val="22"/>
        </w:rPr>
        <w:br w:type="page"/>
      </w:r>
    </w:p>
    <w:p w14:paraId="1ABD1CD6" w14:textId="6251A3FD"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lastRenderedPageBreak/>
        <w:t xml:space="preserve">ZDRAVSTVO, SOCIJALANA POMOĆ I POMOĆ OBITELJIMA I KUĆANSTVIMA </w:t>
      </w:r>
    </w:p>
    <w:p w14:paraId="710D1B57" w14:textId="77777777" w:rsidR="00876525" w:rsidRPr="008B79DD" w:rsidRDefault="00876525" w:rsidP="008B79DD">
      <w:pPr>
        <w:jc w:val="both"/>
        <w:rPr>
          <w:rFonts w:ascii="Times New Roman" w:hAnsi="Times New Roman" w:cs="Times New Roman"/>
          <w:color w:val="auto"/>
          <w:sz w:val="22"/>
          <w:szCs w:val="22"/>
        </w:rPr>
      </w:pPr>
    </w:p>
    <w:p w14:paraId="20927973"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Sufinanciranje Opće županijske bolnice Požega – Zaključkom gradonačelnika (KLASA: 402-01/22-04/121, URBROJ: 2177/01-05/02-22-3 od 2. lipnja 2022. godine) o dodjeli namjenskih financijskih sredstava OŽB-u Požega za uređenje okoliša bolnice u interesu svih građana i korisnika zdravstvene zaštitite.</w:t>
      </w:r>
    </w:p>
    <w:p w14:paraId="63FFE0B2" w14:textId="77777777" w:rsidR="00366F39" w:rsidRPr="008B79DD" w:rsidRDefault="00366F39" w:rsidP="00366F39">
      <w:pPr>
        <w:ind w:firstLine="708"/>
        <w:jc w:val="both"/>
        <w:rPr>
          <w:rFonts w:ascii="Times New Roman" w:eastAsiaTheme="minorHAnsi" w:hAnsi="Times New Roman" w:cs="Times New Roman"/>
          <w:color w:val="auto"/>
          <w:sz w:val="22"/>
          <w:szCs w:val="22"/>
        </w:rPr>
      </w:pPr>
      <w:r w:rsidRPr="008B79DD">
        <w:rPr>
          <w:rFonts w:ascii="Times New Roman" w:hAnsi="Times New Roman" w:cs="Times New Roman"/>
          <w:color w:val="auto"/>
          <w:sz w:val="22"/>
          <w:szCs w:val="22"/>
        </w:rPr>
        <w:t xml:space="preserve">Sukladno Odluci o socijalnoj skrbi Grada Požege (Službene novine broj: 9/16., 2/18., 11/18., 19/19., 16/20. i 22/21.), odobrena su sredstva za:  </w:t>
      </w:r>
    </w:p>
    <w:p w14:paraId="6A5C06B8" w14:textId="3FF165F7"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 xml:space="preserve">režijske troškove (za 114 korisnika zajamčene minimalne naknade)  </w:t>
      </w:r>
    </w:p>
    <w:p w14:paraId="677ABCEC" w14:textId="0B2EBF65" w:rsidR="00366F39" w:rsidRPr="008B79DD" w:rsidRDefault="00366F39" w:rsidP="008B79DD">
      <w:pPr>
        <w:pStyle w:val="Odlomakpopisa"/>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ostale novčane pomoći (139 korisnik u potrebi)</w:t>
      </w:r>
    </w:p>
    <w:p w14:paraId="6AAEA224" w14:textId="4360F90D"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 xml:space="preserve">pomoć u podmirenju boravka djece u  vrtiću i jaslicama (10) </w:t>
      </w:r>
    </w:p>
    <w:p w14:paraId="488F3B4F" w14:textId="5EDC9DFE"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 xml:space="preserve">ogrjev (za 1 korisnika koji se griju na drva) </w:t>
      </w:r>
    </w:p>
    <w:p w14:paraId="39E325AF" w14:textId="15A55D5D"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 xml:space="preserve">za novorođeno dijete (89 obitelji) </w:t>
      </w:r>
    </w:p>
    <w:p w14:paraId="5A297833" w14:textId="0A052BF7"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 xml:space="preserve">radne bilježnice (podmireni su troškovi kupnje radnih bilježnica za 1846 učenika osnovnih škola na području Grada Požege)  </w:t>
      </w:r>
    </w:p>
    <w:p w14:paraId="03F51D44" w14:textId="3E95ADC9"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 xml:space="preserve">subvencioniranje prehrane (podmiren je trošak prehrane za 46 učenika lošijeg imovinskog stanja u gradskim osnovnim školama i 17 učenike iz Ukrajine) </w:t>
      </w:r>
    </w:p>
    <w:p w14:paraId="6D7059EB" w14:textId="0EEC5839"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pomoć umirovljenicima s nižim mirovinama (novčana naknada isplaćena je za 34 umirovljenika, s mirovinama manjom od 1.200,00 kn)</w:t>
      </w:r>
    </w:p>
    <w:p w14:paraId="0A3690A0" w14:textId="26BFDA14"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proofErr w:type="spellStart"/>
      <w:r w:rsidRPr="008B79DD">
        <w:rPr>
          <w:rFonts w:ascii="Times New Roman" w:hAnsi="Times New Roman" w:cs="Times New Roman"/>
          <w:color w:val="auto"/>
          <w:sz w:val="22"/>
          <w:szCs w:val="22"/>
        </w:rPr>
        <w:t>Uskrsnica</w:t>
      </w:r>
      <w:proofErr w:type="spellEnd"/>
      <w:r w:rsidRPr="008B79DD">
        <w:rPr>
          <w:rFonts w:ascii="Times New Roman" w:hAnsi="Times New Roman" w:cs="Times New Roman"/>
          <w:color w:val="auto"/>
          <w:sz w:val="22"/>
          <w:szCs w:val="22"/>
        </w:rPr>
        <w:t xml:space="preserve"> umirovljenicima (249 umirovljenika s područja Grada Požege)</w:t>
      </w:r>
    </w:p>
    <w:p w14:paraId="6A56EE2A" w14:textId="5D9CE923" w:rsidR="00366F39" w:rsidRPr="008B79DD" w:rsidRDefault="00366F39" w:rsidP="008B79DD">
      <w:pPr>
        <w:ind w:left="709"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w:t>
      </w:r>
      <w:r w:rsidR="008B79DD">
        <w:rPr>
          <w:rFonts w:ascii="Times New Roman" w:hAnsi="Times New Roman" w:cs="Times New Roman"/>
          <w:color w:val="auto"/>
          <w:sz w:val="22"/>
          <w:szCs w:val="22"/>
        </w:rPr>
        <w:tab/>
      </w:r>
      <w:r w:rsidRPr="008B79DD">
        <w:rPr>
          <w:rFonts w:ascii="Times New Roman" w:hAnsi="Times New Roman" w:cs="Times New Roman"/>
          <w:color w:val="auto"/>
          <w:sz w:val="22"/>
          <w:szCs w:val="22"/>
        </w:rPr>
        <w:t>akcija Valentinovo (bračni parovi s 50 i više godina braka 200)</w:t>
      </w:r>
    </w:p>
    <w:p w14:paraId="23FBA943" w14:textId="77777777" w:rsidR="00366F39" w:rsidRPr="008B79DD" w:rsidRDefault="00366F39" w:rsidP="008B79DD">
      <w:pPr>
        <w:jc w:val="both"/>
        <w:rPr>
          <w:rFonts w:ascii="Times New Roman" w:hAnsi="Times New Roman" w:cs="Times New Roman"/>
          <w:color w:val="auto"/>
          <w:sz w:val="22"/>
          <w:szCs w:val="22"/>
        </w:rPr>
      </w:pPr>
    </w:p>
    <w:p w14:paraId="7685F5D6" w14:textId="6B87A553"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TURIZAM I TURISTIČKE MANIFESTACIJE</w:t>
      </w:r>
    </w:p>
    <w:p w14:paraId="4DDE4032" w14:textId="77777777" w:rsidR="00876525" w:rsidRPr="008B79DD" w:rsidRDefault="00876525" w:rsidP="008B79DD">
      <w:pPr>
        <w:jc w:val="both"/>
        <w:rPr>
          <w:rFonts w:ascii="Times New Roman" w:hAnsi="Times New Roman" w:cs="Times New Roman"/>
          <w:color w:val="auto"/>
          <w:sz w:val="22"/>
          <w:szCs w:val="22"/>
        </w:rPr>
      </w:pPr>
    </w:p>
    <w:p w14:paraId="6883FDEC"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izvještajnom razdoblju Gradonačelnik je donio zaključke o isplati sredstava Turističkoj zajednici Grada Požege za rad (sufinanciranje plaće) i manifestacije (za troškove organizacije proslave Dana grada Požege i </w:t>
      </w:r>
      <w:proofErr w:type="spellStart"/>
      <w:r w:rsidRPr="008B79DD">
        <w:rPr>
          <w:rFonts w:ascii="Times New Roman" w:hAnsi="Times New Roman" w:cs="Times New Roman"/>
          <w:color w:val="auto"/>
          <w:sz w:val="22"/>
          <w:szCs w:val="22"/>
        </w:rPr>
        <w:t>Grgureva</w:t>
      </w:r>
      <w:proofErr w:type="spellEnd"/>
      <w:r w:rsidRPr="008B79DD">
        <w:rPr>
          <w:rFonts w:ascii="Times New Roman" w:hAnsi="Times New Roman" w:cs="Times New Roman"/>
          <w:color w:val="auto"/>
          <w:sz w:val="22"/>
          <w:szCs w:val="22"/>
        </w:rPr>
        <w:t xml:space="preserve"> 2022.).</w:t>
      </w:r>
    </w:p>
    <w:p w14:paraId="2AB12C57" w14:textId="77777777" w:rsidR="00366F39" w:rsidRPr="008B79DD" w:rsidRDefault="00366F39" w:rsidP="00366F39">
      <w:pPr>
        <w:jc w:val="both"/>
        <w:rPr>
          <w:rFonts w:ascii="Times New Roman" w:hAnsi="Times New Roman" w:cs="Times New Roman"/>
          <w:color w:val="auto"/>
          <w:sz w:val="22"/>
          <w:szCs w:val="22"/>
        </w:rPr>
      </w:pPr>
    </w:p>
    <w:p w14:paraId="6DCF9820" w14:textId="007ACE2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FINANCIRANJE POTREBA U ŠKOLSTVU</w:t>
      </w:r>
    </w:p>
    <w:p w14:paraId="02435104" w14:textId="77777777" w:rsidR="00876525" w:rsidRPr="008B79DD" w:rsidRDefault="00876525" w:rsidP="008B79DD">
      <w:pPr>
        <w:jc w:val="both"/>
        <w:rPr>
          <w:rFonts w:ascii="Times New Roman" w:hAnsi="Times New Roman" w:cs="Times New Roman"/>
          <w:color w:val="auto"/>
          <w:sz w:val="22"/>
          <w:szCs w:val="22"/>
        </w:rPr>
      </w:pPr>
    </w:p>
    <w:p w14:paraId="738F20B7"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Odlukom o kriterijima, mjerilima i načinu financiranja decentraliziranih funkcija osnovnog školstva u Gradu Požegi u 2022. godini (Službene novine broj: 15/22.) i Odlukom o financiranju Katoličke osnovne škole iz decentraliziranih sredstava u 2022. godini (Službene novine broj: 15/22.) financiran je prijevoz učenika osnovnih škola, materijalni i financijski rashodi, a izvršeno je i  ulaganje u objekt OŠ Julija </w:t>
      </w:r>
      <w:proofErr w:type="spellStart"/>
      <w:r w:rsidRPr="008B79DD">
        <w:rPr>
          <w:rFonts w:ascii="Times New Roman" w:hAnsi="Times New Roman" w:cs="Times New Roman"/>
          <w:color w:val="auto"/>
          <w:sz w:val="22"/>
          <w:szCs w:val="22"/>
        </w:rPr>
        <w:t>Kempfa</w:t>
      </w:r>
      <w:proofErr w:type="spellEnd"/>
      <w:r w:rsidRPr="008B79DD">
        <w:rPr>
          <w:rFonts w:ascii="Times New Roman" w:hAnsi="Times New Roman" w:cs="Times New Roman"/>
          <w:color w:val="auto"/>
          <w:sz w:val="22"/>
          <w:szCs w:val="22"/>
        </w:rPr>
        <w:t xml:space="preserve"> i OŠ Antuna </w:t>
      </w:r>
      <w:proofErr w:type="spellStart"/>
      <w:r w:rsidRPr="008B79DD">
        <w:rPr>
          <w:rFonts w:ascii="Times New Roman" w:hAnsi="Times New Roman" w:cs="Times New Roman"/>
          <w:color w:val="auto"/>
          <w:sz w:val="22"/>
          <w:szCs w:val="22"/>
        </w:rPr>
        <w:t>Kanižlića</w:t>
      </w:r>
      <w:proofErr w:type="spellEnd"/>
      <w:r w:rsidRPr="008B79DD">
        <w:rPr>
          <w:rFonts w:ascii="Times New Roman" w:hAnsi="Times New Roman" w:cs="Times New Roman"/>
          <w:color w:val="auto"/>
          <w:sz w:val="22"/>
          <w:szCs w:val="22"/>
        </w:rPr>
        <w:t>.</w:t>
      </w:r>
    </w:p>
    <w:p w14:paraId="54E6F947" w14:textId="77777777" w:rsidR="00366F39" w:rsidRPr="008B79DD" w:rsidRDefault="00366F39" w:rsidP="008B79DD">
      <w:pPr>
        <w:jc w:val="both"/>
        <w:rPr>
          <w:rFonts w:ascii="Times New Roman" w:hAnsi="Times New Roman" w:cs="Times New Roman"/>
          <w:color w:val="auto"/>
          <w:sz w:val="22"/>
          <w:szCs w:val="22"/>
        </w:rPr>
      </w:pPr>
    </w:p>
    <w:p w14:paraId="63EE9398" w14:textId="15CF5C25"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PRORAČUNSKI KORISNICI</w:t>
      </w:r>
    </w:p>
    <w:p w14:paraId="4F0EA91E" w14:textId="77777777" w:rsidR="00876525" w:rsidRPr="008B79DD" w:rsidRDefault="00876525" w:rsidP="008B79DD">
      <w:pPr>
        <w:jc w:val="both"/>
        <w:rPr>
          <w:rFonts w:ascii="Times New Roman" w:hAnsi="Times New Roman" w:cs="Times New Roman"/>
          <w:color w:val="auto"/>
          <w:sz w:val="22"/>
          <w:szCs w:val="22"/>
        </w:rPr>
      </w:pPr>
    </w:p>
    <w:p w14:paraId="07B62E01" w14:textId="77777777" w:rsidR="00366F39" w:rsidRPr="008B79DD" w:rsidRDefault="00366F39" w:rsidP="00366F39">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okviru djelokruga rada Upravnog odjela za društvene djelatnosti kontroliran je rad proračunskih korisnika u kulturi (Gradskog kazališta Požega, Gradskog muzeja Požega i Gradske knjižnice Požega), u predškolskom odgoju (Dječjeg vrtića Požega), u osnovnoškolskom obrazovanju (OŠ Antuna </w:t>
      </w:r>
      <w:proofErr w:type="spellStart"/>
      <w:r w:rsidRPr="008B79DD">
        <w:rPr>
          <w:rFonts w:ascii="Times New Roman" w:hAnsi="Times New Roman" w:cs="Times New Roman"/>
          <w:color w:val="auto"/>
          <w:sz w:val="22"/>
          <w:szCs w:val="22"/>
        </w:rPr>
        <w:t>Kanižlića</w:t>
      </w:r>
      <w:proofErr w:type="spellEnd"/>
      <w:r w:rsidRPr="008B79DD">
        <w:rPr>
          <w:rFonts w:ascii="Times New Roman" w:hAnsi="Times New Roman" w:cs="Times New Roman"/>
          <w:color w:val="auto"/>
          <w:sz w:val="22"/>
          <w:szCs w:val="22"/>
        </w:rPr>
        <w:t xml:space="preserve">, OŠ Dobriša Cesarića, OŠ Julija </w:t>
      </w:r>
      <w:proofErr w:type="spellStart"/>
      <w:r w:rsidRPr="008B79DD">
        <w:rPr>
          <w:rFonts w:ascii="Times New Roman" w:hAnsi="Times New Roman" w:cs="Times New Roman"/>
          <w:color w:val="auto"/>
          <w:sz w:val="22"/>
          <w:szCs w:val="22"/>
        </w:rPr>
        <w:t>Kempfa</w:t>
      </w:r>
      <w:proofErr w:type="spellEnd"/>
      <w:r w:rsidRPr="008B79DD">
        <w:rPr>
          <w:rFonts w:ascii="Times New Roman" w:hAnsi="Times New Roman" w:cs="Times New Roman"/>
          <w:color w:val="auto"/>
          <w:sz w:val="22"/>
          <w:szCs w:val="22"/>
        </w:rPr>
        <w:t xml:space="preserve">), u sportu (Javne ustanove - Sportski objekti Požega u likvidaciji), a obavljani su i poslovi vezani uz rad Gradskoga vijeća srpske nacionalne manjine Grada Požege. </w:t>
      </w:r>
    </w:p>
    <w:p w14:paraId="15798973" w14:textId="77777777" w:rsidR="00AE1FCE" w:rsidRPr="008B79DD" w:rsidRDefault="00AE1FCE" w:rsidP="00664F14">
      <w:pPr>
        <w:jc w:val="both"/>
        <w:rPr>
          <w:rFonts w:ascii="Times New Roman" w:hAnsi="Times New Roman" w:cs="Times New Roman"/>
          <w:color w:val="auto"/>
          <w:sz w:val="22"/>
          <w:szCs w:val="22"/>
        </w:rPr>
      </w:pPr>
    </w:p>
    <w:p w14:paraId="2E57F256" w14:textId="12A61A23" w:rsidR="008F2461" w:rsidRPr="008B79DD" w:rsidRDefault="00AA414A" w:rsidP="008F2461">
      <w:pPr>
        <w:ind w:firstLine="708"/>
        <w:jc w:val="both"/>
        <w:rPr>
          <w:rFonts w:ascii="Times New Roman" w:hAnsi="Times New Roman" w:cs="Times New Roman"/>
          <w:color w:val="auto"/>
          <w:sz w:val="22"/>
          <w:szCs w:val="22"/>
        </w:rPr>
      </w:pPr>
      <w:bookmarkStart w:id="15" w:name="OLE_LINK10"/>
      <w:bookmarkStart w:id="16" w:name="OLE_LINK8"/>
      <w:r w:rsidRPr="008B79DD">
        <w:rPr>
          <w:rFonts w:ascii="Times New Roman" w:hAnsi="Times New Roman" w:cs="Times New Roman"/>
          <w:color w:val="auto"/>
          <w:sz w:val="22"/>
          <w:szCs w:val="22"/>
        </w:rPr>
        <w:t>3</w:t>
      </w:r>
      <w:r w:rsidR="00821F8A" w:rsidRPr="008B79DD">
        <w:rPr>
          <w:rFonts w:ascii="Times New Roman" w:hAnsi="Times New Roman" w:cs="Times New Roman"/>
          <w:color w:val="auto"/>
          <w:sz w:val="22"/>
          <w:szCs w:val="22"/>
        </w:rPr>
        <w:t xml:space="preserve">. U Upravnom </w:t>
      </w:r>
      <w:r w:rsidR="009452E5" w:rsidRPr="008B79DD">
        <w:rPr>
          <w:rFonts w:ascii="Times New Roman" w:hAnsi="Times New Roman" w:cs="Times New Roman"/>
          <w:color w:val="auto"/>
          <w:sz w:val="22"/>
          <w:szCs w:val="22"/>
        </w:rPr>
        <w:t xml:space="preserve">odjelu </w:t>
      </w:r>
      <w:r w:rsidR="008F2461" w:rsidRPr="008B79DD">
        <w:rPr>
          <w:rFonts w:ascii="Times New Roman" w:hAnsi="Times New Roman" w:cs="Times New Roman"/>
          <w:color w:val="auto"/>
          <w:sz w:val="22"/>
          <w:szCs w:val="22"/>
        </w:rPr>
        <w:t xml:space="preserve">za imovinsko-pravne poslove u </w:t>
      </w:r>
      <w:r w:rsidR="009452E5" w:rsidRPr="008B79DD">
        <w:rPr>
          <w:rFonts w:ascii="Times New Roman" w:hAnsi="Times New Roman" w:cs="Times New Roman"/>
          <w:color w:val="auto"/>
          <w:sz w:val="22"/>
          <w:szCs w:val="22"/>
        </w:rPr>
        <w:t xml:space="preserve">izvještajnom razdoblju </w:t>
      </w:r>
      <w:r w:rsidR="008F2461" w:rsidRPr="008B79DD">
        <w:rPr>
          <w:rFonts w:ascii="Times New Roman" w:hAnsi="Times New Roman" w:cs="Times New Roman"/>
          <w:color w:val="auto"/>
          <w:sz w:val="22"/>
          <w:szCs w:val="22"/>
        </w:rPr>
        <w:t>obavlja</w:t>
      </w:r>
      <w:r w:rsidR="009452E5" w:rsidRPr="008B79DD">
        <w:rPr>
          <w:rFonts w:ascii="Times New Roman" w:hAnsi="Times New Roman" w:cs="Times New Roman"/>
          <w:color w:val="auto"/>
          <w:sz w:val="22"/>
          <w:szCs w:val="22"/>
        </w:rPr>
        <w:t xml:space="preserve">li su se poslovi </w:t>
      </w:r>
      <w:r w:rsidR="008F2461" w:rsidRPr="008B79DD">
        <w:rPr>
          <w:rFonts w:ascii="Times New Roman" w:hAnsi="Times New Roman" w:cs="Times New Roman"/>
          <w:color w:val="auto"/>
          <w:sz w:val="22"/>
          <w:szCs w:val="22"/>
        </w:rPr>
        <w:t>u svezi sa upravljanjem, otuđivanjem i davanjem na korištenje nekretnina u vlasništvu Grada</w:t>
      </w:r>
      <w:r w:rsidR="009452E5" w:rsidRPr="008B79DD">
        <w:rPr>
          <w:rFonts w:ascii="Times New Roman" w:hAnsi="Times New Roman" w:cs="Times New Roman"/>
          <w:color w:val="auto"/>
          <w:sz w:val="22"/>
          <w:szCs w:val="22"/>
        </w:rPr>
        <w:t xml:space="preserve"> Požege </w:t>
      </w:r>
      <w:r w:rsidR="008F2461" w:rsidRPr="008B79DD">
        <w:rPr>
          <w:rFonts w:ascii="Times New Roman" w:hAnsi="Times New Roman" w:cs="Times New Roman"/>
          <w:color w:val="auto"/>
          <w:sz w:val="22"/>
          <w:szCs w:val="22"/>
        </w:rPr>
        <w:t xml:space="preserve"> te su u tom smislu u izvještajnom razdoblju iz područja imovinsko</w:t>
      </w:r>
      <w:r w:rsidR="000E39D3" w:rsidRPr="008B79DD">
        <w:rPr>
          <w:rFonts w:ascii="Times New Roman" w:hAnsi="Times New Roman" w:cs="Times New Roman"/>
          <w:color w:val="auto"/>
          <w:sz w:val="22"/>
          <w:szCs w:val="22"/>
        </w:rPr>
        <w:t>-</w:t>
      </w:r>
      <w:r w:rsidR="008F2461" w:rsidRPr="008B79DD">
        <w:rPr>
          <w:rFonts w:ascii="Times New Roman" w:hAnsi="Times New Roman" w:cs="Times New Roman"/>
          <w:color w:val="auto"/>
          <w:sz w:val="22"/>
          <w:szCs w:val="22"/>
        </w:rPr>
        <w:t>pravnih poslova i upravljanja nekretninama provedeni postupci javnih natječaja za prodaju nekretnina u vlasništvu Grada</w:t>
      </w:r>
      <w:r w:rsidR="000E39D3" w:rsidRPr="008B79DD">
        <w:rPr>
          <w:rFonts w:ascii="Times New Roman" w:hAnsi="Times New Roman" w:cs="Times New Roman"/>
          <w:color w:val="auto"/>
          <w:sz w:val="22"/>
          <w:szCs w:val="22"/>
        </w:rPr>
        <w:t xml:space="preserve"> Požege </w:t>
      </w:r>
      <w:r w:rsidR="008F2461" w:rsidRPr="008B79DD">
        <w:rPr>
          <w:rFonts w:ascii="Times New Roman" w:hAnsi="Times New Roman" w:cs="Times New Roman"/>
          <w:color w:val="auto"/>
          <w:sz w:val="22"/>
          <w:szCs w:val="22"/>
        </w:rPr>
        <w:t xml:space="preserve">kao i postupci javnih natječaja za zakup poslovnih prostora i garaža. Prema redovnom tijeku stvari i ako za to postoje zakonski uvjeti, u izvještajnom razdoblju produživali su se ugovorni odnosi za najam stanova i korištenje poslovnih prostora od strane udruga sa područja Grada Požege. </w:t>
      </w:r>
    </w:p>
    <w:p w14:paraId="7EF8A654" w14:textId="1A4E7B50" w:rsidR="008F2461" w:rsidRPr="008B79DD" w:rsidRDefault="008F2461" w:rsidP="008F2461">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odnosu na poslove zastupanja Grada Požege u upravnim i sudskim postupcima koji su također u nadležnosti ovog Upravnog odjela, Grad </w:t>
      </w:r>
      <w:r w:rsidR="00821F8A" w:rsidRPr="008B79DD">
        <w:rPr>
          <w:rFonts w:ascii="Times New Roman" w:hAnsi="Times New Roman" w:cs="Times New Roman"/>
          <w:color w:val="auto"/>
          <w:sz w:val="22"/>
          <w:szCs w:val="22"/>
        </w:rPr>
        <w:t xml:space="preserve">Požega </w:t>
      </w:r>
      <w:r w:rsidRPr="008B79DD">
        <w:rPr>
          <w:rFonts w:ascii="Times New Roman" w:hAnsi="Times New Roman" w:cs="Times New Roman"/>
          <w:color w:val="auto"/>
          <w:sz w:val="22"/>
          <w:szCs w:val="22"/>
        </w:rPr>
        <w:t>se odazvao na zaprimljene pozive te aktivno kao stranka u postupku sudjelovao na sudskim ročištima.</w:t>
      </w:r>
    </w:p>
    <w:p w14:paraId="676C3597" w14:textId="46ED944A" w:rsidR="008F0AC6" w:rsidRPr="008B79DD" w:rsidRDefault="00AA414A" w:rsidP="008F0AC6">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lastRenderedPageBreak/>
        <w:t xml:space="preserve">4. </w:t>
      </w:r>
      <w:r w:rsidR="008F0AC6" w:rsidRPr="008B79DD">
        <w:rPr>
          <w:rFonts w:ascii="Times New Roman" w:hAnsi="Times New Roman" w:cs="Times New Roman"/>
          <w:color w:val="auto"/>
          <w:sz w:val="22"/>
          <w:szCs w:val="22"/>
        </w:rPr>
        <w:t>U izvještajnom razdoblju kroz Upravni odjel za komunalne djelatnosti i gospodarenje Grada Požege, u odnosu na planirana sredstva od 113.485.511,00 kn za 2022. godinu, realizirana su sredstva od 19.306.113,50 kn i to kroz program osnovne aktivnosti upravnih tijela, veterinarsko zdravstvenu zaštitu, održavanje, ulaganje, gospodarstvo, financiranje DVD-a i VZ, Civilnu zaštitu, te kroz programe vezane uz rad Odsjeka za gospodarstvo, poduzetništvo i europske integracije.</w:t>
      </w:r>
    </w:p>
    <w:p w14:paraId="4E1B507C" w14:textId="77777777" w:rsidR="00AE1FCE" w:rsidRPr="008B79DD" w:rsidRDefault="00AE1FCE" w:rsidP="008B79DD">
      <w:pPr>
        <w:rPr>
          <w:rFonts w:ascii="Times New Roman" w:hAnsi="Times New Roman" w:cs="Times New Roman"/>
          <w:color w:val="auto"/>
          <w:sz w:val="22"/>
          <w:szCs w:val="22"/>
        </w:rPr>
      </w:pPr>
    </w:p>
    <w:p w14:paraId="5FA1B1CA" w14:textId="40147D2F" w:rsidR="008F0AC6" w:rsidRPr="008B79DD" w:rsidRDefault="008F0AC6" w:rsidP="008F0AC6">
      <w:pPr>
        <w:ind w:firstLine="708"/>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REDOVNA DJELATNOST </w:t>
      </w:r>
    </w:p>
    <w:p w14:paraId="6D133B1B" w14:textId="77777777" w:rsidR="00876525" w:rsidRPr="008B79DD" w:rsidRDefault="00876525" w:rsidP="008B79DD">
      <w:pPr>
        <w:rPr>
          <w:rFonts w:ascii="Times New Roman" w:hAnsi="Times New Roman" w:cs="Times New Roman"/>
          <w:color w:val="auto"/>
          <w:sz w:val="22"/>
          <w:szCs w:val="22"/>
        </w:rPr>
      </w:pPr>
    </w:p>
    <w:p w14:paraId="6598B144" w14:textId="77777777" w:rsidR="008F0AC6" w:rsidRPr="008B79DD" w:rsidRDefault="008F0AC6" w:rsidP="008F0AC6">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području redovne djelatnosti upravnih tijela od ukupno planiranih 1.760.000,00 kn za 2022. godinu, realizirano je za projekte i aktivnosti u izvještajnom razdoblju 143.266,63 kn za aktivnosti i troškove koji nisu planirane kroz ostale programe, a u sklopu veterinarske zaštite životinja sklopljen je Ugovor o sufinanciranju troškova sterilizacije i kastracije pasa i mačaka i </w:t>
      </w:r>
      <w:proofErr w:type="spellStart"/>
      <w:r w:rsidRPr="008B79DD">
        <w:rPr>
          <w:rFonts w:ascii="Times New Roman" w:hAnsi="Times New Roman" w:cs="Times New Roman"/>
          <w:color w:val="auto"/>
          <w:sz w:val="22"/>
          <w:szCs w:val="22"/>
        </w:rPr>
        <w:t>mikročipiranje</w:t>
      </w:r>
      <w:proofErr w:type="spellEnd"/>
      <w:r w:rsidRPr="008B79DD">
        <w:rPr>
          <w:rFonts w:ascii="Times New Roman" w:hAnsi="Times New Roman" w:cs="Times New Roman"/>
          <w:color w:val="auto"/>
          <w:sz w:val="22"/>
          <w:szCs w:val="22"/>
        </w:rPr>
        <w:t xml:space="preserve"> na području Grada Požege, </w:t>
      </w:r>
      <w:bookmarkStart w:id="17" w:name="_Hlk113446999"/>
      <w:r w:rsidRPr="008B79DD">
        <w:rPr>
          <w:rFonts w:ascii="Times New Roman" w:hAnsi="Times New Roman" w:cs="Times New Roman"/>
          <w:color w:val="auto"/>
          <w:sz w:val="22"/>
          <w:szCs w:val="22"/>
        </w:rPr>
        <w:t xml:space="preserve">te je </w:t>
      </w:r>
      <w:bookmarkEnd w:id="17"/>
      <w:r w:rsidRPr="008B79DD">
        <w:rPr>
          <w:rFonts w:ascii="Times New Roman" w:hAnsi="Times New Roman" w:cs="Times New Roman"/>
          <w:color w:val="auto"/>
          <w:sz w:val="22"/>
          <w:szCs w:val="22"/>
        </w:rPr>
        <w:t>nastavljeno je s realizacijom Ugovora o obavljanju usluge skloništa za životinje i zbrinjavanje pasa.</w:t>
      </w:r>
    </w:p>
    <w:p w14:paraId="2DD55A9E" w14:textId="77777777" w:rsidR="008F0AC6" w:rsidRPr="008B79DD" w:rsidRDefault="008F0AC6" w:rsidP="008B79DD">
      <w:pPr>
        <w:jc w:val="both"/>
        <w:rPr>
          <w:rFonts w:ascii="Times New Roman" w:hAnsi="Times New Roman" w:cs="Times New Roman"/>
          <w:color w:val="auto"/>
          <w:sz w:val="22"/>
          <w:szCs w:val="22"/>
        </w:rPr>
      </w:pPr>
    </w:p>
    <w:p w14:paraId="6D021BDD" w14:textId="55725D00" w:rsidR="008F0AC6" w:rsidRPr="008B79DD" w:rsidRDefault="008F0AC6" w:rsidP="008F0AC6">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ODRŽAVANJE</w:t>
      </w:r>
    </w:p>
    <w:p w14:paraId="1F66A6AA" w14:textId="77777777" w:rsidR="00876525" w:rsidRPr="008B79DD" w:rsidRDefault="00876525" w:rsidP="008B79DD">
      <w:pPr>
        <w:jc w:val="both"/>
        <w:rPr>
          <w:rFonts w:ascii="Times New Roman" w:hAnsi="Times New Roman" w:cs="Times New Roman"/>
          <w:color w:val="auto"/>
          <w:sz w:val="22"/>
          <w:szCs w:val="22"/>
        </w:rPr>
      </w:pPr>
    </w:p>
    <w:p w14:paraId="1A8661C8" w14:textId="334714AE" w:rsidR="008F0AC6" w:rsidRPr="008B79DD" w:rsidRDefault="008F0AC6" w:rsidP="008F0AC6">
      <w:pPr>
        <w:pStyle w:val="Odlomakpopisa"/>
        <w:ind w:left="0"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području </w:t>
      </w:r>
      <w:r w:rsidR="00AE1FCE" w:rsidRPr="008B79DD">
        <w:rPr>
          <w:rFonts w:ascii="Times New Roman" w:hAnsi="Times New Roman" w:cs="Times New Roman"/>
          <w:color w:val="auto"/>
          <w:sz w:val="22"/>
          <w:szCs w:val="22"/>
        </w:rPr>
        <w:t>o</w:t>
      </w:r>
      <w:r w:rsidRPr="008B79DD">
        <w:rPr>
          <w:rFonts w:ascii="Times New Roman" w:hAnsi="Times New Roman" w:cs="Times New Roman"/>
          <w:color w:val="auto"/>
          <w:sz w:val="22"/>
          <w:szCs w:val="22"/>
        </w:rPr>
        <w:t>državanja od ukupno planiranih 16.395.218,00 kn za 2022. godinu, u izvještajnom razdoblju realizirano je za projekte i aktivnosti 6.646.709,76 kn za sljedeće projekte i aktivnosti:</w:t>
      </w:r>
    </w:p>
    <w:p w14:paraId="3061F20D"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održavanje javnih površina na kojima nije dopušten promet motornim vozilima</w:t>
      </w:r>
    </w:p>
    <w:p w14:paraId="388F9FA2"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održavanje nerazvrstanih cesta, sanacije asfaltnih površina, vertikalna signalizacija nerazvrstanih cesta, održavanje makadama, horizontalna i svjetlosna signalizacija, sanacije asfaltnih površina, vertikalna, horizontalna i svjetlosna signalizacija bivše ceste ŽUC-a</w:t>
      </w:r>
    </w:p>
    <w:p w14:paraId="78EBEB8E"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održavanje javne rasvjete temeljem godišnjeg ugovora i troškovi električne energije za javnu rasvjetu</w:t>
      </w:r>
    </w:p>
    <w:p w14:paraId="0DB8A166"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sakupljanje i odvoz otpada, javna higijena</w:t>
      </w:r>
    </w:p>
    <w:p w14:paraId="7F146E70"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 temelju Ugovora o obavljanju usluge preventivne deratizacije na području Grada Požege nastavljeno je s proljetnom deratizacijom</w:t>
      </w:r>
    </w:p>
    <w:p w14:paraId="4DDDBB38" w14:textId="626542C6"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uređenje ureda u Gradskoj kući, uređenje prostorija i postavljanje keramičkih pločica u sanitarnom čvoru Gradske kuće, sanacija i uređenje drvenih kućica, popravak oštećenja na objektima bazena u Požegi, popravak oštećenih pločica na Gradskom bazenu u Požegi popravak i pokrivanje sjenice na dječjem igralištu Babin vir</w:t>
      </w:r>
    </w:p>
    <w:p w14:paraId="4E6428FC"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plaćanje režijskih troškova i različitih komunalnih usluga</w:t>
      </w:r>
    </w:p>
    <w:p w14:paraId="73853CFC"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nabava materijala za potrebe Mjesnih domova</w:t>
      </w:r>
    </w:p>
    <w:p w14:paraId="59818FE6"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različiti popravci za potrebe Mjesnih domova</w:t>
      </w:r>
    </w:p>
    <w:p w14:paraId="5A7A4A3D" w14:textId="77777777" w:rsidR="008F0AC6" w:rsidRPr="008B79DD" w:rsidRDefault="008F0AC6" w:rsidP="008F0AC6">
      <w:pPr>
        <w:pStyle w:val="Odlomakpopisa"/>
        <w:numPr>
          <w:ilvl w:val="0"/>
          <w:numId w:val="12"/>
        </w:numPr>
        <w:ind w:left="567"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sanacija krovišta na zgradi u Ulici sv. Florijana, različiti popravci u prostorima u vlasništvu Grada Požege.</w:t>
      </w:r>
    </w:p>
    <w:p w14:paraId="4080E388" w14:textId="77777777" w:rsidR="00876525" w:rsidRPr="008B79DD" w:rsidRDefault="00876525" w:rsidP="008B79DD">
      <w:pPr>
        <w:jc w:val="both"/>
        <w:rPr>
          <w:rFonts w:ascii="Times New Roman" w:hAnsi="Times New Roman" w:cs="Times New Roman"/>
          <w:color w:val="auto"/>
          <w:sz w:val="22"/>
          <w:szCs w:val="22"/>
        </w:rPr>
      </w:pPr>
    </w:p>
    <w:p w14:paraId="3E2214A6" w14:textId="70D0B444" w:rsidR="008F0AC6" w:rsidRPr="008B79DD" w:rsidRDefault="008F0AC6" w:rsidP="008F0AC6">
      <w:pPr>
        <w:pStyle w:val="Odlomakpopisa"/>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ULAGANJE</w:t>
      </w:r>
    </w:p>
    <w:p w14:paraId="11A0809A" w14:textId="77777777" w:rsidR="00876525" w:rsidRPr="008B79DD" w:rsidRDefault="00876525" w:rsidP="008B79DD">
      <w:pPr>
        <w:jc w:val="both"/>
        <w:rPr>
          <w:rFonts w:ascii="Times New Roman" w:hAnsi="Times New Roman" w:cs="Times New Roman"/>
          <w:color w:val="auto"/>
          <w:sz w:val="22"/>
          <w:szCs w:val="22"/>
        </w:rPr>
      </w:pPr>
    </w:p>
    <w:p w14:paraId="6BCC66EF" w14:textId="3A86CCA4" w:rsidR="008F0AC6" w:rsidRPr="008B79DD" w:rsidRDefault="008F0AC6" w:rsidP="008F0AC6">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području </w:t>
      </w:r>
      <w:r w:rsidR="00AE1FCE" w:rsidRPr="008B79DD">
        <w:rPr>
          <w:rFonts w:ascii="Times New Roman" w:hAnsi="Times New Roman" w:cs="Times New Roman"/>
          <w:color w:val="auto"/>
          <w:sz w:val="22"/>
          <w:szCs w:val="22"/>
        </w:rPr>
        <w:t>u</w:t>
      </w:r>
      <w:r w:rsidRPr="008B79DD">
        <w:rPr>
          <w:rFonts w:ascii="Times New Roman" w:hAnsi="Times New Roman" w:cs="Times New Roman"/>
          <w:color w:val="auto"/>
          <w:sz w:val="22"/>
          <w:szCs w:val="22"/>
        </w:rPr>
        <w:t>laganja od ukupno planiranih 42.501.460,00 kn za 2022. godinu, u izvještajnom razdoblju realizirano je za projekte i aktivnosti 3.002.873,60 kn za sljedeće projekte i aktivnosti:</w:t>
      </w:r>
    </w:p>
    <w:p w14:paraId="5E215228" w14:textId="37DF9194"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rekonstrukcija Ulice A</w:t>
      </w:r>
      <w:r w:rsidR="00AE1FCE" w:rsidRPr="008B79DD">
        <w:rPr>
          <w:rFonts w:ascii="Times New Roman" w:hAnsi="Times New Roman" w:cs="Times New Roman"/>
          <w:color w:val="auto"/>
          <w:sz w:val="22"/>
          <w:szCs w:val="22"/>
        </w:rPr>
        <w:t xml:space="preserve">nte </w:t>
      </w:r>
      <w:r w:rsidRPr="008B79DD">
        <w:rPr>
          <w:rFonts w:ascii="Times New Roman" w:hAnsi="Times New Roman" w:cs="Times New Roman"/>
          <w:color w:val="auto"/>
          <w:sz w:val="22"/>
          <w:szCs w:val="22"/>
        </w:rPr>
        <w:t>Starčevića u Požegi</w:t>
      </w:r>
    </w:p>
    <w:p w14:paraId="3F59A4B2"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rekonstrukcija građevine infrastrukturne namjene prometnog sustava u Ulici Franje </w:t>
      </w:r>
      <w:proofErr w:type="spellStart"/>
      <w:r w:rsidRPr="008B79DD">
        <w:rPr>
          <w:rFonts w:ascii="Times New Roman" w:hAnsi="Times New Roman" w:cs="Times New Roman"/>
          <w:color w:val="auto"/>
          <w:sz w:val="22"/>
          <w:szCs w:val="22"/>
        </w:rPr>
        <w:t>Thauzya</w:t>
      </w:r>
      <w:proofErr w:type="spellEnd"/>
    </w:p>
    <w:p w14:paraId="6D10042C" w14:textId="2ABF884E"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izgradnja prometnice, pješačke staze i parkirališta u Ul</w:t>
      </w:r>
      <w:r w:rsidR="00AE1FCE" w:rsidRPr="008B79DD">
        <w:rPr>
          <w:rFonts w:ascii="Times New Roman" w:hAnsi="Times New Roman" w:cs="Times New Roman"/>
          <w:color w:val="auto"/>
          <w:sz w:val="22"/>
          <w:szCs w:val="22"/>
        </w:rPr>
        <w:t xml:space="preserve">ici </w:t>
      </w:r>
      <w:r w:rsidRPr="008B79DD">
        <w:rPr>
          <w:rFonts w:ascii="Times New Roman" w:hAnsi="Times New Roman" w:cs="Times New Roman"/>
          <w:color w:val="auto"/>
          <w:sz w:val="22"/>
          <w:szCs w:val="22"/>
        </w:rPr>
        <w:t>D</w:t>
      </w:r>
      <w:r w:rsidR="00AE1FCE" w:rsidRPr="008B79DD">
        <w:rPr>
          <w:rFonts w:ascii="Times New Roman" w:hAnsi="Times New Roman" w:cs="Times New Roman"/>
          <w:color w:val="auto"/>
          <w:sz w:val="22"/>
          <w:szCs w:val="22"/>
        </w:rPr>
        <w:t xml:space="preserve">obriše </w:t>
      </w:r>
      <w:r w:rsidRPr="008B79DD">
        <w:rPr>
          <w:rFonts w:ascii="Times New Roman" w:hAnsi="Times New Roman" w:cs="Times New Roman"/>
          <w:color w:val="auto"/>
          <w:sz w:val="22"/>
          <w:szCs w:val="22"/>
        </w:rPr>
        <w:t>Cesarića i J</w:t>
      </w:r>
      <w:r w:rsidR="00AE1FCE" w:rsidRPr="008B79DD">
        <w:rPr>
          <w:rFonts w:ascii="Times New Roman" w:hAnsi="Times New Roman" w:cs="Times New Roman"/>
          <w:color w:val="auto"/>
          <w:sz w:val="22"/>
          <w:szCs w:val="22"/>
        </w:rPr>
        <w:t xml:space="preserve">osipa </w:t>
      </w:r>
      <w:r w:rsidRPr="008B79DD">
        <w:rPr>
          <w:rFonts w:ascii="Times New Roman" w:hAnsi="Times New Roman" w:cs="Times New Roman"/>
          <w:color w:val="auto"/>
          <w:sz w:val="22"/>
          <w:szCs w:val="22"/>
        </w:rPr>
        <w:t>Runjanina u Požegi</w:t>
      </w:r>
    </w:p>
    <w:p w14:paraId="1A7CFF14"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plaćanje vodnog doprinosa</w:t>
      </w:r>
    </w:p>
    <w:p w14:paraId="485255BE"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nastavljeno je sudjelovanje u realizaciji Projekta Aglomeracija Požega i Pleternica</w:t>
      </w:r>
    </w:p>
    <w:p w14:paraId="19B02BB3"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ugradnja stakla na autobusnom stajalištu, ugradnja polomljenih stupića, izrada i ugradnja novih lamela na klupama koje su postavljene u ulicama i dječjim igralištima Grada Požege, različiti popravci i sl.</w:t>
      </w:r>
    </w:p>
    <w:p w14:paraId="1689250E"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popravak ljuljački na rekreacijskom centru u Požegi i igralištu na Tekiji</w:t>
      </w:r>
    </w:p>
    <w:p w14:paraId="265F5850"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nastavljeni su radovi na uređenju pisarnice Grada Požege</w:t>
      </w:r>
    </w:p>
    <w:p w14:paraId="32CBC0D1"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radovi na izradi betonske ploče kao podloge za postavljanje kontejnera na NK Slavoniji</w:t>
      </w:r>
    </w:p>
    <w:p w14:paraId="4DB0DDE7"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lastRenderedPageBreak/>
        <w:t>izrada različitih procjembenih elaborata, usklađivanje troškovnika, izrađen je Program zaštite divljači</w:t>
      </w:r>
    </w:p>
    <w:p w14:paraId="153DC7CE" w14:textId="3909007D"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završen je postupak V. izmjena i dopuna GUP-a Grada Požege .</w:t>
      </w:r>
    </w:p>
    <w:p w14:paraId="7E26D7FD" w14:textId="10DCD21C" w:rsidR="008F0AC6" w:rsidRPr="008B79DD" w:rsidRDefault="008F0AC6" w:rsidP="008B79DD">
      <w:pPr>
        <w:jc w:val="both"/>
        <w:rPr>
          <w:rFonts w:ascii="Times New Roman" w:hAnsi="Times New Roman" w:cs="Times New Roman"/>
          <w:color w:val="auto"/>
          <w:sz w:val="22"/>
          <w:szCs w:val="22"/>
        </w:rPr>
      </w:pPr>
    </w:p>
    <w:p w14:paraId="333900EB" w14:textId="2BA5A12A" w:rsidR="008F0AC6" w:rsidRPr="008B79DD" w:rsidRDefault="008F0AC6" w:rsidP="008F0AC6">
      <w:pPr>
        <w:pStyle w:val="Odlomakpopisa"/>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GOSPODARSTVO</w:t>
      </w:r>
    </w:p>
    <w:p w14:paraId="0C248A0C" w14:textId="77777777" w:rsidR="00876525" w:rsidRPr="008B79DD" w:rsidRDefault="00876525" w:rsidP="008B79DD">
      <w:pPr>
        <w:jc w:val="both"/>
        <w:rPr>
          <w:rFonts w:ascii="Times New Roman" w:hAnsi="Times New Roman" w:cs="Times New Roman"/>
          <w:color w:val="auto"/>
          <w:sz w:val="22"/>
          <w:szCs w:val="22"/>
        </w:rPr>
      </w:pPr>
    </w:p>
    <w:p w14:paraId="689EAFA2" w14:textId="14E73C10" w:rsidR="008F0AC6" w:rsidRPr="008B79DD" w:rsidRDefault="008F0AC6" w:rsidP="008F0AC6">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području </w:t>
      </w:r>
      <w:r w:rsidR="00AE1FCE" w:rsidRPr="008B79DD">
        <w:rPr>
          <w:rFonts w:ascii="Times New Roman" w:hAnsi="Times New Roman" w:cs="Times New Roman"/>
          <w:color w:val="auto"/>
          <w:sz w:val="22"/>
          <w:szCs w:val="22"/>
        </w:rPr>
        <w:t>g</w:t>
      </w:r>
      <w:r w:rsidRPr="008B79DD">
        <w:rPr>
          <w:rFonts w:ascii="Times New Roman" w:hAnsi="Times New Roman" w:cs="Times New Roman"/>
          <w:color w:val="auto"/>
          <w:sz w:val="22"/>
          <w:szCs w:val="22"/>
        </w:rPr>
        <w:t>ospodarstva od ukupno planiranih 4.349.135,00 kn za 2022. godinu, u izvještajnom razdoblju realizirano je za projekte i aktivnosti 1.316.912,98 kn za sljedeće projekte i aktivnosti:</w:t>
      </w:r>
    </w:p>
    <w:p w14:paraId="2AC4DBB4"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potpisano je 13 Ugovora o isplati poticaja za uzgoj i držanje krava, te je nastavljeno sufinanciranje umjetnog </w:t>
      </w:r>
      <w:proofErr w:type="spellStart"/>
      <w:r w:rsidRPr="008B79DD">
        <w:rPr>
          <w:rFonts w:ascii="Times New Roman" w:hAnsi="Times New Roman" w:cs="Times New Roman"/>
          <w:color w:val="auto"/>
          <w:sz w:val="22"/>
          <w:szCs w:val="22"/>
        </w:rPr>
        <w:t>osjemenjivanja</w:t>
      </w:r>
      <w:proofErr w:type="spellEnd"/>
      <w:r w:rsidRPr="008B79DD">
        <w:rPr>
          <w:rFonts w:ascii="Times New Roman" w:hAnsi="Times New Roman" w:cs="Times New Roman"/>
          <w:color w:val="auto"/>
          <w:sz w:val="22"/>
          <w:szCs w:val="22"/>
        </w:rPr>
        <w:t xml:space="preserve"> krmača i </w:t>
      </w:r>
      <w:proofErr w:type="spellStart"/>
      <w:r w:rsidRPr="008B79DD">
        <w:rPr>
          <w:rFonts w:ascii="Times New Roman" w:hAnsi="Times New Roman" w:cs="Times New Roman"/>
          <w:color w:val="auto"/>
          <w:sz w:val="22"/>
          <w:szCs w:val="22"/>
        </w:rPr>
        <w:t>nazimica</w:t>
      </w:r>
      <w:proofErr w:type="spellEnd"/>
      <w:r w:rsidRPr="008B79DD">
        <w:rPr>
          <w:rFonts w:ascii="Times New Roman" w:hAnsi="Times New Roman" w:cs="Times New Roman"/>
          <w:color w:val="auto"/>
          <w:sz w:val="22"/>
          <w:szCs w:val="22"/>
        </w:rPr>
        <w:t xml:space="preserve"> i goveda</w:t>
      </w:r>
    </w:p>
    <w:p w14:paraId="5D2D59E9"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nastavljeno je financiranje subvencije gradskog prijevoza sukladno Ugovoru o koncesiji za obavljanje unutarnjeg linijskog prijevoza putnika na području Grada Požege</w:t>
      </w:r>
    </w:p>
    <w:p w14:paraId="2FDF3176" w14:textId="77777777"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kroz program elementarne nepogode dovršena je sanacija prostora u vlasništvu Grada Požege koji su oštećeni nakon prirodne nepogode</w:t>
      </w:r>
    </w:p>
    <w:p w14:paraId="20795256" w14:textId="4D8BA480"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kroz program Poticanje zapošljavanja i razvoja poduzetništva sukladno Odluci o poticanju zapošljavanja i razvoja poduzetništva na području Grada Požege u 2022. godini potpisano je </w:t>
      </w:r>
      <w:r w:rsidR="006C635A" w:rsidRPr="008B79DD">
        <w:rPr>
          <w:rFonts w:ascii="Times New Roman" w:hAnsi="Times New Roman" w:cs="Times New Roman"/>
          <w:color w:val="auto"/>
          <w:sz w:val="22"/>
          <w:szCs w:val="22"/>
        </w:rPr>
        <w:t xml:space="preserve">pet </w:t>
      </w:r>
      <w:r w:rsidRPr="008B79DD">
        <w:rPr>
          <w:rFonts w:ascii="Times New Roman" w:hAnsi="Times New Roman" w:cs="Times New Roman"/>
          <w:color w:val="auto"/>
          <w:sz w:val="22"/>
          <w:szCs w:val="22"/>
        </w:rPr>
        <w:t xml:space="preserve">Ugovora o dodjeli poticaja za zapošljavanje i razvoj poduzetništva </w:t>
      </w:r>
    </w:p>
    <w:p w14:paraId="6958783E" w14:textId="5F3646DC" w:rsidR="008F0AC6" w:rsidRPr="008B79DD" w:rsidRDefault="008F0AC6" w:rsidP="008F0AC6">
      <w:pPr>
        <w:pStyle w:val="Odlomakpopisa"/>
        <w:numPr>
          <w:ilvl w:val="0"/>
          <w:numId w:val="12"/>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Završen je projekt Javni radovi – otklanjanje posljedica elementarnih nepogoda kroz koji je zaposleno </w:t>
      </w:r>
      <w:r w:rsidR="006C635A" w:rsidRPr="008B79DD">
        <w:rPr>
          <w:rFonts w:ascii="Times New Roman" w:hAnsi="Times New Roman" w:cs="Times New Roman"/>
          <w:color w:val="auto"/>
          <w:sz w:val="22"/>
          <w:szCs w:val="22"/>
        </w:rPr>
        <w:t xml:space="preserve">sedam </w:t>
      </w:r>
      <w:r w:rsidRPr="008B79DD">
        <w:rPr>
          <w:rFonts w:ascii="Times New Roman" w:hAnsi="Times New Roman" w:cs="Times New Roman"/>
          <w:color w:val="auto"/>
          <w:sz w:val="22"/>
          <w:szCs w:val="22"/>
        </w:rPr>
        <w:t>djelatnika</w:t>
      </w:r>
      <w:r w:rsidR="006C635A" w:rsidRPr="008B79DD">
        <w:rPr>
          <w:rFonts w:ascii="Times New Roman" w:hAnsi="Times New Roman" w:cs="Times New Roman"/>
          <w:color w:val="auto"/>
          <w:sz w:val="22"/>
          <w:szCs w:val="22"/>
        </w:rPr>
        <w:t>.</w:t>
      </w:r>
    </w:p>
    <w:p w14:paraId="0209DBE9" w14:textId="77777777" w:rsidR="008F0AC6" w:rsidRPr="008B79DD" w:rsidRDefault="008F0AC6" w:rsidP="008F0AC6">
      <w:pPr>
        <w:jc w:val="both"/>
        <w:rPr>
          <w:rFonts w:ascii="Times New Roman" w:hAnsi="Times New Roman" w:cs="Times New Roman"/>
          <w:color w:val="auto"/>
          <w:sz w:val="22"/>
          <w:szCs w:val="22"/>
        </w:rPr>
      </w:pPr>
    </w:p>
    <w:p w14:paraId="4F463703" w14:textId="77777777" w:rsidR="008F0AC6" w:rsidRPr="008B79DD" w:rsidRDefault="008F0AC6" w:rsidP="008F0AC6">
      <w:pPr>
        <w:pStyle w:val="Odlomakpopisa"/>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VATROGASTVO</w:t>
      </w:r>
    </w:p>
    <w:p w14:paraId="53B93EDD" w14:textId="77777777" w:rsidR="008F0AC6" w:rsidRPr="008B79DD" w:rsidRDefault="008F0AC6" w:rsidP="008F0AC6">
      <w:pPr>
        <w:jc w:val="both"/>
        <w:rPr>
          <w:rFonts w:ascii="Times New Roman" w:hAnsi="Times New Roman" w:cs="Times New Roman"/>
          <w:color w:val="auto"/>
          <w:sz w:val="22"/>
          <w:szCs w:val="22"/>
        </w:rPr>
      </w:pPr>
    </w:p>
    <w:p w14:paraId="04AD8DCA" w14:textId="125D96F9" w:rsidR="008F0AC6" w:rsidRPr="008B79DD" w:rsidRDefault="008F0AC6" w:rsidP="008F0AC6">
      <w:pPr>
        <w:pStyle w:val="Odlomakpopisa"/>
        <w:ind w:left="0"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području </w:t>
      </w:r>
      <w:r w:rsidR="00AE1FCE" w:rsidRPr="008B79DD">
        <w:rPr>
          <w:rFonts w:ascii="Times New Roman" w:hAnsi="Times New Roman" w:cs="Times New Roman"/>
          <w:color w:val="auto"/>
          <w:sz w:val="22"/>
          <w:szCs w:val="22"/>
        </w:rPr>
        <w:t>v</w:t>
      </w:r>
      <w:r w:rsidRPr="008B79DD">
        <w:rPr>
          <w:rFonts w:ascii="Times New Roman" w:hAnsi="Times New Roman" w:cs="Times New Roman"/>
          <w:color w:val="auto"/>
          <w:sz w:val="22"/>
          <w:szCs w:val="22"/>
        </w:rPr>
        <w:t>atrogastva od ukupno planiranih 731.950,00 kn za 2022. godinu, u izvještajnom razdoblju realizirano je 325.778,54 kn za isplatu donacija prema Dobrovoljnom vatrogasnom društvu i Vatrogasnoj zajednici.</w:t>
      </w:r>
    </w:p>
    <w:p w14:paraId="11252845" w14:textId="042D87D3" w:rsidR="008F0AC6" w:rsidRPr="008B79DD" w:rsidRDefault="008F0AC6" w:rsidP="008F0AC6">
      <w:pPr>
        <w:jc w:val="both"/>
        <w:rPr>
          <w:rFonts w:ascii="Times New Roman" w:hAnsi="Times New Roman" w:cs="Times New Roman"/>
          <w:color w:val="auto"/>
          <w:sz w:val="22"/>
          <w:szCs w:val="22"/>
        </w:rPr>
      </w:pPr>
    </w:p>
    <w:p w14:paraId="5986A725" w14:textId="77777777" w:rsidR="008F0AC6" w:rsidRPr="008B79DD" w:rsidRDefault="008F0AC6" w:rsidP="008F0AC6">
      <w:pPr>
        <w:pStyle w:val="Odlomakpopisa"/>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CIVILNA ZAŠTITA</w:t>
      </w:r>
    </w:p>
    <w:p w14:paraId="1DC72C9B" w14:textId="77777777" w:rsidR="008F0AC6" w:rsidRPr="008B79DD" w:rsidRDefault="008F0AC6" w:rsidP="008F0AC6">
      <w:pPr>
        <w:jc w:val="both"/>
        <w:rPr>
          <w:rFonts w:ascii="Times New Roman" w:hAnsi="Times New Roman" w:cs="Times New Roman"/>
          <w:color w:val="auto"/>
          <w:sz w:val="22"/>
          <w:szCs w:val="22"/>
        </w:rPr>
      </w:pPr>
    </w:p>
    <w:p w14:paraId="7D06FAF1" w14:textId="551ACA1A" w:rsidR="008F0AC6" w:rsidRPr="008B79DD" w:rsidRDefault="008F0AC6" w:rsidP="008F0AC6">
      <w:pPr>
        <w:pStyle w:val="Odlomakpopisa"/>
        <w:ind w:left="0"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području </w:t>
      </w:r>
      <w:r w:rsidR="00AE1FCE" w:rsidRPr="008B79DD">
        <w:rPr>
          <w:rFonts w:ascii="Times New Roman" w:hAnsi="Times New Roman" w:cs="Times New Roman"/>
          <w:color w:val="auto"/>
          <w:sz w:val="22"/>
          <w:szCs w:val="22"/>
        </w:rPr>
        <w:t>c</w:t>
      </w:r>
      <w:r w:rsidRPr="008B79DD">
        <w:rPr>
          <w:rFonts w:ascii="Times New Roman" w:hAnsi="Times New Roman" w:cs="Times New Roman"/>
          <w:color w:val="auto"/>
          <w:sz w:val="22"/>
          <w:szCs w:val="22"/>
        </w:rPr>
        <w:t>ivilne zaštite od ukupno planiranih 70.000,00 kn, u izvještajnom razdoblju realizirano je 30.000,00 kn za usluge izrade procjene i plana zaštite i spašavanja, te izradu procjene rizika od velikih nesreća za Grad Požegu.</w:t>
      </w:r>
    </w:p>
    <w:p w14:paraId="0FD5D814" w14:textId="77777777" w:rsidR="008F0AC6" w:rsidRPr="008B79DD" w:rsidRDefault="008F0AC6" w:rsidP="008F0AC6">
      <w:pPr>
        <w:rPr>
          <w:rFonts w:ascii="Times New Roman" w:hAnsi="Times New Roman" w:cs="Times New Roman"/>
          <w:color w:val="auto"/>
          <w:sz w:val="22"/>
          <w:szCs w:val="22"/>
        </w:rPr>
      </w:pPr>
    </w:p>
    <w:p w14:paraId="19CF39BB" w14:textId="77777777" w:rsidR="008F0AC6" w:rsidRPr="008B79DD" w:rsidRDefault="008F0AC6" w:rsidP="008F0AC6">
      <w:pPr>
        <w:pStyle w:val="Odlomakpopisa"/>
        <w:rPr>
          <w:rFonts w:ascii="Times New Roman" w:hAnsi="Times New Roman" w:cs="Times New Roman"/>
          <w:color w:val="auto"/>
          <w:sz w:val="22"/>
          <w:szCs w:val="22"/>
        </w:rPr>
      </w:pPr>
      <w:r w:rsidRPr="008B79DD">
        <w:rPr>
          <w:rFonts w:ascii="Times New Roman" w:hAnsi="Times New Roman" w:cs="Times New Roman"/>
          <w:color w:val="auto"/>
          <w:sz w:val="22"/>
          <w:szCs w:val="22"/>
        </w:rPr>
        <w:t>ODSJEK ZA GOSPODARSTVO, PODUZETNIŠTVO I EUROPSKE INTEGRACIJE</w:t>
      </w:r>
    </w:p>
    <w:p w14:paraId="3DE672D5" w14:textId="77777777" w:rsidR="008F0AC6" w:rsidRPr="008B79DD" w:rsidRDefault="008F0AC6" w:rsidP="008F0AC6">
      <w:pPr>
        <w:rPr>
          <w:rFonts w:ascii="Times New Roman" w:hAnsi="Times New Roman" w:cs="Times New Roman"/>
          <w:color w:val="auto"/>
          <w:sz w:val="22"/>
          <w:szCs w:val="22"/>
        </w:rPr>
      </w:pPr>
    </w:p>
    <w:p w14:paraId="4CD01C30" w14:textId="7F8EB533" w:rsidR="008F0AC6" w:rsidRPr="008B79DD" w:rsidRDefault="008F0AC6" w:rsidP="008F0AC6">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Programi </w:t>
      </w:r>
      <w:r w:rsidR="00AE1FCE" w:rsidRPr="008B79DD">
        <w:rPr>
          <w:rFonts w:ascii="Times New Roman" w:hAnsi="Times New Roman" w:cs="Times New Roman"/>
          <w:color w:val="auto"/>
          <w:sz w:val="22"/>
          <w:szCs w:val="22"/>
        </w:rPr>
        <w:t>O</w:t>
      </w:r>
      <w:r w:rsidRPr="008B79DD">
        <w:rPr>
          <w:rFonts w:ascii="Times New Roman" w:hAnsi="Times New Roman" w:cs="Times New Roman"/>
          <w:color w:val="auto"/>
          <w:sz w:val="22"/>
          <w:szCs w:val="22"/>
        </w:rPr>
        <w:t xml:space="preserve">dsjeka za gospodarstvo, poduzetništvo i europske integracije planirani su kroz Upravni odjel za komunalne djelatnosti i gospodarenje u ukupnom iznosu od 47.677.748,00 kn za 2022. godinu i u izvještajnom razdoblju realizirani su u iznosu od 7.840.571,99 kn. Sredstva su predviđena i utrošena u svrhu realizacije projekta financiranih dijelom iz općih sredstava proračuna Grada, dijelom iz pomoći državnoga proračuna i strukturnih fondova Europske unije, te drugih izvora. </w:t>
      </w:r>
    </w:p>
    <w:p w14:paraId="66D629DD" w14:textId="115135CD" w:rsidR="008F0AC6" w:rsidRPr="008B79DD" w:rsidRDefault="008F0AC6" w:rsidP="008F0AC6">
      <w:pPr>
        <w:ind w:right="-108" w:firstLine="708"/>
        <w:jc w:val="both"/>
        <w:rPr>
          <w:rFonts w:ascii="Times New Roman" w:hAnsi="Times New Roman" w:cs="Times New Roman"/>
          <w:color w:val="auto"/>
          <w:sz w:val="22"/>
          <w:szCs w:val="22"/>
        </w:rPr>
      </w:pPr>
      <w:r w:rsidRPr="008B79DD">
        <w:rPr>
          <w:rFonts w:ascii="Times New Roman" w:hAnsi="Times New Roman" w:cs="Times New Roman"/>
          <w:bCs/>
          <w:color w:val="auto"/>
          <w:sz w:val="22"/>
          <w:szCs w:val="22"/>
        </w:rPr>
        <w:t>Požeške bolte</w:t>
      </w:r>
      <w:r w:rsidRPr="008B79DD">
        <w:rPr>
          <w:rFonts w:ascii="Times New Roman" w:hAnsi="Times New Roman" w:cs="Times New Roman"/>
          <w:b/>
          <w:color w:val="auto"/>
          <w:sz w:val="22"/>
          <w:szCs w:val="22"/>
        </w:rPr>
        <w:t xml:space="preserve"> </w:t>
      </w:r>
      <w:r w:rsidR="00AE1FCE" w:rsidRPr="008B79DD">
        <w:rPr>
          <w:rFonts w:ascii="Times New Roman" w:hAnsi="Times New Roman" w:cs="Times New Roman"/>
          <w:b/>
          <w:color w:val="auto"/>
          <w:sz w:val="22"/>
          <w:szCs w:val="22"/>
        </w:rPr>
        <w:t>-</w:t>
      </w:r>
      <w:r w:rsidRPr="008B79DD">
        <w:rPr>
          <w:rFonts w:ascii="Times New Roman" w:hAnsi="Times New Roman" w:cs="Times New Roman"/>
          <w:b/>
          <w:color w:val="auto"/>
          <w:sz w:val="22"/>
          <w:szCs w:val="22"/>
        </w:rPr>
        <w:t xml:space="preserve"> </w:t>
      </w:r>
      <w:r w:rsidRPr="008B79DD">
        <w:rPr>
          <w:rFonts w:ascii="Times New Roman" w:hAnsi="Times New Roman" w:cs="Times New Roman"/>
          <w:color w:val="auto"/>
          <w:sz w:val="22"/>
          <w:szCs w:val="22"/>
        </w:rPr>
        <w:t>projekt podrazumijeva rekonstrukciju zgrade Gradskog muzeja i postavljanje stalnog muzejskog postava i dovršetak projekta uređenja centra za posjetitelje Požeška kuća.</w:t>
      </w:r>
    </w:p>
    <w:p w14:paraId="4110E79D" w14:textId="77777777" w:rsidR="008F0AC6" w:rsidRPr="008B79DD" w:rsidRDefault="008F0AC6" w:rsidP="008F0AC6">
      <w:pPr>
        <w:ind w:right="-1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Realizirani troškovi u izvještajnom razdoblju predstavljaju građevinske radove na zgradi Gradskog muzeja Požega, trošak stručnog i projektantskog nadzora nad izvođenjem radova, trošak opremanja Centra za posjetitelje „ Požeška kuća“ te intelektualne usluge vezane za upravljanje projektom.</w:t>
      </w:r>
    </w:p>
    <w:p w14:paraId="40925431" w14:textId="77777777" w:rsidR="008F0AC6" w:rsidRPr="008B79DD" w:rsidRDefault="008F0AC6" w:rsidP="008F0AC6">
      <w:pPr>
        <w:ind w:right="-108" w:firstLine="708"/>
        <w:jc w:val="both"/>
        <w:rPr>
          <w:rFonts w:ascii="Times New Roman" w:eastAsia="Times New Roman" w:hAnsi="Times New Roman" w:cs="Times New Roman"/>
          <w:bCs/>
          <w:color w:val="auto"/>
          <w:sz w:val="22"/>
          <w:szCs w:val="22"/>
        </w:rPr>
      </w:pPr>
      <w:r w:rsidRPr="008B79DD">
        <w:rPr>
          <w:rFonts w:ascii="Times New Roman" w:eastAsia="Times New Roman" w:hAnsi="Times New Roman" w:cs="Times New Roman"/>
          <w:bCs/>
          <w:color w:val="auto"/>
          <w:sz w:val="22"/>
          <w:szCs w:val="22"/>
        </w:rPr>
        <w:t xml:space="preserve">Nastavljeno je s projektima </w:t>
      </w:r>
      <w:r w:rsidRPr="008B79DD">
        <w:rPr>
          <w:rFonts w:ascii="Times New Roman" w:hAnsi="Times New Roman" w:cs="Times New Roman"/>
          <w:bCs/>
          <w:color w:val="auto"/>
          <w:sz w:val="22"/>
          <w:szCs w:val="22"/>
        </w:rPr>
        <w:t>Petica za dvoje V faza, te troškovi koji su realizirani odnose 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p w14:paraId="48B4B3B1" w14:textId="77777777" w:rsidR="008F0AC6" w:rsidRPr="008B79DD" w:rsidRDefault="008F0AC6" w:rsidP="008F0AC6">
      <w:pPr>
        <w:ind w:right="-108" w:firstLine="708"/>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 programu PUK50 sredstva koja su realizirana odnose se na plaću voditelja projekta i kupnju sitnog inventara.</w:t>
      </w:r>
    </w:p>
    <w:p w14:paraId="575E699D" w14:textId="77777777" w:rsidR="008F0AC6" w:rsidRPr="008B79DD" w:rsidRDefault="008F0AC6" w:rsidP="008F0AC6">
      <w:pPr>
        <w:ind w:right="-108" w:firstLine="708"/>
        <w:jc w:val="both"/>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 xml:space="preserve">U programu Požeški </w:t>
      </w:r>
      <w:proofErr w:type="spellStart"/>
      <w:r w:rsidRPr="008B79DD">
        <w:rPr>
          <w:rFonts w:ascii="Times New Roman" w:eastAsia="Times New Roman" w:hAnsi="Times New Roman" w:cs="Times New Roman"/>
          <w:color w:val="auto"/>
          <w:sz w:val="22"/>
          <w:szCs w:val="22"/>
        </w:rPr>
        <w:t>limači</w:t>
      </w:r>
      <w:proofErr w:type="spellEnd"/>
      <w:r w:rsidRPr="008B79DD">
        <w:rPr>
          <w:rFonts w:ascii="Times New Roman" w:eastAsia="Times New Roman" w:hAnsi="Times New Roman" w:cs="Times New Roman"/>
          <w:b/>
          <w:bCs/>
          <w:color w:val="auto"/>
          <w:sz w:val="22"/>
          <w:szCs w:val="22"/>
        </w:rPr>
        <w:t>,</w:t>
      </w:r>
      <w:r w:rsidRPr="008B79DD">
        <w:rPr>
          <w:rFonts w:ascii="Times New Roman" w:eastAsia="Times New Roman" w:hAnsi="Times New Roman" w:cs="Times New Roman"/>
          <w:color w:val="auto"/>
          <w:sz w:val="22"/>
          <w:szCs w:val="22"/>
        </w:rPr>
        <w:t xml:space="preserve"> koji se odnosi na unaprjeđenje usluge ranog i predškolskog odgoja i obrazovanja u Dječjem vrtiću Požega kroz koji se financirala plaća voditelja projekta te ostali materijalni rashodi za dodatno osoblje u svrhu osiguravanja odgojno obrazovnog programa vrtića tijekom produljenog radnog vremena Dječjeg vrtića Požega</w:t>
      </w:r>
    </w:p>
    <w:p w14:paraId="5C067D7B" w14:textId="77777777" w:rsidR="008F0AC6" w:rsidRPr="008B79DD" w:rsidRDefault="008F0AC6" w:rsidP="008F0AC6">
      <w:pPr>
        <w:ind w:right="-108" w:firstLine="708"/>
        <w:jc w:val="both"/>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lastRenderedPageBreak/>
        <w:t xml:space="preserve">U programu Nabava spremnika za odvojeno prikupljanje komunalnog otpada u dječjim vrtićima realizirana su sredstva za kupnju 33 kompleta/seta za odvojeno prikupljanje otpada u dječjim vrtićima. </w:t>
      </w:r>
    </w:p>
    <w:p w14:paraId="0008C289" w14:textId="77777777" w:rsidR="008F0AC6" w:rsidRPr="008B79DD" w:rsidRDefault="008F0AC6" w:rsidP="008F0AC6">
      <w:pPr>
        <w:ind w:right="-108" w:firstLine="708"/>
        <w:jc w:val="both"/>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Program Naša školska užina III. odnosi se na financiranje prehrane djece slabijeg imovinskog stanja u osnovnoj školi.</w:t>
      </w:r>
    </w:p>
    <w:p w14:paraId="6B1BB5FE" w14:textId="77777777" w:rsidR="008F0AC6" w:rsidRPr="008B79DD" w:rsidRDefault="008F0AC6" w:rsidP="008F0AC6">
      <w:pPr>
        <w:ind w:right="-108"/>
        <w:jc w:val="both"/>
        <w:rPr>
          <w:rFonts w:ascii="Times New Roman" w:eastAsia="Times New Roman" w:hAnsi="Times New Roman" w:cs="Times New Roman"/>
          <w:bCs/>
          <w:color w:val="auto"/>
          <w:sz w:val="22"/>
          <w:szCs w:val="22"/>
        </w:rPr>
      </w:pPr>
    </w:p>
    <w:p w14:paraId="2121C245" w14:textId="7389BF9A" w:rsidR="008F0AC6" w:rsidRPr="008B79DD" w:rsidRDefault="008F0AC6" w:rsidP="008F0AC6">
      <w:pPr>
        <w:ind w:right="-108" w:firstLine="708"/>
        <w:jc w:val="both"/>
        <w:rPr>
          <w:rFonts w:ascii="Times New Roman" w:eastAsia="Times New Roman" w:hAnsi="Times New Roman" w:cs="Times New Roman"/>
          <w:bCs/>
          <w:color w:val="auto"/>
          <w:sz w:val="22"/>
          <w:szCs w:val="22"/>
        </w:rPr>
      </w:pPr>
      <w:r w:rsidRPr="008B79DD">
        <w:rPr>
          <w:rFonts w:ascii="Times New Roman" w:eastAsia="Times New Roman" w:hAnsi="Times New Roman" w:cs="Times New Roman"/>
          <w:bCs/>
          <w:color w:val="auto"/>
          <w:sz w:val="22"/>
          <w:szCs w:val="22"/>
        </w:rPr>
        <w:t>POTPISANI AKTI</w:t>
      </w:r>
    </w:p>
    <w:p w14:paraId="068877C0" w14:textId="77777777" w:rsidR="00AE1FCE" w:rsidRPr="008B79DD" w:rsidRDefault="00AE1FCE" w:rsidP="008B79DD">
      <w:pPr>
        <w:ind w:right="-108"/>
        <w:jc w:val="both"/>
        <w:rPr>
          <w:rFonts w:ascii="Times New Roman" w:eastAsia="Times New Roman" w:hAnsi="Times New Roman" w:cs="Times New Roman"/>
          <w:bCs/>
          <w:color w:val="auto"/>
          <w:sz w:val="22"/>
          <w:szCs w:val="22"/>
        </w:rPr>
      </w:pPr>
    </w:p>
    <w:p w14:paraId="0D4A0811" w14:textId="77777777" w:rsidR="008F0AC6" w:rsidRPr="008B79DD" w:rsidRDefault="008F0AC6" w:rsidP="008F0AC6">
      <w:pPr>
        <w:ind w:firstLine="708"/>
        <w:jc w:val="both"/>
        <w:rPr>
          <w:rFonts w:ascii="Times New Roman" w:hAnsi="Times New Roman" w:cs="Times New Roman"/>
          <w:color w:val="auto"/>
          <w:sz w:val="22"/>
          <w:szCs w:val="22"/>
        </w:rPr>
      </w:pPr>
      <w:r w:rsidRPr="008B79DD">
        <w:rPr>
          <w:rFonts w:ascii="Times New Roman" w:hAnsi="Times New Roman" w:cs="Times New Roman"/>
          <w:bCs/>
          <w:color w:val="auto"/>
          <w:sz w:val="22"/>
          <w:szCs w:val="22"/>
        </w:rPr>
        <w:t xml:space="preserve">Na temelju posebnih propisa u oblasti komunalnih djelatnosti, prostornog uređenja, gospodarstva, imovinsko-pravnih odnosa </w:t>
      </w:r>
      <w:r w:rsidRPr="008B79DD">
        <w:rPr>
          <w:rFonts w:ascii="Times New Roman" w:hAnsi="Times New Roman" w:cs="Times New Roman"/>
          <w:color w:val="auto"/>
          <w:sz w:val="22"/>
          <w:szCs w:val="22"/>
        </w:rPr>
        <w:t>pokrenute su određene aktivnosti i usvojene su određene odluke, kako slijedi:</w:t>
      </w:r>
    </w:p>
    <w:p w14:paraId="6C2425B3" w14:textId="4B732B21" w:rsidR="008F0AC6" w:rsidRPr="008B79DD" w:rsidRDefault="006C635A"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izdana 73 posebna uvjeta </w:t>
      </w:r>
      <w:r w:rsidR="008F0AC6" w:rsidRPr="008B79DD">
        <w:rPr>
          <w:rFonts w:ascii="Times New Roman" w:hAnsi="Times New Roman" w:cs="Times New Roman"/>
          <w:color w:val="auto"/>
          <w:sz w:val="22"/>
          <w:szCs w:val="22"/>
        </w:rPr>
        <w:t>gradnje i 49 potvrda Glavnog projekta</w:t>
      </w:r>
    </w:p>
    <w:p w14:paraId="41C746B4" w14:textId="7777777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potpisano je 38 ugovora o prokopu javne površine</w:t>
      </w:r>
    </w:p>
    <w:p w14:paraId="14F038D7" w14:textId="6DC03AE2"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izdano je 12 </w:t>
      </w:r>
      <w:r w:rsidR="006C635A" w:rsidRPr="008B79DD">
        <w:rPr>
          <w:rFonts w:ascii="Times New Roman" w:hAnsi="Times New Roman" w:cs="Times New Roman"/>
          <w:color w:val="auto"/>
          <w:sz w:val="22"/>
          <w:szCs w:val="22"/>
        </w:rPr>
        <w:t>r</w:t>
      </w:r>
      <w:r w:rsidRPr="008B79DD">
        <w:rPr>
          <w:rFonts w:ascii="Times New Roman" w:hAnsi="Times New Roman" w:cs="Times New Roman"/>
          <w:color w:val="auto"/>
          <w:sz w:val="22"/>
          <w:szCs w:val="22"/>
        </w:rPr>
        <w:t>ješenja o privremenoj prometnoj regulaciji prometa</w:t>
      </w:r>
    </w:p>
    <w:p w14:paraId="5EC15497" w14:textId="69A31C0A"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izdan</w:t>
      </w:r>
      <w:r w:rsidR="006C635A" w:rsidRPr="008B79DD">
        <w:rPr>
          <w:rFonts w:ascii="Times New Roman" w:hAnsi="Times New Roman" w:cs="Times New Roman"/>
          <w:color w:val="auto"/>
          <w:sz w:val="22"/>
          <w:szCs w:val="22"/>
        </w:rPr>
        <w:t xml:space="preserve">e su dvije </w:t>
      </w:r>
      <w:r w:rsidRPr="008B79DD">
        <w:rPr>
          <w:rFonts w:ascii="Times New Roman" w:hAnsi="Times New Roman" w:cs="Times New Roman"/>
          <w:color w:val="auto"/>
          <w:sz w:val="22"/>
          <w:szCs w:val="22"/>
        </w:rPr>
        <w:t>suglasnosti za parkirališna mjesta</w:t>
      </w:r>
    </w:p>
    <w:p w14:paraId="39D6FF72" w14:textId="7777777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 nadležnosti Upravnog odjela za komunalne djelatnosti i gospodarenje doneseno je 16</w:t>
      </w:r>
    </w:p>
    <w:p w14:paraId="0812830C" w14:textId="77777777" w:rsidR="008F0AC6" w:rsidRPr="008B79DD" w:rsidRDefault="008F0AC6" w:rsidP="008F0AC6">
      <w:pPr>
        <w:pStyle w:val="Odlomakpopisa"/>
        <w:ind w:left="851"/>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odluka i zaključaka u svrhu izdavanja različitih suglasnosti, isplate sredstava i sl.</w:t>
      </w:r>
    </w:p>
    <w:p w14:paraId="493A138A" w14:textId="7777777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 području izdavanja rješenja za komunalnu naknadu, spomeničku rentu i komunalni doprinos izdano je 406 rješenja</w:t>
      </w:r>
    </w:p>
    <w:p w14:paraId="540C671A" w14:textId="4BC19E4B"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izdano je 78 </w:t>
      </w:r>
      <w:r w:rsidR="006C635A" w:rsidRPr="008B79DD">
        <w:rPr>
          <w:rFonts w:ascii="Times New Roman" w:hAnsi="Times New Roman" w:cs="Times New Roman"/>
          <w:color w:val="auto"/>
          <w:sz w:val="22"/>
          <w:szCs w:val="22"/>
        </w:rPr>
        <w:t>rješenja</w:t>
      </w:r>
      <w:r w:rsidRPr="008B79DD">
        <w:rPr>
          <w:rFonts w:ascii="Times New Roman" w:hAnsi="Times New Roman" w:cs="Times New Roman"/>
          <w:color w:val="auto"/>
          <w:sz w:val="22"/>
          <w:szCs w:val="22"/>
        </w:rPr>
        <w:t xml:space="preserve"> o naknadi za zadržavanje nezakonito izgrađene zgrade u prostoru</w:t>
      </w:r>
    </w:p>
    <w:p w14:paraId="7ADC45B4" w14:textId="560230DD"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izdano je 347 </w:t>
      </w:r>
      <w:r w:rsidR="006C635A" w:rsidRPr="008B79DD">
        <w:rPr>
          <w:rFonts w:ascii="Times New Roman" w:hAnsi="Times New Roman" w:cs="Times New Roman"/>
          <w:color w:val="auto"/>
          <w:sz w:val="22"/>
          <w:szCs w:val="22"/>
        </w:rPr>
        <w:t>rješenja</w:t>
      </w:r>
      <w:r w:rsidRPr="008B79DD">
        <w:rPr>
          <w:rFonts w:ascii="Times New Roman" w:hAnsi="Times New Roman" w:cs="Times New Roman"/>
          <w:color w:val="auto"/>
          <w:sz w:val="22"/>
          <w:szCs w:val="22"/>
        </w:rPr>
        <w:t xml:space="preserve"> o obračunu naknade za uređenje voda.</w:t>
      </w:r>
    </w:p>
    <w:p w14:paraId="6F6B14DB" w14:textId="77777777" w:rsidR="008F0AC6" w:rsidRPr="008B79DD" w:rsidRDefault="008F0AC6" w:rsidP="008F0AC6">
      <w:pPr>
        <w:jc w:val="both"/>
        <w:rPr>
          <w:rFonts w:ascii="Times New Roman" w:hAnsi="Times New Roman" w:cs="Times New Roman"/>
          <w:color w:val="auto"/>
          <w:sz w:val="22"/>
          <w:szCs w:val="22"/>
        </w:rPr>
      </w:pPr>
    </w:p>
    <w:p w14:paraId="7A0C092B" w14:textId="3C66BD84" w:rsidR="008F0AC6" w:rsidRPr="008B79DD" w:rsidRDefault="008F0AC6" w:rsidP="008F0AC6">
      <w:pPr>
        <w:pStyle w:val="Odlomakpopisa"/>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KOMUNALNO REDARSTVO</w:t>
      </w:r>
    </w:p>
    <w:p w14:paraId="4C8156B5" w14:textId="77777777" w:rsidR="00AE1FCE" w:rsidRPr="008B79DD" w:rsidRDefault="00AE1FCE" w:rsidP="008B79DD">
      <w:pPr>
        <w:jc w:val="both"/>
        <w:rPr>
          <w:rFonts w:ascii="Times New Roman" w:hAnsi="Times New Roman" w:cs="Times New Roman"/>
          <w:color w:val="auto"/>
          <w:sz w:val="22"/>
          <w:szCs w:val="22"/>
        </w:rPr>
      </w:pPr>
    </w:p>
    <w:p w14:paraId="3AC8C150" w14:textId="77777777" w:rsidR="008F0AC6" w:rsidRPr="008B79DD" w:rsidRDefault="008F0AC6" w:rsidP="008F0AC6">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području komunalnog redarstva izdano je: </w:t>
      </w:r>
    </w:p>
    <w:p w14:paraId="42ACFC4B" w14:textId="7777777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112 rješenja o zakupu javnih površina  </w:t>
      </w:r>
    </w:p>
    <w:p w14:paraId="0157A81C" w14:textId="7777777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31 rješenje o uklanjanju ambrozije </w:t>
      </w:r>
    </w:p>
    <w:p w14:paraId="1AD8EC00" w14:textId="7777777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39 zaključka o korištenju javne površine bez naknade </w:t>
      </w:r>
    </w:p>
    <w:p w14:paraId="0EE28DD4" w14:textId="54380D3C" w:rsidR="008F0AC6" w:rsidRPr="008B79DD" w:rsidRDefault="006C635A"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napisana su 34 zapisnika</w:t>
      </w:r>
      <w:r w:rsidR="008F0AC6" w:rsidRPr="008B79DD">
        <w:rPr>
          <w:rFonts w:ascii="Times New Roman" w:hAnsi="Times New Roman" w:cs="Times New Roman"/>
          <w:color w:val="auto"/>
          <w:sz w:val="22"/>
          <w:szCs w:val="22"/>
        </w:rPr>
        <w:t>, dopisa i služben</w:t>
      </w:r>
      <w:r w:rsidRPr="008B79DD">
        <w:rPr>
          <w:rFonts w:ascii="Times New Roman" w:hAnsi="Times New Roman" w:cs="Times New Roman"/>
          <w:color w:val="auto"/>
          <w:sz w:val="22"/>
          <w:szCs w:val="22"/>
        </w:rPr>
        <w:t xml:space="preserve">e </w:t>
      </w:r>
      <w:r w:rsidR="008F0AC6" w:rsidRPr="008B79DD">
        <w:rPr>
          <w:rFonts w:ascii="Times New Roman" w:hAnsi="Times New Roman" w:cs="Times New Roman"/>
          <w:color w:val="auto"/>
          <w:sz w:val="22"/>
          <w:szCs w:val="22"/>
        </w:rPr>
        <w:t>zabilješk</w:t>
      </w:r>
      <w:r w:rsidRPr="008B79DD">
        <w:rPr>
          <w:rFonts w:ascii="Times New Roman" w:hAnsi="Times New Roman" w:cs="Times New Roman"/>
          <w:color w:val="auto"/>
          <w:sz w:val="22"/>
          <w:szCs w:val="22"/>
        </w:rPr>
        <w:t xml:space="preserve">e </w:t>
      </w:r>
      <w:r w:rsidR="008F0AC6" w:rsidRPr="008B79DD">
        <w:rPr>
          <w:rFonts w:ascii="Times New Roman" w:hAnsi="Times New Roman" w:cs="Times New Roman"/>
          <w:color w:val="auto"/>
          <w:sz w:val="22"/>
          <w:szCs w:val="22"/>
        </w:rPr>
        <w:t>u pogledu provođenja mjera sukladno odlukama Grada Požege.</w:t>
      </w:r>
    </w:p>
    <w:p w14:paraId="2467A41E" w14:textId="77777777" w:rsidR="008F0AC6" w:rsidRPr="008B79DD" w:rsidRDefault="008F0AC6" w:rsidP="008F0AC6">
      <w:pPr>
        <w:jc w:val="both"/>
        <w:rPr>
          <w:rFonts w:ascii="Times New Roman" w:hAnsi="Times New Roman" w:cs="Times New Roman"/>
          <w:color w:val="auto"/>
          <w:sz w:val="22"/>
          <w:szCs w:val="22"/>
        </w:rPr>
      </w:pPr>
    </w:p>
    <w:p w14:paraId="370FE788" w14:textId="18E82ADC" w:rsidR="008F0AC6" w:rsidRPr="008B79DD" w:rsidRDefault="008F0AC6" w:rsidP="008F0AC6">
      <w:pPr>
        <w:pStyle w:val="Odlomakpopisa"/>
        <w:jc w:val="both"/>
        <w:rPr>
          <w:rFonts w:ascii="Times New Roman" w:hAnsi="Times New Roman" w:cs="Times New Roman"/>
          <w:color w:val="auto"/>
          <w:sz w:val="22"/>
          <w:szCs w:val="22"/>
        </w:rPr>
      </w:pPr>
      <w:bookmarkStart w:id="18" w:name="_Hlk113445668"/>
      <w:r w:rsidRPr="008B79DD">
        <w:rPr>
          <w:rFonts w:ascii="Times New Roman" w:hAnsi="Times New Roman" w:cs="Times New Roman"/>
          <w:color w:val="auto"/>
          <w:sz w:val="22"/>
          <w:szCs w:val="22"/>
        </w:rPr>
        <w:t>PROMETNO REDARSTVO</w:t>
      </w:r>
    </w:p>
    <w:p w14:paraId="1DC0E9E1" w14:textId="77777777" w:rsidR="00AE1FCE" w:rsidRPr="008B79DD" w:rsidRDefault="00AE1FCE" w:rsidP="008B79DD">
      <w:pPr>
        <w:jc w:val="both"/>
        <w:rPr>
          <w:rFonts w:ascii="Times New Roman" w:hAnsi="Times New Roman" w:cs="Times New Roman"/>
          <w:color w:val="auto"/>
          <w:sz w:val="22"/>
          <w:szCs w:val="22"/>
        </w:rPr>
      </w:pPr>
    </w:p>
    <w:p w14:paraId="78321951" w14:textId="77777777" w:rsidR="008F0AC6" w:rsidRPr="008B79DD" w:rsidRDefault="008F0AC6" w:rsidP="008F0AC6">
      <w:pPr>
        <w:ind w:firstLine="709"/>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 području prometnog redarstva izdano je 638 obavijesti o počinjenom prekršaju.</w:t>
      </w:r>
    </w:p>
    <w:p w14:paraId="350236E8" w14:textId="77777777" w:rsidR="008F0AC6" w:rsidRPr="008B79DD" w:rsidRDefault="008F0AC6" w:rsidP="008F0AC6">
      <w:pPr>
        <w:jc w:val="both"/>
        <w:rPr>
          <w:rFonts w:ascii="Times New Roman" w:hAnsi="Times New Roman" w:cs="Times New Roman"/>
          <w:color w:val="auto"/>
          <w:sz w:val="22"/>
          <w:szCs w:val="22"/>
        </w:rPr>
      </w:pPr>
    </w:p>
    <w:bookmarkEnd w:id="18"/>
    <w:p w14:paraId="31012D23" w14:textId="0CD919CF" w:rsidR="008F0AC6" w:rsidRPr="008B79DD" w:rsidRDefault="008F0AC6" w:rsidP="008F0AC6">
      <w:pPr>
        <w:pStyle w:val="Odlomakpopisa"/>
        <w:ind w:left="709"/>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PODRUČJE NAPLATE PRIHODA</w:t>
      </w:r>
    </w:p>
    <w:p w14:paraId="7FBFCF18" w14:textId="77777777" w:rsidR="00AE1FCE" w:rsidRPr="008B79DD" w:rsidRDefault="00AE1FCE" w:rsidP="008B79DD">
      <w:pPr>
        <w:jc w:val="both"/>
        <w:rPr>
          <w:rFonts w:ascii="Times New Roman" w:hAnsi="Times New Roman" w:cs="Times New Roman"/>
          <w:color w:val="auto"/>
          <w:sz w:val="22"/>
          <w:szCs w:val="22"/>
        </w:rPr>
      </w:pPr>
    </w:p>
    <w:p w14:paraId="152D5CCD" w14:textId="77777777" w:rsidR="008F0AC6" w:rsidRPr="008B79DD" w:rsidRDefault="008F0AC6" w:rsidP="008F0AC6">
      <w:pPr>
        <w:ind w:firstLine="709"/>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 svrhu naplate potraživanja izdano je ili pokrenuto:</w:t>
      </w:r>
    </w:p>
    <w:p w14:paraId="084DEA16" w14:textId="77D0B40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bookmarkStart w:id="19" w:name="OLE_LINK1"/>
      <w:r w:rsidRPr="008B79DD">
        <w:rPr>
          <w:rFonts w:ascii="Times New Roman" w:hAnsi="Times New Roman" w:cs="Times New Roman"/>
          <w:color w:val="auto"/>
          <w:sz w:val="22"/>
          <w:szCs w:val="22"/>
        </w:rPr>
        <w:t>124 opomen</w:t>
      </w:r>
      <w:r w:rsidR="006C635A" w:rsidRPr="008B79DD">
        <w:rPr>
          <w:rFonts w:ascii="Times New Roman" w:hAnsi="Times New Roman" w:cs="Times New Roman"/>
          <w:color w:val="auto"/>
          <w:sz w:val="22"/>
          <w:szCs w:val="22"/>
        </w:rPr>
        <w:t xml:space="preserve">e </w:t>
      </w:r>
      <w:r w:rsidRPr="008B79DD">
        <w:rPr>
          <w:rFonts w:ascii="Times New Roman" w:hAnsi="Times New Roman" w:cs="Times New Roman"/>
          <w:color w:val="auto"/>
          <w:sz w:val="22"/>
          <w:szCs w:val="22"/>
        </w:rPr>
        <w:t>za najam javnih površina</w:t>
      </w:r>
    </w:p>
    <w:p w14:paraId="3019F7A7" w14:textId="1C9768A8"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34 opomen</w:t>
      </w:r>
      <w:r w:rsidR="006C635A" w:rsidRPr="008B79DD">
        <w:rPr>
          <w:rFonts w:ascii="Times New Roman" w:hAnsi="Times New Roman" w:cs="Times New Roman"/>
          <w:color w:val="auto"/>
          <w:sz w:val="22"/>
          <w:szCs w:val="22"/>
        </w:rPr>
        <w:t xml:space="preserve">e </w:t>
      </w:r>
      <w:r w:rsidRPr="008B79DD">
        <w:rPr>
          <w:rFonts w:ascii="Times New Roman" w:hAnsi="Times New Roman" w:cs="Times New Roman"/>
          <w:color w:val="auto"/>
          <w:sz w:val="22"/>
          <w:szCs w:val="22"/>
        </w:rPr>
        <w:t>za komunalni doprinos</w:t>
      </w:r>
    </w:p>
    <w:p w14:paraId="6F3E9B34" w14:textId="7777777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58 opomena za naplatu naknade za nezakonito izgrađene zgrade u prostoru.</w:t>
      </w:r>
    </w:p>
    <w:p w14:paraId="4FD51C6A" w14:textId="7796AF19"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190 opomena za spomeničku rentu</w:t>
      </w:r>
    </w:p>
    <w:p w14:paraId="3DAFF888" w14:textId="77777777" w:rsidR="008F0AC6" w:rsidRPr="008B79DD" w:rsidRDefault="008F0AC6" w:rsidP="008F0AC6">
      <w:pPr>
        <w:pStyle w:val="Odlomakpopisa"/>
        <w:numPr>
          <w:ilvl w:val="0"/>
          <w:numId w:val="13"/>
        </w:numPr>
        <w:ind w:left="851"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1680 opomena za fizičke osobe za komunalnu naknadu i naknadu za uređenje voda.</w:t>
      </w:r>
    </w:p>
    <w:bookmarkEnd w:id="19"/>
    <w:p w14:paraId="538BF51C" w14:textId="464C0823" w:rsidR="008F0AC6" w:rsidRPr="008B79DD" w:rsidRDefault="008F0AC6" w:rsidP="008B79DD">
      <w:pPr>
        <w:jc w:val="both"/>
        <w:rPr>
          <w:rFonts w:ascii="Times New Roman" w:hAnsi="Times New Roman" w:cs="Times New Roman"/>
          <w:color w:val="auto"/>
          <w:sz w:val="22"/>
          <w:szCs w:val="22"/>
        </w:rPr>
      </w:pPr>
    </w:p>
    <w:bookmarkEnd w:id="15"/>
    <w:bookmarkEnd w:id="16"/>
    <w:p w14:paraId="78F6DCD0" w14:textId="77777777" w:rsidR="00D4092B" w:rsidRPr="008B79DD" w:rsidRDefault="00D4092B" w:rsidP="00D4092B">
      <w:pPr>
        <w:ind w:firstLine="567"/>
        <w:rPr>
          <w:rFonts w:ascii="Times New Roman" w:hAnsi="Times New Roman" w:cs="Times New Roman"/>
          <w:color w:val="auto"/>
          <w:sz w:val="22"/>
          <w:szCs w:val="22"/>
        </w:rPr>
      </w:pPr>
      <w:r w:rsidRPr="008B79DD">
        <w:rPr>
          <w:rFonts w:ascii="Times New Roman" w:hAnsi="Times New Roman" w:cs="Times New Roman"/>
          <w:color w:val="auto"/>
          <w:sz w:val="22"/>
          <w:szCs w:val="22"/>
        </w:rPr>
        <w:t>PRORAČUNSKI KORISNICI</w:t>
      </w:r>
    </w:p>
    <w:p w14:paraId="3181FFDD" w14:textId="77777777" w:rsidR="00D4092B" w:rsidRPr="008B79DD" w:rsidRDefault="00D4092B" w:rsidP="00D4092B">
      <w:pPr>
        <w:rPr>
          <w:rFonts w:ascii="Times New Roman" w:hAnsi="Times New Roman" w:cs="Times New Roman"/>
          <w:color w:val="auto"/>
          <w:sz w:val="22"/>
          <w:szCs w:val="22"/>
        </w:rPr>
      </w:pPr>
    </w:p>
    <w:p w14:paraId="63419521" w14:textId="263D9AFA" w:rsidR="00D4092B" w:rsidRPr="008B79DD" w:rsidRDefault="00D4092B" w:rsidP="00D4092B">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u w:val="single"/>
        </w:rPr>
        <w:t>Lokalna razvojna agencija Požega</w:t>
      </w:r>
      <w:r w:rsidR="006C635A" w:rsidRPr="008B79DD">
        <w:rPr>
          <w:rFonts w:ascii="Times New Roman" w:hAnsi="Times New Roman" w:cs="Times New Roman"/>
          <w:color w:val="auto"/>
          <w:sz w:val="22"/>
          <w:szCs w:val="22"/>
        </w:rPr>
        <w:t xml:space="preserve"> (</w:t>
      </w:r>
      <w:r w:rsidR="00553DF6" w:rsidRPr="008B79DD">
        <w:rPr>
          <w:rFonts w:ascii="Times New Roman" w:hAnsi="Times New Roman" w:cs="Times New Roman"/>
          <w:color w:val="auto"/>
          <w:sz w:val="22"/>
          <w:szCs w:val="22"/>
        </w:rPr>
        <w:t>u nastavku teksta</w:t>
      </w:r>
      <w:r w:rsidR="006C635A" w:rsidRPr="008B79DD">
        <w:rPr>
          <w:rFonts w:ascii="Times New Roman" w:hAnsi="Times New Roman" w:cs="Times New Roman"/>
          <w:color w:val="auto"/>
          <w:sz w:val="22"/>
          <w:szCs w:val="22"/>
        </w:rPr>
        <w:t>: A</w:t>
      </w:r>
      <w:r w:rsidR="00553DF6" w:rsidRPr="008B79DD">
        <w:rPr>
          <w:rFonts w:ascii="Times New Roman" w:hAnsi="Times New Roman" w:cs="Times New Roman"/>
          <w:color w:val="auto"/>
          <w:sz w:val="22"/>
          <w:szCs w:val="22"/>
        </w:rPr>
        <w:t>gencija</w:t>
      </w:r>
      <w:r w:rsidR="006C635A" w:rsidRPr="008B79DD">
        <w:rPr>
          <w:rFonts w:ascii="Times New Roman" w:hAnsi="Times New Roman" w:cs="Times New Roman"/>
          <w:color w:val="auto"/>
          <w:sz w:val="22"/>
          <w:szCs w:val="22"/>
        </w:rPr>
        <w:t xml:space="preserve">) u izvještajnom razdoblju </w:t>
      </w:r>
      <w:r w:rsidRPr="008B79DD">
        <w:rPr>
          <w:rFonts w:ascii="Times New Roman" w:hAnsi="Times New Roman" w:cs="Times New Roman"/>
          <w:color w:val="auto"/>
          <w:sz w:val="22"/>
          <w:szCs w:val="22"/>
        </w:rPr>
        <w:t>realizirala je sredstava u iznosu od 590.092,30 kuna, sukladno Planu rada za 2022. godinu</w:t>
      </w:r>
      <w:r w:rsidR="006C635A" w:rsidRPr="008B79DD">
        <w:rPr>
          <w:rFonts w:ascii="Times New Roman" w:hAnsi="Times New Roman" w:cs="Times New Roman"/>
          <w:color w:val="auto"/>
          <w:sz w:val="22"/>
          <w:szCs w:val="22"/>
        </w:rPr>
        <w:t>. U</w:t>
      </w:r>
      <w:r w:rsidRPr="008B79DD">
        <w:rPr>
          <w:rFonts w:ascii="Times New Roman" w:hAnsi="Times New Roman" w:cs="Times New Roman"/>
          <w:color w:val="auto"/>
          <w:sz w:val="22"/>
          <w:szCs w:val="22"/>
        </w:rPr>
        <w:t xml:space="preserve"> izvještajnom razdoblju </w:t>
      </w:r>
      <w:r w:rsidR="006C635A" w:rsidRPr="008B79DD">
        <w:rPr>
          <w:rFonts w:ascii="Times New Roman" w:hAnsi="Times New Roman" w:cs="Times New Roman"/>
          <w:color w:val="auto"/>
          <w:sz w:val="22"/>
          <w:szCs w:val="22"/>
        </w:rPr>
        <w:t>obavljene su  s</w:t>
      </w:r>
      <w:r w:rsidRPr="008B79DD">
        <w:rPr>
          <w:rFonts w:ascii="Times New Roman" w:hAnsi="Times New Roman" w:cs="Times New Roman"/>
          <w:color w:val="auto"/>
          <w:sz w:val="22"/>
          <w:szCs w:val="22"/>
        </w:rPr>
        <w:t>ljedeć</w:t>
      </w:r>
      <w:r w:rsidR="006C635A" w:rsidRPr="008B79DD">
        <w:rPr>
          <w:rFonts w:ascii="Times New Roman" w:hAnsi="Times New Roman" w:cs="Times New Roman"/>
          <w:color w:val="auto"/>
          <w:sz w:val="22"/>
          <w:szCs w:val="22"/>
        </w:rPr>
        <w:t>e</w:t>
      </w:r>
      <w:r w:rsidRPr="008B79DD">
        <w:rPr>
          <w:rFonts w:ascii="Times New Roman" w:hAnsi="Times New Roman" w:cs="Times New Roman"/>
          <w:color w:val="auto"/>
          <w:sz w:val="22"/>
          <w:szCs w:val="22"/>
        </w:rPr>
        <w:t xml:space="preserve"> aktivnosti: </w:t>
      </w:r>
    </w:p>
    <w:p w14:paraId="6602F6A4" w14:textId="04A0986F" w:rsidR="00D4092B" w:rsidRPr="008B79DD" w:rsidRDefault="00D4092B" w:rsidP="008B79DD">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Agencija </w:t>
      </w:r>
      <w:r w:rsidR="00553DF6" w:rsidRPr="008B79DD">
        <w:rPr>
          <w:rFonts w:ascii="Times New Roman" w:hAnsi="Times New Roman" w:cs="Times New Roman"/>
          <w:color w:val="auto"/>
          <w:sz w:val="22"/>
          <w:szCs w:val="22"/>
        </w:rPr>
        <w:t xml:space="preserve">je </w:t>
      </w:r>
      <w:r w:rsidRPr="008B79DD">
        <w:rPr>
          <w:rFonts w:ascii="Times New Roman" w:hAnsi="Times New Roman" w:cs="Times New Roman"/>
          <w:color w:val="auto"/>
          <w:sz w:val="22"/>
          <w:szCs w:val="22"/>
        </w:rPr>
        <w:t>u prvoj polovici 2022. godine pra</w:t>
      </w:r>
      <w:r w:rsidR="00553DF6" w:rsidRPr="008B79DD">
        <w:rPr>
          <w:rFonts w:ascii="Times New Roman" w:hAnsi="Times New Roman" w:cs="Times New Roman"/>
          <w:color w:val="auto"/>
          <w:sz w:val="22"/>
          <w:szCs w:val="22"/>
        </w:rPr>
        <w:t xml:space="preserve">tila </w:t>
      </w:r>
      <w:r w:rsidRPr="008B79DD">
        <w:rPr>
          <w:rFonts w:ascii="Times New Roman" w:hAnsi="Times New Roman" w:cs="Times New Roman"/>
          <w:color w:val="auto"/>
          <w:sz w:val="22"/>
          <w:szCs w:val="22"/>
        </w:rPr>
        <w:t>provedbu Strategije razvoja Grada Požege, Provedbenog programa Grada Požege, priprema</w:t>
      </w:r>
      <w:r w:rsidR="00553DF6" w:rsidRPr="008B79DD">
        <w:rPr>
          <w:rFonts w:ascii="Times New Roman" w:hAnsi="Times New Roman" w:cs="Times New Roman"/>
          <w:color w:val="auto"/>
          <w:sz w:val="22"/>
          <w:szCs w:val="22"/>
        </w:rPr>
        <w:t xml:space="preserve">la je </w:t>
      </w:r>
      <w:r w:rsidRPr="008B79DD">
        <w:rPr>
          <w:rFonts w:ascii="Times New Roman" w:hAnsi="Times New Roman" w:cs="Times New Roman"/>
          <w:color w:val="auto"/>
          <w:sz w:val="22"/>
          <w:szCs w:val="22"/>
        </w:rPr>
        <w:t>projekte definirane Strategijom sukladno raspoloživim natječajima, provodi</w:t>
      </w:r>
      <w:r w:rsidR="00553DF6" w:rsidRPr="008B79DD">
        <w:rPr>
          <w:rFonts w:ascii="Times New Roman" w:hAnsi="Times New Roman" w:cs="Times New Roman"/>
          <w:color w:val="auto"/>
          <w:sz w:val="22"/>
          <w:szCs w:val="22"/>
        </w:rPr>
        <w:t xml:space="preserve">la je </w:t>
      </w:r>
      <w:r w:rsidRPr="008B79DD">
        <w:rPr>
          <w:rFonts w:ascii="Times New Roman" w:hAnsi="Times New Roman" w:cs="Times New Roman"/>
          <w:color w:val="auto"/>
          <w:sz w:val="22"/>
          <w:szCs w:val="22"/>
        </w:rPr>
        <w:t>planirane projekte sukladno raspoloživim sredstvima, poti</w:t>
      </w:r>
      <w:r w:rsidR="00553DF6" w:rsidRPr="008B79DD">
        <w:rPr>
          <w:rFonts w:ascii="Times New Roman" w:hAnsi="Times New Roman" w:cs="Times New Roman"/>
          <w:color w:val="auto"/>
          <w:sz w:val="22"/>
          <w:szCs w:val="22"/>
        </w:rPr>
        <w:t xml:space="preserve">cala </w:t>
      </w:r>
      <w:r w:rsidRPr="008B79DD">
        <w:rPr>
          <w:rFonts w:ascii="Times New Roman" w:hAnsi="Times New Roman" w:cs="Times New Roman"/>
          <w:color w:val="auto"/>
          <w:sz w:val="22"/>
          <w:szCs w:val="22"/>
        </w:rPr>
        <w:t xml:space="preserve"> zajedničke razvojne projekte s drugim jedinicama lokalne i područne (regionalne) samouprave i drugo.</w:t>
      </w:r>
    </w:p>
    <w:p w14:paraId="1ABCE1C0" w14:textId="09D556E7" w:rsidR="00D4092B" w:rsidRPr="008B79DD" w:rsidRDefault="00553DF6" w:rsidP="00D4092B">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Nadalje, A</w:t>
      </w:r>
      <w:r w:rsidR="00D4092B" w:rsidRPr="008B79DD">
        <w:rPr>
          <w:rFonts w:ascii="Times New Roman" w:hAnsi="Times New Roman" w:cs="Times New Roman"/>
          <w:color w:val="auto"/>
          <w:sz w:val="22"/>
          <w:szCs w:val="22"/>
        </w:rPr>
        <w:t xml:space="preserve">gencija </w:t>
      </w:r>
      <w:r w:rsidRPr="008B79DD">
        <w:rPr>
          <w:rFonts w:ascii="Times New Roman" w:hAnsi="Times New Roman" w:cs="Times New Roman"/>
          <w:color w:val="auto"/>
          <w:sz w:val="22"/>
          <w:szCs w:val="22"/>
        </w:rPr>
        <w:t xml:space="preserve">je </w:t>
      </w:r>
      <w:r w:rsidR="00D4092B" w:rsidRPr="008B79DD">
        <w:rPr>
          <w:rFonts w:ascii="Times New Roman" w:hAnsi="Times New Roman" w:cs="Times New Roman"/>
          <w:color w:val="auto"/>
          <w:sz w:val="22"/>
          <w:szCs w:val="22"/>
        </w:rPr>
        <w:t>koordinira</w:t>
      </w:r>
      <w:r w:rsidRPr="008B79DD">
        <w:rPr>
          <w:rFonts w:ascii="Times New Roman" w:hAnsi="Times New Roman" w:cs="Times New Roman"/>
          <w:color w:val="auto"/>
          <w:sz w:val="22"/>
          <w:szCs w:val="22"/>
        </w:rPr>
        <w:t>la</w:t>
      </w:r>
      <w:r w:rsidR="00D4092B" w:rsidRPr="008B79DD">
        <w:rPr>
          <w:rFonts w:ascii="Times New Roman" w:hAnsi="Times New Roman" w:cs="Times New Roman"/>
          <w:color w:val="auto"/>
          <w:sz w:val="22"/>
          <w:szCs w:val="22"/>
        </w:rPr>
        <w:t xml:space="preserve"> izradu Strategije razvoja urbanog područja </w:t>
      </w:r>
      <w:r w:rsidRPr="008B79DD">
        <w:rPr>
          <w:rFonts w:ascii="Times New Roman" w:hAnsi="Times New Roman" w:cs="Times New Roman"/>
          <w:color w:val="auto"/>
          <w:sz w:val="22"/>
          <w:szCs w:val="22"/>
        </w:rPr>
        <w:t>G</w:t>
      </w:r>
      <w:r w:rsidR="00D4092B" w:rsidRPr="008B79DD">
        <w:rPr>
          <w:rFonts w:ascii="Times New Roman" w:hAnsi="Times New Roman" w:cs="Times New Roman"/>
          <w:color w:val="auto"/>
          <w:sz w:val="22"/>
          <w:szCs w:val="22"/>
        </w:rPr>
        <w:t xml:space="preserve">rada Požege za financijsko razdoblje 2021.-2027. godine. Izrada Strategije razvoja urbanog područja  je preduvjet za korištenje mehanizma Integriranih teritorijalnih ulaganja (ITU) koji za cilj imaju stavljanje naglaska na </w:t>
      </w:r>
      <w:r w:rsidR="00D4092B" w:rsidRPr="008B79DD">
        <w:rPr>
          <w:rFonts w:ascii="Times New Roman" w:hAnsi="Times New Roman" w:cs="Times New Roman"/>
          <w:color w:val="auto"/>
          <w:sz w:val="22"/>
          <w:szCs w:val="22"/>
        </w:rPr>
        <w:lastRenderedPageBreak/>
        <w:t>urbana područja kao pokretače razvoja, jačanje teritorijalne suradnje u ujednačavanje regionalnog razvoja. Djelatnici Agencije aktivno</w:t>
      </w:r>
      <w:r w:rsidRPr="008B79DD">
        <w:rPr>
          <w:rFonts w:ascii="Times New Roman" w:hAnsi="Times New Roman" w:cs="Times New Roman"/>
          <w:color w:val="auto"/>
          <w:sz w:val="22"/>
          <w:szCs w:val="22"/>
        </w:rPr>
        <w:t xml:space="preserve"> su sudjelovali </w:t>
      </w:r>
      <w:r w:rsidR="00D4092B" w:rsidRPr="008B79DD">
        <w:rPr>
          <w:rFonts w:ascii="Times New Roman" w:hAnsi="Times New Roman" w:cs="Times New Roman"/>
          <w:color w:val="auto"/>
          <w:sz w:val="22"/>
          <w:szCs w:val="22"/>
        </w:rPr>
        <w:t>i koordinira</w:t>
      </w:r>
      <w:r w:rsidRPr="008B79DD">
        <w:rPr>
          <w:rFonts w:ascii="Times New Roman" w:hAnsi="Times New Roman" w:cs="Times New Roman"/>
          <w:color w:val="auto"/>
          <w:sz w:val="22"/>
          <w:szCs w:val="22"/>
        </w:rPr>
        <w:t xml:space="preserve">li </w:t>
      </w:r>
      <w:r w:rsidR="00D4092B" w:rsidRPr="008B79DD">
        <w:rPr>
          <w:rFonts w:ascii="Times New Roman" w:hAnsi="Times New Roman" w:cs="Times New Roman"/>
          <w:color w:val="auto"/>
          <w:sz w:val="22"/>
          <w:szCs w:val="22"/>
        </w:rPr>
        <w:t xml:space="preserve">izradu Strategije te su u tu svrhu, u prvoj polovici 2022. godine, održane </w:t>
      </w:r>
      <w:r w:rsidRPr="008B79DD">
        <w:rPr>
          <w:rFonts w:ascii="Times New Roman" w:hAnsi="Times New Roman" w:cs="Times New Roman"/>
          <w:color w:val="auto"/>
          <w:sz w:val="22"/>
          <w:szCs w:val="22"/>
        </w:rPr>
        <w:t xml:space="preserve">dvije </w:t>
      </w:r>
      <w:r w:rsidR="00D4092B" w:rsidRPr="008B79DD">
        <w:rPr>
          <w:rFonts w:ascii="Times New Roman" w:hAnsi="Times New Roman" w:cs="Times New Roman"/>
          <w:color w:val="auto"/>
          <w:sz w:val="22"/>
          <w:szCs w:val="22"/>
        </w:rPr>
        <w:t xml:space="preserve">sjednice Koordinacijskog vijeća, </w:t>
      </w:r>
      <w:r w:rsidRPr="008B79DD">
        <w:rPr>
          <w:rFonts w:ascii="Times New Roman" w:hAnsi="Times New Roman" w:cs="Times New Roman"/>
          <w:color w:val="auto"/>
          <w:sz w:val="22"/>
          <w:szCs w:val="22"/>
        </w:rPr>
        <w:t xml:space="preserve">dvije </w:t>
      </w:r>
      <w:r w:rsidR="00D4092B" w:rsidRPr="008B79DD">
        <w:rPr>
          <w:rFonts w:ascii="Times New Roman" w:hAnsi="Times New Roman" w:cs="Times New Roman"/>
          <w:color w:val="auto"/>
          <w:sz w:val="22"/>
          <w:szCs w:val="22"/>
        </w:rPr>
        <w:t xml:space="preserve">sjednice Partnerskog vijeća i </w:t>
      </w:r>
      <w:r w:rsidRPr="008B79DD">
        <w:rPr>
          <w:rFonts w:ascii="Times New Roman" w:hAnsi="Times New Roman" w:cs="Times New Roman"/>
          <w:color w:val="auto"/>
          <w:sz w:val="22"/>
          <w:szCs w:val="22"/>
        </w:rPr>
        <w:t xml:space="preserve">jedna </w:t>
      </w:r>
      <w:r w:rsidR="00D4092B" w:rsidRPr="008B79DD">
        <w:rPr>
          <w:rFonts w:ascii="Times New Roman" w:hAnsi="Times New Roman" w:cs="Times New Roman"/>
          <w:color w:val="auto"/>
          <w:sz w:val="22"/>
          <w:szCs w:val="22"/>
        </w:rPr>
        <w:t>radionica radnih skupina Partnerskog vijeća.</w:t>
      </w:r>
    </w:p>
    <w:p w14:paraId="5B2D3301" w14:textId="2004942C" w:rsidR="00D4092B" w:rsidRPr="008B79DD" w:rsidRDefault="00D4092B" w:rsidP="008B79DD">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Agencija u prvoj polovici 2022. godine aktivno sudjel</w:t>
      </w:r>
      <w:r w:rsidR="00553DF6" w:rsidRPr="008B79DD">
        <w:rPr>
          <w:rFonts w:ascii="Times New Roman" w:hAnsi="Times New Roman" w:cs="Times New Roman"/>
          <w:color w:val="auto"/>
          <w:sz w:val="22"/>
          <w:szCs w:val="22"/>
        </w:rPr>
        <w:t xml:space="preserve">ovala </w:t>
      </w:r>
      <w:r w:rsidRPr="008B79DD">
        <w:rPr>
          <w:rFonts w:ascii="Times New Roman" w:hAnsi="Times New Roman" w:cs="Times New Roman"/>
          <w:color w:val="auto"/>
          <w:sz w:val="22"/>
          <w:szCs w:val="22"/>
        </w:rPr>
        <w:t>u predlaganju i pripremi razvojnih i strateških projekata regionalnog razvoja statističke regije. Aktivno</w:t>
      </w:r>
      <w:r w:rsidR="00553DF6" w:rsidRPr="008B79DD">
        <w:rPr>
          <w:rFonts w:ascii="Times New Roman" w:hAnsi="Times New Roman" w:cs="Times New Roman"/>
          <w:color w:val="auto"/>
          <w:sz w:val="22"/>
          <w:szCs w:val="22"/>
        </w:rPr>
        <w:t xml:space="preserve"> je surađivala </w:t>
      </w:r>
      <w:r w:rsidRPr="008B79DD">
        <w:rPr>
          <w:rFonts w:ascii="Times New Roman" w:hAnsi="Times New Roman" w:cs="Times New Roman"/>
          <w:color w:val="auto"/>
          <w:sz w:val="22"/>
          <w:szCs w:val="22"/>
        </w:rPr>
        <w:t>s drugim lokalnim razvojnim agencijama i regionalnim koordinatorima radi stvaranja i provedbe zajedničkih projekata, tako je održano pet sastanka i četiri međunarodna sastanaka s projektnim konzorcijem.</w:t>
      </w:r>
    </w:p>
    <w:p w14:paraId="700A864D" w14:textId="77777777" w:rsidR="00D4092B" w:rsidRPr="008B79DD" w:rsidRDefault="00D4092B" w:rsidP="00553DF6">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Agencija od 25. siječnja 2022. godine sudjeluje u projektu „Razvoj Mreže poduzetničkih potpornih institucija (PPI) putem Hrvatske agencije za malo gospodarstvo, inovacije i investicije (HAMAG-BICRO)“- Faza 2, BOND 2.</w:t>
      </w:r>
    </w:p>
    <w:p w14:paraId="5ECF291D" w14:textId="6AB51826" w:rsidR="00D4092B" w:rsidRPr="008B79DD" w:rsidRDefault="00D4092B" w:rsidP="008B79DD">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Agencija je za Grad Požegu u </w:t>
      </w:r>
      <w:r w:rsidR="00553DF6" w:rsidRPr="008B79DD">
        <w:rPr>
          <w:rFonts w:ascii="Times New Roman" w:hAnsi="Times New Roman" w:cs="Times New Roman"/>
          <w:color w:val="auto"/>
          <w:sz w:val="22"/>
          <w:szCs w:val="22"/>
        </w:rPr>
        <w:t xml:space="preserve">izvještajnom razdoblju </w:t>
      </w:r>
      <w:r w:rsidRPr="008B79DD">
        <w:rPr>
          <w:rFonts w:ascii="Times New Roman" w:hAnsi="Times New Roman" w:cs="Times New Roman"/>
          <w:color w:val="auto"/>
          <w:sz w:val="22"/>
          <w:szCs w:val="22"/>
        </w:rPr>
        <w:t xml:space="preserve">pripremala projekte sukladno dostupnim pozivima iz Operativnog programa Konkurentnost i kohezija 2014.-2020., Operativnog programa Učinkoviti ljudski potencijali 2014.-2020., Nacionalni plan oporavka i otpornosti 2021.-2026. te drugih </w:t>
      </w:r>
      <w:r w:rsidR="008B77BE" w:rsidRPr="008B79DD">
        <w:rPr>
          <w:rFonts w:ascii="Times New Roman" w:hAnsi="Times New Roman" w:cs="Times New Roman"/>
          <w:color w:val="auto"/>
          <w:sz w:val="22"/>
          <w:szCs w:val="22"/>
        </w:rPr>
        <w:t>p</w:t>
      </w:r>
      <w:r w:rsidRPr="008B79DD">
        <w:rPr>
          <w:rFonts w:ascii="Times New Roman" w:hAnsi="Times New Roman" w:cs="Times New Roman"/>
          <w:color w:val="auto"/>
          <w:sz w:val="22"/>
          <w:szCs w:val="22"/>
        </w:rPr>
        <w:t xml:space="preserve">oziva i </w:t>
      </w:r>
      <w:r w:rsidR="008B77BE" w:rsidRPr="008B79DD">
        <w:rPr>
          <w:rFonts w:ascii="Times New Roman" w:hAnsi="Times New Roman" w:cs="Times New Roman"/>
          <w:color w:val="auto"/>
          <w:sz w:val="22"/>
          <w:szCs w:val="22"/>
        </w:rPr>
        <w:t>n</w:t>
      </w:r>
      <w:r w:rsidRPr="008B79DD">
        <w:rPr>
          <w:rFonts w:ascii="Times New Roman" w:hAnsi="Times New Roman" w:cs="Times New Roman"/>
          <w:color w:val="auto"/>
          <w:sz w:val="22"/>
          <w:szCs w:val="22"/>
        </w:rPr>
        <w:t xml:space="preserve">atječaja koji su bili dostupni za jedinice lokalne samouprave i javne institucije, proračunske korisnice Grada Požege u 2022. godini. Agencija je sudjelovala u pripremi i prijavi 26 projekata iz EU natječaja i nacionalnih poziva nadležnih ministarstava i državnih tijela, ukupne vrijednosti 20.824.731,57 kuna te u provedbi sedam projekata ukupne vrijednosti 15.209.666,38 kuna. </w:t>
      </w:r>
    </w:p>
    <w:p w14:paraId="78507CEC" w14:textId="406C648A" w:rsidR="00D4092B" w:rsidRPr="008B79DD" w:rsidRDefault="008B77BE" w:rsidP="008B79DD">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A</w:t>
      </w:r>
      <w:r w:rsidR="00D4092B" w:rsidRPr="008B79DD">
        <w:rPr>
          <w:rFonts w:ascii="Times New Roman" w:hAnsi="Times New Roman" w:cs="Times New Roman"/>
          <w:color w:val="auto"/>
          <w:sz w:val="22"/>
          <w:szCs w:val="22"/>
        </w:rPr>
        <w:t xml:space="preserve">gencija </w:t>
      </w:r>
      <w:r w:rsidRPr="008B79DD">
        <w:rPr>
          <w:rFonts w:ascii="Times New Roman" w:hAnsi="Times New Roman" w:cs="Times New Roman"/>
          <w:color w:val="auto"/>
          <w:sz w:val="22"/>
          <w:szCs w:val="22"/>
        </w:rPr>
        <w:t>je u p</w:t>
      </w:r>
      <w:r w:rsidR="00D4092B" w:rsidRPr="008B79DD">
        <w:rPr>
          <w:rFonts w:ascii="Times New Roman" w:hAnsi="Times New Roman" w:cs="Times New Roman"/>
          <w:color w:val="auto"/>
          <w:sz w:val="22"/>
          <w:szCs w:val="22"/>
        </w:rPr>
        <w:t>rvoj polovici 2022. godini pružila tehničku pomoć javnim ustanovama kojima je osnivač Grad Požega o mogućnostima financiranja iz EU fondova i drugih izvora financiranja. Djelatnici Agencije su pratili aktualne natječaje te informirali čelnike ustanova o otvorenim natječajima i javnim pozivima. Pružene su savjetodavne usluge pojedinačno, za ukupno 10 javnih ustanova</w:t>
      </w:r>
      <w:r w:rsidRPr="008B79DD">
        <w:rPr>
          <w:rFonts w:ascii="Times New Roman" w:hAnsi="Times New Roman" w:cs="Times New Roman"/>
          <w:color w:val="auto"/>
          <w:sz w:val="22"/>
          <w:szCs w:val="22"/>
        </w:rPr>
        <w:t xml:space="preserve"> (</w:t>
      </w:r>
      <w:r w:rsidR="00D4092B" w:rsidRPr="008B79DD">
        <w:rPr>
          <w:rFonts w:ascii="Times New Roman" w:hAnsi="Times New Roman" w:cs="Times New Roman"/>
          <w:color w:val="auto"/>
          <w:sz w:val="22"/>
          <w:szCs w:val="22"/>
        </w:rPr>
        <w:t xml:space="preserve">Gradski muzej Požega, Gradska knjižnica Požega, OŠ Julija </w:t>
      </w:r>
      <w:proofErr w:type="spellStart"/>
      <w:r w:rsidR="00D4092B" w:rsidRPr="008B79DD">
        <w:rPr>
          <w:rFonts w:ascii="Times New Roman" w:hAnsi="Times New Roman" w:cs="Times New Roman"/>
          <w:color w:val="auto"/>
          <w:sz w:val="22"/>
          <w:szCs w:val="22"/>
        </w:rPr>
        <w:t>Kempfa</w:t>
      </w:r>
      <w:proofErr w:type="spellEnd"/>
      <w:r w:rsidR="00D4092B" w:rsidRPr="008B79DD">
        <w:rPr>
          <w:rFonts w:ascii="Times New Roman" w:hAnsi="Times New Roman" w:cs="Times New Roman"/>
          <w:color w:val="auto"/>
          <w:sz w:val="22"/>
          <w:szCs w:val="22"/>
        </w:rPr>
        <w:t xml:space="preserve">, OŠ „Dobriša Cesarić“, OŠ Antuna </w:t>
      </w:r>
      <w:proofErr w:type="spellStart"/>
      <w:r w:rsidR="00D4092B" w:rsidRPr="008B79DD">
        <w:rPr>
          <w:rFonts w:ascii="Times New Roman" w:hAnsi="Times New Roman" w:cs="Times New Roman"/>
          <w:color w:val="auto"/>
          <w:sz w:val="22"/>
          <w:szCs w:val="22"/>
        </w:rPr>
        <w:t>Kanižlića</w:t>
      </w:r>
      <w:proofErr w:type="spellEnd"/>
      <w:r w:rsidR="00D4092B" w:rsidRPr="008B79DD">
        <w:rPr>
          <w:rFonts w:ascii="Times New Roman" w:hAnsi="Times New Roman" w:cs="Times New Roman"/>
          <w:color w:val="auto"/>
          <w:sz w:val="22"/>
          <w:szCs w:val="22"/>
        </w:rPr>
        <w:t>, Katolička osnovna škola u Požegi, Glazbena škola Požega, Dječji vrtić Požega, Turistička zajednica Grada Požege, Gradsko kazalište Požega</w:t>
      </w:r>
      <w:r w:rsidRPr="008B79DD">
        <w:rPr>
          <w:rFonts w:ascii="Times New Roman" w:hAnsi="Times New Roman" w:cs="Times New Roman"/>
          <w:color w:val="auto"/>
          <w:sz w:val="22"/>
          <w:szCs w:val="22"/>
        </w:rPr>
        <w:t>)</w:t>
      </w:r>
      <w:r w:rsidR="00D4092B"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Nadalje, </w:t>
      </w:r>
      <w:r w:rsidR="00D4092B" w:rsidRPr="008B79DD">
        <w:rPr>
          <w:rFonts w:ascii="Times New Roman" w:hAnsi="Times New Roman" w:cs="Times New Roman"/>
          <w:color w:val="auto"/>
          <w:sz w:val="22"/>
          <w:szCs w:val="22"/>
        </w:rPr>
        <w:t>pruža</w:t>
      </w:r>
      <w:r w:rsidRPr="008B79DD">
        <w:rPr>
          <w:rFonts w:ascii="Times New Roman" w:hAnsi="Times New Roman" w:cs="Times New Roman"/>
          <w:color w:val="auto"/>
          <w:sz w:val="22"/>
          <w:szCs w:val="22"/>
        </w:rPr>
        <w:t>na je s</w:t>
      </w:r>
      <w:r w:rsidR="00D4092B" w:rsidRPr="008B79DD">
        <w:rPr>
          <w:rFonts w:ascii="Times New Roman" w:hAnsi="Times New Roman" w:cs="Times New Roman"/>
          <w:color w:val="auto"/>
          <w:sz w:val="22"/>
          <w:szCs w:val="22"/>
        </w:rPr>
        <w:t>avjetodavn</w:t>
      </w:r>
      <w:r w:rsidRPr="008B79DD">
        <w:rPr>
          <w:rFonts w:ascii="Times New Roman" w:hAnsi="Times New Roman" w:cs="Times New Roman"/>
          <w:color w:val="auto"/>
          <w:sz w:val="22"/>
          <w:szCs w:val="22"/>
        </w:rPr>
        <w:t xml:space="preserve">a </w:t>
      </w:r>
      <w:r w:rsidR="00D4092B" w:rsidRPr="008B79DD">
        <w:rPr>
          <w:rFonts w:ascii="Times New Roman" w:hAnsi="Times New Roman" w:cs="Times New Roman"/>
          <w:color w:val="auto"/>
          <w:sz w:val="22"/>
          <w:szCs w:val="22"/>
        </w:rPr>
        <w:t>pomoć vezan</w:t>
      </w:r>
      <w:r w:rsidRPr="008B79DD">
        <w:rPr>
          <w:rFonts w:ascii="Times New Roman" w:hAnsi="Times New Roman" w:cs="Times New Roman"/>
          <w:color w:val="auto"/>
          <w:sz w:val="22"/>
          <w:szCs w:val="22"/>
        </w:rPr>
        <w:t xml:space="preserve">o </w:t>
      </w:r>
      <w:r w:rsidR="00D4092B" w:rsidRPr="008B79DD">
        <w:rPr>
          <w:rFonts w:ascii="Times New Roman" w:hAnsi="Times New Roman" w:cs="Times New Roman"/>
          <w:color w:val="auto"/>
          <w:sz w:val="22"/>
          <w:szCs w:val="22"/>
        </w:rPr>
        <w:t xml:space="preserve">za mogućnosti apliciranja na otvorene natječaje zainteresiranim gospodarskim subjektima, </w:t>
      </w:r>
      <w:r w:rsidRPr="008B79DD">
        <w:rPr>
          <w:rFonts w:ascii="Times New Roman" w:hAnsi="Times New Roman" w:cs="Times New Roman"/>
          <w:color w:val="auto"/>
          <w:sz w:val="22"/>
          <w:szCs w:val="22"/>
        </w:rPr>
        <w:t xml:space="preserve">kao i </w:t>
      </w:r>
      <w:r w:rsidR="00D4092B" w:rsidRPr="008B79DD">
        <w:rPr>
          <w:rFonts w:ascii="Times New Roman" w:hAnsi="Times New Roman" w:cs="Times New Roman"/>
          <w:color w:val="auto"/>
          <w:sz w:val="22"/>
          <w:szCs w:val="22"/>
        </w:rPr>
        <w:t>tehničk</w:t>
      </w:r>
      <w:r w:rsidRPr="008B79DD">
        <w:rPr>
          <w:rFonts w:ascii="Times New Roman" w:hAnsi="Times New Roman" w:cs="Times New Roman"/>
          <w:color w:val="auto"/>
          <w:sz w:val="22"/>
          <w:szCs w:val="22"/>
        </w:rPr>
        <w:t xml:space="preserve">a </w:t>
      </w:r>
      <w:r w:rsidR="00D4092B" w:rsidRPr="008B79DD">
        <w:rPr>
          <w:rFonts w:ascii="Times New Roman" w:hAnsi="Times New Roman" w:cs="Times New Roman"/>
          <w:color w:val="auto"/>
          <w:sz w:val="22"/>
          <w:szCs w:val="22"/>
        </w:rPr>
        <w:t xml:space="preserve"> pomoć pri pripremi projektnih prijava za osam organizacija civilnog društva te je prijavljeno ukupno devet projekata. Ukupan iznos prijavljenih projekata iznosi</w:t>
      </w:r>
      <w:r w:rsidRPr="008B79DD">
        <w:rPr>
          <w:rFonts w:ascii="Times New Roman" w:hAnsi="Times New Roman" w:cs="Times New Roman"/>
          <w:color w:val="auto"/>
          <w:sz w:val="22"/>
          <w:szCs w:val="22"/>
        </w:rPr>
        <w:t xml:space="preserve"> </w:t>
      </w:r>
      <w:r w:rsidR="00D4092B" w:rsidRPr="008B79DD">
        <w:rPr>
          <w:rFonts w:ascii="Times New Roman" w:hAnsi="Times New Roman" w:cs="Times New Roman"/>
          <w:color w:val="auto"/>
          <w:sz w:val="22"/>
          <w:szCs w:val="22"/>
        </w:rPr>
        <w:t xml:space="preserve">1.685.901,98 kuna. </w:t>
      </w:r>
    </w:p>
    <w:p w14:paraId="42D55781" w14:textId="1959C9D8" w:rsidR="00D4092B" w:rsidRPr="008B79DD" w:rsidRDefault="008B77BE" w:rsidP="008B79DD">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Agencija je </w:t>
      </w:r>
      <w:r w:rsidR="00D4092B" w:rsidRPr="008B79DD">
        <w:rPr>
          <w:rFonts w:ascii="Times New Roman" w:hAnsi="Times New Roman" w:cs="Times New Roman"/>
          <w:color w:val="auto"/>
          <w:sz w:val="22"/>
          <w:szCs w:val="22"/>
        </w:rPr>
        <w:t>zadužena za upravljanje Poduzetničkim inkubatorom Požega</w:t>
      </w:r>
      <w:r w:rsidRPr="008B79DD">
        <w:rPr>
          <w:rFonts w:ascii="Times New Roman" w:hAnsi="Times New Roman" w:cs="Times New Roman"/>
          <w:color w:val="auto"/>
          <w:sz w:val="22"/>
          <w:szCs w:val="22"/>
        </w:rPr>
        <w:t>, a na  dan, 3</w:t>
      </w:r>
      <w:r w:rsidR="00D4092B" w:rsidRPr="008B79DD">
        <w:rPr>
          <w:rFonts w:ascii="Times New Roman" w:hAnsi="Times New Roman" w:cs="Times New Roman"/>
          <w:color w:val="auto"/>
          <w:sz w:val="22"/>
          <w:szCs w:val="22"/>
        </w:rPr>
        <w:t>0. lipnja 2022. godine popunjeno je 100% kapaciteta Poduzetničkog inkubatora: ukupno 10 uredskih prostora i četiri hale. Konferencijsku dvoranu Poduzetničkog inkubatora u Požegi u  prvoj polovici 2022. godine koristilo je 568 sudionika kroz 43 radna dana</w:t>
      </w:r>
      <w:r w:rsidRPr="008B79DD">
        <w:rPr>
          <w:rFonts w:ascii="Times New Roman" w:hAnsi="Times New Roman" w:cs="Times New Roman"/>
          <w:color w:val="auto"/>
          <w:sz w:val="22"/>
          <w:szCs w:val="22"/>
        </w:rPr>
        <w:t xml:space="preserve">, </w:t>
      </w:r>
      <w:r w:rsidR="00D4092B" w:rsidRPr="008B79DD">
        <w:rPr>
          <w:rFonts w:ascii="Times New Roman" w:hAnsi="Times New Roman" w:cs="Times New Roman"/>
          <w:color w:val="auto"/>
          <w:sz w:val="22"/>
          <w:szCs w:val="22"/>
        </w:rPr>
        <w:t>ukupno 131 sat.</w:t>
      </w:r>
    </w:p>
    <w:p w14:paraId="0D8ACDC0" w14:textId="02BDE583" w:rsidR="00D4092B" w:rsidRPr="008B79DD" w:rsidRDefault="008B77BE" w:rsidP="008B77BE">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D</w:t>
      </w:r>
      <w:r w:rsidR="00D4092B" w:rsidRPr="008B79DD">
        <w:rPr>
          <w:rFonts w:ascii="Times New Roman" w:hAnsi="Times New Roman" w:cs="Times New Roman"/>
          <w:color w:val="auto"/>
          <w:sz w:val="22"/>
          <w:szCs w:val="22"/>
        </w:rPr>
        <w:t>jelatnici Agencije</w:t>
      </w:r>
      <w:r w:rsidR="00F546CC" w:rsidRPr="008B79DD">
        <w:rPr>
          <w:rFonts w:ascii="Times New Roman" w:hAnsi="Times New Roman" w:cs="Times New Roman"/>
          <w:color w:val="auto"/>
          <w:sz w:val="22"/>
          <w:szCs w:val="22"/>
        </w:rPr>
        <w:t xml:space="preserve">, </w:t>
      </w:r>
      <w:r w:rsidR="00D4092B" w:rsidRPr="008B79DD">
        <w:rPr>
          <w:rFonts w:ascii="Times New Roman" w:hAnsi="Times New Roman" w:cs="Times New Roman"/>
          <w:color w:val="auto"/>
          <w:sz w:val="22"/>
          <w:szCs w:val="22"/>
        </w:rPr>
        <w:t>sudjelovali na sveukupno 20 edukacija/</w:t>
      </w:r>
      <w:r w:rsidR="00F546CC" w:rsidRPr="008B79DD">
        <w:rPr>
          <w:rFonts w:ascii="Times New Roman" w:hAnsi="Times New Roman" w:cs="Times New Roman"/>
          <w:color w:val="auto"/>
          <w:sz w:val="22"/>
          <w:szCs w:val="22"/>
        </w:rPr>
        <w:t xml:space="preserve"> </w:t>
      </w:r>
      <w:r w:rsidR="00D4092B" w:rsidRPr="008B79DD">
        <w:rPr>
          <w:rFonts w:ascii="Times New Roman" w:hAnsi="Times New Roman" w:cs="Times New Roman"/>
          <w:color w:val="auto"/>
          <w:sz w:val="22"/>
          <w:szCs w:val="22"/>
        </w:rPr>
        <w:t>radionica/</w:t>
      </w:r>
      <w:r w:rsidR="00F546CC" w:rsidRPr="008B79DD">
        <w:rPr>
          <w:rFonts w:ascii="Times New Roman" w:hAnsi="Times New Roman" w:cs="Times New Roman"/>
          <w:color w:val="auto"/>
          <w:sz w:val="22"/>
          <w:szCs w:val="22"/>
        </w:rPr>
        <w:t xml:space="preserve"> </w:t>
      </w:r>
      <w:r w:rsidR="00D4092B" w:rsidRPr="008B79DD">
        <w:rPr>
          <w:rFonts w:ascii="Times New Roman" w:hAnsi="Times New Roman" w:cs="Times New Roman"/>
          <w:color w:val="auto"/>
          <w:sz w:val="22"/>
          <w:szCs w:val="22"/>
        </w:rPr>
        <w:t>predavanja</w:t>
      </w:r>
      <w:r w:rsidR="00F546CC" w:rsidRPr="008B79DD">
        <w:rPr>
          <w:rFonts w:ascii="Times New Roman" w:hAnsi="Times New Roman" w:cs="Times New Roman"/>
          <w:color w:val="auto"/>
          <w:sz w:val="22"/>
          <w:szCs w:val="22"/>
        </w:rPr>
        <w:t>, u izvještajnom razdoblju,</w:t>
      </w:r>
    </w:p>
    <w:p w14:paraId="21040915" w14:textId="46183664" w:rsidR="00D4092B" w:rsidRPr="008B79DD" w:rsidRDefault="00AE1FCE" w:rsidP="00D4092B">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Nadalje, </w:t>
      </w:r>
      <w:r w:rsidR="00D4092B" w:rsidRPr="008B79DD">
        <w:rPr>
          <w:rFonts w:ascii="Times New Roman" w:hAnsi="Times New Roman" w:cs="Times New Roman"/>
          <w:color w:val="auto"/>
          <w:sz w:val="22"/>
          <w:szCs w:val="22"/>
        </w:rPr>
        <w:t>Agencija je surađivala s relevantnim ministarstvima, agencijama, organizacijama i institucijama. S Hrvatskim zavodom za zapošljavanje potpisan je Partnerski sporazum o suradnji radi provedbe aktivnosti informiranja o kretanjima na tržištu rada i uslugama HZZ-a te suradnja oko aktualnih problema, pitanja i interesa na tržištu rada kroz Centar za informiranje i savjetovanje o karijeri (CISOK) kao zasebnu jedinicu HZZ-a. Također je Agencija postala članicom Udruge Mreža BOND te sudjelovala u svim organiziranim događanjima Udruge u predmetnom razdoblju</w:t>
      </w:r>
    </w:p>
    <w:p w14:paraId="2D5D7E57" w14:textId="77777777" w:rsidR="00D47771" w:rsidRPr="008B79DD" w:rsidRDefault="00D47771" w:rsidP="000437BB">
      <w:pPr>
        <w:jc w:val="both"/>
        <w:rPr>
          <w:rFonts w:ascii="Times New Roman" w:hAnsi="Times New Roman" w:cs="Times New Roman"/>
          <w:color w:val="auto"/>
          <w:sz w:val="22"/>
          <w:szCs w:val="22"/>
        </w:rPr>
      </w:pPr>
    </w:p>
    <w:p w14:paraId="63DBC428" w14:textId="48FE30EC" w:rsidR="00CC035E" w:rsidRPr="008B79DD" w:rsidRDefault="00CC035E" w:rsidP="00CC035E">
      <w:pPr>
        <w:pStyle w:val="Bezproreda"/>
        <w:ind w:firstLine="708"/>
        <w:jc w:val="both"/>
        <w:rPr>
          <w:rFonts w:ascii="Times New Roman" w:hAnsi="Times New Roman"/>
          <w:color w:val="auto"/>
          <w:sz w:val="22"/>
        </w:rPr>
      </w:pPr>
      <w:r w:rsidRPr="008B79DD">
        <w:rPr>
          <w:rFonts w:ascii="Times New Roman" w:hAnsi="Times New Roman"/>
          <w:color w:val="auto"/>
          <w:sz w:val="22"/>
          <w:u w:val="single"/>
        </w:rPr>
        <w:t>Javna vatrogasna postrojba</w:t>
      </w:r>
      <w:r w:rsidRPr="008B79DD">
        <w:rPr>
          <w:rFonts w:ascii="Times New Roman" w:hAnsi="Times New Roman"/>
          <w:color w:val="auto"/>
          <w:sz w:val="22"/>
        </w:rPr>
        <w:t xml:space="preserve"> za izvještajno</w:t>
      </w:r>
      <w:r w:rsidR="00AE1FCE" w:rsidRPr="008B79DD">
        <w:rPr>
          <w:rFonts w:ascii="Times New Roman" w:hAnsi="Times New Roman"/>
          <w:color w:val="auto"/>
          <w:sz w:val="22"/>
        </w:rPr>
        <w:t xml:space="preserve">m </w:t>
      </w:r>
      <w:r w:rsidRPr="008B79DD">
        <w:rPr>
          <w:rFonts w:ascii="Times New Roman" w:hAnsi="Times New Roman"/>
          <w:color w:val="auto"/>
          <w:sz w:val="22"/>
        </w:rPr>
        <w:t>razdoblj</w:t>
      </w:r>
      <w:r w:rsidR="00AE1FCE" w:rsidRPr="008B79DD">
        <w:rPr>
          <w:rFonts w:ascii="Times New Roman" w:hAnsi="Times New Roman"/>
          <w:color w:val="auto"/>
          <w:sz w:val="22"/>
        </w:rPr>
        <w:t xml:space="preserve">u </w:t>
      </w:r>
      <w:r w:rsidRPr="008B79DD">
        <w:rPr>
          <w:rFonts w:ascii="Times New Roman" w:hAnsi="Times New Roman"/>
          <w:color w:val="auto"/>
          <w:sz w:val="22"/>
        </w:rPr>
        <w:t>utrošila je iznos od</w:t>
      </w:r>
      <w:r w:rsidR="00F4320C" w:rsidRPr="008B79DD">
        <w:rPr>
          <w:rFonts w:ascii="Times New Roman" w:hAnsi="Times New Roman"/>
          <w:color w:val="auto"/>
          <w:sz w:val="22"/>
        </w:rPr>
        <w:t xml:space="preserve"> </w:t>
      </w:r>
      <w:r w:rsidRPr="008B79DD">
        <w:rPr>
          <w:rFonts w:ascii="Times New Roman" w:hAnsi="Times New Roman"/>
          <w:color w:val="auto"/>
          <w:sz w:val="22"/>
        </w:rPr>
        <w:t xml:space="preserve"> 1.952.011,60  kuna</w:t>
      </w:r>
      <w:r w:rsidR="00F4320C" w:rsidRPr="008B79DD">
        <w:rPr>
          <w:rFonts w:ascii="Times New Roman" w:hAnsi="Times New Roman"/>
          <w:color w:val="auto"/>
          <w:sz w:val="22"/>
        </w:rPr>
        <w:t>.</w:t>
      </w:r>
      <w:r w:rsidRPr="008B79DD">
        <w:rPr>
          <w:rFonts w:ascii="Times New Roman" w:hAnsi="Times New Roman"/>
          <w:color w:val="auto"/>
          <w:sz w:val="22"/>
        </w:rPr>
        <w:t xml:space="preserve"> </w:t>
      </w:r>
    </w:p>
    <w:p w14:paraId="30A4C0E4" w14:textId="564BF367" w:rsidR="00CC035E" w:rsidRPr="008B79DD" w:rsidRDefault="00CC035E" w:rsidP="00CC035E">
      <w:pPr>
        <w:pStyle w:val="Bezproreda"/>
        <w:ind w:firstLine="708"/>
        <w:jc w:val="both"/>
        <w:rPr>
          <w:rFonts w:ascii="Times New Roman" w:hAnsi="Times New Roman"/>
          <w:color w:val="auto"/>
          <w:sz w:val="22"/>
        </w:rPr>
      </w:pPr>
      <w:r w:rsidRPr="008B79DD">
        <w:rPr>
          <w:rFonts w:ascii="Times New Roman" w:hAnsi="Times New Roman"/>
          <w:color w:val="auto"/>
          <w:sz w:val="22"/>
        </w:rPr>
        <w:t>U Javnoj vatrogasnoj postrojbi obavljali su se poslovi održavanja opreme i vozila</w:t>
      </w:r>
      <w:r w:rsidR="00F4320C" w:rsidRPr="008B79DD">
        <w:rPr>
          <w:rFonts w:ascii="Times New Roman" w:hAnsi="Times New Roman"/>
          <w:color w:val="auto"/>
          <w:sz w:val="22"/>
        </w:rPr>
        <w:t xml:space="preserve">, </w:t>
      </w:r>
      <w:r w:rsidRPr="008B79DD">
        <w:rPr>
          <w:rFonts w:ascii="Times New Roman" w:hAnsi="Times New Roman"/>
          <w:color w:val="auto"/>
          <w:sz w:val="22"/>
        </w:rPr>
        <w:t>kupljen</w:t>
      </w:r>
      <w:r w:rsidR="00F4320C" w:rsidRPr="008B79DD">
        <w:rPr>
          <w:rFonts w:ascii="Times New Roman" w:hAnsi="Times New Roman"/>
          <w:color w:val="auto"/>
          <w:sz w:val="22"/>
        </w:rPr>
        <w:t xml:space="preserve"> je </w:t>
      </w:r>
      <w:r w:rsidRPr="008B79DD">
        <w:rPr>
          <w:rFonts w:ascii="Times New Roman" w:hAnsi="Times New Roman"/>
          <w:color w:val="auto"/>
          <w:sz w:val="22"/>
        </w:rPr>
        <w:t xml:space="preserve"> dio opreme, dok se ostatak opreme planira  nabaviti u drugom djelu proračunske godine.</w:t>
      </w:r>
    </w:p>
    <w:p w14:paraId="233572E7" w14:textId="77777777" w:rsidR="00CC035E" w:rsidRPr="008B79DD" w:rsidRDefault="00CC035E" w:rsidP="00CC035E">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Aktivnosti u izvještajnom razdoblju prikazane su u tabličnoj evidenciji, kako slijedi:</w:t>
      </w:r>
    </w:p>
    <w:p w14:paraId="3B88AE90" w14:textId="77777777" w:rsidR="00CC035E" w:rsidRPr="008B79DD" w:rsidRDefault="00CC035E" w:rsidP="00CC035E">
      <w:pPr>
        <w:pStyle w:val="Bezproreda"/>
        <w:jc w:val="both"/>
        <w:rPr>
          <w:rFonts w:ascii="Times New Roman" w:hAnsi="Times New Roman"/>
          <w:color w:val="auto"/>
          <w:sz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829"/>
        <w:gridCol w:w="2016"/>
        <w:gridCol w:w="1728"/>
        <w:gridCol w:w="1584"/>
      </w:tblGrid>
      <w:tr w:rsidR="008B79DD" w:rsidRPr="008B79DD" w14:paraId="332214C5" w14:textId="77777777" w:rsidTr="008B79DD">
        <w:trPr>
          <w:trHeight w:val="227"/>
          <w:jc w:val="center"/>
        </w:trPr>
        <w:tc>
          <w:tcPr>
            <w:tcW w:w="1886" w:type="dxa"/>
            <w:tcBorders>
              <w:left w:val="single" w:sz="12" w:space="0" w:color="auto"/>
              <w:right w:val="single" w:sz="12" w:space="0" w:color="auto"/>
            </w:tcBorders>
            <w:vAlign w:val="center"/>
          </w:tcPr>
          <w:p w14:paraId="4664ED9C"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Mjeseci</w:t>
            </w:r>
          </w:p>
        </w:tc>
        <w:tc>
          <w:tcPr>
            <w:tcW w:w="1800" w:type="dxa"/>
            <w:tcBorders>
              <w:left w:val="single" w:sz="12" w:space="0" w:color="auto"/>
              <w:right w:val="single" w:sz="12" w:space="0" w:color="auto"/>
            </w:tcBorders>
            <w:vAlign w:val="center"/>
          </w:tcPr>
          <w:p w14:paraId="28FC43ED"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 xml:space="preserve">Broj </w:t>
            </w:r>
            <w:proofErr w:type="spellStart"/>
            <w:r w:rsidRPr="008B79DD">
              <w:rPr>
                <w:rFonts w:ascii="Times New Roman" w:hAnsi="Times New Roman"/>
                <w:bCs/>
                <w:color w:val="auto"/>
                <w:szCs w:val="24"/>
              </w:rPr>
              <w:t>int</w:t>
            </w:r>
            <w:proofErr w:type="spellEnd"/>
            <w:r w:rsidRPr="008B79DD">
              <w:rPr>
                <w:rFonts w:ascii="Times New Roman" w:hAnsi="Times New Roman"/>
                <w:bCs/>
                <w:color w:val="auto"/>
                <w:szCs w:val="24"/>
              </w:rPr>
              <w:t>.</w:t>
            </w:r>
          </w:p>
        </w:tc>
        <w:tc>
          <w:tcPr>
            <w:tcW w:w="1984" w:type="dxa"/>
            <w:tcBorders>
              <w:left w:val="single" w:sz="12" w:space="0" w:color="auto"/>
              <w:right w:val="single" w:sz="12" w:space="0" w:color="auto"/>
            </w:tcBorders>
            <w:vAlign w:val="center"/>
          </w:tcPr>
          <w:p w14:paraId="70C6B529"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 xml:space="preserve">Požarne </w:t>
            </w:r>
            <w:proofErr w:type="spellStart"/>
            <w:r w:rsidRPr="008B79DD">
              <w:rPr>
                <w:rFonts w:ascii="Times New Roman" w:hAnsi="Times New Roman"/>
                <w:bCs/>
                <w:color w:val="auto"/>
                <w:szCs w:val="24"/>
              </w:rPr>
              <w:t>int</w:t>
            </w:r>
            <w:proofErr w:type="spellEnd"/>
            <w:r w:rsidRPr="008B79DD">
              <w:rPr>
                <w:rFonts w:ascii="Times New Roman" w:hAnsi="Times New Roman"/>
                <w:bCs/>
                <w:color w:val="auto"/>
                <w:szCs w:val="24"/>
              </w:rPr>
              <w:t>.</w:t>
            </w:r>
          </w:p>
        </w:tc>
        <w:tc>
          <w:tcPr>
            <w:tcW w:w="1701" w:type="dxa"/>
            <w:tcBorders>
              <w:left w:val="single" w:sz="12" w:space="0" w:color="auto"/>
              <w:right w:val="single" w:sz="12" w:space="0" w:color="auto"/>
            </w:tcBorders>
            <w:vAlign w:val="center"/>
          </w:tcPr>
          <w:p w14:paraId="1220CC79"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 xml:space="preserve">Tehničke </w:t>
            </w:r>
            <w:proofErr w:type="spellStart"/>
            <w:r w:rsidRPr="008B79DD">
              <w:rPr>
                <w:rFonts w:ascii="Times New Roman" w:hAnsi="Times New Roman"/>
                <w:bCs/>
                <w:color w:val="auto"/>
                <w:szCs w:val="24"/>
              </w:rPr>
              <w:t>int</w:t>
            </w:r>
            <w:proofErr w:type="spellEnd"/>
            <w:r w:rsidRPr="008B79DD">
              <w:rPr>
                <w:rFonts w:ascii="Times New Roman" w:hAnsi="Times New Roman"/>
                <w:bCs/>
                <w:color w:val="auto"/>
                <w:szCs w:val="24"/>
              </w:rPr>
              <w:t>.</w:t>
            </w:r>
          </w:p>
        </w:tc>
        <w:tc>
          <w:tcPr>
            <w:tcW w:w="1559" w:type="dxa"/>
            <w:tcBorders>
              <w:left w:val="single" w:sz="12" w:space="0" w:color="auto"/>
              <w:right w:val="single" w:sz="12" w:space="0" w:color="auto"/>
            </w:tcBorders>
            <w:vAlign w:val="center"/>
          </w:tcPr>
          <w:p w14:paraId="0F510B10"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 xml:space="preserve">Ostale </w:t>
            </w:r>
            <w:proofErr w:type="spellStart"/>
            <w:r w:rsidRPr="008B79DD">
              <w:rPr>
                <w:rFonts w:ascii="Times New Roman" w:hAnsi="Times New Roman"/>
                <w:bCs/>
                <w:color w:val="auto"/>
                <w:szCs w:val="24"/>
              </w:rPr>
              <w:t>int</w:t>
            </w:r>
            <w:proofErr w:type="spellEnd"/>
            <w:r w:rsidRPr="008B79DD">
              <w:rPr>
                <w:rFonts w:ascii="Times New Roman" w:hAnsi="Times New Roman"/>
                <w:bCs/>
                <w:color w:val="auto"/>
                <w:szCs w:val="24"/>
              </w:rPr>
              <w:t>.</w:t>
            </w:r>
          </w:p>
        </w:tc>
      </w:tr>
      <w:tr w:rsidR="008B79DD" w:rsidRPr="008B79DD" w14:paraId="49CCAA1A" w14:textId="77777777" w:rsidTr="008B79DD">
        <w:trPr>
          <w:trHeight w:val="227"/>
          <w:jc w:val="center"/>
        </w:trPr>
        <w:tc>
          <w:tcPr>
            <w:tcW w:w="1886" w:type="dxa"/>
            <w:tcBorders>
              <w:left w:val="single" w:sz="12" w:space="0" w:color="auto"/>
              <w:right w:val="single" w:sz="12" w:space="0" w:color="auto"/>
            </w:tcBorders>
            <w:vAlign w:val="center"/>
          </w:tcPr>
          <w:p w14:paraId="3D8386A2"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Siječanj</w:t>
            </w:r>
          </w:p>
        </w:tc>
        <w:tc>
          <w:tcPr>
            <w:tcW w:w="1800" w:type="dxa"/>
            <w:tcBorders>
              <w:left w:val="single" w:sz="12" w:space="0" w:color="auto"/>
              <w:right w:val="single" w:sz="12" w:space="0" w:color="auto"/>
            </w:tcBorders>
            <w:vAlign w:val="center"/>
          </w:tcPr>
          <w:p w14:paraId="79D0D01C"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31</w:t>
            </w:r>
          </w:p>
        </w:tc>
        <w:tc>
          <w:tcPr>
            <w:tcW w:w="1984" w:type="dxa"/>
            <w:tcBorders>
              <w:left w:val="single" w:sz="12" w:space="0" w:color="auto"/>
              <w:right w:val="single" w:sz="12" w:space="0" w:color="auto"/>
            </w:tcBorders>
            <w:vAlign w:val="center"/>
          </w:tcPr>
          <w:p w14:paraId="5ACCCB84"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11</w:t>
            </w:r>
          </w:p>
        </w:tc>
        <w:tc>
          <w:tcPr>
            <w:tcW w:w="1701" w:type="dxa"/>
            <w:tcBorders>
              <w:left w:val="single" w:sz="12" w:space="0" w:color="auto"/>
              <w:right w:val="single" w:sz="12" w:space="0" w:color="auto"/>
            </w:tcBorders>
            <w:vAlign w:val="center"/>
          </w:tcPr>
          <w:p w14:paraId="7DA85ED7"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4</w:t>
            </w:r>
          </w:p>
        </w:tc>
        <w:tc>
          <w:tcPr>
            <w:tcW w:w="1559" w:type="dxa"/>
            <w:tcBorders>
              <w:left w:val="single" w:sz="12" w:space="0" w:color="auto"/>
              <w:right w:val="single" w:sz="12" w:space="0" w:color="auto"/>
            </w:tcBorders>
            <w:vAlign w:val="center"/>
          </w:tcPr>
          <w:p w14:paraId="3F4B60C8"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16</w:t>
            </w:r>
          </w:p>
        </w:tc>
      </w:tr>
      <w:tr w:rsidR="008B79DD" w:rsidRPr="008B79DD" w14:paraId="48BE9559" w14:textId="77777777" w:rsidTr="008B79DD">
        <w:trPr>
          <w:trHeight w:val="227"/>
          <w:jc w:val="center"/>
        </w:trPr>
        <w:tc>
          <w:tcPr>
            <w:tcW w:w="1886" w:type="dxa"/>
            <w:tcBorders>
              <w:left w:val="single" w:sz="12" w:space="0" w:color="auto"/>
              <w:right w:val="single" w:sz="12" w:space="0" w:color="auto"/>
            </w:tcBorders>
            <w:vAlign w:val="center"/>
          </w:tcPr>
          <w:p w14:paraId="4BA6924B"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Veljača</w:t>
            </w:r>
          </w:p>
        </w:tc>
        <w:tc>
          <w:tcPr>
            <w:tcW w:w="1800" w:type="dxa"/>
            <w:tcBorders>
              <w:left w:val="single" w:sz="12" w:space="0" w:color="auto"/>
              <w:right w:val="single" w:sz="12" w:space="0" w:color="auto"/>
            </w:tcBorders>
            <w:vAlign w:val="center"/>
          </w:tcPr>
          <w:p w14:paraId="504721D5"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19</w:t>
            </w:r>
          </w:p>
        </w:tc>
        <w:tc>
          <w:tcPr>
            <w:tcW w:w="1984" w:type="dxa"/>
            <w:tcBorders>
              <w:left w:val="single" w:sz="12" w:space="0" w:color="auto"/>
              <w:right w:val="single" w:sz="12" w:space="0" w:color="auto"/>
            </w:tcBorders>
            <w:vAlign w:val="center"/>
          </w:tcPr>
          <w:p w14:paraId="53E9D95F"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5</w:t>
            </w:r>
          </w:p>
        </w:tc>
        <w:tc>
          <w:tcPr>
            <w:tcW w:w="1701" w:type="dxa"/>
            <w:tcBorders>
              <w:left w:val="single" w:sz="12" w:space="0" w:color="auto"/>
              <w:right w:val="single" w:sz="12" w:space="0" w:color="auto"/>
            </w:tcBorders>
            <w:vAlign w:val="center"/>
          </w:tcPr>
          <w:p w14:paraId="4D44E80E"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6</w:t>
            </w:r>
          </w:p>
        </w:tc>
        <w:tc>
          <w:tcPr>
            <w:tcW w:w="1559" w:type="dxa"/>
            <w:tcBorders>
              <w:left w:val="single" w:sz="12" w:space="0" w:color="auto"/>
              <w:right w:val="single" w:sz="12" w:space="0" w:color="auto"/>
            </w:tcBorders>
            <w:vAlign w:val="center"/>
          </w:tcPr>
          <w:p w14:paraId="6787330E"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8</w:t>
            </w:r>
          </w:p>
        </w:tc>
      </w:tr>
      <w:tr w:rsidR="008B79DD" w:rsidRPr="008B79DD" w14:paraId="354938EC" w14:textId="77777777" w:rsidTr="008B79DD">
        <w:trPr>
          <w:trHeight w:val="227"/>
          <w:jc w:val="center"/>
        </w:trPr>
        <w:tc>
          <w:tcPr>
            <w:tcW w:w="1886" w:type="dxa"/>
            <w:tcBorders>
              <w:left w:val="single" w:sz="12" w:space="0" w:color="auto"/>
              <w:right w:val="single" w:sz="12" w:space="0" w:color="auto"/>
            </w:tcBorders>
            <w:vAlign w:val="center"/>
          </w:tcPr>
          <w:p w14:paraId="52745B6F"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Ožujak</w:t>
            </w:r>
          </w:p>
        </w:tc>
        <w:tc>
          <w:tcPr>
            <w:tcW w:w="1800" w:type="dxa"/>
            <w:tcBorders>
              <w:left w:val="single" w:sz="12" w:space="0" w:color="auto"/>
              <w:right w:val="single" w:sz="12" w:space="0" w:color="auto"/>
            </w:tcBorders>
            <w:vAlign w:val="center"/>
          </w:tcPr>
          <w:p w14:paraId="54E4A4F0"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45</w:t>
            </w:r>
          </w:p>
        </w:tc>
        <w:tc>
          <w:tcPr>
            <w:tcW w:w="1984" w:type="dxa"/>
            <w:tcBorders>
              <w:left w:val="single" w:sz="12" w:space="0" w:color="auto"/>
              <w:right w:val="single" w:sz="12" w:space="0" w:color="auto"/>
            </w:tcBorders>
            <w:vAlign w:val="center"/>
          </w:tcPr>
          <w:p w14:paraId="62986F71"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18</w:t>
            </w:r>
          </w:p>
        </w:tc>
        <w:tc>
          <w:tcPr>
            <w:tcW w:w="1701" w:type="dxa"/>
            <w:tcBorders>
              <w:left w:val="single" w:sz="12" w:space="0" w:color="auto"/>
              <w:right w:val="single" w:sz="12" w:space="0" w:color="auto"/>
            </w:tcBorders>
            <w:vAlign w:val="center"/>
          </w:tcPr>
          <w:p w14:paraId="0CF81D3E"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3</w:t>
            </w:r>
          </w:p>
        </w:tc>
        <w:tc>
          <w:tcPr>
            <w:tcW w:w="1559" w:type="dxa"/>
            <w:tcBorders>
              <w:left w:val="single" w:sz="12" w:space="0" w:color="auto"/>
              <w:right w:val="single" w:sz="12" w:space="0" w:color="auto"/>
            </w:tcBorders>
            <w:vAlign w:val="center"/>
          </w:tcPr>
          <w:p w14:paraId="2586892D"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24</w:t>
            </w:r>
          </w:p>
        </w:tc>
      </w:tr>
      <w:tr w:rsidR="008B79DD" w:rsidRPr="008B79DD" w14:paraId="7268D72C" w14:textId="77777777" w:rsidTr="008B79DD">
        <w:trPr>
          <w:trHeight w:val="227"/>
          <w:jc w:val="center"/>
        </w:trPr>
        <w:tc>
          <w:tcPr>
            <w:tcW w:w="1886" w:type="dxa"/>
            <w:tcBorders>
              <w:left w:val="single" w:sz="12" w:space="0" w:color="auto"/>
              <w:right w:val="single" w:sz="12" w:space="0" w:color="auto"/>
            </w:tcBorders>
            <w:vAlign w:val="center"/>
          </w:tcPr>
          <w:p w14:paraId="55198AB4"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 xml:space="preserve">Travanj </w:t>
            </w:r>
          </w:p>
        </w:tc>
        <w:tc>
          <w:tcPr>
            <w:tcW w:w="1800" w:type="dxa"/>
            <w:tcBorders>
              <w:left w:val="single" w:sz="12" w:space="0" w:color="auto"/>
              <w:right w:val="single" w:sz="12" w:space="0" w:color="auto"/>
            </w:tcBorders>
            <w:vAlign w:val="center"/>
          </w:tcPr>
          <w:p w14:paraId="4FEAF47B"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28</w:t>
            </w:r>
          </w:p>
        </w:tc>
        <w:tc>
          <w:tcPr>
            <w:tcW w:w="1984" w:type="dxa"/>
            <w:tcBorders>
              <w:left w:val="single" w:sz="12" w:space="0" w:color="auto"/>
              <w:right w:val="single" w:sz="12" w:space="0" w:color="auto"/>
            </w:tcBorders>
            <w:vAlign w:val="center"/>
          </w:tcPr>
          <w:p w14:paraId="03B1EB67"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7</w:t>
            </w:r>
          </w:p>
        </w:tc>
        <w:tc>
          <w:tcPr>
            <w:tcW w:w="1701" w:type="dxa"/>
            <w:tcBorders>
              <w:left w:val="single" w:sz="12" w:space="0" w:color="auto"/>
              <w:right w:val="single" w:sz="12" w:space="0" w:color="auto"/>
            </w:tcBorders>
            <w:vAlign w:val="center"/>
          </w:tcPr>
          <w:p w14:paraId="5BA0844A"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6</w:t>
            </w:r>
          </w:p>
        </w:tc>
        <w:tc>
          <w:tcPr>
            <w:tcW w:w="1559" w:type="dxa"/>
            <w:tcBorders>
              <w:left w:val="single" w:sz="12" w:space="0" w:color="auto"/>
              <w:right w:val="single" w:sz="12" w:space="0" w:color="auto"/>
            </w:tcBorders>
            <w:vAlign w:val="center"/>
          </w:tcPr>
          <w:p w14:paraId="37FFFBBA"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15</w:t>
            </w:r>
          </w:p>
        </w:tc>
      </w:tr>
      <w:tr w:rsidR="008B79DD" w:rsidRPr="008B79DD" w14:paraId="475C3AC1" w14:textId="77777777" w:rsidTr="008B79DD">
        <w:trPr>
          <w:trHeight w:val="227"/>
          <w:jc w:val="center"/>
        </w:trPr>
        <w:tc>
          <w:tcPr>
            <w:tcW w:w="1886" w:type="dxa"/>
            <w:tcBorders>
              <w:left w:val="single" w:sz="12" w:space="0" w:color="auto"/>
              <w:right w:val="single" w:sz="12" w:space="0" w:color="auto"/>
            </w:tcBorders>
            <w:vAlign w:val="center"/>
          </w:tcPr>
          <w:p w14:paraId="3B13B390"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 xml:space="preserve">Svibanj </w:t>
            </w:r>
          </w:p>
        </w:tc>
        <w:tc>
          <w:tcPr>
            <w:tcW w:w="1800" w:type="dxa"/>
            <w:tcBorders>
              <w:left w:val="single" w:sz="12" w:space="0" w:color="auto"/>
              <w:right w:val="single" w:sz="12" w:space="0" w:color="auto"/>
            </w:tcBorders>
            <w:vAlign w:val="center"/>
          </w:tcPr>
          <w:p w14:paraId="7DDC6976"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27</w:t>
            </w:r>
          </w:p>
        </w:tc>
        <w:tc>
          <w:tcPr>
            <w:tcW w:w="1984" w:type="dxa"/>
            <w:tcBorders>
              <w:left w:val="single" w:sz="12" w:space="0" w:color="auto"/>
              <w:right w:val="single" w:sz="12" w:space="0" w:color="auto"/>
            </w:tcBorders>
            <w:vAlign w:val="center"/>
          </w:tcPr>
          <w:p w14:paraId="0BC6BF05"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2</w:t>
            </w:r>
          </w:p>
        </w:tc>
        <w:tc>
          <w:tcPr>
            <w:tcW w:w="1701" w:type="dxa"/>
            <w:tcBorders>
              <w:left w:val="single" w:sz="12" w:space="0" w:color="auto"/>
              <w:right w:val="single" w:sz="12" w:space="0" w:color="auto"/>
            </w:tcBorders>
            <w:vAlign w:val="center"/>
          </w:tcPr>
          <w:p w14:paraId="629ACCB3"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1</w:t>
            </w:r>
          </w:p>
        </w:tc>
        <w:tc>
          <w:tcPr>
            <w:tcW w:w="1559" w:type="dxa"/>
            <w:tcBorders>
              <w:left w:val="single" w:sz="12" w:space="0" w:color="auto"/>
              <w:right w:val="single" w:sz="12" w:space="0" w:color="auto"/>
            </w:tcBorders>
            <w:vAlign w:val="center"/>
          </w:tcPr>
          <w:p w14:paraId="67ABDD78"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24</w:t>
            </w:r>
          </w:p>
        </w:tc>
      </w:tr>
      <w:tr w:rsidR="008B79DD" w:rsidRPr="008B79DD" w14:paraId="7CDAEB78" w14:textId="77777777" w:rsidTr="008B79DD">
        <w:trPr>
          <w:trHeight w:val="227"/>
          <w:jc w:val="center"/>
        </w:trPr>
        <w:tc>
          <w:tcPr>
            <w:tcW w:w="1886" w:type="dxa"/>
            <w:tcBorders>
              <w:left w:val="single" w:sz="12" w:space="0" w:color="auto"/>
              <w:bottom w:val="single" w:sz="12" w:space="0" w:color="auto"/>
              <w:right w:val="single" w:sz="12" w:space="0" w:color="auto"/>
            </w:tcBorders>
            <w:vAlign w:val="center"/>
          </w:tcPr>
          <w:p w14:paraId="3846E91D"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Lipanj</w:t>
            </w:r>
          </w:p>
        </w:tc>
        <w:tc>
          <w:tcPr>
            <w:tcW w:w="1800" w:type="dxa"/>
            <w:tcBorders>
              <w:left w:val="single" w:sz="12" w:space="0" w:color="auto"/>
              <w:bottom w:val="single" w:sz="12" w:space="0" w:color="auto"/>
              <w:right w:val="single" w:sz="12" w:space="0" w:color="auto"/>
            </w:tcBorders>
            <w:vAlign w:val="center"/>
          </w:tcPr>
          <w:p w14:paraId="1369BFB3"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44</w:t>
            </w:r>
          </w:p>
        </w:tc>
        <w:tc>
          <w:tcPr>
            <w:tcW w:w="1984" w:type="dxa"/>
            <w:tcBorders>
              <w:left w:val="single" w:sz="12" w:space="0" w:color="auto"/>
              <w:bottom w:val="single" w:sz="12" w:space="0" w:color="auto"/>
              <w:right w:val="single" w:sz="12" w:space="0" w:color="auto"/>
            </w:tcBorders>
            <w:vAlign w:val="center"/>
          </w:tcPr>
          <w:p w14:paraId="5AEBF86A"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6</w:t>
            </w:r>
          </w:p>
        </w:tc>
        <w:tc>
          <w:tcPr>
            <w:tcW w:w="1701" w:type="dxa"/>
            <w:tcBorders>
              <w:left w:val="single" w:sz="12" w:space="0" w:color="auto"/>
              <w:bottom w:val="single" w:sz="12" w:space="0" w:color="auto"/>
              <w:right w:val="single" w:sz="12" w:space="0" w:color="auto"/>
            </w:tcBorders>
            <w:vAlign w:val="center"/>
          </w:tcPr>
          <w:p w14:paraId="29A5D1CD"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6</w:t>
            </w:r>
          </w:p>
        </w:tc>
        <w:tc>
          <w:tcPr>
            <w:tcW w:w="1559" w:type="dxa"/>
            <w:tcBorders>
              <w:left w:val="single" w:sz="12" w:space="0" w:color="auto"/>
              <w:bottom w:val="single" w:sz="12" w:space="0" w:color="auto"/>
              <w:right w:val="single" w:sz="12" w:space="0" w:color="auto"/>
            </w:tcBorders>
            <w:vAlign w:val="center"/>
          </w:tcPr>
          <w:p w14:paraId="596E7066"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32</w:t>
            </w:r>
          </w:p>
        </w:tc>
      </w:tr>
      <w:tr w:rsidR="008B79DD" w:rsidRPr="008B79DD" w14:paraId="78A8E235" w14:textId="77777777" w:rsidTr="008B79DD">
        <w:trPr>
          <w:trHeight w:val="227"/>
          <w:jc w:val="center"/>
        </w:trPr>
        <w:tc>
          <w:tcPr>
            <w:tcW w:w="1886" w:type="dxa"/>
            <w:tcBorders>
              <w:left w:val="single" w:sz="12" w:space="0" w:color="auto"/>
              <w:bottom w:val="single" w:sz="12" w:space="0" w:color="auto"/>
              <w:right w:val="single" w:sz="12" w:space="0" w:color="auto"/>
            </w:tcBorders>
            <w:vAlign w:val="center"/>
          </w:tcPr>
          <w:p w14:paraId="75884271" w14:textId="77777777" w:rsidR="00CC035E" w:rsidRPr="008B79DD" w:rsidRDefault="00CC035E" w:rsidP="00E26A67">
            <w:pPr>
              <w:pStyle w:val="Bezproreda"/>
              <w:rPr>
                <w:rFonts w:ascii="Times New Roman" w:hAnsi="Times New Roman"/>
                <w:bCs/>
                <w:color w:val="auto"/>
                <w:szCs w:val="24"/>
              </w:rPr>
            </w:pPr>
            <w:r w:rsidRPr="008B79DD">
              <w:rPr>
                <w:rFonts w:ascii="Times New Roman" w:hAnsi="Times New Roman"/>
                <w:bCs/>
                <w:color w:val="auto"/>
                <w:szCs w:val="24"/>
              </w:rPr>
              <w:t>Ukupno</w:t>
            </w:r>
          </w:p>
        </w:tc>
        <w:tc>
          <w:tcPr>
            <w:tcW w:w="1800" w:type="dxa"/>
            <w:tcBorders>
              <w:left w:val="single" w:sz="12" w:space="0" w:color="auto"/>
              <w:bottom w:val="single" w:sz="12" w:space="0" w:color="auto"/>
              <w:right w:val="single" w:sz="12" w:space="0" w:color="auto"/>
            </w:tcBorders>
            <w:vAlign w:val="center"/>
          </w:tcPr>
          <w:p w14:paraId="0769DFF7"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194</w:t>
            </w:r>
          </w:p>
        </w:tc>
        <w:tc>
          <w:tcPr>
            <w:tcW w:w="1984" w:type="dxa"/>
            <w:tcBorders>
              <w:left w:val="single" w:sz="12" w:space="0" w:color="auto"/>
              <w:bottom w:val="single" w:sz="12" w:space="0" w:color="auto"/>
              <w:right w:val="single" w:sz="12" w:space="0" w:color="auto"/>
            </w:tcBorders>
            <w:vAlign w:val="center"/>
          </w:tcPr>
          <w:p w14:paraId="03C1C467"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49</w:t>
            </w:r>
          </w:p>
        </w:tc>
        <w:tc>
          <w:tcPr>
            <w:tcW w:w="1701" w:type="dxa"/>
            <w:tcBorders>
              <w:left w:val="single" w:sz="12" w:space="0" w:color="auto"/>
              <w:bottom w:val="single" w:sz="12" w:space="0" w:color="auto"/>
              <w:right w:val="single" w:sz="12" w:space="0" w:color="auto"/>
            </w:tcBorders>
            <w:vAlign w:val="center"/>
          </w:tcPr>
          <w:p w14:paraId="3B984357"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26</w:t>
            </w:r>
          </w:p>
        </w:tc>
        <w:tc>
          <w:tcPr>
            <w:tcW w:w="1559" w:type="dxa"/>
            <w:tcBorders>
              <w:left w:val="single" w:sz="12" w:space="0" w:color="auto"/>
              <w:bottom w:val="single" w:sz="12" w:space="0" w:color="auto"/>
              <w:right w:val="single" w:sz="12" w:space="0" w:color="auto"/>
            </w:tcBorders>
            <w:vAlign w:val="center"/>
          </w:tcPr>
          <w:p w14:paraId="5B5C229E" w14:textId="77777777" w:rsidR="00CC035E" w:rsidRPr="008B79DD" w:rsidRDefault="00CC035E" w:rsidP="008B79DD">
            <w:pPr>
              <w:pStyle w:val="Bezproreda"/>
              <w:jc w:val="center"/>
              <w:rPr>
                <w:rFonts w:ascii="Times New Roman" w:hAnsi="Times New Roman"/>
                <w:bCs/>
                <w:color w:val="auto"/>
                <w:szCs w:val="24"/>
              </w:rPr>
            </w:pPr>
            <w:r w:rsidRPr="008B79DD">
              <w:rPr>
                <w:rFonts w:ascii="Times New Roman" w:hAnsi="Times New Roman"/>
                <w:bCs/>
                <w:color w:val="auto"/>
                <w:szCs w:val="24"/>
              </w:rPr>
              <w:t>119</w:t>
            </w:r>
          </w:p>
        </w:tc>
      </w:tr>
    </w:tbl>
    <w:p w14:paraId="46AB4034" w14:textId="77777777" w:rsidR="008A1B8A" w:rsidRPr="008B79DD" w:rsidRDefault="008A1B8A" w:rsidP="00EF69CA">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lastRenderedPageBreak/>
        <w:t>Ostale intervencije  odnose se na usluge osiguranja u kazalištu, prijevoz vode, izvidi i lažne dojave.</w:t>
      </w:r>
    </w:p>
    <w:p w14:paraId="1A249CA8" w14:textId="77777777" w:rsidR="00366F39" w:rsidRPr="008B79DD" w:rsidRDefault="00366F39" w:rsidP="008B79DD">
      <w:pPr>
        <w:pStyle w:val="Obinitekst"/>
        <w:jc w:val="both"/>
        <w:rPr>
          <w:rFonts w:ascii="Times New Roman" w:hAnsi="Times New Roman" w:cs="Times New Roman"/>
          <w:szCs w:val="22"/>
        </w:rPr>
      </w:pPr>
    </w:p>
    <w:p w14:paraId="459E6FEE" w14:textId="77777777" w:rsidR="00F4320C" w:rsidRPr="008B79DD" w:rsidRDefault="00AA414A" w:rsidP="006325FB">
      <w:pPr>
        <w:pStyle w:val="Obinitekst"/>
        <w:ind w:firstLine="708"/>
        <w:jc w:val="both"/>
        <w:rPr>
          <w:rFonts w:ascii="Times New Roman" w:hAnsi="Times New Roman" w:cs="Times New Roman"/>
          <w:szCs w:val="22"/>
        </w:rPr>
      </w:pPr>
      <w:r w:rsidRPr="008B79DD">
        <w:rPr>
          <w:rFonts w:ascii="Times New Roman" w:hAnsi="Times New Roman" w:cs="Times New Roman"/>
          <w:szCs w:val="22"/>
        </w:rPr>
        <w:t xml:space="preserve">5. </w:t>
      </w:r>
      <w:r w:rsidR="006325FB" w:rsidRPr="008B79DD">
        <w:rPr>
          <w:rFonts w:ascii="Times New Roman" w:hAnsi="Times New Roman" w:cs="Times New Roman"/>
          <w:szCs w:val="22"/>
        </w:rPr>
        <w:t>U izvještajnom razdoblju ustrojena je Služba za javnu nabavu koja obavlja poslove nabave roba, usluga, radova te projektnih natječaja</w:t>
      </w:r>
      <w:r w:rsidR="00F4320C" w:rsidRPr="008B79DD">
        <w:rPr>
          <w:rFonts w:ascii="Times New Roman" w:hAnsi="Times New Roman" w:cs="Times New Roman"/>
          <w:szCs w:val="22"/>
        </w:rPr>
        <w:t>.</w:t>
      </w:r>
    </w:p>
    <w:p w14:paraId="1EC454D7" w14:textId="77F6C33C" w:rsidR="006325FB" w:rsidRPr="008B79DD" w:rsidRDefault="00F4320C" w:rsidP="006325FB">
      <w:pPr>
        <w:pStyle w:val="Obinitekst"/>
        <w:ind w:firstLine="708"/>
        <w:jc w:val="both"/>
        <w:rPr>
          <w:rFonts w:ascii="Times New Roman" w:hAnsi="Times New Roman" w:cs="Times New Roman"/>
          <w:szCs w:val="22"/>
        </w:rPr>
      </w:pPr>
      <w:r w:rsidRPr="008B79DD">
        <w:rPr>
          <w:rFonts w:ascii="Times New Roman" w:hAnsi="Times New Roman" w:cs="Times New Roman"/>
          <w:szCs w:val="22"/>
        </w:rPr>
        <w:t>U</w:t>
      </w:r>
      <w:r w:rsidR="006325FB" w:rsidRPr="008B79DD">
        <w:rPr>
          <w:rFonts w:ascii="Times New Roman" w:hAnsi="Times New Roman" w:cs="Times New Roman"/>
          <w:szCs w:val="22"/>
        </w:rPr>
        <w:t xml:space="preserve"> izvještajnom razdoblju usvojene su odluke te sklopljeni Ugovori u postupcima jednostavne i javne nabave, kako slijedi:</w:t>
      </w:r>
    </w:p>
    <w:p w14:paraId="6CD96947" w14:textId="5F6B5DD2" w:rsidR="006325FB" w:rsidRPr="008B79DD" w:rsidRDefault="006325FB" w:rsidP="008B79DD">
      <w:pPr>
        <w:pStyle w:val="Obinitekst"/>
        <w:ind w:firstLine="708"/>
        <w:jc w:val="both"/>
        <w:rPr>
          <w:rFonts w:ascii="Times New Roman" w:hAnsi="Times New Roman" w:cs="Times New Roman"/>
          <w:szCs w:val="22"/>
        </w:rPr>
      </w:pPr>
      <w:r w:rsidRPr="008B79DD">
        <w:rPr>
          <w:rFonts w:ascii="Times New Roman" w:hAnsi="Times New Roman" w:cs="Times New Roman"/>
          <w:szCs w:val="22"/>
        </w:rPr>
        <w:t xml:space="preserve">- u postupcima jednostavne nabave usvojene su 23 Odluke o imenovanju povjerenstva, 23 Odluke o odabiru, </w:t>
      </w:r>
      <w:r w:rsidR="00F4320C" w:rsidRPr="008B79DD">
        <w:rPr>
          <w:rFonts w:ascii="Times New Roman" w:hAnsi="Times New Roman" w:cs="Times New Roman"/>
          <w:szCs w:val="22"/>
        </w:rPr>
        <w:t xml:space="preserve">6  </w:t>
      </w:r>
      <w:r w:rsidRPr="008B79DD">
        <w:rPr>
          <w:rFonts w:ascii="Times New Roman" w:hAnsi="Times New Roman" w:cs="Times New Roman"/>
          <w:szCs w:val="22"/>
        </w:rPr>
        <w:t>Odluka o poništenju i potpisana su 23 Ugovora o nabavi roba/usluga/radova.</w:t>
      </w:r>
    </w:p>
    <w:p w14:paraId="45C929A9" w14:textId="49E7F8F3" w:rsidR="006325FB" w:rsidRPr="008B79DD" w:rsidRDefault="006325FB" w:rsidP="006325FB">
      <w:pPr>
        <w:pStyle w:val="Obinitekst"/>
        <w:ind w:firstLine="720"/>
        <w:jc w:val="both"/>
        <w:rPr>
          <w:rFonts w:ascii="Times New Roman" w:hAnsi="Times New Roman" w:cs="Times New Roman"/>
          <w:szCs w:val="22"/>
        </w:rPr>
      </w:pPr>
      <w:r w:rsidRPr="008B79DD">
        <w:rPr>
          <w:rFonts w:ascii="Times New Roman" w:hAnsi="Times New Roman" w:cs="Times New Roman"/>
          <w:szCs w:val="22"/>
        </w:rPr>
        <w:t xml:space="preserve">- u postupcima javne nabave usvojeno je 9 Odluka o imenovanju povjerenstva, 6 Odluka o odabiru, 2. Odluke o </w:t>
      </w:r>
      <w:r w:rsidR="00F4320C" w:rsidRPr="008B79DD">
        <w:rPr>
          <w:rFonts w:ascii="Times New Roman" w:hAnsi="Times New Roman" w:cs="Times New Roman"/>
          <w:szCs w:val="22"/>
        </w:rPr>
        <w:t xml:space="preserve">sklapanju aneksa ugovorima </w:t>
      </w:r>
      <w:r w:rsidRPr="008B79DD">
        <w:rPr>
          <w:rFonts w:ascii="Times New Roman" w:hAnsi="Times New Roman" w:cs="Times New Roman"/>
          <w:szCs w:val="22"/>
        </w:rPr>
        <w:t>i potpisano je 6 Ugovora o nabavi roba/usluga/radova i 2 Aneksa Ugovora.</w:t>
      </w:r>
    </w:p>
    <w:p w14:paraId="3BB329E3" w14:textId="0FDB8EB3" w:rsidR="0063232F" w:rsidRPr="008B79DD" w:rsidRDefault="0063232F" w:rsidP="000437BB">
      <w:pPr>
        <w:jc w:val="both"/>
        <w:rPr>
          <w:rFonts w:ascii="Times New Roman" w:hAnsi="Times New Roman" w:cs="Times New Roman"/>
          <w:color w:val="auto"/>
          <w:sz w:val="22"/>
          <w:szCs w:val="22"/>
        </w:rPr>
      </w:pPr>
    </w:p>
    <w:p w14:paraId="3F231480" w14:textId="77777777" w:rsidR="00317481" w:rsidRPr="008B79DD" w:rsidRDefault="00BB5523" w:rsidP="009C2720">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6. </w:t>
      </w:r>
      <w:r w:rsidR="009C2720" w:rsidRPr="008B79DD">
        <w:rPr>
          <w:rFonts w:ascii="Times New Roman" w:hAnsi="Times New Roman" w:cs="Times New Roman"/>
          <w:color w:val="auto"/>
          <w:sz w:val="22"/>
          <w:szCs w:val="22"/>
        </w:rPr>
        <w:t xml:space="preserve">Služba za unutarnju </w:t>
      </w:r>
      <w:r w:rsidRPr="008B79DD">
        <w:rPr>
          <w:rFonts w:ascii="Times New Roman" w:hAnsi="Times New Roman" w:cs="Times New Roman"/>
          <w:color w:val="auto"/>
          <w:sz w:val="22"/>
          <w:szCs w:val="22"/>
        </w:rPr>
        <w:t>Grada</w:t>
      </w:r>
      <w:r w:rsidR="009C2720" w:rsidRPr="008B79DD">
        <w:rPr>
          <w:rFonts w:ascii="Times New Roman" w:hAnsi="Times New Roman" w:cs="Times New Roman"/>
          <w:color w:val="auto"/>
          <w:sz w:val="22"/>
          <w:szCs w:val="22"/>
        </w:rPr>
        <w:t xml:space="preserve"> Požege </w:t>
      </w:r>
      <w:r w:rsidRPr="008B79DD">
        <w:rPr>
          <w:rFonts w:ascii="Times New Roman" w:hAnsi="Times New Roman" w:cs="Times New Roman"/>
          <w:color w:val="auto"/>
          <w:sz w:val="22"/>
          <w:szCs w:val="22"/>
        </w:rPr>
        <w:t>(</w:t>
      </w:r>
      <w:r w:rsidR="009C2720" w:rsidRPr="008B79DD">
        <w:rPr>
          <w:rFonts w:ascii="Times New Roman" w:hAnsi="Times New Roman" w:cs="Times New Roman"/>
          <w:color w:val="auto"/>
          <w:sz w:val="22"/>
          <w:szCs w:val="22"/>
        </w:rPr>
        <w:t>u nastavku teksta: Služba</w:t>
      </w:r>
      <w:r w:rsidRPr="008B79DD">
        <w:rPr>
          <w:rFonts w:ascii="Times New Roman" w:hAnsi="Times New Roman" w:cs="Times New Roman"/>
          <w:color w:val="auto"/>
          <w:sz w:val="22"/>
          <w:szCs w:val="22"/>
        </w:rPr>
        <w:t xml:space="preserve">) u </w:t>
      </w:r>
      <w:r w:rsidR="009C2720" w:rsidRPr="008B79DD">
        <w:rPr>
          <w:rFonts w:ascii="Times New Roman" w:hAnsi="Times New Roman" w:cs="Times New Roman"/>
          <w:color w:val="auto"/>
          <w:sz w:val="22"/>
          <w:szCs w:val="22"/>
        </w:rPr>
        <w:t xml:space="preserve">izvještajnom </w:t>
      </w:r>
      <w:r w:rsidR="00146CAF" w:rsidRPr="008B79DD">
        <w:rPr>
          <w:rFonts w:ascii="Times New Roman" w:hAnsi="Times New Roman" w:cs="Times New Roman"/>
          <w:color w:val="auto"/>
          <w:sz w:val="22"/>
          <w:szCs w:val="22"/>
        </w:rPr>
        <w:t xml:space="preserve">je </w:t>
      </w:r>
      <w:r w:rsidR="009C2720" w:rsidRPr="008B79DD">
        <w:rPr>
          <w:rFonts w:ascii="Times New Roman" w:hAnsi="Times New Roman" w:cs="Times New Roman"/>
          <w:color w:val="auto"/>
          <w:sz w:val="22"/>
          <w:szCs w:val="22"/>
        </w:rPr>
        <w:t xml:space="preserve">razdoblju </w:t>
      </w:r>
      <w:r w:rsidRPr="008B79DD">
        <w:rPr>
          <w:rFonts w:ascii="Times New Roman" w:hAnsi="Times New Roman" w:cs="Times New Roman"/>
          <w:color w:val="auto"/>
          <w:sz w:val="22"/>
          <w:szCs w:val="22"/>
        </w:rPr>
        <w:t xml:space="preserve"> obavlja</w:t>
      </w:r>
      <w:r w:rsidR="009C2720" w:rsidRPr="008B79DD">
        <w:rPr>
          <w:rFonts w:ascii="Times New Roman" w:hAnsi="Times New Roman" w:cs="Times New Roman"/>
          <w:color w:val="auto"/>
          <w:sz w:val="22"/>
          <w:szCs w:val="22"/>
        </w:rPr>
        <w:t>la</w:t>
      </w:r>
      <w:r w:rsidR="00146CAF"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unutarnj</w:t>
      </w:r>
      <w:r w:rsidR="009C2720" w:rsidRPr="008B79DD">
        <w:rPr>
          <w:rFonts w:ascii="Times New Roman" w:hAnsi="Times New Roman" w:cs="Times New Roman"/>
          <w:color w:val="auto"/>
          <w:sz w:val="22"/>
          <w:szCs w:val="22"/>
        </w:rPr>
        <w:t xml:space="preserve">u </w:t>
      </w:r>
      <w:r w:rsidRPr="008B79DD">
        <w:rPr>
          <w:rFonts w:ascii="Times New Roman" w:hAnsi="Times New Roman" w:cs="Times New Roman"/>
          <w:color w:val="auto"/>
          <w:sz w:val="22"/>
          <w:szCs w:val="22"/>
        </w:rPr>
        <w:t>revizij</w:t>
      </w:r>
      <w:r w:rsidR="009C2720" w:rsidRPr="008B79DD">
        <w:rPr>
          <w:rFonts w:ascii="Times New Roman" w:hAnsi="Times New Roman" w:cs="Times New Roman"/>
          <w:color w:val="auto"/>
          <w:sz w:val="22"/>
          <w:szCs w:val="22"/>
        </w:rPr>
        <w:t xml:space="preserve">u </w:t>
      </w:r>
      <w:r w:rsidRPr="008B79DD">
        <w:rPr>
          <w:rFonts w:ascii="Times New Roman" w:hAnsi="Times New Roman" w:cs="Times New Roman"/>
          <w:color w:val="auto"/>
          <w:sz w:val="22"/>
          <w:szCs w:val="22"/>
        </w:rPr>
        <w:t xml:space="preserve">u skladu s Godišnjim planom rada </w:t>
      </w:r>
      <w:r w:rsidR="009C2720" w:rsidRPr="008B79DD">
        <w:rPr>
          <w:rFonts w:ascii="Times New Roman" w:hAnsi="Times New Roman" w:cs="Times New Roman"/>
          <w:color w:val="auto"/>
          <w:sz w:val="22"/>
          <w:szCs w:val="22"/>
        </w:rPr>
        <w:t xml:space="preserve">Službe. </w:t>
      </w:r>
    </w:p>
    <w:p w14:paraId="0530C51D" w14:textId="59983481" w:rsidR="00146CAF" w:rsidRPr="008B79DD" w:rsidRDefault="00BB5523" w:rsidP="009C2720">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w:t>
      </w:r>
      <w:r w:rsidR="009C2720" w:rsidRPr="008B79DD">
        <w:rPr>
          <w:rFonts w:ascii="Times New Roman" w:hAnsi="Times New Roman" w:cs="Times New Roman"/>
          <w:color w:val="auto"/>
          <w:sz w:val="22"/>
          <w:szCs w:val="22"/>
        </w:rPr>
        <w:t xml:space="preserve"> izvještajnom ra</w:t>
      </w:r>
      <w:r w:rsidRPr="008B79DD">
        <w:rPr>
          <w:rFonts w:ascii="Times New Roman" w:hAnsi="Times New Roman" w:cs="Times New Roman"/>
          <w:color w:val="auto"/>
          <w:sz w:val="22"/>
          <w:szCs w:val="22"/>
        </w:rPr>
        <w:t xml:space="preserve">zdoblju obavljena je </w:t>
      </w:r>
      <w:r w:rsidR="00146CAF" w:rsidRPr="008B79DD">
        <w:rPr>
          <w:rFonts w:ascii="Times New Roman" w:hAnsi="Times New Roman" w:cs="Times New Roman"/>
          <w:color w:val="auto"/>
          <w:sz w:val="22"/>
          <w:szCs w:val="22"/>
        </w:rPr>
        <w:t>R</w:t>
      </w:r>
      <w:r w:rsidRPr="008B79DD">
        <w:rPr>
          <w:rFonts w:ascii="Times New Roman" w:hAnsi="Times New Roman" w:cs="Times New Roman"/>
          <w:color w:val="auto"/>
          <w:sz w:val="22"/>
          <w:szCs w:val="22"/>
        </w:rPr>
        <w:t>evizija</w:t>
      </w:r>
      <w:r w:rsidR="009C2720" w:rsidRPr="008B79DD">
        <w:rPr>
          <w:rFonts w:ascii="Times New Roman" w:hAnsi="Times New Roman" w:cs="Times New Roman"/>
          <w:color w:val="auto"/>
          <w:sz w:val="22"/>
          <w:szCs w:val="22"/>
        </w:rPr>
        <w:t xml:space="preserve"> </w:t>
      </w:r>
      <w:r w:rsidR="00146CAF" w:rsidRPr="008B79DD">
        <w:rPr>
          <w:rFonts w:ascii="Times New Roman" w:hAnsi="Times New Roman" w:cs="Times New Roman"/>
          <w:color w:val="auto"/>
          <w:sz w:val="22"/>
          <w:szCs w:val="22"/>
        </w:rPr>
        <w:t>blagajničkog poslovanja OŠ Dobriše Cesarića, izrađeno je Mišljenje unutarnje revizije o sustavu unutarnjih kontrola za područja koja su revidirana u 2021. godini, Izvješće o provedi primjedbi za 2021. godinu i  Izvješće o učincima provede unutarnje revizije u 2021. godini.</w:t>
      </w:r>
      <w:r w:rsidRPr="008B79DD">
        <w:rPr>
          <w:rFonts w:ascii="Times New Roman" w:hAnsi="Times New Roman" w:cs="Times New Roman"/>
          <w:color w:val="auto"/>
          <w:sz w:val="22"/>
          <w:szCs w:val="22"/>
        </w:rPr>
        <w:t xml:space="preserve"> </w:t>
      </w:r>
    </w:p>
    <w:p w14:paraId="708BD039" w14:textId="24E52107" w:rsidR="009C2720" w:rsidRPr="008B79DD" w:rsidRDefault="00BB5523" w:rsidP="009C2720">
      <w:pPr>
        <w:ind w:firstLine="72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Revizijama se procjenjuju sustavi unutarnjih kontrola te daju mišljenja i preporuke za unapređenje poslovanja Grada</w:t>
      </w:r>
      <w:r w:rsidR="009C2720" w:rsidRPr="008B79DD">
        <w:rPr>
          <w:rFonts w:ascii="Times New Roman" w:hAnsi="Times New Roman" w:cs="Times New Roman"/>
          <w:color w:val="auto"/>
          <w:sz w:val="22"/>
          <w:szCs w:val="22"/>
        </w:rPr>
        <w:t xml:space="preserve"> Požege</w:t>
      </w:r>
      <w:r w:rsidRPr="008B79DD">
        <w:rPr>
          <w:rFonts w:ascii="Times New Roman" w:hAnsi="Times New Roman" w:cs="Times New Roman"/>
          <w:color w:val="auto"/>
          <w:sz w:val="22"/>
          <w:szCs w:val="22"/>
        </w:rPr>
        <w:t xml:space="preserve"> u svrhu ostvarivanja poslovnih ciljeva koji proizlaze iz revidiranih područja i njima pripadajućih poslovnih procesa. </w:t>
      </w:r>
      <w:r w:rsidR="009C2720" w:rsidRPr="008B79DD">
        <w:rPr>
          <w:rFonts w:ascii="Times New Roman" w:hAnsi="Times New Roman" w:cs="Times New Roman"/>
          <w:color w:val="auto"/>
          <w:sz w:val="22"/>
          <w:szCs w:val="22"/>
        </w:rPr>
        <w:t xml:space="preserve">Služba </w:t>
      </w:r>
      <w:r w:rsidRPr="008B79DD">
        <w:rPr>
          <w:rFonts w:ascii="Times New Roman" w:hAnsi="Times New Roman" w:cs="Times New Roman"/>
          <w:color w:val="auto"/>
          <w:sz w:val="22"/>
          <w:szCs w:val="22"/>
        </w:rPr>
        <w:t xml:space="preserve">kontinuirano prati provedbu preporuka koje proizlaze iz obavljenih revizija i o tome izvještava </w:t>
      </w:r>
      <w:r w:rsidR="009C2720" w:rsidRPr="008B79DD">
        <w:rPr>
          <w:rFonts w:ascii="Times New Roman" w:hAnsi="Times New Roman" w:cs="Times New Roman"/>
          <w:color w:val="auto"/>
          <w:sz w:val="22"/>
          <w:szCs w:val="22"/>
        </w:rPr>
        <w:t>G</w:t>
      </w:r>
      <w:r w:rsidRPr="008B79DD">
        <w:rPr>
          <w:rFonts w:ascii="Times New Roman" w:hAnsi="Times New Roman" w:cs="Times New Roman"/>
          <w:color w:val="auto"/>
          <w:sz w:val="22"/>
          <w:szCs w:val="22"/>
        </w:rPr>
        <w:t xml:space="preserve">radonačelnika. </w:t>
      </w:r>
    </w:p>
    <w:p w14:paraId="5C3E036B" w14:textId="522DC352" w:rsidR="00F4320C" w:rsidRPr="008B79DD" w:rsidRDefault="00F4320C" w:rsidP="000437BB">
      <w:pPr>
        <w:jc w:val="both"/>
        <w:rPr>
          <w:rFonts w:ascii="Times New Roman" w:hAnsi="Times New Roman" w:cs="Times New Roman"/>
          <w:color w:val="auto"/>
          <w:sz w:val="22"/>
          <w:szCs w:val="22"/>
        </w:rPr>
      </w:pPr>
    </w:p>
    <w:p w14:paraId="147A6C82" w14:textId="552B26FE" w:rsidR="00CC13BA" w:rsidRPr="008B79DD" w:rsidRDefault="00F4320C" w:rsidP="008F2461">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III.</w:t>
      </w:r>
      <w:r w:rsidR="00C07467" w:rsidRPr="008B79DD">
        <w:rPr>
          <w:rFonts w:ascii="Times New Roman" w:hAnsi="Times New Roman" w:cs="Times New Roman"/>
          <w:color w:val="auto"/>
          <w:sz w:val="22"/>
          <w:szCs w:val="22"/>
        </w:rPr>
        <w:tab/>
      </w:r>
      <w:r w:rsidR="00CC13BA" w:rsidRPr="008B79DD">
        <w:rPr>
          <w:rFonts w:ascii="Times New Roman" w:hAnsi="Times New Roman" w:cs="Times New Roman"/>
          <w:color w:val="auto"/>
          <w:sz w:val="22"/>
          <w:szCs w:val="22"/>
        </w:rPr>
        <w:t xml:space="preserve">OSTALE AKTIVNOSTI GRADONAČELNIKA </w:t>
      </w:r>
    </w:p>
    <w:p w14:paraId="7010B7F5" w14:textId="77777777" w:rsidR="008E163B" w:rsidRPr="008B79DD" w:rsidRDefault="008E163B" w:rsidP="008F2461">
      <w:pPr>
        <w:jc w:val="both"/>
        <w:rPr>
          <w:rFonts w:ascii="Times New Roman" w:hAnsi="Times New Roman" w:cs="Times New Roman"/>
          <w:color w:val="auto"/>
          <w:sz w:val="22"/>
          <w:szCs w:val="22"/>
        </w:rPr>
      </w:pPr>
    </w:p>
    <w:p w14:paraId="52FBCD77" w14:textId="51BFCCE3" w:rsidR="00C85F2A" w:rsidRPr="008B79DD" w:rsidRDefault="00F4320C" w:rsidP="00F4320C">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 Upravnom odjelu za samoupravu k</w:t>
      </w:r>
      <w:r w:rsidR="00C85F2A" w:rsidRPr="008B79DD">
        <w:rPr>
          <w:rFonts w:ascii="Times New Roman" w:hAnsi="Times New Roman" w:cs="Times New Roman"/>
          <w:color w:val="auto"/>
          <w:sz w:val="22"/>
          <w:szCs w:val="22"/>
        </w:rPr>
        <w:t>roz Odsjek za poslove gradonačelnika,</w:t>
      </w:r>
      <w:r w:rsidRPr="008B79DD">
        <w:rPr>
          <w:rFonts w:ascii="Times New Roman" w:hAnsi="Times New Roman" w:cs="Times New Roman"/>
          <w:color w:val="auto"/>
          <w:sz w:val="22"/>
          <w:szCs w:val="22"/>
        </w:rPr>
        <w:t xml:space="preserve"> </w:t>
      </w:r>
      <w:r w:rsidR="00C85F2A" w:rsidRPr="008B79DD">
        <w:rPr>
          <w:rFonts w:ascii="Times New Roman" w:hAnsi="Times New Roman" w:cs="Times New Roman"/>
          <w:color w:val="auto"/>
          <w:sz w:val="22"/>
          <w:szCs w:val="22"/>
        </w:rPr>
        <w:t xml:space="preserve">u ovom izvještajnom razdoblju evidentirane su ostale aktivnosti Gradonačelnika. Pregled svih aktivnosti Gradonačelnika od interesa za javnost predstavlja redovno objavljivanje svih informacija na službenim internetskim stranicama Grada Požege (u nastavku teksta: Grad). </w:t>
      </w:r>
    </w:p>
    <w:p w14:paraId="210641B2" w14:textId="4623EFD0" w:rsidR="00C85F2A" w:rsidRPr="008B79DD" w:rsidRDefault="00C85F2A" w:rsidP="00C85F2A">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Vidljiv i lako dostupan je Kalendar događanja, gdje se svakodnevno osvježava sadržaj najave događaja. Tijekom ovog izvještajnog razdoblja objavljena je 201 aktivnost Gradonačelnika. </w:t>
      </w:r>
    </w:p>
    <w:p w14:paraId="08131FFC" w14:textId="77777777" w:rsidR="00C85F2A" w:rsidRPr="008B79DD" w:rsidRDefault="00C85F2A" w:rsidP="00C85F2A">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Događaji i različite manifestacije, priredbe i sl. redovno se najavljuju na konferencijama za novinare, a javnost je i posredstvom drugih medija obavještavana o događanjima i skupovima koje je organizirao Grad ili u kojima sudjeluje. </w:t>
      </w:r>
    </w:p>
    <w:p w14:paraId="60BEC39D" w14:textId="173B3412" w:rsidR="00C85F2A" w:rsidRPr="008B79DD" w:rsidRDefault="00C85F2A" w:rsidP="00C85F2A">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skupini Vijesti obuhvaćena je aktivnost na razini Grada. U ovom izvještajnom razdoblju objavljeno je 337 naslova, s višestrukim brojem fotografija. Objavljeni sadržaji na </w:t>
      </w:r>
      <w:r w:rsidR="00DA69BE" w:rsidRPr="008B79DD">
        <w:rPr>
          <w:rFonts w:ascii="Times New Roman" w:hAnsi="Times New Roman" w:cs="Times New Roman"/>
          <w:color w:val="auto"/>
          <w:sz w:val="22"/>
          <w:szCs w:val="22"/>
        </w:rPr>
        <w:t xml:space="preserve">službenim internetskim </w:t>
      </w:r>
      <w:r w:rsidR="00F4320C" w:rsidRPr="008B79DD">
        <w:rPr>
          <w:rFonts w:ascii="Times New Roman" w:hAnsi="Times New Roman" w:cs="Times New Roman"/>
          <w:color w:val="auto"/>
          <w:sz w:val="22"/>
          <w:szCs w:val="22"/>
        </w:rPr>
        <w:t xml:space="preserve">stranicama Grada </w:t>
      </w:r>
      <w:r w:rsidRPr="008B79DD">
        <w:rPr>
          <w:rFonts w:ascii="Times New Roman" w:hAnsi="Times New Roman" w:cs="Times New Roman"/>
          <w:color w:val="auto"/>
          <w:sz w:val="22"/>
          <w:szCs w:val="22"/>
        </w:rPr>
        <w:t>prikazuju ostvarivanje funkcije Gradonačelnika i kroz objave svih odluka koje je donosio, te transparentne informacije o događajima koje je Grad organizirao ili su od posebnog interesa za Grad.</w:t>
      </w:r>
    </w:p>
    <w:p w14:paraId="1163394D" w14:textId="17137FD5" w:rsidR="00C85F2A" w:rsidRPr="008B79DD" w:rsidRDefault="00C85F2A" w:rsidP="00C85F2A">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Odjeljak Vijesti na </w:t>
      </w:r>
      <w:r w:rsidR="00DA69BE" w:rsidRPr="008B79DD">
        <w:rPr>
          <w:rFonts w:ascii="Times New Roman" w:hAnsi="Times New Roman" w:cs="Times New Roman"/>
          <w:color w:val="auto"/>
          <w:sz w:val="22"/>
          <w:szCs w:val="22"/>
        </w:rPr>
        <w:t xml:space="preserve">službenoj internetskoj stranici </w:t>
      </w:r>
      <w:r w:rsidRPr="008B79DD">
        <w:rPr>
          <w:rFonts w:ascii="Times New Roman" w:hAnsi="Times New Roman" w:cs="Times New Roman"/>
          <w:color w:val="auto"/>
          <w:sz w:val="22"/>
          <w:szCs w:val="22"/>
        </w:rPr>
        <w:t>Grada se može grupirati prema određenim područjima, tako da ovaj pregled ima sljedeći broj objava:  Grad - 110; Gospodarstvo - 36; Gradska uprava - 21, Kultura - 89, Sport - 43; Turizam - 27 naslova</w:t>
      </w:r>
      <w:r w:rsidR="00DA69BE"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 xml:space="preserve"> Ostalo - 47. </w:t>
      </w:r>
    </w:p>
    <w:p w14:paraId="2699FB97" w14:textId="77777777" w:rsidR="00C85F2A" w:rsidRPr="008B79DD" w:rsidRDefault="00C85F2A" w:rsidP="00C85F2A">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Službene internetske stranice Grada Požega imaju dnevno prosječno 1694 posjeta.</w:t>
      </w:r>
    </w:p>
    <w:p w14:paraId="7D0E46D3" w14:textId="7DA6518C" w:rsidR="00C85F2A" w:rsidRDefault="00C85F2A" w:rsidP="008B79DD">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Pregled objavljenih informativnih sadržaja</w:t>
      </w:r>
      <w:r w:rsidR="00DA69BE" w:rsidRPr="008B79DD">
        <w:rPr>
          <w:rFonts w:ascii="Times New Roman" w:hAnsi="Times New Roman" w:cs="Times New Roman"/>
          <w:color w:val="auto"/>
          <w:sz w:val="22"/>
          <w:szCs w:val="22"/>
        </w:rPr>
        <w:t xml:space="preserve"> daje se u nastavno navedenoj tabeli:</w:t>
      </w:r>
    </w:p>
    <w:p w14:paraId="70935687" w14:textId="77777777" w:rsidR="008B79DD" w:rsidRPr="008B79DD" w:rsidRDefault="008B79DD" w:rsidP="008B79DD">
      <w:pPr>
        <w:jc w:val="both"/>
        <w:rPr>
          <w:rFonts w:ascii="Times New Roman" w:hAnsi="Times New Roman" w:cs="Times New Roman"/>
          <w:color w:val="auto"/>
          <w:sz w:val="22"/>
          <w:szCs w:val="22"/>
        </w:rPr>
      </w:pPr>
    </w:p>
    <w:tbl>
      <w:tblPr>
        <w:tblW w:w="5670" w:type="dxa"/>
        <w:jc w:val="center"/>
        <w:tblCellMar>
          <w:left w:w="0" w:type="dxa"/>
          <w:right w:w="0" w:type="dxa"/>
        </w:tblCellMar>
        <w:tblLook w:val="04A0" w:firstRow="1" w:lastRow="0" w:firstColumn="1" w:lastColumn="0" w:noHBand="0" w:noVBand="1"/>
      </w:tblPr>
      <w:tblGrid>
        <w:gridCol w:w="1679"/>
        <w:gridCol w:w="3991"/>
      </w:tblGrid>
      <w:tr w:rsidR="008B79DD" w:rsidRPr="008B79DD" w14:paraId="141D09D2" w14:textId="77777777" w:rsidTr="008B79DD">
        <w:trPr>
          <w:trHeight w:val="227"/>
          <w:jc w:val="center"/>
        </w:trPr>
        <w:tc>
          <w:tcPr>
            <w:tcW w:w="1550" w:type="dxa"/>
            <w:tcBorders>
              <w:top w:val="single" w:sz="8" w:space="0" w:color="00000A"/>
              <w:left w:val="single" w:sz="8" w:space="0" w:color="00000A"/>
              <w:bottom w:val="single" w:sz="8" w:space="0" w:color="00000A"/>
              <w:right w:val="single" w:sz="8" w:space="0" w:color="00000A"/>
            </w:tcBorders>
            <w:tcMar>
              <w:top w:w="0" w:type="dxa"/>
              <w:left w:w="88" w:type="dxa"/>
              <w:bottom w:w="0" w:type="dxa"/>
              <w:right w:w="108" w:type="dxa"/>
            </w:tcMar>
            <w:vAlign w:val="center"/>
            <w:hideMark/>
          </w:tcPr>
          <w:p w14:paraId="27C008A9" w14:textId="77777777" w:rsidR="00C85F2A" w:rsidRPr="008B79DD" w:rsidRDefault="00C85F2A" w:rsidP="004F53FD">
            <w:pPr>
              <w:jc w:val="center"/>
              <w:rPr>
                <w:rFonts w:ascii="Times New Roman" w:hAnsi="Times New Roman" w:cs="Times New Roman"/>
                <w:color w:val="auto"/>
                <w:sz w:val="22"/>
                <w:szCs w:val="22"/>
              </w:rPr>
            </w:pPr>
            <w:r w:rsidRPr="008B79DD">
              <w:rPr>
                <w:rFonts w:ascii="Times New Roman" w:hAnsi="Times New Roman" w:cs="Times New Roman"/>
                <w:color w:val="auto"/>
                <w:sz w:val="22"/>
                <w:szCs w:val="22"/>
              </w:rPr>
              <w:t>Područje</w:t>
            </w:r>
          </w:p>
        </w:tc>
        <w:tc>
          <w:tcPr>
            <w:tcW w:w="3685" w:type="dxa"/>
            <w:tcBorders>
              <w:top w:val="single" w:sz="8" w:space="0" w:color="00000A"/>
              <w:left w:val="nil"/>
              <w:bottom w:val="single" w:sz="8" w:space="0" w:color="00000A"/>
              <w:right w:val="single" w:sz="8" w:space="0" w:color="00000A"/>
            </w:tcBorders>
            <w:tcMar>
              <w:top w:w="0" w:type="dxa"/>
              <w:left w:w="88" w:type="dxa"/>
              <w:bottom w:w="0" w:type="dxa"/>
              <w:right w:w="108" w:type="dxa"/>
            </w:tcMar>
            <w:vAlign w:val="center"/>
            <w:hideMark/>
          </w:tcPr>
          <w:p w14:paraId="0D19068D" w14:textId="77777777" w:rsidR="00C85F2A" w:rsidRPr="008B79DD" w:rsidRDefault="00C85F2A" w:rsidP="004F53FD">
            <w:pPr>
              <w:jc w:val="center"/>
              <w:rPr>
                <w:rFonts w:ascii="Times New Roman" w:hAnsi="Times New Roman" w:cs="Times New Roman"/>
                <w:color w:val="auto"/>
                <w:sz w:val="22"/>
                <w:szCs w:val="22"/>
              </w:rPr>
            </w:pPr>
            <w:r w:rsidRPr="008B79DD">
              <w:rPr>
                <w:rFonts w:ascii="Times New Roman" w:hAnsi="Times New Roman" w:cs="Times New Roman"/>
                <w:color w:val="auto"/>
                <w:sz w:val="22"/>
                <w:szCs w:val="22"/>
              </w:rPr>
              <w:t>Broj objava u izvještajnom razdoblju</w:t>
            </w:r>
          </w:p>
        </w:tc>
      </w:tr>
      <w:tr w:rsidR="008B79DD" w:rsidRPr="008B79DD" w14:paraId="3BB4E45C" w14:textId="77777777" w:rsidTr="008B79DD">
        <w:trPr>
          <w:trHeight w:val="227"/>
          <w:jc w:val="center"/>
        </w:trPr>
        <w:tc>
          <w:tcPr>
            <w:tcW w:w="1550" w:type="dxa"/>
            <w:tcBorders>
              <w:top w:val="nil"/>
              <w:left w:val="single" w:sz="8" w:space="0" w:color="00000A"/>
              <w:bottom w:val="single" w:sz="4" w:space="0" w:color="auto"/>
              <w:right w:val="single" w:sz="8" w:space="0" w:color="00000A"/>
            </w:tcBorders>
            <w:tcMar>
              <w:top w:w="0" w:type="dxa"/>
              <w:left w:w="88" w:type="dxa"/>
              <w:bottom w:w="0" w:type="dxa"/>
              <w:right w:w="108" w:type="dxa"/>
            </w:tcMar>
            <w:vAlign w:val="center"/>
            <w:hideMark/>
          </w:tcPr>
          <w:p w14:paraId="390E726A" w14:textId="77777777" w:rsidR="00C85F2A" w:rsidRPr="008B79DD" w:rsidRDefault="00C85F2A" w:rsidP="004F53FD">
            <w:pPr>
              <w:rPr>
                <w:rFonts w:ascii="Times New Roman" w:hAnsi="Times New Roman" w:cs="Times New Roman"/>
                <w:color w:val="auto"/>
                <w:sz w:val="22"/>
                <w:szCs w:val="22"/>
              </w:rPr>
            </w:pPr>
            <w:r w:rsidRPr="008B79DD">
              <w:rPr>
                <w:rFonts w:ascii="Times New Roman" w:hAnsi="Times New Roman" w:cs="Times New Roman"/>
                <w:color w:val="auto"/>
                <w:sz w:val="22"/>
                <w:szCs w:val="22"/>
              </w:rPr>
              <w:t>Uprava</w:t>
            </w:r>
          </w:p>
        </w:tc>
        <w:tc>
          <w:tcPr>
            <w:tcW w:w="3685" w:type="dxa"/>
            <w:tcBorders>
              <w:top w:val="nil"/>
              <w:left w:val="nil"/>
              <w:bottom w:val="single" w:sz="4" w:space="0" w:color="auto"/>
              <w:right w:val="single" w:sz="8" w:space="0" w:color="00000A"/>
            </w:tcBorders>
            <w:tcMar>
              <w:top w:w="0" w:type="dxa"/>
              <w:left w:w="88" w:type="dxa"/>
              <w:bottom w:w="0" w:type="dxa"/>
              <w:right w:w="108" w:type="dxa"/>
            </w:tcMar>
            <w:vAlign w:val="center"/>
            <w:hideMark/>
          </w:tcPr>
          <w:p w14:paraId="7A481E07" w14:textId="77777777" w:rsidR="00C85F2A" w:rsidRPr="008B79DD" w:rsidRDefault="00C85F2A" w:rsidP="00B212A1">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21</w:t>
            </w:r>
          </w:p>
        </w:tc>
      </w:tr>
      <w:tr w:rsidR="008B79DD" w:rsidRPr="008B79DD" w14:paraId="16008021" w14:textId="77777777" w:rsidTr="008B79DD">
        <w:trPr>
          <w:trHeight w:val="227"/>
          <w:jc w:val="center"/>
        </w:trPr>
        <w:tc>
          <w:tcPr>
            <w:tcW w:w="1550" w:type="dxa"/>
            <w:tcBorders>
              <w:top w:val="single" w:sz="4" w:space="0" w:color="auto"/>
              <w:left w:val="single" w:sz="8" w:space="0" w:color="00000A"/>
              <w:bottom w:val="single" w:sz="8" w:space="0" w:color="00000A"/>
              <w:right w:val="single" w:sz="8" w:space="0" w:color="00000A"/>
            </w:tcBorders>
            <w:tcMar>
              <w:top w:w="0" w:type="dxa"/>
              <w:left w:w="88" w:type="dxa"/>
              <w:bottom w:w="0" w:type="dxa"/>
              <w:right w:w="108" w:type="dxa"/>
            </w:tcMar>
            <w:vAlign w:val="center"/>
          </w:tcPr>
          <w:p w14:paraId="67E7C719" w14:textId="2CD167E5" w:rsidR="00671A54" w:rsidRPr="008B79DD" w:rsidRDefault="00671A54" w:rsidP="00671A54">
            <w:pPr>
              <w:rPr>
                <w:rFonts w:ascii="Times New Roman" w:hAnsi="Times New Roman" w:cs="Times New Roman"/>
                <w:color w:val="auto"/>
                <w:sz w:val="22"/>
                <w:szCs w:val="22"/>
              </w:rPr>
            </w:pPr>
            <w:r w:rsidRPr="008B79DD">
              <w:rPr>
                <w:rFonts w:ascii="Times New Roman" w:hAnsi="Times New Roman" w:cs="Times New Roman"/>
                <w:color w:val="auto"/>
                <w:sz w:val="22"/>
                <w:szCs w:val="22"/>
              </w:rPr>
              <w:t>Grad</w:t>
            </w:r>
          </w:p>
        </w:tc>
        <w:tc>
          <w:tcPr>
            <w:tcW w:w="3685" w:type="dxa"/>
            <w:tcBorders>
              <w:top w:val="single" w:sz="4" w:space="0" w:color="auto"/>
              <w:left w:val="nil"/>
              <w:bottom w:val="single" w:sz="8" w:space="0" w:color="00000A"/>
              <w:right w:val="single" w:sz="8" w:space="0" w:color="00000A"/>
            </w:tcBorders>
            <w:tcMar>
              <w:top w:w="0" w:type="dxa"/>
              <w:left w:w="88" w:type="dxa"/>
              <w:bottom w:w="0" w:type="dxa"/>
              <w:right w:w="108" w:type="dxa"/>
            </w:tcMar>
            <w:vAlign w:val="center"/>
          </w:tcPr>
          <w:p w14:paraId="41CDFA1A" w14:textId="788B8000" w:rsidR="00671A54" w:rsidRPr="008B79DD" w:rsidRDefault="00671A54" w:rsidP="00671A54">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110</w:t>
            </w:r>
          </w:p>
        </w:tc>
      </w:tr>
      <w:tr w:rsidR="008B79DD" w:rsidRPr="008B79DD" w14:paraId="5AD2744A" w14:textId="77777777" w:rsidTr="008B79DD">
        <w:trPr>
          <w:trHeight w:val="227"/>
          <w:jc w:val="center"/>
        </w:trPr>
        <w:tc>
          <w:tcPr>
            <w:tcW w:w="1550" w:type="dxa"/>
            <w:tcBorders>
              <w:top w:val="nil"/>
              <w:left w:val="single" w:sz="8" w:space="0" w:color="00000A"/>
              <w:bottom w:val="single" w:sz="4" w:space="0" w:color="auto"/>
              <w:right w:val="single" w:sz="8" w:space="0" w:color="00000A"/>
            </w:tcBorders>
            <w:tcMar>
              <w:top w:w="0" w:type="dxa"/>
              <w:left w:w="88" w:type="dxa"/>
              <w:bottom w:w="0" w:type="dxa"/>
              <w:right w:w="108" w:type="dxa"/>
            </w:tcMar>
            <w:vAlign w:val="center"/>
          </w:tcPr>
          <w:p w14:paraId="25A973F7" w14:textId="00B33E94" w:rsidR="00671A54" w:rsidRPr="008B79DD" w:rsidRDefault="00671A54" w:rsidP="00671A54">
            <w:pPr>
              <w:rPr>
                <w:rFonts w:ascii="Times New Roman" w:hAnsi="Times New Roman" w:cs="Times New Roman"/>
                <w:color w:val="auto"/>
                <w:sz w:val="22"/>
                <w:szCs w:val="22"/>
              </w:rPr>
            </w:pPr>
            <w:r w:rsidRPr="008B79DD">
              <w:rPr>
                <w:rFonts w:ascii="Times New Roman" w:hAnsi="Times New Roman" w:cs="Times New Roman"/>
                <w:color w:val="auto"/>
                <w:sz w:val="22"/>
                <w:szCs w:val="22"/>
              </w:rPr>
              <w:t>Ostalo</w:t>
            </w:r>
          </w:p>
        </w:tc>
        <w:tc>
          <w:tcPr>
            <w:tcW w:w="3685" w:type="dxa"/>
            <w:tcBorders>
              <w:top w:val="nil"/>
              <w:left w:val="nil"/>
              <w:bottom w:val="single" w:sz="4" w:space="0" w:color="auto"/>
              <w:right w:val="single" w:sz="8" w:space="0" w:color="00000A"/>
            </w:tcBorders>
            <w:tcMar>
              <w:top w:w="0" w:type="dxa"/>
              <w:left w:w="88" w:type="dxa"/>
              <w:bottom w:w="0" w:type="dxa"/>
              <w:right w:w="108" w:type="dxa"/>
            </w:tcMar>
            <w:vAlign w:val="center"/>
          </w:tcPr>
          <w:p w14:paraId="70D29CB3" w14:textId="77746FC8" w:rsidR="00671A54" w:rsidRPr="008B79DD" w:rsidRDefault="00671A54" w:rsidP="00671A54">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47</w:t>
            </w:r>
          </w:p>
        </w:tc>
      </w:tr>
      <w:tr w:rsidR="008B79DD" w:rsidRPr="008B79DD" w14:paraId="61D8C3C8" w14:textId="77777777" w:rsidTr="008B79DD">
        <w:trPr>
          <w:trHeight w:val="227"/>
          <w:jc w:val="center"/>
        </w:trPr>
        <w:tc>
          <w:tcPr>
            <w:tcW w:w="1550" w:type="dxa"/>
            <w:tcBorders>
              <w:top w:val="single" w:sz="4" w:space="0" w:color="auto"/>
              <w:left w:val="single" w:sz="8" w:space="0" w:color="00000A"/>
              <w:bottom w:val="single" w:sz="8" w:space="0" w:color="00000A"/>
              <w:right w:val="single" w:sz="8" w:space="0" w:color="00000A"/>
            </w:tcBorders>
            <w:tcMar>
              <w:top w:w="0" w:type="dxa"/>
              <w:left w:w="88" w:type="dxa"/>
              <w:bottom w:w="0" w:type="dxa"/>
              <w:right w:w="108" w:type="dxa"/>
            </w:tcMar>
            <w:vAlign w:val="center"/>
          </w:tcPr>
          <w:p w14:paraId="2BB8382A" w14:textId="4E609A34" w:rsidR="00671A54" w:rsidRPr="008B79DD" w:rsidRDefault="00671A54" w:rsidP="00671A54">
            <w:pPr>
              <w:rPr>
                <w:rFonts w:ascii="Times New Roman" w:hAnsi="Times New Roman" w:cs="Times New Roman"/>
                <w:color w:val="auto"/>
                <w:sz w:val="22"/>
                <w:szCs w:val="22"/>
              </w:rPr>
            </w:pPr>
            <w:r w:rsidRPr="008B79DD">
              <w:rPr>
                <w:rFonts w:ascii="Times New Roman" w:hAnsi="Times New Roman" w:cs="Times New Roman"/>
                <w:color w:val="auto"/>
                <w:sz w:val="22"/>
                <w:szCs w:val="22"/>
              </w:rPr>
              <w:t>Turizam</w:t>
            </w:r>
          </w:p>
        </w:tc>
        <w:tc>
          <w:tcPr>
            <w:tcW w:w="3685" w:type="dxa"/>
            <w:tcBorders>
              <w:top w:val="single" w:sz="4" w:space="0" w:color="auto"/>
              <w:left w:val="nil"/>
              <w:bottom w:val="single" w:sz="8" w:space="0" w:color="00000A"/>
              <w:right w:val="single" w:sz="8" w:space="0" w:color="00000A"/>
            </w:tcBorders>
            <w:tcMar>
              <w:top w:w="0" w:type="dxa"/>
              <w:left w:w="88" w:type="dxa"/>
              <w:bottom w:w="0" w:type="dxa"/>
              <w:right w:w="108" w:type="dxa"/>
            </w:tcMar>
            <w:vAlign w:val="center"/>
          </w:tcPr>
          <w:p w14:paraId="554F64BF" w14:textId="6B08989A" w:rsidR="00671A54" w:rsidRPr="008B79DD" w:rsidRDefault="00671A54" w:rsidP="00671A54">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27</w:t>
            </w:r>
          </w:p>
        </w:tc>
      </w:tr>
      <w:tr w:rsidR="008B79DD" w:rsidRPr="008B79DD" w14:paraId="3E117C0A" w14:textId="77777777" w:rsidTr="008B79DD">
        <w:trPr>
          <w:trHeight w:val="227"/>
          <w:jc w:val="center"/>
        </w:trPr>
        <w:tc>
          <w:tcPr>
            <w:tcW w:w="1550" w:type="dxa"/>
            <w:tcBorders>
              <w:top w:val="nil"/>
              <w:left w:val="single" w:sz="8" w:space="0" w:color="00000A"/>
              <w:bottom w:val="single" w:sz="4" w:space="0" w:color="auto"/>
              <w:right w:val="single" w:sz="8" w:space="0" w:color="00000A"/>
            </w:tcBorders>
            <w:tcMar>
              <w:top w:w="0" w:type="dxa"/>
              <w:left w:w="88" w:type="dxa"/>
              <w:bottom w:w="0" w:type="dxa"/>
              <w:right w:w="108" w:type="dxa"/>
            </w:tcMar>
            <w:vAlign w:val="center"/>
          </w:tcPr>
          <w:p w14:paraId="56C41F10" w14:textId="7B2B73BB" w:rsidR="00671A54" w:rsidRPr="008B79DD" w:rsidRDefault="00671A54" w:rsidP="00671A54">
            <w:pPr>
              <w:rPr>
                <w:rFonts w:ascii="Times New Roman" w:hAnsi="Times New Roman" w:cs="Times New Roman"/>
                <w:color w:val="auto"/>
                <w:sz w:val="22"/>
                <w:szCs w:val="22"/>
              </w:rPr>
            </w:pPr>
            <w:r w:rsidRPr="008B79DD">
              <w:rPr>
                <w:rFonts w:ascii="Times New Roman" w:hAnsi="Times New Roman" w:cs="Times New Roman"/>
                <w:color w:val="auto"/>
                <w:sz w:val="22"/>
                <w:szCs w:val="22"/>
              </w:rPr>
              <w:t>Sport</w:t>
            </w:r>
          </w:p>
        </w:tc>
        <w:tc>
          <w:tcPr>
            <w:tcW w:w="3685" w:type="dxa"/>
            <w:tcBorders>
              <w:top w:val="nil"/>
              <w:left w:val="nil"/>
              <w:bottom w:val="single" w:sz="4" w:space="0" w:color="auto"/>
              <w:right w:val="single" w:sz="8" w:space="0" w:color="00000A"/>
            </w:tcBorders>
            <w:tcMar>
              <w:top w:w="0" w:type="dxa"/>
              <w:left w:w="88" w:type="dxa"/>
              <w:bottom w:w="0" w:type="dxa"/>
              <w:right w:w="108" w:type="dxa"/>
            </w:tcMar>
            <w:vAlign w:val="center"/>
          </w:tcPr>
          <w:p w14:paraId="3CE87D08" w14:textId="4D03BF0D" w:rsidR="00671A54" w:rsidRPr="008B79DD" w:rsidRDefault="00671A54" w:rsidP="00671A54">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43</w:t>
            </w:r>
          </w:p>
        </w:tc>
      </w:tr>
      <w:tr w:rsidR="008B79DD" w:rsidRPr="008B79DD" w14:paraId="3EDF9D7D" w14:textId="77777777" w:rsidTr="008B79DD">
        <w:trPr>
          <w:trHeight w:val="227"/>
          <w:jc w:val="center"/>
        </w:trPr>
        <w:tc>
          <w:tcPr>
            <w:tcW w:w="1550" w:type="dxa"/>
            <w:tcBorders>
              <w:top w:val="single" w:sz="4" w:space="0" w:color="auto"/>
              <w:left w:val="single" w:sz="8" w:space="0" w:color="00000A"/>
              <w:bottom w:val="single" w:sz="8" w:space="0" w:color="00000A"/>
              <w:right w:val="single" w:sz="8" w:space="0" w:color="00000A"/>
            </w:tcBorders>
            <w:tcMar>
              <w:top w:w="0" w:type="dxa"/>
              <w:left w:w="88" w:type="dxa"/>
              <w:bottom w:w="0" w:type="dxa"/>
              <w:right w:w="108" w:type="dxa"/>
            </w:tcMar>
            <w:vAlign w:val="center"/>
          </w:tcPr>
          <w:p w14:paraId="5EFD142F" w14:textId="23C521C7" w:rsidR="00671A54" w:rsidRPr="008B79DD" w:rsidRDefault="00671A54" w:rsidP="00671A54">
            <w:pPr>
              <w:rPr>
                <w:rFonts w:ascii="Times New Roman" w:hAnsi="Times New Roman" w:cs="Times New Roman"/>
                <w:color w:val="auto"/>
                <w:sz w:val="22"/>
                <w:szCs w:val="22"/>
              </w:rPr>
            </w:pPr>
            <w:r w:rsidRPr="008B79DD">
              <w:rPr>
                <w:rFonts w:ascii="Times New Roman" w:hAnsi="Times New Roman" w:cs="Times New Roman"/>
                <w:color w:val="auto"/>
                <w:sz w:val="22"/>
                <w:szCs w:val="22"/>
              </w:rPr>
              <w:t>Kultura</w:t>
            </w:r>
          </w:p>
        </w:tc>
        <w:tc>
          <w:tcPr>
            <w:tcW w:w="3685" w:type="dxa"/>
            <w:tcBorders>
              <w:top w:val="single" w:sz="4" w:space="0" w:color="auto"/>
              <w:left w:val="nil"/>
              <w:bottom w:val="single" w:sz="8" w:space="0" w:color="00000A"/>
              <w:right w:val="single" w:sz="8" w:space="0" w:color="00000A"/>
            </w:tcBorders>
            <w:tcMar>
              <w:top w:w="0" w:type="dxa"/>
              <w:left w:w="88" w:type="dxa"/>
              <w:bottom w:w="0" w:type="dxa"/>
              <w:right w:w="108" w:type="dxa"/>
            </w:tcMar>
            <w:vAlign w:val="center"/>
          </w:tcPr>
          <w:p w14:paraId="2DFC308F" w14:textId="5CAD90C7" w:rsidR="00671A54" w:rsidRPr="008B79DD" w:rsidRDefault="00671A54" w:rsidP="00671A54">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89</w:t>
            </w:r>
          </w:p>
        </w:tc>
      </w:tr>
      <w:tr w:rsidR="008B79DD" w:rsidRPr="008B79DD" w14:paraId="45F9115D" w14:textId="77777777" w:rsidTr="008B79DD">
        <w:trPr>
          <w:trHeight w:val="227"/>
          <w:jc w:val="center"/>
        </w:trPr>
        <w:tc>
          <w:tcPr>
            <w:tcW w:w="1550" w:type="dxa"/>
            <w:tcBorders>
              <w:top w:val="nil"/>
              <w:left w:val="single" w:sz="8" w:space="0" w:color="00000A"/>
              <w:bottom w:val="single" w:sz="4" w:space="0" w:color="auto"/>
              <w:right w:val="single" w:sz="8" w:space="0" w:color="00000A"/>
            </w:tcBorders>
            <w:tcMar>
              <w:top w:w="0" w:type="dxa"/>
              <w:left w:w="88" w:type="dxa"/>
              <w:bottom w:w="0" w:type="dxa"/>
              <w:right w:w="108" w:type="dxa"/>
            </w:tcMar>
            <w:vAlign w:val="center"/>
          </w:tcPr>
          <w:p w14:paraId="3FD06732" w14:textId="0998190F" w:rsidR="00671A54" w:rsidRPr="008B79DD" w:rsidRDefault="00671A54" w:rsidP="00671A54">
            <w:pPr>
              <w:rPr>
                <w:rFonts w:ascii="Times New Roman" w:hAnsi="Times New Roman" w:cs="Times New Roman"/>
                <w:color w:val="auto"/>
                <w:sz w:val="22"/>
                <w:szCs w:val="22"/>
              </w:rPr>
            </w:pPr>
            <w:r w:rsidRPr="008B79DD">
              <w:rPr>
                <w:rFonts w:ascii="Times New Roman" w:hAnsi="Times New Roman" w:cs="Times New Roman"/>
                <w:color w:val="auto"/>
                <w:sz w:val="22"/>
                <w:szCs w:val="22"/>
              </w:rPr>
              <w:t>Gospodarstvo</w:t>
            </w:r>
          </w:p>
        </w:tc>
        <w:tc>
          <w:tcPr>
            <w:tcW w:w="3685" w:type="dxa"/>
            <w:tcBorders>
              <w:top w:val="nil"/>
              <w:left w:val="nil"/>
              <w:bottom w:val="single" w:sz="4" w:space="0" w:color="auto"/>
              <w:right w:val="single" w:sz="8" w:space="0" w:color="00000A"/>
            </w:tcBorders>
            <w:tcMar>
              <w:top w:w="0" w:type="dxa"/>
              <w:left w:w="88" w:type="dxa"/>
              <w:bottom w:w="0" w:type="dxa"/>
              <w:right w:w="108" w:type="dxa"/>
            </w:tcMar>
            <w:vAlign w:val="center"/>
          </w:tcPr>
          <w:p w14:paraId="3913C1A8" w14:textId="2B06041B" w:rsidR="00671A54" w:rsidRPr="008B79DD" w:rsidRDefault="00671A54" w:rsidP="00671A54">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36</w:t>
            </w:r>
          </w:p>
        </w:tc>
      </w:tr>
      <w:tr w:rsidR="008B79DD" w:rsidRPr="008B79DD" w14:paraId="4E87B6DA" w14:textId="77777777" w:rsidTr="008B79DD">
        <w:trPr>
          <w:trHeight w:val="227"/>
          <w:jc w:val="center"/>
        </w:trPr>
        <w:tc>
          <w:tcPr>
            <w:tcW w:w="1550" w:type="dxa"/>
            <w:tcBorders>
              <w:top w:val="single" w:sz="4" w:space="0" w:color="auto"/>
              <w:left w:val="single" w:sz="8" w:space="0" w:color="00000A"/>
              <w:bottom w:val="single" w:sz="8" w:space="0" w:color="00000A"/>
              <w:right w:val="single" w:sz="8" w:space="0" w:color="00000A"/>
            </w:tcBorders>
            <w:tcMar>
              <w:top w:w="0" w:type="dxa"/>
              <w:left w:w="88" w:type="dxa"/>
              <w:bottom w:w="0" w:type="dxa"/>
              <w:right w:w="108" w:type="dxa"/>
            </w:tcMar>
            <w:vAlign w:val="center"/>
          </w:tcPr>
          <w:p w14:paraId="45FDAB60" w14:textId="0FF2D52D" w:rsidR="00671A54" w:rsidRPr="008B79DD" w:rsidRDefault="00671A54" w:rsidP="00671A54">
            <w:pPr>
              <w:rPr>
                <w:rFonts w:ascii="Times New Roman" w:hAnsi="Times New Roman" w:cs="Times New Roman"/>
                <w:color w:val="auto"/>
                <w:sz w:val="22"/>
                <w:szCs w:val="22"/>
              </w:rPr>
            </w:pPr>
            <w:r w:rsidRPr="008B79DD">
              <w:rPr>
                <w:rFonts w:ascii="Times New Roman" w:hAnsi="Times New Roman" w:cs="Times New Roman"/>
                <w:color w:val="auto"/>
                <w:sz w:val="22"/>
                <w:szCs w:val="22"/>
              </w:rPr>
              <w:t>UKUPNO</w:t>
            </w:r>
          </w:p>
        </w:tc>
        <w:tc>
          <w:tcPr>
            <w:tcW w:w="3685" w:type="dxa"/>
            <w:tcBorders>
              <w:top w:val="single" w:sz="4" w:space="0" w:color="auto"/>
              <w:left w:val="nil"/>
              <w:bottom w:val="single" w:sz="8" w:space="0" w:color="00000A"/>
              <w:right w:val="single" w:sz="8" w:space="0" w:color="00000A"/>
            </w:tcBorders>
            <w:tcMar>
              <w:top w:w="0" w:type="dxa"/>
              <w:left w:w="88" w:type="dxa"/>
              <w:bottom w:w="0" w:type="dxa"/>
              <w:right w:w="108" w:type="dxa"/>
            </w:tcMar>
            <w:vAlign w:val="center"/>
          </w:tcPr>
          <w:p w14:paraId="2FA45619" w14:textId="71E8DCC9" w:rsidR="00671A54" w:rsidRPr="008B79DD" w:rsidRDefault="00671A54" w:rsidP="00671A54">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373</w:t>
            </w:r>
          </w:p>
        </w:tc>
      </w:tr>
    </w:tbl>
    <w:p w14:paraId="64CC27C2" w14:textId="77777777" w:rsidR="00C85F2A" w:rsidRPr="008B79DD" w:rsidRDefault="00C85F2A" w:rsidP="00C85F2A">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lastRenderedPageBreak/>
        <w:t>Na ovaj način pregledno, ažurno, ali i detaljno daje se jednostavna mogućnost svakom građaninu da prati kako Gradska uprava i Gradonačelnik ostvaruju svoje funkcije.</w:t>
      </w:r>
    </w:p>
    <w:p w14:paraId="071E2D93" w14:textId="1D8043A9" w:rsidR="00C85F2A" w:rsidRPr="008B79DD" w:rsidRDefault="00C85F2A" w:rsidP="00C85F2A">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Gradonačelnik Grada Požege i/ili njegov zamjenik od početka siječnja do kraja lipnja 2022. održali su sastanke s pravnim ili fizičkim osobama, a sve u svrhu ostvarenja brojnih projekata na dobrobit </w:t>
      </w:r>
      <w:r w:rsidR="00B212A1" w:rsidRPr="008B79DD">
        <w:rPr>
          <w:rFonts w:ascii="Times New Roman" w:hAnsi="Times New Roman" w:cs="Times New Roman"/>
          <w:color w:val="auto"/>
          <w:sz w:val="22"/>
          <w:szCs w:val="22"/>
        </w:rPr>
        <w:t>G</w:t>
      </w:r>
      <w:r w:rsidRPr="008B79DD">
        <w:rPr>
          <w:rFonts w:ascii="Times New Roman" w:hAnsi="Times New Roman" w:cs="Times New Roman"/>
          <w:color w:val="auto"/>
          <w:sz w:val="22"/>
          <w:szCs w:val="22"/>
        </w:rPr>
        <w:t xml:space="preserve">rada i njegovih građana. U cilju ostvarivanja javnosti rada </w:t>
      </w:r>
      <w:r w:rsidR="00DA69BE" w:rsidRPr="008B79DD">
        <w:rPr>
          <w:rFonts w:ascii="Times New Roman" w:hAnsi="Times New Roman" w:cs="Times New Roman"/>
          <w:color w:val="auto"/>
          <w:sz w:val="22"/>
          <w:szCs w:val="22"/>
        </w:rPr>
        <w:t>G</w:t>
      </w:r>
      <w:r w:rsidRPr="008B79DD">
        <w:rPr>
          <w:rFonts w:ascii="Times New Roman" w:hAnsi="Times New Roman" w:cs="Times New Roman"/>
          <w:color w:val="auto"/>
          <w:sz w:val="22"/>
          <w:szCs w:val="22"/>
        </w:rPr>
        <w:t xml:space="preserve">radonačelnika i informiranja javnosti o radu Gradske uprave, predstavnici medija redovito su izvješćivani i pozivani te kontinuirano prate sjednice Gradskog vijeća, konferencije za novinare, prijeme i događanja i ostale aktivnosti Grada Požege. Gradonačelnik, njegov zamjenik i suradnici redoviti su sudionici događanja koja se održavaju u našemu </w:t>
      </w:r>
      <w:r w:rsidR="00DA69BE" w:rsidRPr="008B79DD">
        <w:rPr>
          <w:rFonts w:ascii="Times New Roman" w:hAnsi="Times New Roman" w:cs="Times New Roman"/>
          <w:color w:val="auto"/>
          <w:sz w:val="22"/>
          <w:szCs w:val="22"/>
        </w:rPr>
        <w:t>G</w:t>
      </w:r>
      <w:r w:rsidRPr="008B79DD">
        <w:rPr>
          <w:rFonts w:ascii="Times New Roman" w:hAnsi="Times New Roman" w:cs="Times New Roman"/>
          <w:color w:val="auto"/>
          <w:sz w:val="22"/>
          <w:szCs w:val="22"/>
        </w:rPr>
        <w:t xml:space="preserve">radu. </w:t>
      </w:r>
    </w:p>
    <w:p w14:paraId="2BC709B0" w14:textId="5CB07CE4" w:rsidR="00C85F2A" w:rsidRPr="008B79DD" w:rsidRDefault="00C85F2A" w:rsidP="00C85F2A">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Komunikacija s građanima otvorena je u gradonačelnikovom uredu izravnim prijemom, svakodnevno. U izvještajnom razdoblju Gradonačelnik je primio na razgovor 302 građana. Komunikacija s građanima omogućena je i posredstvom internetskih stranica, gdje se u posebnom odjeljku može postaviti pitanje Gradonačelniku i Gradskoj upravi. </w:t>
      </w:r>
    </w:p>
    <w:p w14:paraId="0C32C3C4" w14:textId="7C650E8D" w:rsidR="00B212A1" w:rsidRDefault="00B212A1" w:rsidP="003C01E6">
      <w:pPr>
        <w:jc w:val="both"/>
        <w:rPr>
          <w:rFonts w:ascii="Times New Roman" w:hAnsi="Times New Roman" w:cs="Times New Roman"/>
          <w:color w:val="auto"/>
          <w:sz w:val="22"/>
          <w:szCs w:val="22"/>
        </w:rPr>
      </w:pPr>
    </w:p>
    <w:p w14:paraId="4BEC3A46" w14:textId="77777777" w:rsidR="00EF69CA" w:rsidRPr="008B79DD" w:rsidRDefault="00EF69CA" w:rsidP="003C01E6">
      <w:pPr>
        <w:jc w:val="both"/>
        <w:rPr>
          <w:rFonts w:ascii="Times New Roman" w:hAnsi="Times New Roman" w:cs="Times New Roman"/>
          <w:color w:val="auto"/>
          <w:sz w:val="22"/>
          <w:szCs w:val="22"/>
        </w:rPr>
      </w:pPr>
    </w:p>
    <w:p w14:paraId="1473841A" w14:textId="77777777" w:rsidR="003C01E6" w:rsidRPr="008B79DD" w:rsidRDefault="003C01E6" w:rsidP="00D817BA">
      <w:pPr>
        <w:ind w:left="5954"/>
        <w:jc w:val="center"/>
        <w:rPr>
          <w:rFonts w:ascii="Times New Roman" w:eastAsia="Times New Roman" w:hAnsi="Times New Roman" w:cs="Times New Roman"/>
          <w:color w:val="auto"/>
          <w:sz w:val="22"/>
          <w:szCs w:val="22"/>
          <w:lang w:val="en-US"/>
        </w:rPr>
      </w:pPr>
      <w:r w:rsidRPr="008B79DD">
        <w:rPr>
          <w:rFonts w:ascii="Times New Roman" w:eastAsia="Times New Roman" w:hAnsi="Times New Roman" w:cs="Times New Roman"/>
          <w:color w:val="auto"/>
          <w:sz w:val="22"/>
          <w:szCs w:val="22"/>
          <w:lang w:val="en-US"/>
        </w:rPr>
        <w:t>GRADONAČELNIK</w:t>
      </w:r>
    </w:p>
    <w:p w14:paraId="34DDF515" w14:textId="6F6FD988" w:rsidR="003C01E6" w:rsidRPr="008B79DD" w:rsidRDefault="00EA7C5D" w:rsidP="00D817BA">
      <w:pPr>
        <w:ind w:left="5954"/>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lang w:val="en-US"/>
        </w:rPr>
        <w:t xml:space="preserve">dr.sc. </w:t>
      </w:r>
      <w:r w:rsidRPr="008B79DD">
        <w:rPr>
          <w:rFonts w:ascii="Times New Roman" w:eastAsia="Times New Roman" w:hAnsi="Times New Roman" w:cs="Times New Roman"/>
          <w:color w:val="auto"/>
          <w:sz w:val="22"/>
          <w:szCs w:val="22"/>
        </w:rPr>
        <w:t>Željko Glavić</w:t>
      </w:r>
      <w:r w:rsidR="00886C72" w:rsidRPr="008B79DD">
        <w:rPr>
          <w:rFonts w:ascii="Times New Roman" w:eastAsia="Times New Roman" w:hAnsi="Times New Roman" w:cs="Times New Roman"/>
          <w:color w:val="auto"/>
          <w:sz w:val="22"/>
          <w:szCs w:val="22"/>
        </w:rPr>
        <w:t>, v.r.</w:t>
      </w:r>
    </w:p>
    <w:sectPr w:rsidR="003C01E6" w:rsidRPr="008B79DD" w:rsidSect="00BF4A40">
      <w:headerReference w:type="default" r:id="rId11"/>
      <w:footerReference w:type="default" r:id="rId12"/>
      <w:pgSz w:w="11906" w:h="16838"/>
      <w:pgMar w:top="1417" w:right="1417" w:bottom="1417" w:left="1417" w:header="709" w:footer="709"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44E7" w14:textId="77777777" w:rsidR="00887D95" w:rsidRDefault="00887D95">
      <w:r>
        <w:separator/>
      </w:r>
    </w:p>
  </w:endnote>
  <w:endnote w:type="continuationSeparator" w:id="0">
    <w:p w14:paraId="1FA78853" w14:textId="77777777" w:rsidR="00887D95" w:rsidRDefault="008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295256"/>
      <w:docPartObj>
        <w:docPartGallery w:val="Page Numbers (Bottom of Page)"/>
        <w:docPartUnique/>
      </w:docPartObj>
    </w:sdtPr>
    <w:sdtContent>
      <w:p w14:paraId="298551FF" w14:textId="77777777" w:rsidR="00D006D5" w:rsidRDefault="00D006D5">
        <w:pPr>
          <w:pStyle w:val="Podnoje"/>
        </w:pPr>
        <w:r>
          <w:rPr>
            <w:noProof/>
          </w:rPr>
          <mc:AlternateContent>
            <mc:Choice Requires="wpg">
              <w:drawing>
                <wp:anchor distT="0" distB="0" distL="114300" distR="114300" simplePos="0" relativeHeight="251659264" behindDoc="0" locked="0" layoutInCell="1" allowOverlap="1" wp14:anchorId="64928451" wp14:editId="69B32268">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F2EFD" w14:textId="77777777" w:rsidR="00D006D5" w:rsidRPr="006C4337" w:rsidRDefault="00D006D5">
                                <w:pPr>
                                  <w:jc w:val="center"/>
                                  <w:rPr>
                                    <w:rFonts w:asciiTheme="minorHAnsi" w:hAnsiTheme="minorHAnsi" w:cstheme="minorHAnsi"/>
                                    <w:sz w:val="20"/>
                                    <w:szCs w:val="20"/>
                                  </w:rPr>
                                </w:pPr>
                                <w:r w:rsidRPr="006C4337">
                                  <w:rPr>
                                    <w:rFonts w:asciiTheme="minorHAnsi" w:hAnsiTheme="minorHAnsi" w:cstheme="minorHAnsi"/>
                                    <w:color w:val="auto"/>
                                    <w:sz w:val="20"/>
                                    <w:szCs w:val="20"/>
                                  </w:rPr>
                                  <w:fldChar w:fldCharType="begin"/>
                                </w:r>
                                <w:r w:rsidRPr="006C4337">
                                  <w:rPr>
                                    <w:rFonts w:asciiTheme="minorHAnsi" w:hAnsiTheme="minorHAnsi" w:cstheme="minorHAnsi"/>
                                    <w:sz w:val="20"/>
                                    <w:szCs w:val="20"/>
                                  </w:rPr>
                                  <w:instrText xml:space="preserve"> PAGE    \* MERGEFORMAT </w:instrText>
                                </w:r>
                                <w:r w:rsidRPr="006C4337">
                                  <w:rPr>
                                    <w:rFonts w:asciiTheme="minorHAnsi" w:hAnsiTheme="minorHAnsi" w:cstheme="minorHAnsi"/>
                                    <w:color w:val="auto"/>
                                    <w:sz w:val="20"/>
                                    <w:szCs w:val="20"/>
                                  </w:rPr>
                                  <w:fldChar w:fldCharType="separate"/>
                                </w:r>
                                <w:r w:rsidRPr="006C4337">
                                  <w:rPr>
                                    <w:rFonts w:asciiTheme="minorHAnsi" w:hAnsiTheme="minorHAnsi" w:cstheme="minorHAnsi"/>
                                    <w:noProof/>
                                    <w:color w:val="8C8C8C" w:themeColor="background1" w:themeShade="8C"/>
                                    <w:sz w:val="20"/>
                                    <w:szCs w:val="20"/>
                                  </w:rPr>
                                  <w:t>2</w:t>
                                </w:r>
                                <w:r w:rsidRPr="006C4337">
                                  <w:rPr>
                                    <w:rFonts w:asciiTheme="minorHAnsi" w:hAnsiTheme="minorHAnsi" w:cstheme="minorHAnsi"/>
                                    <w:noProof/>
                                    <w:color w:val="8C8C8C" w:themeColor="background1" w:themeShade="8C"/>
                                    <w:sz w:val="20"/>
                                    <w:szCs w:val="20"/>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928451" id="Group 4"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5NdgMAAHc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&#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BHbeTXYDAAB3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73F2EFD" w14:textId="77777777" w:rsidR="00D006D5" w:rsidRPr="006C4337" w:rsidRDefault="00D006D5">
                          <w:pPr>
                            <w:jc w:val="center"/>
                            <w:rPr>
                              <w:rFonts w:asciiTheme="minorHAnsi" w:hAnsiTheme="minorHAnsi" w:cstheme="minorHAnsi"/>
                              <w:sz w:val="20"/>
                              <w:szCs w:val="20"/>
                            </w:rPr>
                          </w:pPr>
                          <w:r w:rsidRPr="006C4337">
                            <w:rPr>
                              <w:rFonts w:asciiTheme="minorHAnsi" w:hAnsiTheme="minorHAnsi" w:cstheme="minorHAnsi"/>
                              <w:color w:val="auto"/>
                              <w:sz w:val="20"/>
                              <w:szCs w:val="20"/>
                            </w:rPr>
                            <w:fldChar w:fldCharType="begin"/>
                          </w:r>
                          <w:r w:rsidRPr="006C4337">
                            <w:rPr>
                              <w:rFonts w:asciiTheme="minorHAnsi" w:hAnsiTheme="minorHAnsi" w:cstheme="minorHAnsi"/>
                              <w:sz w:val="20"/>
                              <w:szCs w:val="20"/>
                            </w:rPr>
                            <w:instrText xml:space="preserve"> PAGE    \* MERGEFORMAT </w:instrText>
                          </w:r>
                          <w:r w:rsidRPr="006C4337">
                            <w:rPr>
                              <w:rFonts w:asciiTheme="minorHAnsi" w:hAnsiTheme="minorHAnsi" w:cstheme="minorHAnsi"/>
                              <w:color w:val="auto"/>
                              <w:sz w:val="20"/>
                              <w:szCs w:val="20"/>
                            </w:rPr>
                            <w:fldChar w:fldCharType="separate"/>
                          </w:r>
                          <w:r w:rsidRPr="006C4337">
                            <w:rPr>
                              <w:rFonts w:asciiTheme="minorHAnsi" w:hAnsiTheme="minorHAnsi" w:cstheme="minorHAnsi"/>
                              <w:noProof/>
                              <w:color w:val="8C8C8C" w:themeColor="background1" w:themeShade="8C"/>
                              <w:sz w:val="20"/>
                              <w:szCs w:val="20"/>
                            </w:rPr>
                            <w:t>2</w:t>
                          </w:r>
                          <w:r w:rsidRPr="006C4337">
                            <w:rPr>
                              <w:rFonts w:asciiTheme="minorHAnsi" w:hAnsiTheme="minorHAnsi" w:cstheme="minorHAnsi"/>
                              <w:noProof/>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0473" w14:textId="77777777" w:rsidR="00887D95" w:rsidRDefault="00887D95">
      <w:r>
        <w:separator/>
      </w:r>
    </w:p>
  </w:footnote>
  <w:footnote w:type="continuationSeparator" w:id="0">
    <w:p w14:paraId="4A2DFB6C" w14:textId="77777777" w:rsidR="00887D95" w:rsidRDefault="0088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953F" w14:textId="18B240ED" w:rsidR="00D006D5" w:rsidRPr="00BF4A40" w:rsidRDefault="00BF4A40" w:rsidP="00BF4A40">
    <w:pPr>
      <w:tabs>
        <w:tab w:val="center" w:pos="4536"/>
        <w:tab w:val="right" w:pos="9072"/>
      </w:tabs>
      <w:autoSpaceDN w:val="0"/>
      <w:rPr>
        <w:rFonts w:ascii="Calibri" w:eastAsia="Times New Roman" w:hAnsi="Calibri" w:cs="Calibri"/>
        <w:b/>
        <w:color w:val="auto"/>
        <w:sz w:val="20"/>
        <w:szCs w:val="20"/>
        <w:u w:val="single"/>
        <w:lang w:val="en-US"/>
      </w:rPr>
    </w:pPr>
    <w:bookmarkStart w:id="20" w:name="_Hlk89953162"/>
    <w:bookmarkStart w:id="21" w:name="_Hlk89953163"/>
    <w:bookmarkStart w:id="22" w:name="_Hlk93988738"/>
    <w:bookmarkStart w:id="23" w:name="_Hlk93988739"/>
    <w:bookmarkStart w:id="24" w:name="_Hlk93988826"/>
    <w:bookmarkStart w:id="25" w:name="_Hlk93988827"/>
    <w:bookmarkStart w:id="26" w:name="_Hlk93988828"/>
    <w:bookmarkStart w:id="27" w:name="_Hlk93988829"/>
    <w:bookmarkStart w:id="28" w:name="_Hlk93988830"/>
    <w:bookmarkStart w:id="29" w:name="_Hlk93988831"/>
    <w:bookmarkStart w:id="30" w:name="_Hlk93988904"/>
    <w:bookmarkStart w:id="31" w:name="_Hlk93988905"/>
    <w:bookmarkStart w:id="32" w:name="_Hlk93988906"/>
    <w:bookmarkStart w:id="33" w:name="_Hlk93988907"/>
    <w:bookmarkStart w:id="34" w:name="_Hlk93988908"/>
    <w:bookmarkStart w:id="35" w:name="_Hlk93988909"/>
    <w:bookmarkStart w:id="36" w:name="_Hlk93989287"/>
    <w:bookmarkStart w:id="37" w:name="_Hlk93989288"/>
    <w:bookmarkStart w:id="38" w:name="_Hlk93989289"/>
    <w:bookmarkStart w:id="39" w:name="_Hlk93989290"/>
    <w:bookmarkStart w:id="40" w:name="_Hlk93990926"/>
    <w:bookmarkStart w:id="41" w:name="_Hlk93990927"/>
    <w:bookmarkStart w:id="42" w:name="_Hlk95222879"/>
    <w:bookmarkStart w:id="43" w:name="_Hlk95222880"/>
    <w:bookmarkStart w:id="44" w:name="_Hlk95223575"/>
    <w:bookmarkStart w:id="45" w:name="_Hlk95223576"/>
    <w:bookmarkStart w:id="46" w:name="_Hlk98484015"/>
    <w:bookmarkStart w:id="47" w:name="_Hlk98484016"/>
    <w:bookmarkStart w:id="48" w:name="_Hlk98484017"/>
    <w:bookmarkStart w:id="49" w:name="_Hlk98484018"/>
    <w:bookmarkStart w:id="50" w:name="_Hlk98485300"/>
    <w:bookmarkStart w:id="51" w:name="_Hlk98485301"/>
    <w:bookmarkStart w:id="52" w:name="_Hlk113603967"/>
    <w:bookmarkStart w:id="53" w:name="_Hlk113603968"/>
    <w:bookmarkStart w:id="54" w:name="_Hlk113604078"/>
    <w:bookmarkStart w:id="55" w:name="_Hlk113604079"/>
    <w:bookmarkStart w:id="56" w:name="_Hlk113604255"/>
    <w:bookmarkStart w:id="57" w:name="_Hlk113604256"/>
    <w:bookmarkStart w:id="58" w:name="_Hlk113604564"/>
    <w:bookmarkStart w:id="59" w:name="_Hlk113604565"/>
    <w:bookmarkStart w:id="60" w:name="_Hlk113604690"/>
    <w:bookmarkStart w:id="61" w:name="_Hlk113604691"/>
    <w:bookmarkStart w:id="62" w:name="_Hlk113604879"/>
    <w:bookmarkStart w:id="63" w:name="_Hlk113604880"/>
    <w:bookmarkStart w:id="64" w:name="_Hlk113605004"/>
    <w:bookmarkStart w:id="65" w:name="_Hlk113605005"/>
    <w:bookmarkStart w:id="66" w:name="_Hlk113605368"/>
    <w:bookmarkStart w:id="67" w:name="_Hlk113605369"/>
    <w:bookmarkStart w:id="68" w:name="_Hlk113606224"/>
    <w:bookmarkStart w:id="69" w:name="_Hlk113606225"/>
    <w:bookmarkStart w:id="70" w:name="_Hlk113606821"/>
    <w:bookmarkStart w:id="71" w:name="_Hlk113606822"/>
    <w:r w:rsidRPr="00BF4A40">
      <w:rPr>
        <w:rFonts w:ascii="Calibri" w:eastAsia="Times New Roman" w:hAnsi="Calibri" w:cs="Calibri"/>
        <w:color w:val="auto"/>
        <w:sz w:val="20"/>
        <w:szCs w:val="20"/>
        <w:u w:val="single"/>
        <w:lang w:val="en-US"/>
      </w:rPr>
      <w:t xml:space="preserve">14. </w:t>
    </w:r>
    <w:proofErr w:type="spellStart"/>
    <w:r w:rsidRPr="00BF4A40">
      <w:rPr>
        <w:rFonts w:ascii="Calibri" w:eastAsia="Times New Roman" w:hAnsi="Calibri" w:cs="Calibri"/>
        <w:color w:val="auto"/>
        <w:sz w:val="20"/>
        <w:szCs w:val="20"/>
        <w:u w:val="single"/>
        <w:lang w:val="en-US"/>
      </w:rPr>
      <w:t>sjednica</w:t>
    </w:r>
    <w:proofErr w:type="spellEnd"/>
    <w:r w:rsidRPr="00BF4A40">
      <w:rPr>
        <w:rFonts w:ascii="Calibri" w:eastAsia="Times New Roman" w:hAnsi="Calibri" w:cs="Calibri"/>
        <w:color w:val="auto"/>
        <w:sz w:val="20"/>
        <w:szCs w:val="20"/>
        <w:u w:val="single"/>
        <w:lang w:val="en-US"/>
      </w:rPr>
      <w:t xml:space="preserve"> </w:t>
    </w:r>
    <w:proofErr w:type="spellStart"/>
    <w:r w:rsidRPr="00BF4A40">
      <w:rPr>
        <w:rFonts w:ascii="Calibri" w:eastAsia="Times New Roman" w:hAnsi="Calibri" w:cs="Calibri"/>
        <w:color w:val="auto"/>
        <w:sz w:val="20"/>
        <w:szCs w:val="20"/>
        <w:u w:val="single"/>
        <w:lang w:val="en-US"/>
      </w:rPr>
      <w:t>Gradskog</w:t>
    </w:r>
    <w:proofErr w:type="spellEnd"/>
    <w:r w:rsidRPr="00BF4A40">
      <w:rPr>
        <w:rFonts w:ascii="Calibri" w:eastAsia="Times New Roman" w:hAnsi="Calibri" w:cs="Calibri"/>
        <w:color w:val="auto"/>
        <w:sz w:val="20"/>
        <w:szCs w:val="20"/>
        <w:u w:val="single"/>
        <w:lang w:val="en-US"/>
      </w:rPr>
      <w:t xml:space="preserve"> </w:t>
    </w:r>
    <w:proofErr w:type="spellStart"/>
    <w:r w:rsidRPr="00BF4A40">
      <w:rPr>
        <w:rFonts w:ascii="Calibri" w:eastAsia="Times New Roman" w:hAnsi="Calibri" w:cs="Calibri"/>
        <w:color w:val="auto"/>
        <w:sz w:val="20"/>
        <w:szCs w:val="20"/>
        <w:u w:val="single"/>
        <w:lang w:val="en-US"/>
      </w:rPr>
      <w:t>vijeća</w:t>
    </w:r>
    <w:proofErr w:type="spellEnd"/>
    <w:r w:rsidRPr="00BF4A40">
      <w:rPr>
        <w:rFonts w:ascii="Calibri" w:eastAsia="Times New Roman" w:hAnsi="Calibri" w:cs="Calibri"/>
        <w:color w:val="auto"/>
        <w:sz w:val="20"/>
        <w:szCs w:val="20"/>
        <w:u w:val="single"/>
        <w:lang w:val="en-US"/>
      </w:rPr>
      <w:tab/>
    </w:r>
    <w:r w:rsidRPr="00BF4A40">
      <w:rPr>
        <w:rFonts w:ascii="Calibri" w:eastAsia="Times New Roman" w:hAnsi="Calibri" w:cs="Calibri"/>
        <w:color w:val="auto"/>
        <w:sz w:val="20"/>
        <w:szCs w:val="20"/>
        <w:u w:val="single"/>
        <w:lang w:val="en-US"/>
      </w:rPr>
      <w:tab/>
    </w:r>
    <w:proofErr w:type="spellStart"/>
    <w:r w:rsidRPr="00BF4A40">
      <w:rPr>
        <w:rFonts w:ascii="Calibri" w:eastAsia="Times New Roman" w:hAnsi="Calibri" w:cs="Calibri"/>
        <w:color w:val="auto"/>
        <w:sz w:val="20"/>
        <w:szCs w:val="20"/>
        <w:u w:val="single"/>
        <w:lang w:val="en-US"/>
      </w:rPr>
      <w:t>rujan</w:t>
    </w:r>
    <w:proofErr w:type="spellEnd"/>
    <w:r w:rsidRPr="00BF4A40">
      <w:rPr>
        <w:rFonts w:ascii="Calibri" w:eastAsia="Times New Roman" w:hAnsi="Calibri" w:cs="Calibri"/>
        <w:color w:val="auto"/>
        <w:sz w:val="20"/>
        <w:szCs w:val="20"/>
        <w:u w:val="single"/>
        <w:lang w:val="en-US"/>
      </w:rPr>
      <w:t>, 2022.</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EC5E34"/>
    <w:lvl w:ilvl="0">
      <w:start w:val="1"/>
      <w:numFmt w:val="none"/>
      <w:suff w:val="nothing"/>
      <w:lvlText w:val=""/>
      <w:lvlJc w:val="left"/>
      <w:pPr>
        <w:tabs>
          <w:tab w:val="num" w:pos="-1"/>
        </w:tabs>
        <w:ind w:left="431" w:hanging="432"/>
      </w:pPr>
      <w:rPr>
        <w:rFonts w:ascii="Times New Roman" w:hAnsi="Times New Roman" w:cs="Times New Roman"/>
        <w:b w:val="0"/>
        <w:sz w:val="22"/>
        <w:szCs w:val="22"/>
        <w:lang w:val="hr-HR"/>
      </w:rPr>
    </w:lvl>
    <w:lvl w:ilvl="1">
      <w:start w:val="1"/>
      <w:numFmt w:val="none"/>
      <w:suff w:val="nothing"/>
      <w:lvlText w:val=""/>
      <w:lvlJc w:val="left"/>
      <w:pPr>
        <w:tabs>
          <w:tab w:val="num" w:pos="-1"/>
        </w:tabs>
        <w:ind w:left="575" w:hanging="576"/>
      </w:pPr>
    </w:lvl>
    <w:lvl w:ilvl="2">
      <w:start w:val="1"/>
      <w:numFmt w:val="none"/>
      <w:suff w:val="nothing"/>
      <w:lvlText w:val=""/>
      <w:lvlJc w:val="left"/>
      <w:pPr>
        <w:tabs>
          <w:tab w:val="num" w:pos="-1"/>
        </w:tabs>
        <w:ind w:left="719" w:hanging="720"/>
      </w:pPr>
    </w:lvl>
    <w:lvl w:ilvl="3">
      <w:start w:val="1"/>
      <w:numFmt w:val="none"/>
      <w:suff w:val="nothing"/>
      <w:lvlText w:val=""/>
      <w:lvlJc w:val="left"/>
      <w:pPr>
        <w:tabs>
          <w:tab w:val="num" w:pos="-1"/>
        </w:tabs>
        <w:ind w:left="863" w:hanging="864"/>
      </w:pPr>
    </w:lvl>
    <w:lvl w:ilvl="4">
      <w:start w:val="1"/>
      <w:numFmt w:val="decimal"/>
      <w:lvlText w:val="%5."/>
      <w:lvlJc w:val="left"/>
      <w:pPr>
        <w:tabs>
          <w:tab w:val="num" w:pos="-1"/>
        </w:tabs>
        <w:ind w:left="1007" w:hanging="1008"/>
      </w:pPr>
    </w:lvl>
    <w:lvl w:ilvl="5">
      <w:start w:val="1"/>
      <w:numFmt w:val="none"/>
      <w:suff w:val="nothing"/>
      <w:lvlText w:val=""/>
      <w:lvlJc w:val="left"/>
      <w:pPr>
        <w:tabs>
          <w:tab w:val="num" w:pos="-1"/>
        </w:tabs>
        <w:ind w:left="1151" w:hanging="1152"/>
      </w:pPr>
    </w:lvl>
    <w:lvl w:ilvl="6">
      <w:start w:val="1"/>
      <w:numFmt w:val="none"/>
      <w:suff w:val="nothing"/>
      <w:lvlText w:val=""/>
      <w:lvlJc w:val="left"/>
      <w:pPr>
        <w:tabs>
          <w:tab w:val="num" w:pos="-1"/>
        </w:tabs>
        <w:ind w:left="1295" w:hanging="1296"/>
      </w:pPr>
    </w:lvl>
    <w:lvl w:ilvl="7">
      <w:start w:val="1"/>
      <w:numFmt w:val="decimal"/>
      <w:lvlText w:val="%8."/>
      <w:lvlJc w:val="left"/>
      <w:pPr>
        <w:tabs>
          <w:tab w:val="num" w:pos="-1"/>
        </w:tabs>
        <w:ind w:left="1439" w:hanging="1440"/>
      </w:pPr>
    </w:lvl>
    <w:lvl w:ilvl="8">
      <w:start w:val="1"/>
      <w:numFmt w:val="decimal"/>
      <w:lvlText w:val="%9."/>
      <w:lvlJc w:val="left"/>
      <w:pPr>
        <w:tabs>
          <w:tab w:val="num" w:pos="-1"/>
        </w:tabs>
        <w:ind w:left="1583" w:hanging="1584"/>
      </w:pPr>
    </w:lvl>
  </w:abstractNum>
  <w:abstractNum w:abstractNumId="1" w15:restartNumberingAfterBreak="0">
    <w:nsid w:val="00000006"/>
    <w:multiLevelType w:val="singleLevel"/>
    <w:tmpl w:val="8AA2E3E8"/>
    <w:name w:val="WW8Num6"/>
    <w:lvl w:ilvl="0">
      <w:start w:val="1"/>
      <w:numFmt w:val="decimal"/>
      <w:lvlText w:val="%1."/>
      <w:lvlJc w:val="left"/>
      <w:pPr>
        <w:tabs>
          <w:tab w:val="num" w:pos="0"/>
        </w:tabs>
        <w:ind w:left="720" w:hanging="360"/>
      </w:pPr>
      <w:rPr>
        <w:rFonts w:hint="default"/>
        <w:b/>
        <w:i w:val="0"/>
      </w:rPr>
    </w:lvl>
  </w:abstractNum>
  <w:abstractNum w:abstractNumId="2" w15:restartNumberingAfterBreak="0">
    <w:nsid w:val="052752E8"/>
    <w:multiLevelType w:val="multilevel"/>
    <w:tmpl w:val="8952B9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596396"/>
    <w:multiLevelType w:val="hybridMultilevel"/>
    <w:tmpl w:val="9A7CFE14"/>
    <w:lvl w:ilvl="0" w:tplc="5DB45C8A">
      <w:start w:val="1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16A4846"/>
    <w:multiLevelType w:val="hybridMultilevel"/>
    <w:tmpl w:val="B99AFB0A"/>
    <w:lvl w:ilvl="0" w:tplc="63ECECAA">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205C1A"/>
    <w:multiLevelType w:val="hybridMultilevel"/>
    <w:tmpl w:val="E0E66912"/>
    <w:lvl w:ilvl="0" w:tplc="63ECECAA">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6" w15:restartNumberingAfterBreak="0">
    <w:nsid w:val="324C5853"/>
    <w:multiLevelType w:val="hybridMultilevel"/>
    <w:tmpl w:val="3BFCC3C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48006872"/>
    <w:multiLevelType w:val="hybridMultilevel"/>
    <w:tmpl w:val="59740E7C"/>
    <w:lvl w:ilvl="0" w:tplc="041A000F">
      <w:start w:val="1"/>
      <w:numFmt w:val="decimal"/>
      <w:lvlText w:val="%1."/>
      <w:lvlJc w:val="left"/>
      <w:pPr>
        <w:ind w:left="1636" w:hanging="360"/>
      </w:pPr>
    </w:lvl>
    <w:lvl w:ilvl="1" w:tplc="041A0019">
      <w:start w:val="1"/>
      <w:numFmt w:val="lowerLetter"/>
      <w:lvlText w:val="%2."/>
      <w:lvlJc w:val="left"/>
      <w:pPr>
        <w:ind w:left="2728" w:hanging="360"/>
      </w:pPr>
    </w:lvl>
    <w:lvl w:ilvl="2" w:tplc="041A001B" w:tentative="1">
      <w:start w:val="1"/>
      <w:numFmt w:val="lowerRoman"/>
      <w:lvlText w:val="%3."/>
      <w:lvlJc w:val="right"/>
      <w:pPr>
        <w:ind w:left="3448" w:hanging="180"/>
      </w:pPr>
    </w:lvl>
    <w:lvl w:ilvl="3" w:tplc="041A000F" w:tentative="1">
      <w:start w:val="1"/>
      <w:numFmt w:val="decimal"/>
      <w:lvlText w:val="%4."/>
      <w:lvlJc w:val="left"/>
      <w:pPr>
        <w:ind w:left="4168" w:hanging="360"/>
      </w:pPr>
    </w:lvl>
    <w:lvl w:ilvl="4" w:tplc="041A0019" w:tentative="1">
      <w:start w:val="1"/>
      <w:numFmt w:val="lowerLetter"/>
      <w:lvlText w:val="%5."/>
      <w:lvlJc w:val="left"/>
      <w:pPr>
        <w:ind w:left="4888" w:hanging="360"/>
      </w:pPr>
    </w:lvl>
    <w:lvl w:ilvl="5" w:tplc="041A001B" w:tentative="1">
      <w:start w:val="1"/>
      <w:numFmt w:val="lowerRoman"/>
      <w:lvlText w:val="%6."/>
      <w:lvlJc w:val="right"/>
      <w:pPr>
        <w:ind w:left="5608" w:hanging="180"/>
      </w:pPr>
    </w:lvl>
    <w:lvl w:ilvl="6" w:tplc="041A000F" w:tentative="1">
      <w:start w:val="1"/>
      <w:numFmt w:val="decimal"/>
      <w:lvlText w:val="%7."/>
      <w:lvlJc w:val="left"/>
      <w:pPr>
        <w:ind w:left="6328" w:hanging="360"/>
      </w:pPr>
    </w:lvl>
    <w:lvl w:ilvl="7" w:tplc="041A0019" w:tentative="1">
      <w:start w:val="1"/>
      <w:numFmt w:val="lowerLetter"/>
      <w:lvlText w:val="%8."/>
      <w:lvlJc w:val="left"/>
      <w:pPr>
        <w:ind w:left="7048" w:hanging="360"/>
      </w:pPr>
    </w:lvl>
    <w:lvl w:ilvl="8" w:tplc="041A001B" w:tentative="1">
      <w:start w:val="1"/>
      <w:numFmt w:val="lowerRoman"/>
      <w:lvlText w:val="%9."/>
      <w:lvlJc w:val="right"/>
      <w:pPr>
        <w:ind w:left="7768" w:hanging="180"/>
      </w:pPr>
    </w:lvl>
  </w:abstractNum>
  <w:abstractNum w:abstractNumId="8" w15:restartNumberingAfterBreak="0">
    <w:nsid w:val="4BB7740A"/>
    <w:multiLevelType w:val="multilevel"/>
    <w:tmpl w:val="D3003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9C5847"/>
    <w:multiLevelType w:val="hybridMultilevel"/>
    <w:tmpl w:val="8EE45E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671065"/>
    <w:multiLevelType w:val="hybridMultilevel"/>
    <w:tmpl w:val="2FE2802C"/>
    <w:lvl w:ilvl="0" w:tplc="63ECECAA">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56436AF"/>
    <w:multiLevelType w:val="hybridMultilevel"/>
    <w:tmpl w:val="086A3FA0"/>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2" w15:restartNumberingAfterBreak="0">
    <w:nsid w:val="615545C2"/>
    <w:multiLevelType w:val="hybridMultilevel"/>
    <w:tmpl w:val="39D8701E"/>
    <w:lvl w:ilvl="0" w:tplc="6240BF2A">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2CF4D8E"/>
    <w:multiLevelType w:val="hybridMultilevel"/>
    <w:tmpl w:val="101076AA"/>
    <w:lvl w:ilvl="0" w:tplc="63ECECAA">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CE64D64"/>
    <w:multiLevelType w:val="hybridMultilevel"/>
    <w:tmpl w:val="8CE8446A"/>
    <w:lvl w:ilvl="0" w:tplc="041A000F">
      <w:start w:val="1"/>
      <w:numFmt w:val="decimal"/>
      <w:lvlText w:val="%1."/>
      <w:lvlJc w:val="left"/>
      <w:pPr>
        <w:ind w:left="9291" w:hanging="360"/>
      </w:pPr>
    </w:lvl>
    <w:lvl w:ilvl="1" w:tplc="041A0019" w:tentative="1">
      <w:start w:val="1"/>
      <w:numFmt w:val="lowerLetter"/>
      <w:lvlText w:val="%2."/>
      <w:lvlJc w:val="left"/>
      <w:pPr>
        <w:ind w:left="10011" w:hanging="360"/>
      </w:pPr>
    </w:lvl>
    <w:lvl w:ilvl="2" w:tplc="041A001B" w:tentative="1">
      <w:start w:val="1"/>
      <w:numFmt w:val="lowerRoman"/>
      <w:lvlText w:val="%3."/>
      <w:lvlJc w:val="right"/>
      <w:pPr>
        <w:ind w:left="10731" w:hanging="180"/>
      </w:pPr>
    </w:lvl>
    <w:lvl w:ilvl="3" w:tplc="041A000F" w:tentative="1">
      <w:start w:val="1"/>
      <w:numFmt w:val="decimal"/>
      <w:lvlText w:val="%4."/>
      <w:lvlJc w:val="left"/>
      <w:pPr>
        <w:ind w:left="11451" w:hanging="360"/>
      </w:pPr>
    </w:lvl>
    <w:lvl w:ilvl="4" w:tplc="041A0019" w:tentative="1">
      <w:start w:val="1"/>
      <w:numFmt w:val="lowerLetter"/>
      <w:lvlText w:val="%5."/>
      <w:lvlJc w:val="left"/>
      <w:pPr>
        <w:ind w:left="12171" w:hanging="360"/>
      </w:pPr>
    </w:lvl>
    <w:lvl w:ilvl="5" w:tplc="041A001B" w:tentative="1">
      <w:start w:val="1"/>
      <w:numFmt w:val="lowerRoman"/>
      <w:lvlText w:val="%6."/>
      <w:lvlJc w:val="right"/>
      <w:pPr>
        <w:ind w:left="12891" w:hanging="180"/>
      </w:pPr>
    </w:lvl>
    <w:lvl w:ilvl="6" w:tplc="041A000F" w:tentative="1">
      <w:start w:val="1"/>
      <w:numFmt w:val="decimal"/>
      <w:lvlText w:val="%7."/>
      <w:lvlJc w:val="left"/>
      <w:pPr>
        <w:ind w:left="13611" w:hanging="360"/>
      </w:pPr>
    </w:lvl>
    <w:lvl w:ilvl="7" w:tplc="041A0019" w:tentative="1">
      <w:start w:val="1"/>
      <w:numFmt w:val="lowerLetter"/>
      <w:lvlText w:val="%8."/>
      <w:lvlJc w:val="left"/>
      <w:pPr>
        <w:ind w:left="14331" w:hanging="360"/>
      </w:pPr>
    </w:lvl>
    <w:lvl w:ilvl="8" w:tplc="041A001B" w:tentative="1">
      <w:start w:val="1"/>
      <w:numFmt w:val="lowerRoman"/>
      <w:lvlText w:val="%9."/>
      <w:lvlJc w:val="right"/>
      <w:pPr>
        <w:ind w:left="15051" w:hanging="180"/>
      </w:pPr>
    </w:lvl>
  </w:abstractNum>
  <w:abstractNum w:abstractNumId="15" w15:restartNumberingAfterBreak="0">
    <w:nsid w:val="7F2037F3"/>
    <w:multiLevelType w:val="multilevel"/>
    <w:tmpl w:val="4C886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3547336">
    <w:abstractNumId w:val="15"/>
  </w:num>
  <w:num w:numId="2" w16cid:durableId="1804150276">
    <w:abstractNumId w:val="2"/>
  </w:num>
  <w:num w:numId="3" w16cid:durableId="1908491280">
    <w:abstractNumId w:val="8"/>
  </w:num>
  <w:num w:numId="4" w16cid:durableId="1091586102">
    <w:abstractNumId w:val="6"/>
  </w:num>
  <w:num w:numId="5" w16cid:durableId="1488477201">
    <w:abstractNumId w:val="14"/>
  </w:num>
  <w:num w:numId="6" w16cid:durableId="820074664">
    <w:abstractNumId w:val="11"/>
  </w:num>
  <w:num w:numId="7" w16cid:durableId="1490049364">
    <w:abstractNumId w:val="7"/>
  </w:num>
  <w:num w:numId="8" w16cid:durableId="1739670096">
    <w:abstractNumId w:val="3"/>
  </w:num>
  <w:num w:numId="9" w16cid:durableId="2143762928">
    <w:abstractNumId w:val="12"/>
  </w:num>
  <w:num w:numId="10" w16cid:durableId="1638947024">
    <w:abstractNumId w:val="9"/>
  </w:num>
  <w:num w:numId="11" w16cid:durableId="1314484243">
    <w:abstractNumId w:val="0"/>
  </w:num>
  <w:num w:numId="12" w16cid:durableId="379938422">
    <w:abstractNumId w:val="12"/>
  </w:num>
  <w:num w:numId="13" w16cid:durableId="1388797526">
    <w:abstractNumId w:val="3"/>
  </w:num>
  <w:num w:numId="14" w16cid:durableId="1279331681">
    <w:abstractNumId w:val="5"/>
  </w:num>
  <w:num w:numId="15" w16cid:durableId="1968462393">
    <w:abstractNumId w:val="4"/>
  </w:num>
  <w:num w:numId="16" w16cid:durableId="2822430">
    <w:abstractNumId w:val="13"/>
  </w:num>
  <w:num w:numId="17" w16cid:durableId="1506506477">
    <w:abstractNumId w:val="10"/>
  </w:num>
  <w:num w:numId="18" w16cid:durableId="212157860">
    <w:abstractNumId w:val="5"/>
  </w:num>
  <w:num w:numId="19" w16cid:durableId="1950117517">
    <w:abstractNumId w:val="4"/>
  </w:num>
  <w:num w:numId="20" w16cid:durableId="55574784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C2"/>
    <w:rsid w:val="00003870"/>
    <w:rsid w:val="0000427C"/>
    <w:rsid w:val="000050CE"/>
    <w:rsid w:val="00012473"/>
    <w:rsid w:val="00012D3A"/>
    <w:rsid w:val="00030859"/>
    <w:rsid w:val="00031335"/>
    <w:rsid w:val="00031FE2"/>
    <w:rsid w:val="00035B7F"/>
    <w:rsid w:val="0004283F"/>
    <w:rsid w:val="00042D16"/>
    <w:rsid w:val="00042F21"/>
    <w:rsid w:val="000437BB"/>
    <w:rsid w:val="00043DF9"/>
    <w:rsid w:val="000575A1"/>
    <w:rsid w:val="000760E2"/>
    <w:rsid w:val="00077706"/>
    <w:rsid w:val="00086111"/>
    <w:rsid w:val="0008788D"/>
    <w:rsid w:val="00090EDF"/>
    <w:rsid w:val="00092751"/>
    <w:rsid w:val="00092C05"/>
    <w:rsid w:val="00094719"/>
    <w:rsid w:val="00095EDE"/>
    <w:rsid w:val="000970E5"/>
    <w:rsid w:val="000B6E32"/>
    <w:rsid w:val="000C22F8"/>
    <w:rsid w:val="000D0719"/>
    <w:rsid w:val="000D4F91"/>
    <w:rsid w:val="000D7C9B"/>
    <w:rsid w:val="000E39D3"/>
    <w:rsid w:val="000E429B"/>
    <w:rsid w:val="000E4CD0"/>
    <w:rsid w:val="000F211B"/>
    <w:rsid w:val="000F3753"/>
    <w:rsid w:val="001038E1"/>
    <w:rsid w:val="0011142E"/>
    <w:rsid w:val="0011791E"/>
    <w:rsid w:val="001302CA"/>
    <w:rsid w:val="001369B2"/>
    <w:rsid w:val="00143FE1"/>
    <w:rsid w:val="00146CAF"/>
    <w:rsid w:val="00150BB9"/>
    <w:rsid w:val="00151925"/>
    <w:rsid w:val="00152797"/>
    <w:rsid w:val="001533E0"/>
    <w:rsid w:val="001616E2"/>
    <w:rsid w:val="00161D75"/>
    <w:rsid w:val="0016325B"/>
    <w:rsid w:val="001649C9"/>
    <w:rsid w:val="0016703A"/>
    <w:rsid w:val="00171817"/>
    <w:rsid w:val="001745B9"/>
    <w:rsid w:val="00175D1E"/>
    <w:rsid w:val="001776EC"/>
    <w:rsid w:val="0018356F"/>
    <w:rsid w:val="00193519"/>
    <w:rsid w:val="00194733"/>
    <w:rsid w:val="00196593"/>
    <w:rsid w:val="001A144C"/>
    <w:rsid w:val="001A396D"/>
    <w:rsid w:val="001A5CF8"/>
    <w:rsid w:val="001A68E0"/>
    <w:rsid w:val="001B0D3C"/>
    <w:rsid w:val="001B1F24"/>
    <w:rsid w:val="001B340D"/>
    <w:rsid w:val="001B46AE"/>
    <w:rsid w:val="001C004F"/>
    <w:rsid w:val="001C1D8D"/>
    <w:rsid w:val="001C475D"/>
    <w:rsid w:val="001C4B63"/>
    <w:rsid w:val="001C6578"/>
    <w:rsid w:val="001C758C"/>
    <w:rsid w:val="001D4982"/>
    <w:rsid w:val="001E2AFB"/>
    <w:rsid w:val="001E7336"/>
    <w:rsid w:val="001E7508"/>
    <w:rsid w:val="001E7549"/>
    <w:rsid w:val="001E7FFE"/>
    <w:rsid w:val="001F1EF1"/>
    <w:rsid w:val="00201841"/>
    <w:rsid w:val="002059E3"/>
    <w:rsid w:val="002162C2"/>
    <w:rsid w:val="002251CF"/>
    <w:rsid w:val="002309AC"/>
    <w:rsid w:val="00236279"/>
    <w:rsid w:val="002401F5"/>
    <w:rsid w:val="00243A6D"/>
    <w:rsid w:val="00245B12"/>
    <w:rsid w:val="00250830"/>
    <w:rsid w:val="002559D1"/>
    <w:rsid w:val="0026678C"/>
    <w:rsid w:val="002756A5"/>
    <w:rsid w:val="00275B00"/>
    <w:rsid w:val="00280A82"/>
    <w:rsid w:val="00280B67"/>
    <w:rsid w:val="00293393"/>
    <w:rsid w:val="00295FB8"/>
    <w:rsid w:val="002A06B6"/>
    <w:rsid w:val="002A19D9"/>
    <w:rsid w:val="002A77C3"/>
    <w:rsid w:val="002C25C6"/>
    <w:rsid w:val="002C276B"/>
    <w:rsid w:val="002C2C4D"/>
    <w:rsid w:val="002C48B5"/>
    <w:rsid w:val="002D5F21"/>
    <w:rsid w:val="002E7F91"/>
    <w:rsid w:val="002F0007"/>
    <w:rsid w:val="002F12A0"/>
    <w:rsid w:val="002F7DD2"/>
    <w:rsid w:val="003049C8"/>
    <w:rsid w:val="00307F01"/>
    <w:rsid w:val="00317481"/>
    <w:rsid w:val="00324357"/>
    <w:rsid w:val="0032445B"/>
    <w:rsid w:val="00325177"/>
    <w:rsid w:val="00331D6B"/>
    <w:rsid w:val="003339E4"/>
    <w:rsid w:val="0034242D"/>
    <w:rsid w:val="003435D2"/>
    <w:rsid w:val="00345197"/>
    <w:rsid w:val="0034557A"/>
    <w:rsid w:val="00347080"/>
    <w:rsid w:val="00350160"/>
    <w:rsid w:val="003565AA"/>
    <w:rsid w:val="003601D9"/>
    <w:rsid w:val="00361696"/>
    <w:rsid w:val="00366F39"/>
    <w:rsid w:val="00374282"/>
    <w:rsid w:val="00374868"/>
    <w:rsid w:val="003804DA"/>
    <w:rsid w:val="00382571"/>
    <w:rsid w:val="003866E0"/>
    <w:rsid w:val="00387600"/>
    <w:rsid w:val="003923D0"/>
    <w:rsid w:val="0039269B"/>
    <w:rsid w:val="003A1394"/>
    <w:rsid w:val="003A4580"/>
    <w:rsid w:val="003A533E"/>
    <w:rsid w:val="003B392E"/>
    <w:rsid w:val="003B6998"/>
    <w:rsid w:val="003B7B83"/>
    <w:rsid w:val="003C01E6"/>
    <w:rsid w:val="003C290B"/>
    <w:rsid w:val="003D089E"/>
    <w:rsid w:val="003D0E3C"/>
    <w:rsid w:val="003E673C"/>
    <w:rsid w:val="003F072A"/>
    <w:rsid w:val="003F0C0C"/>
    <w:rsid w:val="003F2EAF"/>
    <w:rsid w:val="00402D2D"/>
    <w:rsid w:val="00411E54"/>
    <w:rsid w:val="004126E8"/>
    <w:rsid w:val="00413540"/>
    <w:rsid w:val="004141E8"/>
    <w:rsid w:val="004144D9"/>
    <w:rsid w:val="00414D5B"/>
    <w:rsid w:val="004154EB"/>
    <w:rsid w:val="0041672A"/>
    <w:rsid w:val="00416C5B"/>
    <w:rsid w:val="00420B2A"/>
    <w:rsid w:val="004238EA"/>
    <w:rsid w:val="004326C6"/>
    <w:rsid w:val="00434353"/>
    <w:rsid w:val="0044033F"/>
    <w:rsid w:val="00441AAD"/>
    <w:rsid w:val="0044320A"/>
    <w:rsid w:val="0045377F"/>
    <w:rsid w:val="00453A6A"/>
    <w:rsid w:val="00456AD7"/>
    <w:rsid w:val="00460FA7"/>
    <w:rsid w:val="004625C2"/>
    <w:rsid w:val="00471401"/>
    <w:rsid w:val="0047272B"/>
    <w:rsid w:val="00475447"/>
    <w:rsid w:val="00483582"/>
    <w:rsid w:val="004846DE"/>
    <w:rsid w:val="00490C15"/>
    <w:rsid w:val="00491F5F"/>
    <w:rsid w:val="004B200A"/>
    <w:rsid w:val="004B3A99"/>
    <w:rsid w:val="004B59A7"/>
    <w:rsid w:val="004B74EB"/>
    <w:rsid w:val="004C60DE"/>
    <w:rsid w:val="004D67D7"/>
    <w:rsid w:val="004E0967"/>
    <w:rsid w:val="004E51F1"/>
    <w:rsid w:val="004E6B70"/>
    <w:rsid w:val="004F53FD"/>
    <w:rsid w:val="004F7C30"/>
    <w:rsid w:val="0050271D"/>
    <w:rsid w:val="00502BF4"/>
    <w:rsid w:val="00506BE2"/>
    <w:rsid w:val="005079FA"/>
    <w:rsid w:val="00510399"/>
    <w:rsid w:val="00511FDC"/>
    <w:rsid w:val="0051402E"/>
    <w:rsid w:val="00523F5B"/>
    <w:rsid w:val="00530082"/>
    <w:rsid w:val="00533363"/>
    <w:rsid w:val="00540B64"/>
    <w:rsid w:val="00541B02"/>
    <w:rsid w:val="00547E25"/>
    <w:rsid w:val="00553DF6"/>
    <w:rsid w:val="00557061"/>
    <w:rsid w:val="005642B8"/>
    <w:rsid w:val="00566DE8"/>
    <w:rsid w:val="0056758F"/>
    <w:rsid w:val="00573A8D"/>
    <w:rsid w:val="005959E5"/>
    <w:rsid w:val="005A049F"/>
    <w:rsid w:val="005A4FD3"/>
    <w:rsid w:val="005B0024"/>
    <w:rsid w:val="005B4274"/>
    <w:rsid w:val="005B49EF"/>
    <w:rsid w:val="005B60C5"/>
    <w:rsid w:val="005B741D"/>
    <w:rsid w:val="005C2B12"/>
    <w:rsid w:val="005D22F0"/>
    <w:rsid w:val="005D31AF"/>
    <w:rsid w:val="005D784E"/>
    <w:rsid w:val="005D78DE"/>
    <w:rsid w:val="005E097C"/>
    <w:rsid w:val="005F499F"/>
    <w:rsid w:val="005F5717"/>
    <w:rsid w:val="005F671B"/>
    <w:rsid w:val="006120EF"/>
    <w:rsid w:val="006127AA"/>
    <w:rsid w:val="00615154"/>
    <w:rsid w:val="00617F9F"/>
    <w:rsid w:val="00620E1A"/>
    <w:rsid w:val="00620F82"/>
    <w:rsid w:val="00621BE8"/>
    <w:rsid w:val="00625631"/>
    <w:rsid w:val="00631B7F"/>
    <w:rsid w:val="0063232F"/>
    <w:rsid w:val="006325FB"/>
    <w:rsid w:val="006330AE"/>
    <w:rsid w:val="00636E7D"/>
    <w:rsid w:val="00642822"/>
    <w:rsid w:val="0064512F"/>
    <w:rsid w:val="00647211"/>
    <w:rsid w:val="00653466"/>
    <w:rsid w:val="00663C67"/>
    <w:rsid w:val="00664F14"/>
    <w:rsid w:val="00671A54"/>
    <w:rsid w:val="0067336B"/>
    <w:rsid w:val="0067343A"/>
    <w:rsid w:val="00676829"/>
    <w:rsid w:val="006827C2"/>
    <w:rsid w:val="006828DD"/>
    <w:rsid w:val="00683110"/>
    <w:rsid w:val="006865C8"/>
    <w:rsid w:val="00692540"/>
    <w:rsid w:val="006A408A"/>
    <w:rsid w:val="006A4B88"/>
    <w:rsid w:val="006A5B3C"/>
    <w:rsid w:val="006A6A5A"/>
    <w:rsid w:val="006A7740"/>
    <w:rsid w:val="006A777F"/>
    <w:rsid w:val="006B550E"/>
    <w:rsid w:val="006C2BF4"/>
    <w:rsid w:val="006C4337"/>
    <w:rsid w:val="006C635A"/>
    <w:rsid w:val="006C70EB"/>
    <w:rsid w:val="006D0F8F"/>
    <w:rsid w:val="006D286A"/>
    <w:rsid w:val="006E5000"/>
    <w:rsid w:val="006E5648"/>
    <w:rsid w:val="006F0093"/>
    <w:rsid w:val="006F3F24"/>
    <w:rsid w:val="006F7890"/>
    <w:rsid w:val="00702800"/>
    <w:rsid w:val="0070338C"/>
    <w:rsid w:val="00707CD4"/>
    <w:rsid w:val="007139BD"/>
    <w:rsid w:val="00720AFC"/>
    <w:rsid w:val="00720D69"/>
    <w:rsid w:val="0072607C"/>
    <w:rsid w:val="00726A5C"/>
    <w:rsid w:val="00730B0C"/>
    <w:rsid w:val="00731BBE"/>
    <w:rsid w:val="00731FD4"/>
    <w:rsid w:val="007411DC"/>
    <w:rsid w:val="00745031"/>
    <w:rsid w:val="00746843"/>
    <w:rsid w:val="00765AE9"/>
    <w:rsid w:val="007664B7"/>
    <w:rsid w:val="0077349A"/>
    <w:rsid w:val="007810D4"/>
    <w:rsid w:val="007827C5"/>
    <w:rsid w:val="00784E63"/>
    <w:rsid w:val="00787A1B"/>
    <w:rsid w:val="007912B8"/>
    <w:rsid w:val="00792CE2"/>
    <w:rsid w:val="007948D7"/>
    <w:rsid w:val="00795B0C"/>
    <w:rsid w:val="00795CC7"/>
    <w:rsid w:val="007A3AEA"/>
    <w:rsid w:val="007A58BD"/>
    <w:rsid w:val="007A6054"/>
    <w:rsid w:val="007A7365"/>
    <w:rsid w:val="007B3B08"/>
    <w:rsid w:val="007B421D"/>
    <w:rsid w:val="007B79AD"/>
    <w:rsid w:val="007C210D"/>
    <w:rsid w:val="007C6DAC"/>
    <w:rsid w:val="007C6FDA"/>
    <w:rsid w:val="007D3C35"/>
    <w:rsid w:val="007D4BFA"/>
    <w:rsid w:val="007D59D1"/>
    <w:rsid w:val="007D5F9E"/>
    <w:rsid w:val="007E2297"/>
    <w:rsid w:val="007E4D34"/>
    <w:rsid w:val="007E53DB"/>
    <w:rsid w:val="007E58A7"/>
    <w:rsid w:val="007E7B45"/>
    <w:rsid w:val="007F1BBE"/>
    <w:rsid w:val="008056EE"/>
    <w:rsid w:val="00806A84"/>
    <w:rsid w:val="008107F7"/>
    <w:rsid w:val="0081747C"/>
    <w:rsid w:val="00821F8A"/>
    <w:rsid w:val="00823BEB"/>
    <w:rsid w:val="0082519F"/>
    <w:rsid w:val="00827ACF"/>
    <w:rsid w:val="00831482"/>
    <w:rsid w:val="00836570"/>
    <w:rsid w:val="00846536"/>
    <w:rsid w:val="00851E4D"/>
    <w:rsid w:val="008552F9"/>
    <w:rsid w:val="0086536D"/>
    <w:rsid w:val="008702D5"/>
    <w:rsid w:val="00870702"/>
    <w:rsid w:val="00870936"/>
    <w:rsid w:val="00872298"/>
    <w:rsid w:val="008740D1"/>
    <w:rsid w:val="00876525"/>
    <w:rsid w:val="00883A46"/>
    <w:rsid w:val="008856F7"/>
    <w:rsid w:val="00886C72"/>
    <w:rsid w:val="00887D95"/>
    <w:rsid w:val="008A0A98"/>
    <w:rsid w:val="008A1B8A"/>
    <w:rsid w:val="008A47F8"/>
    <w:rsid w:val="008A619C"/>
    <w:rsid w:val="008A75B8"/>
    <w:rsid w:val="008B088B"/>
    <w:rsid w:val="008B25EB"/>
    <w:rsid w:val="008B5992"/>
    <w:rsid w:val="008B77BE"/>
    <w:rsid w:val="008B79DD"/>
    <w:rsid w:val="008B79F4"/>
    <w:rsid w:val="008C2CA4"/>
    <w:rsid w:val="008D1744"/>
    <w:rsid w:val="008D5FAA"/>
    <w:rsid w:val="008D6999"/>
    <w:rsid w:val="008E163B"/>
    <w:rsid w:val="008E5F35"/>
    <w:rsid w:val="008E6C24"/>
    <w:rsid w:val="008F0AC6"/>
    <w:rsid w:val="008F2004"/>
    <w:rsid w:val="008F2461"/>
    <w:rsid w:val="008F4DA8"/>
    <w:rsid w:val="00904F60"/>
    <w:rsid w:val="009064AA"/>
    <w:rsid w:val="00915698"/>
    <w:rsid w:val="009166A2"/>
    <w:rsid w:val="00916E15"/>
    <w:rsid w:val="009209A7"/>
    <w:rsid w:val="0092191B"/>
    <w:rsid w:val="00925B8D"/>
    <w:rsid w:val="00932A87"/>
    <w:rsid w:val="00935606"/>
    <w:rsid w:val="0093795B"/>
    <w:rsid w:val="009404E7"/>
    <w:rsid w:val="00943B5C"/>
    <w:rsid w:val="009452E5"/>
    <w:rsid w:val="00947516"/>
    <w:rsid w:val="00952500"/>
    <w:rsid w:val="009635C3"/>
    <w:rsid w:val="009700BB"/>
    <w:rsid w:val="00974EE1"/>
    <w:rsid w:val="00977B16"/>
    <w:rsid w:val="00987F33"/>
    <w:rsid w:val="009901FF"/>
    <w:rsid w:val="009902AC"/>
    <w:rsid w:val="00991E99"/>
    <w:rsid w:val="009943A4"/>
    <w:rsid w:val="009A14CA"/>
    <w:rsid w:val="009A1A68"/>
    <w:rsid w:val="009A260F"/>
    <w:rsid w:val="009A3D70"/>
    <w:rsid w:val="009A589F"/>
    <w:rsid w:val="009A7457"/>
    <w:rsid w:val="009B4A37"/>
    <w:rsid w:val="009B66F1"/>
    <w:rsid w:val="009C2720"/>
    <w:rsid w:val="009C2CC6"/>
    <w:rsid w:val="009C4C3A"/>
    <w:rsid w:val="009C50C2"/>
    <w:rsid w:val="009C5F27"/>
    <w:rsid w:val="009D1547"/>
    <w:rsid w:val="009D228E"/>
    <w:rsid w:val="009D38D9"/>
    <w:rsid w:val="009E2187"/>
    <w:rsid w:val="009E6DA7"/>
    <w:rsid w:val="00A053B9"/>
    <w:rsid w:val="00A11146"/>
    <w:rsid w:val="00A12169"/>
    <w:rsid w:val="00A12B94"/>
    <w:rsid w:val="00A14F48"/>
    <w:rsid w:val="00A2044C"/>
    <w:rsid w:val="00A20D53"/>
    <w:rsid w:val="00A33554"/>
    <w:rsid w:val="00A40C5E"/>
    <w:rsid w:val="00A41428"/>
    <w:rsid w:val="00A423F9"/>
    <w:rsid w:val="00A500F3"/>
    <w:rsid w:val="00A573FD"/>
    <w:rsid w:val="00A62C82"/>
    <w:rsid w:val="00A6448C"/>
    <w:rsid w:val="00A66E63"/>
    <w:rsid w:val="00A70EC5"/>
    <w:rsid w:val="00A71040"/>
    <w:rsid w:val="00A7354E"/>
    <w:rsid w:val="00A81A72"/>
    <w:rsid w:val="00A858B1"/>
    <w:rsid w:val="00A86ED0"/>
    <w:rsid w:val="00A97430"/>
    <w:rsid w:val="00A974E2"/>
    <w:rsid w:val="00AA1311"/>
    <w:rsid w:val="00AA414A"/>
    <w:rsid w:val="00AA789B"/>
    <w:rsid w:val="00AB2073"/>
    <w:rsid w:val="00AB3E28"/>
    <w:rsid w:val="00AB4563"/>
    <w:rsid w:val="00AB46A7"/>
    <w:rsid w:val="00AB7509"/>
    <w:rsid w:val="00AB7C8D"/>
    <w:rsid w:val="00AC5E75"/>
    <w:rsid w:val="00AC71EB"/>
    <w:rsid w:val="00AD4829"/>
    <w:rsid w:val="00AD7F78"/>
    <w:rsid w:val="00AE1FCE"/>
    <w:rsid w:val="00AE2534"/>
    <w:rsid w:val="00AE30EB"/>
    <w:rsid w:val="00AE4E4C"/>
    <w:rsid w:val="00AE54B4"/>
    <w:rsid w:val="00AF38F9"/>
    <w:rsid w:val="00B0193F"/>
    <w:rsid w:val="00B02852"/>
    <w:rsid w:val="00B10613"/>
    <w:rsid w:val="00B11217"/>
    <w:rsid w:val="00B16A29"/>
    <w:rsid w:val="00B16C95"/>
    <w:rsid w:val="00B178C3"/>
    <w:rsid w:val="00B20360"/>
    <w:rsid w:val="00B2066A"/>
    <w:rsid w:val="00B212A1"/>
    <w:rsid w:val="00B2194D"/>
    <w:rsid w:val="00B21E88"/>
    <w:rsid w:val="00B24282"/>
    <w:rsid w:val="00B26BF0"/>
    <w:rsid w:val="00B357AB"/>
    <w:rsid w:val="00B4150A"/>
    <w:rsid w:val="00B53FC1"/>
    <w:rsid w:val="00B5431F"/>
    <w:rsid w:val="00B55FD4"/>
    <w:rsid w:val="00B576D5"/>
    <w:rsid w:val="00B60A4F"/>
    <w:rsid w:val="00B67175"/>
    <w:rsid w:val="00B708E8"/>
    <w:rsid w:val="00B735EC"/>
    <w:rsid w:val="00B75E01"/>
    <w:rsid w:val="00B77F89"/>
    <w:rsid w:val="00B87B95"/>
    <w:rsid w:val="00B939D5"/>
    <w:rsid w:val="00B978EE"/>
    <w:rsid w:val="00BA289B"/>
    <w:rsid w:val="00BB06FD"/>
    <w:rsid w:val="00BB0E30"/>
    <w:rsid w:val="00BB1846"/>
    <w:rsid w:val="00BB2B49"/>
    <w:rsid w:val="00BB5523"/>
    <w:rsid w:val="00BC136E"/>
    <w:rsid w:val="00BC1ECA"/>
    <w:rsid w:val="00BD0FBD"/>
    <w:rsid w:val="00BD6B73"/>
    <w:rsid w:val="00BD7ECF"/>
    <w:rsid w:val="00BE119B"/>
    <w:rsid w:val="00BE15F7"/>
    <w:rsid w:val="00BF2989"/>
    <w:rsid w:val="00BF4A40"/>
    <w:rsid w:val="00BF54D1"/>
    <w:rsid w:val="00BF64DA"/>
    <w:rsid w:val="00BF7A33"/>
    <w:rsid w:val="00BF7C8D"/>
    <w:rsid w:val="00C022BF"/>
    <w:rsid w:val="00C04493"/>
    <w:rsid w:val="00C04EFD"/>
    <w:rsid w:val="00C05C25"/>
    <w:rsid w:val="00C07467"/>
    <w:rsid w:val="00C10B14"/>
    <w:rsid w:val="00C124D6"/>
    <w:rsid w:val="00C13692"/>
    <w:rsid w:val="00C16CE4"/>
    <w:rsid w:val="00C223BF"/>
    <w:rsid w:val="00C239E5"/>
    <w:rsid w:val="00C33B83"/>
    <w:rsid w:val="00C42B0C"/>
    <w:rsid w:val="00C44FEF"/>
    <w:rsid w:val="00C45E07"/>
    <w:rsid w:val="00C478FB"/>
    <w:rsid w:val="00C50A86"/>
    <w:rsid w:val="00C53701"/>
    <w:rsid w:val="00C55484"/>
    <w:rsid w:val="00C67BA5"/>
    <w:rsid w:val="00C736CE"/>
    <w:rsid w:val="00C77909"/>
    <w:rsid w:val="00C77A77"/>
    <w:rsid w:val="00C8020B"/>
    <w:rsid w:val="00C822B9"/>
    <w:rsid w:val="00C85F2A"/>
    <w:rsid w:val="00C92A36"/>
    <w:rsid w:val="00C92A44"/>
    <w:rsid w:val="00C96ECF"/>
    <w:rsid w:val="00CA5F19"/>
    <w:rsid w:val="00CA7710"/>
    <w:rsid w:val="00CB3BAF"/>
    <w:rsid w:val="00CB5738"/>
    <w:rsid w:val="00CC035E"/>
    <w:rsid w:val="00CC0EC1"/>
    <w:rsid w:val="00CC13BA"/>
    <w:rsid w:val="00CC573D"/>
    <w:rsid w:val="00CC5C45"/>
    <w:rsid w:val="00CD201C"/>
    <w:rsid w:val="00CD371A"/>
    <w:rsid w:val="00CD4E6F"/>
    <w:rsid w:val="00CD57C4"/>
    <w:rsid w:val="00CD591C"/>
    <w:rsid w:val="00CE2719"/>
    <w:rsid w:val="00CE341E"/>
    <w:rsid w:val="00CE6081"/>
    <w:rsid w:val="00CE7B36"/>
    <w:rsid w:val="00CF38EB"/>
    <w:rsid w:val="00CF522D"/>
    <w:rsid w:val="00CF78CE"/>
    <w:rsid w:val="00D00206"/>
    <w:rsid w:val="00D006D5"/>
    <w:rsid w:val="00D02B08"/>
    <w:rsid w:val="00D047D3"/>
    <w:rsid w:val="00D05CAD"/>
    <w:rsid w:val="00D14F57"/>
    <w:rsid w:val="00D22A0F"/>
    <w:rsid w:val="00D31559"/>
    <w:rsid w:val="00D357C7"/>
    <w:rsid w:val="00D4092B"/>
    <w:rsid w:val="00D40D9C"/>
    <w:rsid w:val="00D47771"/>
    <w:rsid w:val="00D51306"/>
    <w:rsid w:val="00D57EF0"/>
    <w:rsid w:val="00D6150C"/>
    <w:rsid w:val="00D7168C"/>
    <w:rsid w:val="00D75520"/>
    <w:rsid w:val="00D75CCE"/>
    <w:rsid w:val="00D764C8"/>
    <w:rsid w:val="00D81398"/>
    <w:rsid w:val="00D8160B"/>
    <w:rsid w:val="00D817BA"/>
    <w:rsid w:val="00D81C82"/>
    <w:rsid w:val="00D8588B"/>
    <w:rsid w:val="00D9341A"/>
    <w:rsid w:val="00D93491"/>
    <w:rsid w:val="00DA4DA9"/>
    <w:rsid w:val="00DA5221"/>
    <w:rsid w:val="00DA5EBF"/>
    <w:rsid w:val="00DA69BE"/>
    <w:rsid w:val="00DC5437"/>
    <w:rsid w:val="00DC54BD"/>
    <w:rsid w:val="00DD0895"/>
    <w:rsid w:val="00DD38ED"/>
    <w:rsid w:val="00DD76B1"/>
    <w:rsid w:val="00DE0CE3"/>
    <w:rsid w:val="00DE224C"/>
    <w:rsid w:val="00DE3301"/>
    <w:rsid w:val="00DE3999"/>
    <w:rsid w:val="00DE4E91"/>
    <w:rsid w:val="00DE7B43"/>
    <w:rsid w:val="00DF2E1B"/>
    <w:rsid w:val="00DF2FBD"/>
    <w:rsid w:val="00DF3AA5"/>
    <w:rsid w:val="00E13814"/>
    <w:rsid w:val="00E14966"/>
    <w:rsid w:val="00E15B4D"/>
    <w:rsid w:val="00E16578"/>
    <w:rsid w:val="00E20B36"/>
    <w:rsid w:val="00E2656C"/>
    <w:rsid w:val="00E267FE"/>
    <w:rsid w:val="00E2754D"/>
    <w:rsid w:val="00E27E30"/>
    <w:rsid w:val="00E30B87"/>
    <w:rsid w:val="00E31955"/>
    <w:rsid w:val="00E32A0B"/>
    <w:rsid w:val="00E37598"/>
    <w:rsid w:val="00E4210D"/>
    <w:rsid w:val="00E45726"/>
    <w:rsid w:val="00E45832"/>
    <w:rsid w:val="00E60734"/>
    <w:rsid w:val="00E62FB8"/>
    <w:rsid w:val="00E6610C"/>
    <w:rsid w:val="00E82477"/>
    <w:rsid w:val="00E838C7"/>
    <w:rsid w:val="00E849B8"/>
    <w:rsid w:val="00E92905"/>
    <w:rsid w:val="00E92BC6"/>
    <w:rsid w:val="00E93833"/>
    <w:rsid w:val="00E96F98"/>
    <w:rsid w:val="00EA3A5E"/>
    <w:rsid w:val="00EA7C5D"/>
    <w:rsid w:val="00EB32A1"/>
    <w:rsid w:val="00EC2E1C"/>
    <w:rsid w:val="00EC597B"/>
    <w:rsid w:val="00ED4883"/>
    <w:rsid w:val="00ED7568"/>
    <w:rsid w:val="00EE2D71"/>
    <w:rsid w:val="00EE78D9"/>
    <w:rsid w:val="00EF14B6"/>
    <w:rsid w:val="00EF69CA"/>
    <w:rsid w:val="00F05C46"/>
    <w:rsid w:val="00F173D0"/>
    <w:rsid w:val="00F254E6"/>
    <w:rsid w:val="00F25EB5"/>
    <w:rsid w:val="00F27662"/>
    <w:rsid w:val="00F345CF"/>
    <w:rsid w:val="00F36F2A"/>
    <w:rsid w:val="00F416EC"/>
    <w:rsid w:val="00F425CB"/>
    <w:rsid w:val="00F4320C"/>
    <w:rsid w:val="00F45052"/>
    <w:rsid w:val="00F46109"/>
    <w:rsid w:val="00F46F3D"/>
    <w:rsid w:val="00F51806"/>
    <w:rsid w:val="00F519C9"/>
    <w:rsid w:val="00F54057"/>
    <w:rsid w:val="00F546CC"/>
    <w:rsid w:val="00F6454B"/>
    <w:rsid w:val="00F674FD"/>
    <w:rsid w:val="00F67A27"/>
    <w:rsid w:val="00F709AB"/>
    <w:rsid w:val="00F72DFD"/>
    <w:rsid w:val="00F810C1"/>
    <w:rsid w:val="00F86808"/>
    <w:rsid w:val="00F94358"/>
    <w:rsid w:val="00F95A2A"/>
    <w:rsid w:val="00FA4C03"/>
    <w:rsid w:val="00FA5BC0"/>
    <w:rsid w:val="00FA6277"/>
    <w:rsid w:val="00FB0A01"/>
    <w:rsid w:val="00FB67E9"/>
    <w:rsid w:val="00FC1C01"/>
    <w:rsid w:val="00FC1FBD"/>
    <w:rsid w:val="00FC257C"/>
    <w:rsid w:val="00FC3F31"/>
    <w:rsid w:val="00FC46FE"/>
    <w:rsid w:val="00FD30ED"/>
    <w:rsid w:val="00FD3623"/>
    <w:rsid w:val="00FD4F0B"/>
    <w:rsid w:val="00FD51E3"/>
    <w:rsid w:val="00FD724C"/>
    <w:rsid w:val="00FD74A5"/>
    <w:rsid w:val="00FE07C6"/>
    <w:rsid w:val="00FE0A20"/>
    <w:rsid w:val="00FE3B99"/>
    <w:rsid w:val="00FE3DDC"/>
    <w:rsid w:val="00FE44C2"/>
    <w:rsid w:val="00FE67F7"/>
    <w:rsid w:val="00FF0A82"/>
    <w:rsid w:val="00FF1D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609D5"/>
  <w15:docId w15:val="{29A2C523-A432-455D-89A1-5F609DF3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qFormat="1"/>
    <w:lsdException w:name="Body Text 3" w:lock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E2"/>
    <w:rPr>
      <w:rFonts w:ascii="Arial Unicode MS" w:hAnsi="Arial Unicode MS" w:cs="Arial Unicode MS"/>
      <w:color w:val="000000"/>
      <w:sz w:val="24"/>
      <w:szCs w:val="24"/>
    </w:rPr>
  </w:style>
  <w:style w:type="paragraph" w:styleId="Naslov1">
    <w:name w:val="heading 1"/>
    <w:basedOn w:val="Normal"/>
    <w:next w:val="Normal"/>
    <w:link w:val="Naslov1Char"/>
    <w:uiPriority w:val="99"/>
    <w:qFormat/>
    <w:rsid w:val="009C78E2"/>
    <w:pPr>
      <w:keepNext/>
      <w:keepLines/>
      <w:spacing w:before="48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uiPriority w:val="99"/>
    <w:qFormat/>
    <w:rsid w:val="009C78E2"/>
    <w:pPr>
      <w:keepNext/>
      <w:keepLines/>
      <w:spacing w:before="200"/>
      <w:outlineLvl w:val="1"/>
    </w:pPr>
    <w:rPr>
      <w:rFonts w:ascii="Cambria" w:eastAsia="Times New Roman" w:hAnsi="Cambria" w:cs="Times New Roman"/>
      <w:b/>
      <w:bCs/>
      <w:color w:val="4F81BD"/>
      <w:sz w:val="26"/>
      <w:szCs w:val="26"/>
    </w:rPr>
  </w:style>
  <w:style w:type="paragraph" w:styleId="Naslov3">
    <w:name w:val="heading 3"/>
    <w:basedOn w:val="Normal"/>
    <w:next w:val="Normal"/>
    <w:link w:val="Naslov3Char"/>
    <w:uiPriority w:val="99"/>
    <w:qFormat/>
    <w:locked/>
    <w:rsid w:val="00CB14AB"/>
    <w:pPr>
      <w:keepNext/>
      <w:spacing w:before="240" w:after="60"/>
      <w:outlineLvl w:val="2"/>
    </w:pPr>
    <w:rPr>
      <w:rFonts w:ascii="Arial" w:hAnsi="Arial" w:cs="Arial"/>
      <w:b/>
      <w:bCs/>
      <w:sz w:val="26"/>
      <w:szCs w:val="26"/>
    </w:rPr>
  </w:style>
  <w:style w:type="paragraph" w:styleId="Naslov5">
    <w:name w:val="heading 5"/>
    <w:basedOn w:val="Normal"/>
    <w:next w:val="Normal"/>
    <w:link w:val="Naslov5Char"/>
    <w:uiPriority w:val="99"/>
    <w:qFormat/>
    <w:rsid w:val="009C78E2"/>
    <w:pPr>
      <w:keepNext/>
      <w:keepLines/>
      <w:spacing w:before="200"/>
      <w:outlineLvl w:val="4"/>
    </w:pPr>
    <w:rPr>
      <w:rFonts w:ascii="Cambria" w:eastAsia="Times New Roman" w:hAnsi="Cambria" w:cs="Times New Roman"/>
      <w:color w:val="243F60"/>
    </w:rPr>
  </w:style>
  <w:style w:type="paragraph" w:styleId="Naslov6">
    <w:name w:val="heading 6"/>
    <w:basedOn w:val="Normal"/>
    <w:next w:val="Normal"/>
    <w:link w:val="Naslov6Char"/>
    <w:uiPriority w:val="99"/>
    <w:qFormat/>
    <w:rsid w:val="009C78E2"/>
    <w:pPr>
      <w:keepNext/>
      <w:keepLines/>
      <w:spacing w:before="200"/>
      <w:outlineLvl w:val="5"/>
    </w:pPr>
    <w:rPr>
      <w:rFonts w:ascii="Cambria" w:eastAsia="Times New Roman" w:hAnsi="Cambria" w:cs="Times New Roman"/>
      <w:i/>
      <w:iCs/>
      <w:color w:val="243F60"/>
    </w:rPr>
  </w:style>
  <w:style w:type="paragraph" w:styleId="Naslov7">
    <w:name w:val="heading 7"/>
    <w:basedOn w:val="Normal"/>
    <w:next w:val="Normal"/>
    <w:link w:val="Naslov7Char"/>
    <w:uiPriority w:val="99"/>
    <w:qFormat/>
    <w:rsid w:val="009C78E2"/>
    <w:pPr>
      <w:keepNext/>
      <w:jc w:val="both"/>
      <w:outlineLvl w:val="6"/>
    </w:pPr>
    <w:rPr>
      <w:rFonts w:ascii="Times New Roman" w:eastAsia="Times New Roman" w:hAnsi="Times New Roman" w:cs="Times New Roman"/>
      <w:b/>
      <w:color w:val="00000A"/>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qFormat/>
    <w:locked/>
    <w:rsid w:val="009C78E2"/>
    <w:rPr>
      <w:rFonts w:ascii="Cambria" w:hAnsi="Cambria" w:cs="Times New Roman"/>
      <w:b/>
      <w:bCs/>
      <w:color w:val="365F91"/>
      <w:sz w:val="28"/>
      <w:szCs w:val="28"/>
      <w:lang w:eastAsia="hr-HR"/>
    </w:rPr>
  </w:style>
  <w:style w:type="character" w:customStyle="1" w:styleId="Naslov2Char">
    <w:name w:val="Naslov 2 Char"/>
    <w:basedOn w:val="Zadanifontodlomka"/>
    <w:link w:val="Naslov2"/>
    <w:uiPriority w:val="99"/>
    <w:semiHidden/>
    <w:qFormat/>
    <w:locked/>
    <w:rsid w:val="009C78E2"/>
    <w:rPr>
      <w:rFonts w:ascii="Cambria" w:hAnsi="Cambria" w:cs="Times New Roman"/>
      <w:b/>
      <w:bCs/>
      <w:color w:val="4F81BD"/>
      <w:sz w:val="26"/>
      <w:szCs w:val="26"/>
      <w:lang w:eastAsia="hr-HR"/>
    </w:rPr>
  </w:style>
  <w:style w:type="character" w:customStyle="1" w:styleId="Naslov3Char">
    <w:name w:val="Naslov 3 Char"/>
    <w:basedOn w:val="Zadanifontodlomka"/>
    <w:link w:val="Naslov3"/>
    <w:uiPriority w:val="99"/>
    <w:semiHidden/>
    <w:qFormat/>
    <w:locked/>
    <w:rsid w:val="00820A95"/>
    <w:rPr>
      <w:rFonts w:ascii="Cambria" w:hAnsi="Cambria" w:cs="Times New Roman"/>
      <w:b/>
      <w:bCs/>
      <w:color w:val="000000"/>
      <w:sz w:val="26"/>
      <w:szCs w:val="26"/>
    </w:rPr>
  </w:style>
  <w:style w:type="character" w:customStyle="1" w:styleId="Naslov5Char">
    <w:name w:val="Naslov 5 Char"/>
    <w:basedOn w:val="Zadanifontodlomka"/>
    <w:link w:val="Naslov5"/>
    <w:uiPriority w:val="99"/>
    <w:semiHidden/>
    <w:qFormat/>
    <w:locked/>
    <w:rsid w:val="009C78E2"/>
    <w:rPr>
      <w:rFonts w:ascii="Cambria" w:hAnsi="Cambria" w:cs="Times New Roman"/>
      <w:color w:val="243F60"/>
      <w:sz w:val="24"/>
      <w:szCs w:val="24"/>
      <w:lang w:eastAsia="hr-HR"/>
    </w:rPr>
  </w:style>
  <w:style w:type="character" w:customStyle="1" w:styleId="Naslov6Char">
    <w:name w:val="Naslov 6 Char"/>
    <w:basedOn w:val="Zadanifontodlomka"/>
    <w:link w:val="Naslov6"/>
    <w:uiPriority w:val="99"/>
    <w:qFormat/>
    <w:locked/>
    <w:rsid w:val="009C78E2"/>
    <w:rPr>
      <w:rFonts w:ascii="Cambria" w:hAnsi="Cambria" w:cs="Times New Roman"/>
      <w:i/>
      <w:iCs/>
      <w:color w:val="243F60"/>
      <w:sz w:val="24"/>
      <w:szCs w:val="24"/>
      <w:lang w:eastAsia="hr-HR"/>
    </w:rPr>
  </w:style>
  <w:style w:type="character" w:customStyle="1" w:styleId="Naslov7Char">
    <w:name w:val="Naslov 7 Char"/>
    <w:basedOn w:val="Zadanifontodlomka"/>
    <w:link w:val="Naslov7"/>
    <w:uiPriority w:val="99"/>
    <w:qFormat/>
    <w:locked/>
    <w:rsid w:val="009C78E2"/>
    <w:rPr>
      <w:rFonts w:ascii="Times New Roman" w:hAnsi="Times New Roman" w:cs="Times New Roman"/>
      <w:b/>
      <w:sz w:val="20"/>
      <w:szCs w:val="20"/>
      <w:lang w:val="en-US" w:eastAsia="hr-HR"/>
    </w:rPr>
  </w:style>
  <w:style w:type="character" w:customStyle="1" w:styleId="Bodytext3">
    <w:name w:val="Body text (3)"/>
    <w:basedOn w:val="Zadanifontodlomka"/>
    <w:qFormat/>
    <w:rsid w:val="009C78E2"/>
    <w:rPr>
      <w:rFonts w:ascii="Arial" w:hAnsi="Arial" w:cs="Arial"/>
      <w:spacing w:val="0"/>
      <w:sz w:val="22"/>
      <w:szCs w:val="22"/>
      <w:u w:val="none"/>
      <w:effect w:val="none"/>
    </w:rPr>
  </w:style>
  <w:style w:type="character" w:customStyle="1" w:styleId="Bodytext3NotBold">
    <w:name w:val="Body text (3) + Not Bold"/>
    <w:basedOn w:val="Zadanifontodlomka"/>
    <w:uiPriority w:val="99"/>
    <w:qFormat/>
    <w:rsid w:val="009C78E2"/>
    <w:rPr>
      <w:rFonts w:ascii="Arial" w:hAnsi="Arial" w:cs="Arial"/>
      <w:b/>
      <w:bCs/>
      <w:spacing w:val="0"/>
      <w:sz w:val="22"/>
      <w:szCs w:val="22"/>
      <w:u w:val="none"/>
      <w:effect w:val="none"/>
    </w:rPr>
  </w:style>
  <w:style w:type="character" w:customStyle="1" w:styleId="Bodytext38pt">
    <w:name w:val="Body text (3) + 8 pt"/>
    <w:basedOn w:val="Zadanifontodlomka"/>
    <w:uiPriority w:val="99"/>
    <w:qFormat/>
    <w:rsid w:val="009C78E2"/>
    <w:rPr>
      <w:rFonts w:ascii="Arial" w:hAnsi="Arial" w:cs="Arial"/>
      <w:b/>
      <w:bCs/>
      <w:spacing w:val="0"/>
      <w:sz w:val="16"/>
      <w:szCs w:val="16"/>
    </w:rPr>
  </w:style>
  <w:style w:type="character" w:customStyle="1" w:styleId="Heading2">
    <w:name w:val="Heading #2"/>
    <w:basedOn w:val="Zadanifontodlomka"/>
    <w:uiPriority w:val="99"/>
    <w:qFormat/>
    <w:rsid w:val="009C78E2"/>
    <w:rPr>
      <w:rFonts w:ascii="Arial" w:hAnsi="Arial" w:cs="Arial"/>
      <w:spacing w:val="0"/>
      <w:sz w:val="26"/>
      <w:szCs w:val="26"/>
    </w:rPr>
  </w:style>
  <w:style w:type="character" w:customStyle="1" w:styleId="Sadraj1Char">
    <w:name w:val="Sadržaj 1 Char"/>
    <w:basedOn w:val="Zadanifontodlomka"/>
    <w:link w:val="Sadraj1"/>
    <w:uiPriority w:val="99"/>
    <w:qFormat/>
    <w:locked/>
    <w:rsid w:val="009C78E2"/>
    <w:rPr>
      <w:rFonts w:ascii="Arial" w:hAnsi="Arial" w:cs="Arial"/>
      <w:shd w:val="clear" w:color="auto" w:fill="FFFFFF"/>
    </w:rPr>
  </w:style>
  <w:style w:type="character" w:customStyle="1" w:styleId="Tijeloteksta1">
    <w:name w:val="Tijelo teksta1"/>
    <w:basedOn w:val="Zadanifontodlomka"/>
    <w:uiPriority w:val="99"/>
    <w:qFormat/>
    <w:rsid w:val="009C78E2"/>
    <w:rPr>
      <w:rFonts w:ascii="Arial" w:hAnsi="Arial" w:cs="Arial"/>
      <w:spacing w:val="0"/>
      <w:sz w:val="22"/>
      <w:szCs w:val="22"/>
    </w:rPr>
  </w:style>
  <w:style w:type="character" w:customStyle="1" w:styleId="Bodytext2">
    <w:name w:val="Body text (2)"/>
    <w:basedOn w:val="Zadanifontodlomka"/>
    <w:uiPriority w:val="99"/>
    <w:qFormat/>
    <w:rsid w:val="009C78E2"/>
    <w:rPr>
      <w:rFonts w:ascii="Arial" w:hAnsi="Arial" w:cs="Arial"/>
      <w:spacing w:val="0"/>
      <w:sz w:val="22"/>
      <w:szCs w:val="22"/>
      <w:u w:val="none"/>
      <w:effect w:val="none"/>
    </w:rPr>
  </w:style>
  <w:style w:type="character" w:customStyle="1" w:styleId="Bodytext2NotBold">
    <w:name w:val="Body text (2) + Not Bold"/>
    <w:basedOn w:val="Zadanifontodlomka"/>
    <w:uiPriority w:val="99"/>
    <w:qFormat/>
    <w:rsid w:val="009C78E2"/>
    <w:rPr>
      <w:rFonts w:ascii="Arial" w:hAnsi="Arial" w:cs="Arial"/>
      <w:b/>
      <w:bCs/>
      <w:spacing w:val="0"/>
      <w:sz w:val="22"/>
      <w:szCs w:val="22"/>
      <w:u w:val="none"/>
      <w:effect w:val="none"/>
    </w:rPr>
  </w:style>
  <w:style w:type="character" w:customStyle="1" w:styleId="NaslovChar">
    <w:name w:val="Naslov Char"/>
    <w:basedOn w:val="Zadanifontodlomka"/>
    <w:link w:val="Naslov"/>
    <w:uiPriority w:val="99"/>
    <w:qFormat/>
    <w:locked/>
    <w:rsid w:val="009C78E2"/>
    <w:rPr>
      <w:rFonts w:ascii="Trebuchet MS" w:hAnsi="Trebuchet MS" w:cs="Times New Roman"/>
      <w:b/>
      <w:sz w:val="20"/>
      <w:szCs w:val="20"/>
      <w:lang w:val="sq-AL"/>
    </w:rPr>
  </w:style>
  <w:style w:type="character" w:customStyle="1" w:styleId="Bodytext4">
    <w:name w:val="Body text (4)"/>
    <w:basedOn w:val="Zadanifontodlomka"/>
    <w:uiPriority w:val="99"/>
    <w:qFormat/>
    <w:rsid w:val="009C78E2"/>
    <w:rPr>
      <w:rFonts w:ascii="Arial" w:hAnsi="Arial" w:cs="Arial"/>
      <w:sz w:val="23"/>
      <w:szCs w:val="23"/>
      <w:u w:val="none"/>
      <w:effect w:val="none"/>
    </w:rPr>
  </w:style>
  <w:style w:type="character" w:customStyle="1" w:styleId="Tijeloteksta3Char">
    <w:name w:val="Tijelo teksta 3 Char"/>
    <w:basedOn w:val="Zadanifontodlomka"/>
    <w:link w:val="Tijeloteksta3"/>
    <w:uiPriority w:val="99"/>
    <w:qFormat/>
    <w:locked/>
    <w:rsid w:val="009C78E2"/>
    <w:rPr>
      <w:rFonts w:ascii="HRAvantgard" w:hAnsi="HRAvantgard" w:cs="Times New Roman"/>
      <w:sz w:val="20"/>
      <w:szCs w:val="20"/>
      <w:lang w:val="en-US" w:eastAsia="hr-HR"/>
    </w:rPr>
  </w:style>
  <w:style w:type="character" w:customStyle="1" w:styleId="Heading4">
    <w:name w:val="Heading #4"/>
    <w:basedOn w:val="Zadanifontodlomka"/>
    <w:uiPriority w:val="99"/>
    <w:qFormat/>
    <w:rsid w:val="009C78E2"/>
    <w:rPr>
      <w:rFonts w:ascii="Arial" w:hAnsi="Arial" w:cs="Arial"/>
      <w:spacing w:val="0"/>
      <w:sz w:val="22"/>
      <w:szCs w:val="22"/>
      <w:u w:val="none"/>
      <w:effect w:val="none"/>
    </w:rPr>
  </w:style>
  <w:style w:type="character" w:customStyle="1" w:styleId="TekstbaloniaChar">
    <w:name w:val="Tekst balončića Char"/>
    <w:basedOn w:val="Zadanifontodlomka"/>
    <w:link w:val="Tekstbalonia"/>
    <w:uiPriority w:val="99"/>
    <w:semiHidden/>
    <w:qFormat/>
    <w:locked/>
    <w:rsid w:val="009C78E2"/>
    <w:rPr>
      <w:rFonts w:ascii="Tahoma" w:hAnsi="Tahoma" w:cs="Tahoma"/>
      <w:color w:val="000000"/>
      <w:sz w:val="16"/>
      <w:szCs w:val="16"/>
      <w:lang w:eastAsia="hr-HR"/>
    </w:rPr>
  </w:style>
  <w:style w:type="character" w:customStyle="1" w:styleId="Tijeloteksta2Char">
    <w:name w:val="Tijelo teksta 2 Char"/>
    <w:basedOn w:val="Zadanifontodlomka"/>
    <w:link w:val="Tijeloteksta2"/>
    <w:uiPriority w:val="99"/>
    <w:qFormat/>
    <w:locked/>
    <w:rsid w:val="009C78E2"/>
    <w:rPr>
      <w:rFonts w:ascii="HRAvantgard" w:hAnsi="HRAvantgard" w:cs="Times New Roman"/>
      <w:b/>
      <w:sz w:val="20"/>
      <w:szCs w:val="20"/>
      <w:lang w:val="en-US" w:eastAsia="hr-HR"/>
    </w:rPr>
  </w:style>
  <w:style w:type="character" w:customStyle="1" w:styleId="UvuenotijelotekstaChar">
    <w:name w:val="Uvučeno tijelo teksta Char"/>
    <w:basedOn w:val="Zadanifontodlomka"/>
    <w:link w:val="Uvuenotijeloteksta"/>
    <w:uiPriority w:val="99"/>
    <w:qFormat/>
    <w:locked/>
    <w:rsid w:val="009C78E2"/>
    <w:rPr>
      <w:rFonts w:ascii="Arial Unicode MS" w:hAnsi="Arial Unicode MS" w:cs="Arial Unicode MS"/>
      <w:color w:val="000000"/>
      <w:sz w:val="24"/>
      <w:szCs w:val="24"/>
      <w:lang w:eastAsia="hr-HR"/>
    </w:rPr>
  </w:style>
  <w:style w:type="character" w:styleId="Naglaeno">
    <w:name w:val="Strong"/>
    <w:basedOn w:val="Zadanifontodlomka"/>
    <w:uiPriority w:val="99"/>
    <w:qFormat/>
    <w:rsid w:val="009C78E2"/>
    <w:rPr>
      <w:rFonts w:cs="Times New Roman"/>
      <w:b/>
      <w:bCs/>
    </w:rPr>
  </w:style>
  <w:style w:type="character" w:customStyle="1" w:styleId="ZaglavljeChar">
    <w:name w:val="Zaglavlje Char"/>
    <w:basedOn w:val="Zadanifontodlomka"/>
    <w:link w:val="Zaglavlje"/>
    <w:uiPriority w:val="99"/>
    <w:qFormat/>
    <w:locked/>
    <w:rsid w:val="004C654E"/>
    <w:rPr>
      <w:rFonts w:ascii="Arial Unicode MS" w:hAnsi="Arial Unicode MS" w:cs="Arial Unicode MS"/>
      <w:color w:val="000000"/>
      <w:sz w:val="24"/>
      <w:szCs w:val="24"/>
      <w:lang w:eastAsia="hr-HR"/>
    </w:rPr>
  </w:style>
  <w:style w:type="character" w:customStyle="1" w:styleId="PodnojeChar">
    <w:name w:val="Podnožje Char"/>
    <w:basedOn w:val="Zadanifontodlomka"/>
    <w:link w:val="Podnoje"/>
    <w:uiPriority w:val="99"/>
    <w:qFormat/>
    <w:locked/>
    <w:rsid w:val="004C654E"/>
    <w:rPr>
      <w:rFonts w:ascii="Arial Unicode MS" w:hAnsi="Arial Unicode MS" w:cs="Arial Unicode MS"/>
      <w:color w:val="000000"/>
      <w:sz w:val="24"/>
      <w:szCs w:val="24"/>
      <w:lang w:eastAsia="hr-HR"/>
    </w:rPr>
  </w:style>
  <w:style w:type="character" w:customStyle="1" w:styleId="Internetskapoveznica">
    <w:name w:val="Internetska poveznica"/>
    <w:basedOn w:val="Zadanifontodlomka"/>
    <w:uiPriority w:val="99"/>
    <w:rsid w:val="00230C79"/>
    <w:rPr>
      <w:rFonts w:cs="Times New Roman"/>
      <w:color w:val="0000FF"/>
      <w:u w:val="single"/>
    </w:rPr>
  </w:style>
  <w:style w:type="character" w:customStyle="1" w:styleId="ListLabel1">
    <w:name w:val="ListLabel 1"/>
    <w:qFormat/>
    <w:rPr>
      <w:rFonts w:ascii="Times New Roman" w:hAnsi="Times New Roman" w:cs="Times New Roman"/>
      <w:b/>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Times New Roman" w:cs="Times New Roman"/>
      <w:sz w:val="22"/>
      <w:szCs w:val="22"/>
    </w:rPr>
  </w:style>
  <w:style w:type="character" w:customStyle="1" w:styleId="ListLabel20">
    <w:name w:val="ListLabel 20"/>
    <w:qFormat/>
    <w:rPr>
      <w:rFonts w:ascii="Times New Roman" w:hAnsi="Times New Roman" w:cs="Times New Roman"/>
      <w:b/>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Times New Roman"/>
      <w:sz w:val="22"/>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eastAsia="Times New Roman" w:cs="Times New Roman"/>
      <w:sz w:val="22"/>
      <w:szCs w:val="22"/>
    </w:rPr>
  </w:style>
  <w:style w:type="character" w:customStyle="1" w:styleId="ListLabel39">
    <w:name w:val="ListLabel 39"/>
    <w:qFormat/>
    <w:rPr>
      <w:rFonts w:ascii="Times New Roman" w:hAnsi="Times New Roman" w:cs="Times New Roman"/>
      <w:b/>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Times New Roman" w:hAnsi="Times New Roman" w:cs="Times New Roman"/>
      <w:sz w:val="22"/>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eastAsia="Times New Roman" w:cs="Times New Roman"/>
      <w:sz w:val="22"/>
      <w:szCs w:val="22"/>
    </w:rPr>
  </w:style>
  <w:style w:type="character" w:customStyle="1" w:styleId="ListLabel58">
    <w:name w:val="ListLabel 58"/>
    <w:qFormat/>
    <w:rPr>
      <w:rFonts w:ascii="Times New Roman" w:hAnsi="Times New Roman" w:cs="Times New Roman"/>
      <w:b/>
      <w:sz w:val="22"/>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ascii="Times New Roman" w:hAnsi="Times New Roman" w:cs="Times New Roman"/>
      <w:sz w:val="22"/>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eastAsia="Times New Roman" w:cs="Times New Roman"/>
      <w:sz w:val="22"/>
      <w:szCs w:val="22"/>
    </w:rPr>
  </w:style>
  <w:style w:type="character" w:customStyle="1" w:styleId="tekst">
    <w:name w:val="tekst"/>
    <w:qFormat/>
  </w:style>
  <w:style w:type="character" w:customStyle="1" w:styleId="WW8Num5z0">
    <w:name w:val="WW8Num5z0"/>
    <w:qFormat/>
    <w:rPr>
      <w:rFonts w:ascii="Times New Roman" w:eastAsia="Times New Roman" w:hAnsi="Times New Roman" w:cs="Times New Roman"/>
    </w:rPr>
  </w:style>
  <w:style w:type="character" w:customStyle="1" w:styleId="ListLabel77">
    <w:name w:val="ListLabel 77"/>
    <w:qFormat/>
    <w:rPr>
      <w:rFonts w:ascii="Times New Roman" w:hAnsi="Times New Roman" w:cs="Times New Roman"/>
      <w:b/>
      <w:sz w:val="22"/>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ascii="Times New Roman" w:hAnsi="Times New Roman" w:cs="Times New Roman"/>
      <w:sz w:val="22"/>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Times New Roman" w:cs="Times New Roman"/>
      <w:sz w:val="22"/>
      <w:szCs w:val="22"/>
    </w:rPr>
  </w:style>
  <w:style w:type="character" w:customStyle="1" w:styleId="ListLabel96">
    <w:name w:val="ListLabel 96"/>
    <w:qFormat/>
    <w:rPr>
      <w:rFonts w:ascii="Times New Roman" w:eastAsia="Times New Roman" w:hAnsi="Times New Roman" w:cs="Times New Roman"/>
      <w:sz w:val="22"/>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88"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Sadraj1">
    <w:name w:val="toc 1"/>
    <w:basedOn w:val="Normal"/>
    <w:link w:val="Sadraj1Char"/>
    <w:autoRedefine/>
    <w:uiPriority w:val="99"/>
    <w:rsid w:val="009C78E2"/>
    <w:pPr>
      <w:shd w:val="clear" w:color="auto" w:fill="FFFFFF"/>
      <w:spacing w:before="360" w:line="552" w:lineRule="exact"/>
      <w:ind w:hanging="540"/>
    </w:pPr>
    <w:rPr>
      <w:rFonts w:ascii="Arial" w:hAnsi="Arial" w:cs="Arial"/>
      <w:color w:val="00000A"/>
      <w:sz w:val="22"/>
      <w:szCs w:val="22"/>
      <w:lang w:eastAsia="en-US"/>
    </w:rPr>
  </w:style>
  <w:style w:type="paragraph" w:styleId="Odlomakpopisa">
    <w:name w:val="List Paragraph"/>
    <w:aliases w:val="Bulleted"/>
    <w:basedOn w:val="Normal"/>
    <w:link w:val="OdlomakpopisaChar"/>
    <w:uiPriority w:val="34"/>
    <w:qFormat/>
    <w:rsid w:val="009C78E2"/>
    <w:pPr>
      <w:ind w:left="720"/>
      <w:contextualSpacing/>
    </w:pPr>
  </w:style>
  <w:style w:type="paragraph" w:styleId="Naslov">
    <w:name w:val="Title"/>
    <w:basedOn w:val="Normal"/>
    <w:link w:val="NaslovChar"/>
    <w:uiPriority w:val="99"/>
    <w:qFormat/>
    <w:rsid w:val="009C78E2"/>
    <w:pPr>
      <w:jc w:val="center"/>
    </w:pPr>
    <w:rPr>
      <w:rFonts w:ascii="Trebuchet MS" w:eastAsia="Times New Roman" w:hAnsi="Trebuchet MS" w:cs="Times New Roman"/>
      <w:b/>
      <w:color w:val="00000A"/>
      <w:szCs w:val="20"/>
      <w:lang w:val="sq-AL" w:eastAsia="en-US"/>
    </w:rPr>
  </w:style>
  <w:style w:type="paragraph" w:styleId="Tijeloteksta3">
    <w:name w:val="Body Text 3"/>
    <w:basedOn w:val="Normal"/>
    <w:link w:val="Tijeloteksta3Char"/>
    <w:uiPriority w:val="99"/>
    <w:qFormat/>
    <w:rsid w:val="009C78E2"/>
    <w:pPr>
      <w:spacing w:after="120"/>
      <w:ind w:left="360"/>
    </w:pPr>
    <w:rPr>
      <w:rFonts w:ascii="HRAvantgard" w:eastAsia="Times New Roman" w:hAnsi="HRAvantgard" w:cs="Times New Roman"/>
      <w:color w:val="00000A"/>
      <w:szCs w:val="20"/>
      <w:lang w:val="en-US"/>
    </w:rPr>
  </w:style>
  <w:style w:type="paragraph" w:styleId="Bezproreda">
    <w:name w:val="No Spacing"/>
    <w:link w:val="BezproredaChar"/>
    <w:uiPriority w:val="1"/>
    <w:qFormat/>
    <w:rsid w:val="009C78E2"/>
    <w:rPr>
      <w:color w:val="00000A"/>
      <w:sz w:val="24"/>
      <w:lang w:eastAsia="en-US"/>
    </w:rPr>
  </w:style>
  <w:style w:type="paragraph" w:customStyle="1" w:styleId="BodyTextIndent21">
    <w:name w:val="Body Text Indent 21"/>
    <w:aliases w:val="Body Text Indent 2"/>
    <w:basedOn w:val="Normal"/>
    <w:uiPriority w:val="99"/>
    <w:qFormat/>
    <w:rsid w:val="009C78E2"/>
    <w:pPr>
      <w:ind w:firstLine="720"/>
      <w:jc w:val="both"/>
    </w:pPr>
    <w:rPr>
      <w:rFonts w:ascii="Times New Roman" w:eastAsia="Times New Roman" w:hAnsi="Times New Roman" w:cs="Times New Roman"/>
      <w:b/>
      <w:color w:val="00000A"/>
      <w:szCs w:val="20"/>
    </w:rPr>
  </w:style>
  <w:style w:type="paragraph" w:styleId="Tekstbalonia">
    <w:name w:val="Balloon Text"/>
    <w:basedOn w:val="Normal"/>
    <w:link w:val="TekstbaloniaChar"/>
    <w:uiPriority w:val="99"/>
    <w:semiHidden/>
    <w:qFormat/>
    <w:rsid w:val="009C78E2"/>
    <w:rPr>
      <w:rFonts w:ascii="Tahoma" w:hAnsi="Tahoma" w:cs="Tahoma"/>
      <w:sz w:val="16"/>
      <w:szCs w:val="16"/>
    </w:rPr>
  </w:style>
  <w:style w:type="paragraph" w:styleId="Tijeloteksta2">
    <w:name w:val="Body Text 2"/>
    <w:basedOn w:val="Normal"/>
    <w:link w:val="Tijeloteksta2Char"/>
    <w:uiPriority w:val="99"/>
    <w:qFormat/>
    <w:rsid w:val="009C78E2"/>
    <w:pPr>
      <w:spacing w:after="120" w:line="480" w:lineRule="auto"/>
    </w:pPr>
    <w:rPr>
      <w:rFonts w:ascii="HRAvantgard" w:eastAsia="Times New Roman" w:hAnsi="HRAvantgard" w:cs="Times New Roman"/>
      <w:b/>
      <w:color w:val="00000A"/>
      <w:szCs w:val="20"/>
      <w:lang w:val="en-US"/>
    </w:rPr>
  </w:style>
  <w:style w:type="paragraph" w:styleId="Uvuenotijeloteksta">
    <w:name w:val="Body Text Indent"/>
    <w:basedOn w:val="Normal"/>
    <w:link w:val="UvuenotijelotekstaChar"/>
    <w:uiPriority w:val="99"/>
    <w:rsid w:val="009C78E2"/>
    <w:pPr>
      <w:spacing w:after="120"/>
      <w:ind w:left="283"/>
    </w:pPr>
  </w:style>
  <w:style w:type="paragraph" w:customStyle="1" w:styleId="Default">
    <w:name w:val="Default"/>
    <w:qFormat/>
    <w:rsid w:val="009C78E2"/>
    <w:rPr>
      <w:rFonts w:ascii="Arial" w:eastAsia="Times New Roman" w:hAnsi="Arial" w:cs="Arial"/>
      <w:color w:val="000000"/>
      <w:sz w:val="24"/>
      <w:szCs w:val="24"/>
    </w:rPr>
  </w:style>
  <w:style w:type="paragraph" w:styleId="Zaglavlje">
    <w:name w:val="header"/>
    <w:basedOn w:val="Normal"/>
    <w:link w:val="ZaglavljeChar"/>
    <w:uiPriority w:val="99"/>
    <w:rsid w:val="004C654E"/>
    <w:pPr>
      <w:tabs>
        <w:tab w:val="center" w:pos="4536"/>
        <w:tab w:val="right" w:pos="9072"/>
      </w:tabs>
    </w:pPr>
  </w:style>
  <w:style w:type="paragraph" w:styleId="Podnoje">
    <w:name w:val="footer"/>
    <w:basedOn w:val="Normal"/>
    <w:link w:val="PodnojeChar"/>
    <w:uiPriority w:val="99"/>
    <w:rsid w:val="004C654E"/>
    <w:pPr>
      <w:tabs>
        <w:tab w:val="center" w:pos="4536"/>
        <w:tab w:val="right" w:pos="9072"/>
      </w:tabs>
    </w:pPr>
  </w:style>
  <w:style w:type="paragraph" w:customStyle="1" w:styleId="Style8">
    <w:name w:val="Style8"/>
    <w:basedOn w:val="Normal"/>
    <w:uiPriority w:val="99"/>
    <w:qFormat/>
    <w:rsid w:val="00E22D55"/>
    <w:pPr>
      <w:widowControl w:val="0"/>
      <w:spacing w:line="230" w:lineRule="exact"/>
      <w:jc w:val="both"/>
    </w:pPr>
    <w:rPr>
      <w:rFonts w:ascii="Times New Roman" w:eastAsia="Times New Roman" w:hAnsi="Times New Roman" w:cs="Times New Roman"/>
      <w:color w:val="00000A"/>
      <w:lang w:val="en-US" w:eastAsia="en-US"/>
    </w:rPr>
  </w:style>
  <w:style w:type="paragraph" w:styleId="StandardWeb">
    <w:name w:val="Normal (Web)"/>
    <w:basedOn w:val="Normal"/>
    <w:uiPriority w:val="99"/>
    <w:qFormat/>
    <w:rsid w:val="00572DB6"/>
    <w:pPr>
      <w:spacing w:beforeAutospacing="1" w:afterAutospacing="1"/>
    </w:pPr>
    <w:rPr>
      <w:rFonts w:ascii="Times New Roman" w:hAnsi="Times New Roman" w:cs="Times New Roman"/>
      <w:color w:val="00000A"/>
    </w:rPr>
  </w:style>
  <w:style w:type="paragraph" w:customStyle="1" w:styleId="Sadrajokvira">
    <w:name w:val="Sadržaj okvira"/>
    <w:basedOn w:val="Normal"/>
    <w:qFormat/>
  </w:style>
  <w:style w:type="paragraph" w:customStyle="1" w:styleId="Sadrajitablice">
    <w:name w:val="Sadržaji tablice"/>
    <w:basedOn w:val="Normal"/>
    <w:qFormat/>
  </w:style>
  <w:style w:type="paragraph" w:customStyle="1" w:styleId="Naslovtablice">
    <w:name w:val="Naslov tablice"/>
    <w:basedOn w:val="Sadrajitablice"/>
    <w:qFormat/>
  </w:style>
  <w:style w:type="numbering" w:customStyle="1" w:styleId="WW8Num5">
    <w:name w:val="WW8Num5"/>
    <w:qFormat/>
  </w:style>
  <w:style w:type="table" w:styleId="Reetkatablice">
    <w:name w:val="Table Grid"/>
    <w:basedOn w:val="Obinatablica"/>
    <w:uiPriority w:val="39"/>
    <w:rsid w:val="009C78E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7411DC"/>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uiPriority w:val="59"/>
    <w:rsid w:val="007411DC"/>
    <w:rPr>
      <w:rFonts w:cs="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uvlaka21">
    <w:name w:val="Tijelo teksta - uvlaka 21"/>
    <w:aliases w:val="uvlaka 2"/>
    <w:basedOn w:val="Normal"/>
    <w:rsid w:val="007411DC"/>
    <w:pPr>
      <w:ind w:firstLine="720"/>
      <w:jc w:val="both"/>
    </w:pPr>
    <w:rPr>
      <w:rFonts w:ascii="Times New Roman" w:eastAsia="Times New Roman" w:hAnsi="Times New Roman" w:cs="Times New Roman"/>
      <w:b/>
      <w:color w:val="auto"/>
      <w:szCs w:val="20"/>
    </w:rPr>
  </w:style>
  <w:style w:type="paragraph" w:customStyle="1" w:styleId="Standard">
    <w:name w:val="Standard"/>
    <w:qFormat/>
    <w:rsid w:val="008B79F4"/>
    <w:pPr>
      <w:suppressAutoHyphens/>
      <w:autoSpaceDN w:val="0"/>
      <w:textAlignment w:val="baseline"/>
    </w:pPr>
    <w:rPr>
      <w:rFonts w:ascii="Arial Unicode MS" w:eastAsia="Arial Unicode MS" w:hAnsi="Arial Unicode MS" w:cs="Arial Unicode MS"/>
      <w:color w:val="000000"/>
      <w:kern w:val="3"/>
      <w:sz w:val="24"/>
      <w:szCs w:val="24"/>
    </w:rPr>
  </w:style>
  <w:style w:type="paragraph" w:customStyle="1" w:styleId="TableContents">
    <w:name w:val="Table Contents"/>
    <w:basedOn w:val="Standard"/>
    <w:rsid w:val="007E4D34"/>
    <w:rPr>
      <w:rFonts w:hAnsi="Times New Roman"/>
    </w:rPr>
  </w:style>
  <w:style w:type="numbering" w:customStyle="1" w:styleId="NoList1">
    <w:name w:val="No List1"/>
    <w:next w:val="Bezpopisa"/>
    <w:uiPriority w:val="99"/>
    <w:semiHidden/>
    <w:unhideWhenUsed/>
    <w:rsid w:val="00151925"/>
  </w:style>
  <w:style w:type="numbering" w:customStyle="1" w:styleId="WW8Num51">
    <w:name w:val="WW8Num51"/>
    <w:qFormat/>
    <w:rsid w:val="00151925"/>
  </w:style>
  <w:style w:type="table" w:customStyle="1" w:styleId="TableGrid1">
    <w:name w:val="Table Grid1"/>
    <w:basedOn w:val="Obinatablica"/>
    <w:next w:val="Reetkatablice"/>
    <w:uiPriority w:val="39"/>
    <w:rsid w:val="00151925"/>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151925"/>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uiPriority w:val="59"/>
    <w:rsid w:val="00151925"/>
    <w:rPr>
      <w:rFonts w:cs="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BB0E3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filetext">
    <w:name w:val="wf_file_text"/>
    <w:basedOn w:val="Zadanifontodlomka"/>
    <w:rsid w:val="00B26BF0"/>
  </w:style>
  <w:style w:type="character" w:customStyle="1" w:styleId="OdlomakpopisaChar">
    <w:name w:val="Odlomak popisa Char"/>
    <w:aliases w:val="Bulleted Char"/>
    <w:link w:val="Odlomakpopisa"/>
    <w:uiPriority w:val="34"/>
    <w:locked/>
    <w:rsid w:val="0063232F"/>
    <w:rPr>
      <w:rFonts w:ascii="Arial Unicode MS" w:hAnsi="Arial Unicode MS" w:cs="Arial Unicode MS"/>
      <w:color w:val="000000"/>
      <w:sz w:val="24"/>
      <w:szCs w:val="24"/>
    </w:rPr>
  </w:style>
  <w:style w:type="character" w:customStyle="1" w:styleId="FontStyle21">
    <w:name w:val="Font Style21"/>
    <w:uiPriority w:val="99"/>
    <w:rsid w:val="001E7336"/>
    <w:rPr>
      <w:rFonts w:ascii="Times New Roman" w:hAnsi="Times New Roman" w:cs="Times New Roman" w:hint="default"/>
      <w:b/>
      <w:bCs/>
      <w:sz w:val="22"/>
      <w:szCs w:val="22"/>
    </w:rPr>
  </w:style>
  <w:style w:type="character" w:customStyle="1" w:styleId="BezproredaChar">
    <w:name w:val="Bez proreda Char"/>
    <w:link w:val="Bezproreda"/>
    <w:uiPriority w:val="1"/>
    <w:qFormat/>
    <w:rsid w:val="001E7336"/>
    <w:rPr>
      <w:color w:val="00000A"/>
      <w:sz w:val="24"/>
      <w:lang w:eastAsia="en-US"/>
    </w:rPr>
  </w:style>
  <w:style w:type="paragraph" w:styleId="Obinitekst">
    <w:name w:val="Plain Text"/>
    <w:basedOn w:val="Normal"/>
    <w:link w:val="ObinitekstChar"/>
    <w:uiPriority w:val="99"/>
    <w:semiHidden/>
    <w:unhideWhenUsed/>
    <w:rsid w:val="006325FB"/>
    <w:rPr>
      <w:rFonts w:ascii="Calibri" w:eastAsiaTheme="minorHAnsi" w:hAnsi="Calibri" w:cstheme="minorBidi"/>
      <w:color w:val="auto"/>
      <w:sz w:val="22"/>
      <w:szCs w:val="21"/>
      <w:lang w:eastAsia="en-US"/>
    </w:rPr>
  </w:style>
  <w:style w:type="character" w:customStyle="1" w:styleId="ObinitekstChar">
    <w:name w:val="Obični tekst Char"/>
    <w:basedOn w:val="Zadanifontodlomka"/>
    <w:link w:val="Obinitekst"/>
    <w:uiPriority w:val="99"/>
    <w:semiHidden/>
    <w:rsid w:val="006325FB"/>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703">
      <w:bodyDiv w:val="1"/>
      <w:marLeft w:val="0"/>
      <w:marRight w:val="0"/>
      <w:marTop w:val="0"/>
      <w:marBottom w:val="0"/>
      <w:divBdr>
        <w:top w:val="none" w:sz="0" w:space="0" w:color="auto"/>
        <w:left w:val="none" w:sz="0" w:space="0" w:color="auto"/>
        <w:bottom w:val="none" w:sz="0" w:space="0" w:color="auto"/>
        <w:right w:val="none" w:sz="0" w:space="0" w:color="auto"/>
      </w:divBdr>
    </w:div>
    <w:div w:id="73163424">
      <w:bodyDiv w:val="1"/>
      <w:marLeft w:val="0"/>
      <w:marRight w:val="0"/>
      <w:marTop w:val="0"/>
      <w:marBottom w:val="0"/>
      <w:divBdr>
        <w:top w:val="none" w:sz="0" w:space="0" w:color="auto"/>
        <w:left w:val="none" w:sz="0" w:space="0" w:color="auto"/>
        <w:bottom w:val="none" w:sz="0" w:space="0" w:color="auto"/>
        <w:right w:val="none" w:sz="0" w:space="0" w:color="auto"/>
      </w:divBdr>
    </w:div>
    <w:div w:id="231501525">
      <w:bodyDiv w:val="1"/>
      <w:marLeft w:val="0"/>
      <w:marRight w:val="0"/>
      <w:marTop w:val="0"/>
      <w:marBottom w:val="0"/>
      <w:divBdr>
        <w:top w:val="none" w:sz="0" w:space="0" w:color="auto"/>
        <w:left w:val="none" w:sz="0" w:space="0" w:color="auto"/>
        <w:bottom w:val="none" w:sz="0" w:space="0" w:color="auto"/>
        <w:right w:val="none" w:sz="0" w:space="0" w:color="auto"/>
      </w:divBdr>
    </w:div>
    <w:div w:id="265159274">
      <w:bodyDiv w:val="1"/>
      <w:marLeft w:val="0"/>
      <w:marRight w:val="0"/>
      <w:marTop w:val="0"/>
      <w:marBottom w:val="0"/>
      <w:divBdr>
        <w:top w:val="none" w:sz="0" w:space="0" w:color="auto"/>
        <w:left w:val="none" w:sz="0" w:space="0" w:color="auto"/>
        <w:bottom w:val="none" w:sz="0" w:space="0" w:color="auto"/>
        <w:right w:val="none" w:sz="0" w:space="0" w:color="auto"/>
      </w:divBdr>
    </w:div>
    <w:div w:id="390547105">
      <w:bodyDiv w:val="1"/>
      <w:marLeft w:val="0"/>
      <w:marRight w:val="0"/>
      <w:marTop w:val="0"/>
      <w:marBottom w:val="0"/>
      <w:divBdr>
        <w:top w:val="none" w:sz="0" w:space="0" w:color="auto"/>
        <w:left w:val="none" w:sz="0" w:space="0" w:color="auto"/>
        <w:bottom w:val="none" w:sz="0" w:space="0" w:color="auto"/>
        <w:right w:val="none" w:sz="0" w:space="0" w:color="auto"/>
      </w:divBdr>
    </w:div>
    <w:div w:id="398332581">
      <w:bodyDiv w:val="1"/>
      <w:marLeft w:val="0"/>
      <w:marRight w:val="0"/>
      <w:marTop w:val="0"/>
      <w:marBottom w:val="0"/>
      <w:divBdr>
        <w:top w:val="none" w:sz="0" w:space="0" w:color="auto"/>
        <w:left w:val="none" w:sz="0" w:space="0" w:color="auto"/>
        <w:bottom w:val="none" w:sz="0" w:space="0" w:color="auto"/>
        <w:right w:val="none" w:sz="0" w:space="0" w:color="auto"/>
      </w:divBdr>
    </w:div>
    <w:div w:id="496919250">
      <w:bodyDiv w:val="1"/>
      <w:marLeft w:val="0"/>
      <w:marRight w:val="0"/>
      <w:marTop w:val="0"/>
      <w:marBottom w:val="0"/>
      <w:divBdr>
        <w:top w:val="none" w:sz="0" w:space="0" w:color="auto"/>
        <w:left w:val="none" w:sz="0" w:space="0" w:color="auto"/>
        <w:bottom w:val="none" w:sz="0" w:space="0" w:color="auto"/>
        <w:right w:val="none" w:sz="0" w:space="0" w:color="auto"/>
      </w:divBdr>
    </w:div>
    <w:div w:id="606473515">
      <w:bodyDiv w:val="1"/>
      <w:marLeft w:val="0"/>
      <w:marRight w:val="0"/>
      <w:marTop w:val="0"/>
      <w:marBottom w:val="0"/>
      <w:divBdr>
        <w:top w:val="none" w:sz="0" w:space="0" w:color="auto"/>
        <w:left w:val="none" w:sz="0" w:space="0" w:color="auto"/>
        <w:bottom w:val="none" w:sz="0" w:space="0" w:color="auto"/>
        <w:right w:val="none" w:sz="0" w:space="0" w:color="auto"/>
      </w:divBdr>
    </w:div>
    <w:div w:id="648553302">
      <w:bodyDiv w:val="1"/>
      <w:marLeft w:val="0"/>
      <w:marRight w:val="0"/>
      <w:marTop w:val="0"/>
      <w:marBottom w:val="0"/>
      <w:divBdr>
        <w:top w:val="none" w:sz="0" w:space="0" w:color="auto"/>
        <w:left w:val="none" w:sz="0" w:space="0" w:color="auto"/>
        <w:bottom w:val="none" w:sz="0" w:space="0" w:color="auto"/>
        <w:right w:val="none" w:sz="0" w:space="0" w:color="auto"/>
      </w:divBdr>
    </w:div>
    <w:div w:id="731655159">
      <w:bodyDiv w:val="1"/>
      <w:marLeft w:val="0"/>
      <w:marRight w:val="0"/>
      <w:marTop w:val="0"/>
      <w:marBottom w:val="0"/>
      <w:divBdr>
        <w:top w:val="none" w:sz="0" w:space="0" w:color="auto"/>
        <w:left w:val="none" w:sz="0" w:space="0" w:color="auto"/>
        <w:bottom w:val="none" w:sz="0" w:space="0" w:color="auto"/>
        <w:right w:val="none" w:sz="0" w:space="0" w:color="auto"/>
      </w:divBdr>
    </w:div>
    <w:div w:id="765266715">
      <w:bodyDiv w:val="1"/>
      <w:marLeft w:val="0"/>
      <w:marRight w:val="0"/>
      <w:marTop w:val="0"/>
      <w:marBottom w:val="0"/>
      <w:divBdr>
        <w:top w:val="none" w:sz="0" w:space="0" w:color="auto"/>
        <w:left w:val="none" w:sz="0" w:space="0" w:color="auto"/>
        <w:bottom w:val="none" w:sz="0" w:space="0" w:color="auto"/>
        <w:right w:val="none" w:sz="0" w:space="0" w:color="auto"/>
      </w:divBdr>
    </w:div>
    <w:div w:id="804934232">
      <w:bodyDiv w:val="1"/>
      <w:marLeft w:val="0"/>
      <w:marRight w:val="0"/>
      <w:marTop w:val="0"/>
      <w:marBottom w:val="0"/>
      <w:divBdr>
        <w:top w:val="none" w:sz="0" w:space="0" w:color="auto"/>
        <w:left w:val="none" w:sz="0" w:space="0" w:color="auto"/>
        <w:bottom w:val="none" w:sz="0" w:space="0" w:color="auto"/>
        <w:right w:val="none" w:sz="0" w:space="0" w:color="auto"/>
      </w:divBdr>
    </w:div>
    <w:div w:id="809135355">
      <w:bodyDiv w:val="1"/>
      <w:marLeft w:val="0"/>
      <w:marRight w:val="0"/>
      <w:marTop w:val="0"/>
      <w:marBottom w:val="0"/>
      <w:divBdr>
        <w:top w:val="none" w:sz="0" w:space="0" w:color="auto"/>
        <w:left w:val="none" w:sz="0" w:space="0" w:color="auto"/>
        <w:bottom w:val="none" w:sz="0" w:space="0" w:color="auto"/>
        <w:right w:val="none" w:sz="0" w:space="0" w:color="auto"/>
      </w:divBdr>
    </w:div>
    <w:div w:id="874807214">
      <w:bodyDiv w:val="1"/>
      <w:marLeft w:val="0"/>
      <w:marRight w:val="0"/>
      <w:marTop w:val="0"/>
      <w:marBottom w:val="0"/>
      <w:divBdr>
        <w:top w:val="none" w:sz="0" w:space="0" w:color="auto"/>
        <w:left w:val="none" w:sz="0" w:space="0" w:color="auto"/>
        <w:bottom w:val="none" w:sz="0" w:space="0" w:color="auto"/>
        <w:right w:val="none" w:sz="0" w:space="0" w:color="auto"/>
      </w:divBdr>
    </w:div>
    <w:div w:id="893276611">
      <w:bodyDiv w:val="1"/>
      <w:marLeft w:val="0"/>
      <w:marRight w:val="0"/>
      <w:marTop w:val="0"/>
      <w:marBottom w:val="0"/>
      <w:divBdr>
        <w:top w:val="none" w:sz="0" w:space="0" w:color="auto"/>
        <w:left w:val="none" w:sz="0" w:space="0" w:color="auto"/>
        <w:bottom w:val="none" w:sz="0" w:space="0" w:color="auto"/>
        <w:right w:val="none" w:sz="0" w:space="0" w:color="auto"/>
      </w:divBdr>
    </w:div>
    <w:div w:id="1040395173">
      <w:bodyDiv w:val="1"/>
      <w:marLeft w:val="0"/>
      <w:marRight w:val="0"/>
      <w:marTop w:val="0"/>
      <w:marBottom w:val="0"/>
      <w:divBdr>
        <w:top w:val="none" w:sz="0" w:space="0" w:color="auto"/>
        <w:left w:val="none" w:sz="0" w:space="0" w:color="auto"/>
        <w:bottom w:val="none" w:sz="0" w:space="0" w:color="auto"/>
        <w:right w:val="none" w:sz="0" w:space="0" w:color="auto"/>
      </w:divBdr>
    </w:div>
    <w:div w:id="1159420271">
      <w:bodyDiv w:val="1"/>
      <w:marLeft w:val="0"/>
      <w:marRight w:val="0"/>
      <w:marTop w:val="0"/>
      <w:marBottom w:val="0"/>
      <w:divBdr>
        <w:top w:val="none" w:sz="0" w:space="0" w:color="auto"/>
        <w:left w:val="none" w:sz="0" w:space="0" w:color="auto"/>
        <w:bottom w:val="none" w:sz="0" w:space="0" w:color="auto"/>
        <w:right w:val="none" w:sz="0" w:space="0" w:color="auto"/>
      </w:divBdr>
    </w:div>
    <w:div w:id="1250848556">
      <w:bodyDiv w:val="1"/>
      <w:marLeft w:val="0"/>
      <w:marRight w:val="0"/>
      <w:marTop w:val="0"/>
      <w:marBottom w:val="0"/>
      <w:divBdr>
        <w:top w:val="none" w:sz="0" w:space="0" w:color="auto"/>
        <w:left w:val="none" w:sz="0" w:space="0" w:color="auto"/>
        <w:bottom w:val="none" w:sz="0" w:space="0" w:color="auto"/>
        <w:right w:val="none" w:sz="0" w:space="0" w:color="auto"/>
      </w:divBdr>
    </w:div>
    <w:div w:id="1263610054">
      <w:bodyDiv w:val="1"/>
      <w:marLeft w:val="0"/>
      <w:marRight w:val="0"/>
      <w:marTop w:val="0"/>
      <w:marBottom w:val="0"/>
      <w:divBdr>
        <w:top w:val="none" w:sz="0" w:space="0" w:color="auto"/>
        <w:left w:val="none" w:sz="0" w:space="0" w:color="auto"/>
        <w:bottom w:val="none" w:sz="0" w:space="0" w:color="auto"/>
        <w:right w:val="none" w:sz="0" w:space="0" w:color="auto"/>
      </w:divBdr>
    </w:div>
    <w:div w:id="1293246202">
      <w:bodyDiv w:val="1"/>
      <w:marLeft w:val="0"/>
      <w:marRight w:val="0"/>
      <w:marTop w:val="0"/>
      <w:marBottom w:val="0"/>
      <w:divBdr>
        <w:top w:val="none" w:sz="0" w:space="0" w:color="auto"/>
        <w:left w:val="none" w:sz="0" w:space="0" w:color="auto"/>
        <w:bottom w:val="none" w:sz="0" w:space="0" w:color="auto"/>
        <w:right w:val="none" w:sz="0" w:space="0" w:color="auto"/>
      </w:divBdr>
    </w:div>
    <w:div w:id="1305891796">
      <w:bodyDiv w:val="1"/>
      <w:marLeft w:val="0"/>
      <w:marRight w:val="0"/>
      <w:marTop w:val="0"/>
      <w:marBottom w:val="0"/>
      <w:divBdr>
        <w:top w:val="none" w:sz="0" w:space="0" w:color="auto"/>
        <w:left w:val="none" w:sz="0" w:space="0" w:color="auto"/>
        <w:bottom w:val="none" w:sz="0" w:space="0" w:color="auto"/>
        <w:right w:val="none" w:sz="0" w:space="0" w:color="auto"/>
      </w:divBdr>
    </w:div>
    <w:div w:id="1340428998">
      <w:bodyDiv w:val="1"/>
      <w:marLeft w:val="0"/>
      <w:marRight w:val="0"/>
      <w:marTop w:val="0"/>
      <w:marBottom w:val="0"/>
      <w:divBdr>
        <w:top w:val="none" w:sz="0" w:space="0" w:color="auto"/>
        <w:left w:val="none" w:sz="0" w:space="0" w:color="auto"/>
        <w:bottom w:val="none" w:sz="0" w:space="0" w:color="auto"/>
        <w:right w:val="none" w:sz="0" w:space="0" w:color="auto"/>
      </w:divBdr>
    </w:div>
    <w:div w:id="1418012921">
      <w:bodyDiv w:val="1"/>
      <w:marLeft w:val="0"/>
      <w:marRight w:val="0"/>
      <w:marTop w:val="0"/>
      <w:marBottom w:val="0"/>
      <w:divBdr>
        <w:top w:val="none" w:sz="0" w:space="0" w:color="auto"/>
        <w:left w:val="none" w:sz="0" w:space="0" w:color="auto"/>
        <w:bottom w:val="none" w:sz="0" w:space="0" w:color="auto"/>
        <w:right w:val="none" w:sz="0" w:space="0" w:color="auto"/>
      </w:divBdr>
    </w:div>
    <w:div w:id="1437284218">
      <w:bodyDiv w:val="1"/>
      <w:marLeft w:val="0"/>
      <w:marRight w:val="0"/>
      <w:marTop w:val="0"/>
      <w:marBottom w:val="0"/>
      <w:divBdr>
        <w:top w:val="none" w:sz="0" w:space="0" w:color="auto"/>
        <w:left w:val="none" w:sz="0" w:space="0" w:color="auto"/>
        <w:bottom w:val="none" w:sz="0" w:space="0" w:color="auto"/>
        <w:right w:val="none" w:sz="0" w:space="0" w:color="auto"/>
      </w:divBdr>
    </w:div>
    <w:div w:id="1449809735">
      <w:bodyDiv w:val="1"/>
      <w:marLeft w:val="0"/>
      <w:marRight w:val="0"/>
      <w:marTop w:val="0"/>
      <w:marBottom w:val="0"/>
      <w:divBdr>
        <w:top w:val="none" w:sz="0" w:space="0" w:color="auto"/>
        <w:left w:val="none" w:sz="0" w:space="0" w:color="auto"/>
        <w:bottom w:val="none" w:sz="0" w:space="0" w:color="auto"/>
        <w:right w:val="none" w:sz="0" w:space="0" w:color="auto"/>
      </w:divBdr>
    </w:div>
    <w:div w:id="1645769267">
      <w:bodyDiv w:val="1"/>
      <w:marLeft w:val="0"/>
      <w:marRight w:val="0"/>
      <w:marTop w:val="0"/>
      <w:marBottom w:val="0"/>
      <w:divBdr>
        <w:top w:val="none" w:sz="0" w:space="0" w:color="auto"/>
        <w:left w:val="none" w:sz="0" w:space="0" w:color="auto"/>
        <w:bottom w:val="none" w:sz="0" w:space="0" w:color="auto"/>
        <w:right w:val="none" w:sz="0" w:space="0" w:color="auto"/>
      </w:divBdr>
    </w:div>
    <w:div w:id="1658219310">
      <w:bodyDiv w:val="1"/>
      <w:marLeft w:val="0"/>
      <w:marRight w:val="0"/>
      <w:marTop w:val="0"/>
      <w:marBottom w:val="0"/>
      <w:divBdr>
        <w:top w:val="none" w:sz="0" w:space="0" w:color="auto"/>
        <w:left w:val="none" w:sz="0" w:space="0" w:color="auto"/>
        <w:bottom w:val="none" w:sz="0" w:space="0" w:color="auto"/>
        <w:right w:val="none" w:sz="0" w:space="0" w:color="auto"/>
      </w:divBdr>
      <w:divsChild>
        <w:div w:id="321203056">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689334601">
              <w:marLeft w:val="75"/>
              <w:marRight w:val="75"/>
              <w:marTop w:val="75"/>
              <w:marBottom w:val="75"/>
              <w:divBdr>
                <w:top w:val="none" w:sz="0" w:space="0" w:color="auto"/>
                <w:left w:val="none" w:sz="0" w:space="0" w:color="auto"/>
                <w:bottom w:val="none" w:sz="0" w:space="0" w:color="auto"/>
                <w:right w:val="none" w:sz="0" w:space="0" w:color="auto"/>
              </w:divBdr>
              <w:divsChild>
                <w:div w:id="2113160958">
                  <w:marLeft w:val="0"/>
                  <w:marRight w:val="0"/>
                  <w:marTop w:val="0"/>
                  <w:marBottom w:val="0"/>
                  <w:divBdr>
                    <w:top w:val="none" w:sz="0" w:space="0" w:color="auto"/>
                    <w:left w:val="none" w:sz="0" w:space="0" w:color="auto"/>
                    <w:bottom w:val="none" w:sz="0" w:space="0" w:color="auto"/>
                    <w:right w:val="none" w:sz="0" w:space="0" w:color="auto"/>
                  </w:divBdr>
                  <w:divsChild>
                    <w:div w:id="496699929">
                      <w:marLeft w:val="0"/>
                      <w:marRight w:val="0"/>
                      <w:marTop w:val="0"/>
                      <w:marBottom w:val="0"/>
                      <w:divBdr>
                        <w:top w:val="none" w:sz="0" w:space="0" w:color="auto"/>
                        <w:left w:val="none" w:sz="0" w:space="0" w:color="auto"/>
                        <w:bottom w:val="none" w:sz="0" w:space="0" w:color="auto"/>
                        <w:right w:val="none" w:sz="0" w:space="0" w:color="auto"/>
                      </w:divBdr>
                      <w:divsChild>
                        <w:div w:id="75250086">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749623437">
              <w:marLeft w:val="75"/>
              <w:marRight w:val="75"/>
              <w:marTop w:val="75"/>
              <w:marBottom w:val="75"/>
              <w:divBdr>
                <w:top w:val="none" w:sz="0" w:space="0" w:color="auto"/>
                <w:left w:val="none" w:sz="0" w:space="0" w:color="auto"/>
                <w:bottom w:val="none" w:sz="0" w:space="0" w:color="auto"/>
                <w:right w:val="none" w:sz="0" w:space="0" w:color="auto"/>
              </w:divBdr>
              <w:divsChild>
                <w:div w:id="754472991">
                  <w:marLeft w:val="0"/>
                  <w:marRight w:val="0"/>
                  <w:marTop w:val="0"/>
                  <w:marBottom w:val="0"/>
                  <w:divBdr>
                    <w:top w:val="none" w:sz="0" w:space="0" w:color="auto"/>
                    <w:left w:val="none" w:sz="0" w:space="0" w:color="auto"/>
                    <w:bottom w:val="none" w:sz="0" w:space="0" w:color="auto"/>
                    <w:right w:val="none" w:sz="0" w:space="0" w:color="auto"/>
                  </w:divBdr>
                </w:div>
              </w:divsChild>
            </w:div>
            <w:div w:id="1389956608">
              <w:marLeft w:val="0"/>
              <w:marRight w:val="0"/>
              <w:marTop w:val="0"/>
              <w:marBottom w:val="0"/>
              <w:divBdr>
                <w:top w:val="none" w:sz="0" w:space="0" w:color="auto"/>
                <w:left w:val="none" w:sz="0" w:space="0" w:color="auto"/>
                <w:bottom w:val="none" w:sz="0" w:space="0" w:color="auto"/>
                <w:right w:val="none" w:sz="0" w:space="0" w:color="auto"/>
              </w:divBdr>
            </w:div>
          </w:divsChild>
        </w:div>
        <w:div w:id="1145856969">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416393572">
              <w:marLeft w:val="75"/>
              <w:marRight w:val="75"/>
              <w:marTop w:val="75"/>
              <w:marBottom w:val="75"/>
              <w:divBdr>
                <w:top w:val="none" w:sz="0" w:space="0" w:color="auto"/>
                <w:left w:val="none" w:sz="0" w:space="0" w:color="auto"/>
                <w:bottom w:val="none" w:sz="0" w:space="0" w:color="auto"/>
                <w:right w:val="none" w:sz="0" w:space="0" w:color="auto"/>
              </w:divBdr>
              <w:divsChild>
                <w:div w:id="799693312">
                  <w:marLeft w:val="0"/>
                  <w:marRight w:val="0"/>
                  <w:marTop w:val="0"/>
                  <w:marBottom w:val="0"/>
                  <w:divBdr>
                    <w:top w:val="none" w:sz="0" w:space="0" w:color="auto"/>
                    <w:left w:val="none" w:sz="0" w:space="0" w:color="auto"/>
                    <w:bottom w:val="none" w:sz="0" w:space="0" w:color="auto"/>
                    <w:right w:val="none" w:sz="0" w:space="0" w:color="auto"/>
                  </w:divBdr>
                  <w:divsChild>
                    <w:div w:id="1345401817">
                      <w:marLeft w:val="0"/>
                      <w:marRight w:val="0"/>
                      <w:marTop w:val="0"/>
                      <w:marBottom w:val="0"/>
                      <w:divBdr>
                        <w:top w:val="none" w:sz="0" w:space="0" w:color="auto"/>
                        <w:left w:val="none" w:sz="0" w:space="0" w:color="auto"/>
                        <w:bottom w:val="none" w:sz="0" w:space="0" w:color="auto"/>
                        <w:right w:val="none" w:sz="0" w:space="0" w:color="auto"/>
                      </w:divBdr>
                      <w:divsChild>
                        <w:div w:id="36779951">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272519992">
              <w:marLeft w:val="75"/>
              <w:marRight w:val="75"/>
              <w:marTop w:val="75"/>
              <w:marBottom w:val="75"/>
              <w:divBdr>
                <w:top w:val="none" w:sz="0" w:space="0" w:color="auto"/>
                <w:left w:val="none" w:sz="0" w:space="0" w:color="auto"/>
                <w:bottom w:val="none" w:sz="0" w:space="0" w:color="auto"/>
                <w:right w:val="none" w:sz="0" w:space="0" w:color="auto"/>
              </w:divBdr>
              <w:divsChild>
                <w:div w:id="1979333626">
                  <w:marLeft w:val="0"/>
                  <w:marRight w:val="0"/>
                  <w:marTop w:val="0"/>
                  <w:marBottom w:val="0"/>
                  <w:divBdr>
                    <w:top w:val="none" w:sz="0" w:space="0" w:color="auto"/>
                    <w:left w:val="none" w:sz="0" w:space="0" w:color="auto"/>
                    <w:bottom w:val="none" w:sz="0" w:space="0" w:color="auto"/>
                    <w:right w:val="none" w:sz="0" w:space="0" w:color="auto"/>
                  </w:divBdr>
                </w:div>
              </w:divsChild>
            </w:div>
            <w:div w:id="1030032930">
              <w:marLeft w:val="0"/>
              <w:marRight w:val="0"/>
              <w:marTop w:val="0"/>
              <w:marBottom w:val="0"/>
              <w:divBdr>
                <w:top w:val="none" w:sz="0" w:space="0" w:color="auto"/>
                <w:left w:val="none" w:sz="0" w:space="0" w:color="auto"/>
                <w:bottom w:val="none" w:sz="0" w:space="0" w:color="auto"/>
                <w:right w:val="none" w:sz="0" w:space="0" w:color="auto"/>
              </w:divBdr>
            </w:div>
          </w:divsChild>
        </w:div>
        <w:div w:id="359283468">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392189358">
              <w:marLeft w:val="75"/>
              <w:marRight w:val="75"/>
              <w:marTop w:val="75"/>
              <w:marBottom w:val="75"/>
              <w:divBdr>
                <w:top w:val="none" w:sz="0" w:space="0" w:color="auto"/>
                <w:left w:val="none" w:sz="0" w:space="0" w:color="auto"/>
                <w:bottom w:val="none" w:sz="0" w:space="0" w:color="auto"/>
                <w:right w:val="none" w:sz="0" w:space="0" w:color="auto"/>
              </w:divBdr>
              <w:divsChild>
                <w:div w:id="1619533148">
                  <w:marLeft w:val="0"/>
                  <w:marRight w:val="0"/>
                  <w:marTop w:val="0"/>
                  <w:marBottom w:val="0"/>
                  <w:divBdr>
                    <w:top w:val="none" w:sz="0" w:space="0" w:color="auto"/>
                    <w:left w:val="none" w:sz="0" w:space="0" w:color="auto"/>
                    <w:bottom w:val="none" w:sz="0" w:space="0" w:color="auto"/>
                    <w:right w:val="none" w:sz="0" w:space="0" w:color="auto"/>
                  </w:divBdr>
                  <w:divsChild>
                    <w:div w:id="940186548">
                      <w:marLeft w:val="0"/>
                      <w:marRight w:val="0"/>
                      <w:marTop w:val="0"/>
                      <w:marBottom w:val="0"/>
                      <w:divBdr>
                        <w:top w:val="none" w:sz="0" w:space="0" w:color="auto"/>
                        <w:left w:val="none" w:sz="0" w:space="0" w:color="auto"/>
                        <w:bottom w:val="none" w:sz="0" w:space="0" w:color="auto"/>
                        <w:right w:val="none" w:sz="0" w:space="0" w:color="auto"/>
                      </w:divBdr>
                      <w:divsChild>
                        <w:div w:id="1324240002">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2137021495">
              <w:marLeft w:val="75"/>
              <w:marRight w:val="75"/>
              <w:marTop w:val="75"/>
              <w:marBottom w:val="75"/>
              <w:divBdr>
                <w:top w:val="none" w:sz="0" w:space="0" w:color="auto"/>
                <w:left w:val="none" w:sz="0" w:space="0" w:color="auto"/>
                <w:bottom w:val="none" w:sz="0" w:space="0" w:color="auto"/>
                <w:right w:val="none" w:sz="0" w:space="0" w:color="auto"/>
              </w:divBdr>
              <w:divsChild>
                <w:div w:id="1570919393">
                  <w:marLeft w:val="0"/>
                  <w:marRight w:val="0"/>
                  <w:marTop w:val="0"/>
                  <w:marBottom w:val="0"/>
                  <w:divBdr>
                    <w:top w:val="none" w:sz="0" w:space="0" w:color="auto"/>
                    <w:left w:val="none" w:sz="0" w:space="0" w:color="auto"/>
                    <w:bottom w:val="none" w:sz="0" w:space="0" w:color="auto"/>
                    <w:right w:val="none" w:sz="0" w:space="0" w:color="auto"/>
                  </w:divBdr>
                </w:div>
              </w:divsChild>
            </w:div>
            <w:div w:id="1145660610">
              <w:marLeft w:val="0"/>
              <w:marRight w:val="0"/>
              <w:marTop w:val="0"/>
              <w:marBottom w:val="0"/>
              <w:divBdr>
                <w:top w:val="none" w:sz="0" w:space="0" w:color="auto"/>
                <w:left w:val="none" w:sz="0" w:space="0" w:color="auto"/>
                <w:bottom w:val="none" w:sz="0" w:space="0" w:color="auto"/>
                <w:right w:val="none" w:sz="0" w:space="0" w:color="auto"/>
              </w:divBdr>
            </w:div>
          </w:divsChild>
        </w:div>
        <w:div w:id="941687270">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568269286">
              <w:marLeft w:val="75"/>
              <w:marRight w:val="75"/>
              <w:marTop w:val="75"/>
              <w:marBottom w:val="75"/>
              <w:divBdr>
                <w:top w:val="none" w:sz="0" w:space="0" w:color="auto"/>
                <w:left w:val="none" w:sz="0" w:space="0" w:color="auto"/>
                <w:bottom w:val="none" w:sz="0" w:space="0" w:color="auto"/>
                <w:right w:val="none" w:sz="0" w:space="0" w:color="auto"/>
              </w:divBdr>
              <w:divsChild>
                <w:div w:id="1791127387">
                  <w:marLeft w:val="0"/>
                  <w:marRight w:val="0"/>
                  <w:marTop w:val="0"/>
                  <w:marBottom w:val="0"/>
                  <w:divBdr>
                    <w:top w:val="none" w:sz="0" w:space="0" w:color="auto"/>
                    <w:left w:val="none" w:sz="0" w:space="0" w:color="auto"/>
                    <w:bottom w:val="none" w:sz="0" w:space="0" w:color="auto"/>
                    <w:right w:val="none" w:sz="0" w:space="0" w:color="auto"/>
                  </w:divBdr>
                  <w:divsChild>
                    <w:div w:id="132915178">
                      <w:marLeft w:val="0"/>
                      <w:marRight w:val="0"/>
                      <w:marTop w:val="0"/>
                      <w:marBottom w:val="0"/>
                      <w:divBdr>
                        <w:top w:val="none" w:sz="0" w:space="0" w:color="auto"/>
                        <w:left w:val="none" w:sz="0" w:space="0" w:color="auto"/>
                        <w:bottom w:val="none" w:sz="0" w:space="0" w:color="auto"/>
                        <w:right w:val="none" w:sz="0" w:space="0" w:color="auto"/>
                      </w:divBdr>
                      <w:divsChild>
                        <w:div w:id="1716081089">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261765914">
              <w:marLeft w:val="75"/>
              <w:marRight w:val="75"/>
              <w:marTop w:val="75"/>
              <w:marBottom w:val="75"/>
              <w:divBdr>
                <w:top w:val="none" w:sz="0" w:space="0" w:color="auto"/>
                <w:left w:val="none" w:sz="0" w:space="0" w:color="auto"/>
                <w:bottom w:val="none" w:sz="0" w:space="0" w:color="auto"/>
                <w:right w:val="none" w:sz="0" w:space="0" w:color="auto"/>
              </w:divBdr>
              <w:divsChild>
                <w:div w:id="320275071">
                  <w:marLeft w:val="0"/>
                  <w:marRight w:val="0"/>
                  <w:marTop w:val="0"/>
                  <w:marBottom w:val="0"/>
                  <w:divBdr>
                    <w:top w:val="none" w:sz="0" w:space="0" w:color="auto"/>
                    <w:left w:val="none" w:sz="0" w:space="0" w:color="auto"/>
                    <w:bottom w:val="none" w:sz="0" w:space="0" w:color="auto"/>
                    <w:right w:val="none" w:sz="0" w:space="0" w:color="auto"/>
                  </w:divBdr>
                </w:div>
              </w:divsChild>
            </w:div>
            <w:div w:id="1257246342">
              <w:marLeft w:val="0"/>
              <w:marRight w:val="0"/>
              <w:marTop w:val="0"/>
              <w:marBottom w:val="0"/>
              <w:divBdr>
                <w:top w:val="none" w:sz="0" w:space="0" w:color="auto"/>
                <w:left w:val="none" w:sz="0" w:space="0" w:color="auto"/>
                <w:bottom w:val="none" w:sz="0" w:space="0" w:color="auto"/>
                <w:right w:val="none" w:sz="0" w:space="0" w:color="auto"/>
              </w:divBdr>
            </w:div>
          </w:divsChild>
        </w:div>
        <w:div w:id="1735468404">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433404181">
              <w:marLeft w:val="75"/>
              <w:marRight w:val="75"/>
              <w:marTop w:val="75"/>
              <w:marBottom w:val="75"/>
              <w:divBdr>
                <w:top w:val="none" w:sz="0" w:space="0" w:color="auto"/>
                <w:left w:val="none" w:sz="0" w:space="0" w:color="auto"/>
                <w:bottom w:val="none" w:sz="0" w:space="0" w:color="auto"/>
                <w:right w:val="none" w:sz="0" w:space="0" w:color="auto"/>
              </w:divBdr>
              <w:divsChild>
                <w:div w:id="341978419">
                  <w:marLeft w:val="0"/>
                  <w:marRight w:val="0"/>
                  <w:marTop w:val="0"/>
                  <w:marBottom w:val="0"/>
                  <w:divBdr>
                    <w:top w:val="none" w:sz="0" w:space="0" w:color="auto"/>
                    <w:left w:val="none" w:sz="0" w:space="0" w:color="auto"/>
                    <w:bottom w:val="none" w:sz="0" w:space="0" w:color="auto"/>
                    <w:right w:val="none" w:sz="0" w:space="0" w:color="auto"/>
                  </w:divBdr>
                  <w:divsChild>
                    <w:div w:id="2125495832">
                      <w:marLeft w:val="0"/>
                      <w:marRight w:val="0"/>
                      <w:marTop w:val="0"/>
                      <w:marBottom w:val="0"/>
                      <w:divBdr>
                        <w:top w:val="none" w:sz="0" w:space="0" w:color="auto"/>
                        <w:left w:val="none" w:sz="0" w:space="0" w:color="auto"/>
                        <w:bottom w:val="none" w:sz="0" w:space="0" w:color="auto"/>
                        <w:right w:val="none" w:sz="0" w:space="0" w:color="auto"/>
                      </w:divBdr>
                      <w:divsChild>
                        <w:div w:id="1618292562">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156386116">
              <w:marLeft w:val="75"/>
              <w:marRight w:val="75"/>
              <w:marTop w:val="75"/>
              <w:marBottom w:val="75"/>
              <w:divBdr>
                <w:top w:val="none" w:sz="0" w:space="0" w:color="auto"/>
                <w:left w:val="none" w:sz="0" w:space="0" w:color="auto"/>
                <w:bottom w:val="none" w:sz="0" w:space="0" w:color="auto"/>
                <w:right w:val="none" w:sz="0" w:space="0" w:color="auto"/>
              </w:divBdr>
              <w:divsChild>
                <w:div w:id="58091792">
                  <w:marLeft w:val="0"/>
                  <w:marRight w:val="0"/>
                  <w:marTop w:val="0"/>
                  <w:marBottom w:val="0"/>
                  <w:divBdr>
                    <w:top w:val="none" w:sz="0" w:space="0" w:color="auto"/>
                    <w:left w:val="none" w:sz="0" w:space="0" w:color="auto"/>
                    <w:bottom w:val="none" w:sz="0" w:space="0" w:color="auto"/>
                    <w:right w:val="none" w:sz="0" w:space="0" w:color="auto"/>
                  </w:divBdr>
                </w:div>
              </w:divsChild>
            </w:div>
            <w:div w:id="860322033">
              <w:marLeft w:val="0"/>
              <w:marRight w:val="0"/>
              <w:marTop w:val="0"/>
              <w:marBottom w:val="0"/>
              <w:divBdr>
                <w:top w:val="none" w:sz="0" w:space="0" w:color="auto"/>
                <w:left w:val="none" w:sz="0" w:space="0" w:color="auto"/>
                <w:bottom w:val="none" w:sz="0" w:space="0" w:color="auto"/>
                <w:right w:val="none" w:sz="0" w:space="0" w:color="auto"/>
              </w:divBdr>
            </w:div>
          </w:divsChild>
        </w:div>
        <w:div w:id="1179658758">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271277713">
              <w:marLeft w:val="75"/>
              <w:marRight w:val="75"/>
              <w:marTop w:val="75"/>
              <w:marBottom w:val="75"/>
              <w:divBdr>
                <w:top w:val="none" w:sz="0" w:space="0" w:color="auto"/>
                <w:left w:val="none" w:sz="0" w:space="0" w:color="auto"/>
                <w:bottom w:val="none" w:sz="0" w:space="0" w:color="auto"/>
                <w:right w:val="none" w:sz="0" w:space="0" w:color="auto"/>
              </w:divBdr>
              <w:divsChild>
                <w:div w:id="1566260587">
                  <w:marLeft w:val="0"/>
                  <w:marRight w:val="0"/>
                  <w:marTop w:val="0"/>
                  <w:marBottom w:val="0"/>
                  <w:divBdr>
                    <w:top w:val="none" w:sz="0" w:space="0" w:color="auto"/>
                    <w:left w:val="none" w:sz="0" w:space="0" w:color="auto"/>
                    <w:bottom w:val="none" w:sz="0" w:space="0" w:color="auto"/>
                    <w:right w:val="none" w:sz="0" w:space="0" w:color="auto"/>
                  </w:divBdr>
                  <w:divsChild>
                    <w:div w:id="1585843710">
                      <w:marLeft w:val="0"/>
                      <w:marRight w:val="0"/>
                      <w:marTop w:val="0"/>
                      <w:marBottom w:val="0"/>
                      <w:divBdr>
                        <w:top w:val="none" w:sz="0" w:space="0" w:color="auto"/>
                        <w:left w:val="none" w:sz="0" w:space="0" w:color="auto"/>
                        <w:bottom w:val="none" w:sz="0" w:space="0" w:color="auto"/>
                        <w:right w:val="none" w:sz="0" w:space="0" w:color="auto"/>
                      </w:divBdr>
                      <w:divsChild>
                        <w:div w:id="1434127236">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339232381">
              <w:marLeft w:val="75"/>
              <w:marRight w:val="75"/>
              <w:marTop w:val="75"/>
              <w:marBottom w:val="75"/>
              <w:divBdr>
                <w:top w:val="none" w:sz="0" w:space="0" w:color="auto"/>
                <w:left w:val="none" w:sz="0" w:space="0" w:color="auto"/>
                <w:bottom w:val="none" w:sz="0" w:space="0" w:color="auto"/>
                <w:right w:val="none" w:sz="0" w:space="0" w:color="auto"/>
              </w:divBdr>
              <w:divsChild>
                <w:div w:id="1491602375">
                  <w:marLeft w:val="0"/>
                  <w:marRight w:val="0"/>
                  <w:marTop w:val="0"/>
                  <w:marBottom w:val="0"/>
                  <w:divBdr>
                    <w:top w:val="none" w:sz="0" w:space="0" w:color="auto"/>
                    <w:left w:val="none" w:sz="0" w:space="0" w:color="auto"/>
                    <w:bottom w:val="none" w:sz="0" w:space="0" w:color="auto"/>
                    <w:right w:val="none" w:sz="0" w:space="0" w:color="auto"/>
                  </w:divBdr>
                </w:div>
              </w:divsChild>
            </w:div>
            <w:div w:id="1864779389">
              <w:marLeft w:val="0"/>
              <w:marRight w:val="0"/>
              <w:marTop w:val="0"/>
              <w:marBottom w:val="0"/>
              <w:divBdr>
                <w:top w:val="none" w:sz="0" w:space="0" w:color="auto"/>
                <w:left w:val="none" w:sz="0" w:space="0" w:color="auto"/>
                <w:bottom w:val="none" w:sz="0" w:space="0" w:color="auto"/>
                <w:right w:val="none" w:sz="0" w:space="0" w:color="auto"/>
              </w:divBdr>
              <w:divsChild>
                <w:div w:id="557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18347">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294409856">
              <w:marLeft w:val="75"/>
              <w:marRight w:val="75"/>
              <w:marTop w:val="75"/>
              <w:marBottom w:val="75"/>
              <w:divBdr>
                <w:top w:val="none" w:sz="0" w:space="0" w:color="auto"/>
                <w:left w:val="none" w:sz="0" w:space="0" w:color="auto"/>
                <w:bottom w:val="none" w:sz="0" w:space="0" w:color="auto"/>
                <w:right w:val="none" w:sz="0" w:space="0" w:color="auto"/>
              </w:divBdr>
              <w:divsChild>
                <w:div w:id="1725908789">
                  <w:marLeft w:val="0"/>
                  <w:marRight w:val="0"/>
                  <w:marTop w:val="0"/>
                  <w:marBottom w:val="0"/>
                  <w:divBdr>
                    <w:top w:val="none" w:sz="0" w:space="0" w:color="auto"/>
                    <w:left w:val="none" w:sz="0" w:space="0" w:color="auto"/>
                    <w:bottom w:val="none" w:sz="0" w:space="0" w:color="auto"/>
                    <w:right w:val="none" w:sz="0" w:space="0" w:color="auto"/>
                  </w:divBdr>
                  <w:divsChild>
                    <w:div w:id="415398112">
                      <w:marLeft w:val="0"/>
                      <w:marRight w:val="0"/>
                      <w:marTop w:val="0"/>
                      <w:marBottom w:val="0"/>
                      <w:divBdr>
                        <w:top w:val="none" w:sz="0" w:space="0" w:color="auto"/>
                        <w:left w:val="none" w:sz="0" w:space="0" w:color="auto"/>
                        <w:bottom w:val="none" w:sz="0" w:space="0" w:color="auto"/>
                        <w:right w:val="none" w:sz="0" w:space="0" w:color="auto"/>
                      </w:divBdr>
                      <w:divsChild>
                        <w:div w:id="1047728560">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902064720">
              <w:marLeft w:val="75"/>
              <w:marRight w:val="75"/>
              <w:marTop w:val="75"/>
              <w:marBottom w:val="75"/>
              <w:divBdr>
                <w:top w:val="none" w:sz="0" w:space="0" w:color="auto"/>
                <w:left w:val="none" w:sz="0" w:space="0" w:color="auto"/>
                <w:bottom w:val="none" w:sz="0" w:space="0" w:color="auto"/>
                <w:right w:val="none" w:sz="0" w:space="0" w:color="auto"/>
              </w:divBdr>
              <w:divsChild>
                <w:div w:id="1447429829">
                  <w:marLeft w:val="0"/>
                  <w:marRight w:val="0"/>
                  <w:marTop w:val="0"/>
                  <w:marBottom w:val="0"/>
                  <w:divBdr>
                    <w:top w:val="none" w:sz="0" w:space="0" w:color="auto"/>
                    <w:left w:val="none" w:sz="0" w:space="0" w:color="auto"/>
                    <w:bottom w:val="none" w:sz="0" w:space="0" w:color="auto"/>
                    <w:right w:val="none" w:sz="0" w:space="0" w:color="auto"/>
                  </w:divBdr>
                </w:div>
              </w:divsChild>
            </w:div>
            <w:div w:id="833301744">
              <w:marLeft w:val="0"/>
              <w:marRight w:val="0"/>
              <w:marTop w:val="0"/>
              <w:marBottom w:val="0"/>
              <w:divBdr>
                <w:top w:val="none" w:sz="0" w:space="0" w:color="auto"/>
                <w:left w:val="none" w:sz="0" w:space="0" w:color="auto"/>
                <w:bottom w:val="none" w:sz="0" w:space="0" w:color="auto"/>
                <w:right w:val="none" w:sz="0" w:space="0" w:color="auto"/>
              </w:divBdr>
            </w:div>
          </w:divsChild>
        </w:div>
        <w:div w:id="1393894973">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329599731">
              <w:marLeft w:val="75"/>
              <w:marRight w:val="75"/>
              <w:marTop w:val="75"/>
              <w:marBottom w:val="75"/>
              <w:divBdr>
                <w:top w:val="none" w:sz="0" w:space="0" w:color="auto"/>
                <w:left w:val="none" w:sz="0" w:space="0" w:color="auto"/>
                <w:bottom w:val="none" w:sz="0" w:space="0" w:color="auto"/>
                <w:right w:val="none" w:sz="0" w:space="0" w:color="auto"/>
              </w:divBdr>
              <w:divsChild>
                <w:div w:id="960696343">
                  <w:marLeft w:val="0"/>
                  <w:marRight w:val="0"/>
                  <w:marTop w:val="0"/>
                  <w:marBottom w:val="0"/>
                  <w:divBdr>
                    <w:top w:val="none" w:sz="0" w:space="0" w:color="auto"/>
                    <w:left w:val="none" w:sz="0" w:space="0" w:color="auto"/>
                    <w:bottom w:val="none" w:sz="0" w:space="0" w:color="auto"/>
                    <w:right w:val="none" w:sz="0" w:space="0" w:color="auto"/>
                  </w:divBdr>
                  <w:divsChild>
                    <w:div w:id="1764255786">
                      <w:marLeft w:val="0"/>
                      <w:marRight w:val="0"/>
                      <w:marTop w:val="0"/>
                      <w:marBottom w:val="0"/>
                      <w:divBdr>
                        <w:top w:val="none" w:sz="0" w:space="0" w:color="auto"/>
                        <w:left w:val="none" w:sz="0" w:space="0" w:color="auto"/>
                        <w:bottom w:val="none" w:sz="0" w:space="0" w:color="auto"/>
                        <w:right w:val="none" w:sz="0" w:space="0" w:color="auto"/>
                      </w:divBdr>
                      <w:divsChild>
                        <w:div w:id="1109161358">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798107151">
              <w:marLeft w:val="75"/>
              <w:marRight w:val="75"/>
              <w:marTop w:val="75"/>
              <w:marBottom w:val="75"/>
              <w:divBdr>
                <w:top w:val="none" w:sz="0" w:space="0" w:color="auto"/>
                <w:left w:val="none" w:sz="0" w:space="0" w:color="auto"/>
                <w:bottom w:val="none" w:sz="0" w:space="0" w:color="auto"/>
                <w:right w:val="none" w:sz="0" w:space="0" w:color="auto"/>
              </w:divBdr>
              <w:divsChild>
                <w:div w:id="812678067">
                  <w:marLeft w:val="0"/>
                  <w:marRight w:val="0"/>
                  <w:marTop w:val="0"/>
                  <w:marBottom w:val="0"/>
                  <w:divBdr>
                    <w:top w:val="none" w:sz="0" w:space="0" w:color="auto"/>
                    <w:left w:val="none" w:sz="0" w:space="0" w:color="auto"/>
                    <w:bottom w:val="none" w:sz="0" w:space="0" w:color="auto"/>
                    <w:right w:val="none" w:sz="0" w:space="0" w:color="auto"/>
                  </w:divBdr>
                </w:div>
              </w:divsChild>
            </w:div>
            <w:div w:id="843323933">
              <w:marLeft w:val="0"/>
              <w:marRight w:val="0"/>
              <w:marTop w:val="0"/>
              <w:marBottom w:val="0"/>
              <w:divBdr>
                <w:top w:val="none" w:sz="0" w:space="0" w:color="auto"/>
                <w:left w:val="none" w:sz="0" w:space="0" w:color="auto"/>
                <w:bottom w:val="none" w:sz="0" w:space="0" w:color="auto"/>
                <w:right w:val="none" w:sz="0" w:space="0" w:color="auto"/>
              </w:divBdr>
            </w:div>
          </w:divsChild>
        </w:div>
        <w:div w:id="1252809567">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428187842">
              <w:marLeft w:val="75"/>
              <w:marRight w:val="75"/>
              <w:marTop w:val="75"/>
              <w:marBottom w:val="75"/>
              <w:divBdr>
                <w:top w:val="none" w:sz="0" w:space="0" w:color="auto"/>
                <w:left w:val="none" w:sz="0" w:space="0" w:color="auto"/>
                <w:bottom w:val="none" w:sz="0" w:space="0" w:color="auto"/>
                <w:right w:val="none" w:sz="0" w:space="0" w:color="auto"/>
              </w:divBdr>
              <w:divsChild>
                <w:div w:id="1317152846">
                  <w:marLeft w:val="0"/>
                  <w:marRight w:val="0"/>
                  <w:marTop w:val="0"/>
                  <w:marBottom w:val="0"/>
                  <w:divBdr>
                    <w:top w:val="none" w:sz="0" w:space="0" w:color="auto"/>
                    <w:left w:val="none" w:sz="0" w:space="0" w:color="auto"/>
                    <w:bottom w:val="none" w:sz="0" w:space="0" w:color="auto"/>
                    <w:right w:val="none" w:sz="0" w:space="0" w:color="auto"/>
                  </w:divBdr>
                  <w:divsChild>
                    <w:div w:id="1482575926">
                      <w:marLeft w:val="0"/>
                      <w:marRight w:val="0"/>
                      <w:marTop w:val="0"/>
                      <w:marBottom w:val="0"/>
                      <w:divBdr>
                        <w:top w:val="none" w:sz="0" w:space="0" w:color="auto"/>
                        <w:left w:val="none" w:sz="0" w:space="0" w:color="auto"/>
                        <w:bottom w:val="none" w:sz="0" w:space="0" w:color="auto"/>
                        <w:right w:val="none" w:sz="0" w:space="0" w:color="auto"/>
                      </w:divBdr>
                      <w:divsChild>
                        <w:div w:id="358747990">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468351997">
              <w:marLeft w:val="75"/>
              <w:marRight w:val="75"/>
              <w:marTop w:val="75"/>
              <w:marBottom w:val="75"/>
              <w:divBdr>
                <w:top w:val="none" w:sz="0" w:space="0" w:color="auto"/>
                <w:left w:val="none" w:sz="0" w:space="0" w:color="auto"/>
                <w:bottom w:val="none" w:sz="0" w:space="0" w:color="auto"/>
                <w:right w:val="none" w:sz="0" w:space="0" w:color="auto"/>
              </w:divBdr>
              <w:divsChild>
                <w:div w:id="1017124180">
                  <w:marLeft w:val="0"/>
                  <w:marRight w:val="0"/>
                  <w:marTop w:val="0"/>
                  <w:marBottom w:val="0"/>
                  <w:divBdr>
                    <w:top w:val="none" w:sz="0" w:space="0" w:color="auto"/>
                    <w:left w:val="none" w:sz="0" w:space="0" w:color="auto"/>
                    <w:bottom w:val="none" w:sz="0" w:space="0" w:color="auto"/>
                    <w:right w:val="none" w:sz="0" w:space="0" w:color="auto"/>
                  </w:divBdr>
                </w:div>
              </w:divsChild>
            </w:div>
            <w:div w:id="876939950">
              <w:marLeft w:val="0"/>
              <w:marRight w:val="0"/>
              <w:marTop w:val="0"/>
              <w:marBottom w:val="0"/>
              <w:divBdr>
                <w:top w:val="none" w:sz="0" w:space="0" w:color="auto"/>
                <w:left w:val="none" w:sz="0" w:space="0" w:color="auto"/>
                <w:bottom w:val="none" w:sz="0" w:space="0" w:color="auto"/>
                <w:right w:val="none" w:sz="0" w:space="0" w:color="auto"/>
              </w:divBdr>
            </w:div>
          </w:divsChild>
        </w:div>
        <w:div w:id="2054647495">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613397564">
              <w:marLeft w:val="75"/>
              <w:marRight w:val="75"/>
              <w:marTop w:val="75"/>
              <w:marBottom w:val="75"/>
              <w:divBdr>
                <w:top w:val="none" w:sz="0" w:space="0" w:color="auto"/>
                <w:left w:val="none" w:sz="0" w:space="0" w:color="auto"/>
                <w:bottom w:val="none" w:sz="0" w:space="0" w:color="auto"/>
                <w:right w:val="none" w:sz="0" w:space="0" w:color="auto"/>
              </w:divBdr>
              <w:divsChild>
                <w:div w:id="66000096">
                  <w:marLeft w:val="0"/>
                  <w:marRight w:val="0"/>
                  <w:marTop w:val="0"/>
                  <w:marBottom w:val="0"/>
                  <w:divBdr>
                    <w:top w:val="none" w:sz="0" w:space="0" w:color="auto"/>
                    <w:left w:val="none" w:sz="0" w:space="0" w:color="auto"/>
                    <w:bottom w:val="none" w:sz="0" w:space="0" w:color="auto"/>
                    <w:right w:val="none" w:sz="0" w:space="0" w:color="auto"/>
                  </w:divBdr>
                  <w:divsChild>
                    <w:div w:id="1100838820">
                      <w:marLeft w:val="0"/>
                      <w:marRight w:val="0"/>
                      <w:marTop w:val="0"/>
                      <w:marBottom w:val="0"/>
                      <w:divBdr>
                        <w:top w:val="none" w:sz="0" w:space="0" w:color="auto"/>
                        <w:left w:val="none" w:sz="0" w:space="0" w:color="auto"/>
                        <w:bottom w:val="none" w:sz="0" w:space="0" w:color="auto"/>
                        <w:right w:val="none" w:sz="0" w:space="0" w:color="auto"/>
                      </w:divBdr>
                      <w:divsChild>
                        <w:div w:id="1601451584">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912618665">
              <w:marLeft w:val="75"/>
              <w:marRight w:val="75"/>
              <w:marTop w:val="75"/>
              <w:marBottom w:val="75"/>
              <w:divBdr>
                <w:top w:val="none" w:sz="0" w:space="0" w:color="auto"/>
                <w:left w:val="none" w:sz="0" w:space="0" w:color="auto"/>
                <w:bottom w:val="none" w:sz="0" w:space="0" w:color="auto"/>
                <w:right w:val="none" w:sz="0" w:space="0" w:color="auto"/>
              </w:divBdr>
              <w:divsChild>
                <w:div w:id="1938832781">
                  <w:marLeft w:val="0"/>
                  <w:marRight w:val="0"/>
                  <w:marTop w:val="0"/>
                  <w:marBottom w:val="0"/>
                  <w:divBdr>
                    <w:top w:val="none" w:sz="0" w:space="0" w:color="auto"/>
                    <w:left w:val="none" w:sz="0" w:space="0" w:color="auto"/>
                    <w:bottom w:val="none" w:sz="0" w:space="0" w:color="auto"/>
                    <w:right w:val="none" w:sz="0" w:space="0" w:color="auto"/>
                  </w:divBdr>
                </w:div>
              </w:divsChild>
            </w:div>
            <w:div w:id="19677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5883">
      <w:bodyDiv w:val="1"/>
      <w:marLeft w:val="0"/>
      <w:marRight w:val="0"/>
      <w:marTop w:val="0"/>
      <w:marBottom w:val="0"/>
      <w:divBdr>
        <w:top w:val="none" w:sz="0" w:space="0" w:color="auto"/>
        <w:left w:val="none" w:sz="0" w:space="0" w:color="auto"/>
        <w:bottom w:val="none" w:sz="0" w:space="0" w:color="auto"/>
        <w:right w:val="none" w:sz="0" w:space="0" w:color="auto"/>
      </w:divBdr>
    </w:div>
    <w:div w:id="1913197488">
      <w:bodyDiv w:val="1"/>
      <w:marLeft w:val="0"/>
      <w:marRight w:val="0"/>
      <w:marTop w:val="0"/>
      <w:marBottom w:val="0"/>
      <w:divBdr>
        <w:top w:val="none" w:sz="0" w:space="0" w:color="auto"/>
        <w:left w:val="none" w:sz="0" w:space="0" w:color="auto"/>
        <w:bottom w:val="none" w:sz="0" w:space="0" w:color="auto"/>
        <w:right w:val="none" w:sz="0" w:space="0" w:color="auto"/>
      </w:divBdr>
    </w:div>
    <w:div w:id="1928728608">
      <w:bodyDiv w:val="1"/>
      <w:marLeft w:val="0"/>
      <w:marRight w:val="0"/>
      <w:marTop w:val="0"/>
      <w:marBottom w:val="0"/>
      <w:divBdr>
        <w:top w:val="none" w:sz="0" w:space="0" w:color="auto"/>
        <w:left w:val="none" w:sz="0" w:space="0" w:color="auto"/>
        <w:bottom w:val="none" w:sz="0" w:space="0" w:color="auto"/>
        <w:right w:val="none" w:sz="0" w:space="0" w:color="auto"/>
      </w:divBdr>
    </w:div>
    <w:div w:id="1969696564">
      <w:bodyDiv w:val="1"/>
      <w:marLeft w:val="0"/>
      <w:marRight w:val="0"/>
      <w:marTop w:val="0"/>
      <w:marBottom w:val="0"/>
      <w:divBdr>
        <w:top w:val="none" w:sz="0" w:space="0" w:color="auto"/>
        <w:left w:val="none" w:sz="0" w:space="0" w:color="auto"/>
        <w:bottom w:val="none" w:sz="0" w:space="0" w:color="auto"/>
        <w:right w:val="none" w:sz="0" w:space="0" w:color="auto"/>
      </w:divBdr>
    </w:div>
    <w:div w:id="1971283075">
      <w:bodyDiv w:val="1"/>
      <w:marLeft w:val="0"/>
      <w:marRight w:val="0"/>
      <w:marTop w:val="0"/>
      <w:marBottom w:val="0"/>
      <w:divBdr>
        <w:top w:val="none" w:sz="0" w:space="0" w:color="auto"/>
        <w:left w:val="none" w:sz="0" w:space="0" w:color="auto"/>
        <w:bottom w:val="none" w:sz="0" w:space="0" w:color="auto"/>
        <w:right w:val="none" w:sz="0" w:space="0" w:color="auto"/>
      </w:divBdr>
    </w:div>
    <w:div w:id="1971476046">
      <w:bodyDiv w:val="1"/>
      <w:marLeft w:val="0"/>
      <w:marRight w:val="0"/>
      <w:marTop w:val="0"/>
      <w:marBottom w:val="0"/>
      <w:divBdr>
        <w:top w:val="none" w:sz="0" w:space="0" w:color="auto"/>
        <w:left w:val="none" w:sz="0" w:space="0" w:color="auto"/>
        <w:bottom w:val="none" w:sz="0" w:space="0" w:color="auto"/>
        <w:right w:val="none" w:sz="0" w:space="0" w:color="auto"/>
      </w:divBdr>
    </w:div>
    <w:div w:id="2092194656">
      <w:bodyDiv w:val="1"/>
      <w:marLeft w:val="0"/>
      <w:marRight w:val="0"/>
      <w:marTop w:val="0"/>
      <w:marBottom w:val="0"/>
      <w:divBdr>
        <w:top w:val="none" w:sz="0" w:space="0" w:color="auto"/>
        <w:left w:val="none" w:sz="0" w:space="0" w:color="auto"/>
        <w:bottom w:val="none" w:sz="0" w:space="0" w:color="auto"/>
        <w:right w:val="none" w:sz="0" w:space="0" w:color="auto"/>
      </w:divBdr>
    </w:div>
    <w:div w:id="2094233816">
      <w:bodyDiv w:val="1"/>
      <w:marLeft w:val="0"/>
      <w:marRight w:val="0"/>
      <w:marTop w:val="0"/>
      <w:marBottom w:val="0"/>
      <w:divBdr>
        <w:top w:val="none" w:sz="0" w:space="0" w:color="auto"/>
        <w:left w:val="none" w:sz="0" w:space="0" w:color="auto"/>
        <w:bottom w:val="none" w:sz="0" w:space="0" w:color="auto"/>
        <w:right w:val="none" w:sz="0" w:space="0" w:color="auto"/>
      </w:divBdr>
    </w:div>
    <w:div w:id="2119979653">
      <w:bodyDiv w:val="1"/>
      <w:marLeft w:val="0"/>
      <w:marRight w:val="0"/>
      <w:marTop w:val="0"/>
      <w:marBottom w:val="0"/>
      <w:divBdr>
        <w:top w:val="none" w:sz="0" w:space="0" w:color="auto"/>
        <w:left w:val="none" w:sz="0" w:space="0" w:color="auto"/>
        <w:bottom w:val="none" w:sz="0" w:space="0" w:color="auto"/>
        <w:right w:val="none" w:sz="0" w:space="0" w:color="auto"/>
      </w:divBdr>
    </w:div>
    <w:div w:id="21311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F63C-7B75-44FC-B4EF-385E7B11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6907</Words>
  <Characters>39370</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Bilen</dc:creator>
  <cp:lastModifiedBy>Mario Krizanac</cp:lastModifiedBy>
  <cp:revision>2</cp:revision>
  <cp:lastPrinted>2022-09-09T09:30:00Z</cp:lastPrinted>
  <dcterms:created xsi:type="dcterms:W3CDTF">2022-09-09T11:40:00Z</dcterms:created>
  <dcterms:modified xsi:type="dcterms:W3CDTF">2022-09-09T11:40:00Z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