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B6587A" w14:paraId="15CF865B" w14:textId="77777777" w:rsidTr="00317278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6254565F" w:rsidR="007E284D" w:rsidRPr="00B6587A" w:rsidRDefault="005E1D13" w:rsidP="00317278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>
              <w:rPr>
                <w:bCs/>
                <w:sz w:val="28"/>
                <w:szCs w:val="28"/>
              </w:rPr>
              <w:t>12</w:t>
            </w:r>
            <w:r w:rsidR="007E284D" w:rsidRPr="00B6587A">
              <w:rPr>
                <w:bCs/>
                <w:sz w:val="28"/>
                <w:szCs w:val="28"/>
              </w:rPr>
              <w:t>. SJEDNICA GRADSKOG VIJEĆA GRADA POŽEGE</w:t>
            </w:r>
          </w:p>
          <w:p w14:paraId="30A990FD" w14:textId="42AA43A6" w:rsidR="00F50DCB" w:rsidRPr="00B6587A" w:rsidRDefault="00F50DCB" w:rsidP="00317278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B6587A" w:rsidRDefault="00FD2099" w:rsidP="00317278">
            <w:pPr>
              <w:rPr>
                <w:bCs/>
                <w:sz w:val="28"/>
                <w:szCs w:val="28"/>
              </w:rPr>
            </w:pPr>
          </w:p>
          <w:p w14:paraId="595D85AA" w14:textId="77777777" w:rsidR="00F50DCB" w:rsidRPr="00B6587A" w:rsidRDefault="00F50DCB" w:rsidP="00317278">
            <w:pPr>
              <w:rPr>
                <w:bCs/>
                <w:sz w:val="28"/>
                <w:szCs w:val="28"/>
              </w:rPr>
            </w:pPr>
          </w:p>
          <w:p w14:paraId="1C12D865" w14:textId="4BEE8D01" w:rsidR="007E284D" w:rsidRPr="00B6587A" w:rsidRDefault="007E284D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 w:rsidRPr="00B6587A">
              <w:rPr>
                <w:bCs/>
                <w:sz w:val="28"/>
                <w:szCs w:val="28"/>
              </w:rPr>
              <w:t xml:space="preserve">TOČKA </w:t>
            </w:r>
            <w:r w:rsidR="00817BC5">
              <w:rPr>
                <w:bCs/>
                <w:sz w:val="28"/>
                <w:szCs w:val="28"/>
              </w:rPr>
              <w:t xml:space="preserve">10.a) </w:t>
            </w:r>
            <w:r w:rsidRPr="00B6587A">
              <w:rPr>
                <w:bCs/>
                <w:sz w:val="28"/>
                <w:szCs w:val="28"/>
              </w:rPr>
              <w:t>DNEVNOG REDA</w:t>
            </w:r>
          </w:p>
          <w:p w14:paraId="32AA941F" w14:textId="2A6D742F" w:rsidR="007E284D" w:rsidRDefault="007E284D" w:rsidP="00317278">
            <w:pPr>
              <w:rPr>
                <w:sz w:val="28"/>
                <w:szCs w:val="28"/>
              </w:rPr>
            </w:pPr>
          </w:p>
          <w:p w14:paraId="440EFDE6" w14:textId="0E2F3DB2" w:rsidR="00317278" w:rsidRDefault="00317278" w:rsidP="00317278">
            <w:pPr>
              <w:rPr>
                <w:sz w:val="28"/>
                <w:szCs w:val="28"/>
              </w:rPr>
            </w:pPr>
          </w:p>
          <w:p w14:paraId="455E80AC" w14:textId="557B2A5D" w:rsidR="00317278" w:rsidRDefault="00317278" w:rsidP="00317278">
            <w:pPr>
              <w:rPr>
                <w:sz w:val="28"/>
                <w:szCs w:val="28"/>
              </w:rPr>
            </w:pPr>
          </w:p>
          <w:p w14:paraId="7115107E" w14:textId="5026A264" w:rsidR="00317278" w:rsidRDefault="00317278" w:rsidP="00317278">
            <w:pPr>
              <w:rPr>
                <w:sz w:val="28"/>
                <w:szCs w:val="28"/>
              </w:rPr>
            </w:pPr>
          </w:p>
          <w:p w14:paraId="7530B077" w14:textId="77777777" w:rsidR="00317278" w:rsidRPr="00B6587A" w:rsidRDefault="00317278" w:rsidP="00317278">
            <w:pPr>
              <w:rPr>
                <w:sz w:val="28"/>
                <w:szCs w:val="28"/>
              </w:rPr>
            </w:pPr>
          </w:p>
          <w:p w14:paraId="304A16C4" w14:textId="0572F811" w:rsidR="000E6467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 xml:space="preserve">PRIJEDLOG </w:t>
            </w:r>
            <w:r w:rsidR="005E1D13">
              <w:rPr>
                <w:sz w:val="28"/>
                <w:szCs w:val="28"/>
              </w:rPr>
              <w:t xml:space="preserve">I. IZMJENE </w:t>
            </w:r>
            <w:r w:rsidRPr="00B6587A">
              <w:rPr>
                <w:sz w:val="28"/>
                <w:szCs w:val="28"/>
              </w:rPr>
              <w:t xml:space="preserve">PROGRAMA </w:t>
            </w:r>
          </w:p>
          <w:p w14:paraId="44ABEE03" w14:textId="77777777" w:rsidR="000E6467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 xml:space="preserve">GRAĐENJA OBJEKATA I UREĐAJA KOMUNALNE </w:t>
            </w:r>
          </w:p>
          <w:p w14:paraId="55013743" w14:textId="42A5BA6F" w:rsidR="007E284D" w:rsidRPr="00B6587A" w:rsidRDefault="007E284D" w:rsidP="00317278">
            <w:pPr>
              <w:jc w:val="center"/>
              <w:rPr>
                <w:sz w:val="28"/>
                <w:szCs w:val="28"/>
              </w:rPr>
            </w:pPr>
            <w:r w:rsidRPr="00B6587A">
              <w:rPr>
                <w:sz w:val="28"/>
                <w:szCs w:val="28"/>
              </w:rPr>
              <w:t>INFRASTRUKTURE ZA 202</w:t>
            </w:r>
            <w:r w:rsidR="00D828AC" w:rsidRPr="00B6587A">
              <w:rPr>
                <w:sz w:val="28"/>
                <w:szCs w:val="28"/>
              </w:rPr>
              <w:t>2</w:t>
            </w:r>
            <w:r w:rsidRPr="00B6587A">
              <w:rPr>
                <w:sz w:val="28"/>
                <w:szCs w:val="28"/>
              </w:rPr>
              <w:t>. GODINU</w:t>
            </w:r>
          </w:p>
          <w:p w14:paraId="2AB1E28D" w14:textId="67EEB2C6" w:rsidR="007E284D" w:rsidRDefault="007E284D" w:rsidP="00317278">
            <w:pPr>
              <w:rPr>
                <w:sz w:val="28"/>
                <w:szCs w:val="28"/>
              </w:rPr>
            </w:pPr>
          </w:p>
          <w:p w14:paraId="4B4D4559" w14:textId="6E6A44FD" w:rsidR="00317278" w:rsidRDefault="00317278" w:rsidP="00317278">
            <w:pPr>
              <w:rPr>
                <w:sz w:val="28"/>
                <w:szCs w:val="28"/>
              </w:rPr>
            </w:pPr>
          </w:p>
          <w:p w14:paraId="7DE5A00F" w14:textId="6D3A4CEB" w:rsidR="00317278" w:rsidRDefault="00317278" w:rsidP="00317278">
            <w:pPr>
              <w:rPr>
                <w:sz w:val="28"/>
                <w:szCs w:val="28"/>
              </w:rPr>
            </w:pPr>
          </w:p>
          <w:p w14:paraId="70A5BBBE" w14:textId="21206947" w:rsidR="00317278" w:rsidRDefault="00317278" w:rsidP="00317278">
            <w:pPr>
              <w:rPr>
                <w:sz w:val="28"/>
                <w:szCs w:val="28"/>
              </w:rPr>
            </w:pPr>
          </w:p>
          <w:p w14:paraId="73738901" w14:textId="77777777" w:rsidR="00317278" w:rsidRPr="00B6587A" w:rsidRDefault="00317278" w:rsidP="00317278">
            <w:pPr>
              <w:rPr>
                <w:sz w:val="28"/>
                <w:szCs w:val="28"/>
              </w:rPr>
            </w:pPr>
          </w:p>
          <w:p w14:paraId="08596495" w14:textId="324351F9" w:rsidR="007E284D" w:rsidRPr="00B6587A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  <w:r w:rsidRPr="00B6587A">
              <w:rPr>
                <w:bCs/>
                <w:sz w:val="28"/>
                <w:szCs w:val="28"/>
              </w:rPr>
              <w:t>PREDLAGATELJ:</w:t>
            </w:r>
            <w:r w:rsidR="00317278">
              <w:rPr>
                <w:bCs/>
                <w:sz w:val="28"/>
                <w:szCs w:val="28"/>
              </w:rPr>
              <w:tab/>
            </w:r>
            <w:r w:rsidRPr="00B6587A">
              <w:rPr>
                <w:bCs/>
                <w:sz w:val="28"/>
                <w:szCs w:val="28"/>
              </w:rPr>
              <w:t>Gradonačelnik Grada Požege</w:t>
            </w:r>
          </w:p>
          <w:p w14:paraId="542A2CA0" w14:textId="325BDEC1" w:rsidR="007E284D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097D6177" w14:textId="77777777" w:rsidR="00317278" w:rsidRPr="00B6587A" w:rsidRDefault="00317278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0E163779" w:rsidR="007E284D" w:rsidRPr="00B6587A" w:rsidRDefault="007E284D" w:rsidP="00317278">
            <w:pPr>
              <w:ind w:left="22" w:hanging="22"/>
              <w:rPr>
                <w:rFonts w:eastAsia="Arial Unicode MS"/>
                <w:b/>
                <w:bCs/>
                <w:sz w:val="28"/>
                <w:szCs w:val="28"/>
              </w:rPr>
            </w:pPr>
            <w:r w:rsidRPr="00B6587A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B6587A">
              <w:rPr>
                <w:bCs/>
                <w:sz w:val="28"/>
                <w:szCs w:val="28"/>
              </w:rPr>
              <w:t>:</w:t>
            </w:r>
            <w:r w:rsidR="00317278">
              <w:rPr>
                <w:bCs/>
                <w:sz w:val="28"/>
                <w:szCs w:val="28"/>
              </w:rPr>
              <w:tab/>
            </w:r>
            <w:r w:rsidR="00317278">
              <w:rPr>
                <w:bCs/>
                <w:sz w:val="28"/>
                <w:szCs w:val="28"/>
              </w:rPr>
              <w:tab/>
            </w:r>
            <w:r w:rsidRPr="00B6587A">
              <w:rPr>
                <w:bCs/>
                <w:sz w:val="28"/>
                <w:szCs w:val="28"/>
              </w:rPr>
              <w:t>Gradonačelnik Grada Požege</w:t>
            </w:r>
          </w:p>
          <w:p w14:paraId="66A4D155" w14:textId="0507696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86234C3" w14:textId="3A8EC8C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2B8322A" w14:textId="3F692284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3F5DF0B4" w14:textId="11E7FF90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C43E672" w14:textId="5DBBDC27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0AF9AB7F" w14:textId="2734ED1F" w:rsidR="005D7300" w:rsidRDefault="005D7300" w:rsidP="00317278">
            <w:pPr>
              <w:rPr>
                <w:bCs/>
                <w:sz w:val="28"/>
                <w:szCs w:val="28"/>
              </w:rPr>
            </w:pPr>
          </w:p>
          <w:p w14:paraId="34798AC4" w14:textId="77777777" w:rsidR="005D7300" w:rsidRDefault="005D7300" w:rsidP="00317278">
            <w:pPr>
              <w:rPr>
                <w:bCs/>
                <w:sz w:val="28"/>
                <w:szCs w:val="28"/>
              </w:rPr>
            </w:pPr>
          </w:p>
          <w:p w14:paraId="3E4109D1" w14:textId="602275C9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250D7836" w14:textId="10C98171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D778D04" w14:textId="0E699871" w:rsidR="00317278" w:rsidRDefault="00317278" w:rsidP="00317278">
            <w:pPr>
              <w:rPr>
                <w:bCs/>
                <w:sz w:val="28"/>
                <w:szCs w:val="28"/>
              </w:rPr>
            </w:pPr>
          </w:p>
          <w:p w14:paraId="1A0C73F0" w14:textId="77777777" w:rsidR="00317278" w:rsidRPr="00B6587A" w:rsidRDefault="00317278" w:rsidP="00317278">
            <w:pPr>
              <w:rPr>
                <w:bCs/>
                <w:sz w:val="28"/>
                <w:szCs w:val="28"/>
              </w:rPr>
            </w:pPr>
          </w:p>
          <w:p w14:paraId="36CDF227" w14:textId="10D7344F" w:rsidR="007E284D" w:rsidRPr="00317278" w:rsidRDefault="005E1D13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Svibanj 2022</w:t>
            </w:r>
            <w:r w:rsidR="00D828AC" w:rsidRPr="00B6587A">
              <w:rPr>
                <w:bCs/>
                <w:sz w:val="28"/>
                <w:szCs w:val="28"/>
              </w:rPr>
              <w:t>.</w:t>
            </w:r>
          </w:p>
        </w:tc>
      </w:tr>
    </w:tbl>
    <w:p w14:paraId="752909FF" w14:textId="49302CBD" w:rsidR="00317278" w:rsidRPr="00F663AC" w:rsidRDefault="00317278" w:rsidP="00317278">
      <w:pPr>
        <w:ind w:right="4536"/>
        <w:jc w:val="center"/>
        <w:rPr>
          <w:sz w:val="22"/>
          <w:szCs w:val="22"/>
        </w:rPr>
      </w:pPr>
      <w:r w:rsidRPr="00F663AC">
        <w:rPr>
          <w:noProof/>
          <w:sz w:val="22"/>
          <w:szCs w:val="22"/>
        </w:rPr>
        <w:lastRenderedPageBreak/>
        <w:drawing>
          <wp:inline distT="0" distB="0" distL="0" distR="0" wp14:anchorId="6DE13E89" wp14:editId="336F2020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8222" w14:textId="77777777" w:rsidR="00317278" w:rsidRPr="00F663AC" w:rsidRDefault="00317278" w:rsidP="00317278">
      <w:pPr>
        <w:ind w:right="4677"/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R  E  P  U  B  L  I  K  A    H  R  V  A  T  S  K  A</w:t>
      </w:r>
    </w:p>
    <w:p w14:paraId="699C4D0A" w14:textId="77777777" w:rsidR="00A06A59" w:rsidRPr="00F663AC" w:rsidRDefault="00A06A59" w:rsidP="00A06A59">
      <w:pPr>
        <w:ind w:right="4677"/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POŽEŠKO-SLAVONSKA  ŽUPANIJA</w:t>
      </w:r>
    </w:p>
    <w:p w14:paraId="2C4458B1" w14:textId="77777777" w:rsidR="00A06A59" w:rsidRPr="00F663AC" w:rsidRDefault="00A06A59" w:rsidP="00E32413">
      <w:pPr>
        <w:ind w:right="4677" w:firstLine="1418"/>
        <w:rPr>
          <w:sz w:val="22"/>
          <w:szCs w:val="22"/>
        </w:rPr>
      </w:pPr>
      <w:r w:rsidRPr="00F663AC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63AC">
        <w:rPr>
          <w:sz w:val="22"/>
          <w:szCs w:val="22"/>
        </w:rPr>
        <w:t>GRAD POŽEGA</w:t>
      </w:r>
    </w:p>
    <w:p w14:paraId="550B52E5" w14:textId="77777777" w:rsidR="00A06A59" w:rsidRPr="00F663AC" w:rsidRDefault="00A06A59" w:rsidP="00E32413">
      <w:pPr>
        <w:ind w:right="4677" w:firstLine="1134"/>
        <w:rPr>
          <w:sz w:val="22"/>
          <w:szCs w:val="22"/>
        </w:rPr>
      </w:pPr>
      <w:r w:rsidRPr="00F663AC">
        <w:rPr>
          <w:sz w:val="22"/>
          <w:szCs w:val="22"/>
        </w:rPr>
        <w:t>GRADONAČELNIK</w:t>
      </w:r>
    </w:p>
    <w:bookmarkEnd w:id="0"/>
    <w:p w14:paraId="2E77F7CE" w14:textId="77777777" w:rsidR="00A06A59" w:rsidRPr="00F663AC" w:rsidRDefault="00A06A59" w:rsidP="00A06A59">
      <w:pPr>
        <w:rPr>
          <w:sz w:val="22"/>
          <w:szCs w:val="22"/>
        </w:rPr>
      </w:pPr>
    </w:p>
    <w:p w14:paraId="4B6A60CB" w14:textId="4FBC4F81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 xml:space="preserve">KLASA: </w:t>
      </w:r>
      <w:r w:rsidR="00E46442" w:rsidRPr="00F663AC">
        <w:rPr>
          <w:color w:val="000000" w:themeColor="text1"/>
          <w:sz w:val="22"/>
          <w:szCs w:val="22"/>
        </w:rPr>
        <w:t>363-01/21-01/101</w:t>
      </w:r>
    </w:p>
    <w:p w14:paraId="4B10261C" w14:textId="43C1E8A1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>URBROJ:</w:t>
      </w:r>
      <w:r w:rsidR="00947C06">
        <w:rPr>
          <w:color w:val="000000" w:themeColor="text1"/>
          <w:sz w:val="22"/>
          <w:szCs w:val="22"/>
        </w:rPr>
        <w:t xml:space="preserve"> </w:t>
      </w:r>
      <w:r w:rsidRPr="00F663AC">
        <w:rPr>
          <w:color w:val="000000" w:themeColor="text1"/>
          <w:sz w:val="22"/>
          <w:szCs w:val="22"/>
        </w:rPr>
        <w:t>2177</w:t>
      </w:r>
      <w:r w:rsidR="005E1D13" w:rsidRPr="00F663AC">
        <w:rPr>
          <w:color w:val="000000" w:themeColor="text1"/>
          <w:sz w:val="22"/>
          <w:szCs w:val="22"/>
        </w:rPr>
        <w:t>-</w:t>
      </w:r>
      <w:r w:rsidRPr="00F663AC">
        <w:rPr>
          <w:color w:val="000000" w:themeColor="text1"/>
          <w:sz w:val="22"/>
          <w:szCs w:val="22"/>
        </w:rPr>
        <w:t>1-01/01-</w:t>
      </w:r>
      <w:r w:rsidR="00C345B6" w:rsidRPr="00F663AC">
        <w:rPr>
          <w:color w:val="000000" w:themeColor="text1"/>
          <w:sz w:val="22"/>
          <w:szCs w:val="22"/>
        </w:rPr>
        <w:t>2</w:t>
      </w:r>
      <w:r w:rsidR="005E1D13" w:rsidRPr="00F663AC">
        <w:rPr>
          <w:color w:val="000000" w:themeColor="text1"/>
          <w:sz w:val="22"/>
          <w:szCs w:val="22"/>
        </w:rPr>
        <w:t>2</w:t>
      </w:r>
      <w:r w:rsidRPr="00F663AC">
        <w:rPr>
          <w:color w:val="000000" w:themeColor="text1"/>
          <w:sz w:val="22"/>
          <w:szCs w:val="22"/>
        </w:rPr>
        <w:t>-</w:t>
      </w:r>
      <w:r w:rsidR="005E1D13" w:rsidRPr="00F663AC">
        <w:rPr>
          <w:color w:val="000000" w:themeColor="text1"/>
          <w:sz w:val="22"/>
          <w:szCs w:val="22"/>
        </w:rPr>
        <w:t>8</w:t>
      </w:r>
    </w:p>
    <w:p w14:paraId="4592DC42" w14:textId="43358677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 xml:space="preserve">Požega, </w:t>
      </w:r>
      <w:r w:rsidR="00A12801">
        <w:rPr>
          <w:color w:val="000000" w:themeColor="text1"/>
          <w:sz w:val="22"/>
          <w:szCs w:val="22"/>
        </w:rPr>
        <w:t>16</w:t>
      </w:r>
      <w:r w:rsidR="005E1D13" w:rsidRPr="00F663AC">
        <w:rPr>
          <w:color w:val="000000" w:themeColor="text1"/>
          <w:sz w:val="22"/>
          <w:szCs w:val="22"/>
        </w:rPr>
        <w:t>.</w:t>
      </w:r>
      <w:r w:rsidR="00947C06">
        <w:rPr>
          <w:color w:val="000000" w:themeColor="text1"/>
          <w:sz w:val="22"/>
          <w:szCs w:val="22"/>
        </w:rPr>
        <w:t xml:space="preserve"> </w:t>
      </w:r>
      <w:r w:rsidR="00A12801">
        <w:rPr>
          <w:color w:val="000000" w:themeColor="text1"/>
          <w:sz w:val="22"/>
          <w:szCs w:val="22"/>
        </w:rPr>
        <w:t>svibnja</w:t>
      </w:r>
      <w:r w:rsidR="005E1D13" w:rsidRPr="00F663AC">
        <w:rPr>
          <w:color w:val="000000" w:themeColor="text1"/>
          <w:sz w:val="22"/>
          <w:szCs w:val="22"/>
        </w:rPr>
        <w:t xml:space="preserve"> 2022</w:t>
      </w:r>
      <w:r w:rsidR="00D828AC" w:rsidRPr="00F663AC">
        <w:rPr>
          <w:color w:val="000000" w:themeColor="text1"/>
          <w:sz w:val="22"/>
          <w:szCs w:val="22"/>
        </w:rPr>
        <w:t>.</w:t>
      </w:r>
      <w:r w:rsidRPr="00F663AC">
        <w:rPr>
          <w:color w:val="000000" w:themeColor="text1"/>
          <w:sz w:val="22"/>
          <w:szCs w:val="22"/>
        </w:rPr>
        <w:t xml:space="preserve"> </w:t>
      </w:r>
    </w:p>
    <w:p w14:paraId="7A03B312" w14:textId="5FE7E7CC" w:rsidR="00F50DCB" w:rsidRPr="00F663AC" w:rsidRDefault="00F50DCB" w:rsidP="0068697D">
      <w:pPr>
        <w:rPr>
          <w:sz w:val="22"/>
          <w:szCs w:val="22"/>
        </w:rPr>
      </w:pPr>
    </w:p>
    <w:p w14:paraId="5EB46EB3" w14:textId="77777777" w:rsidR="0068697D" w:rsidRPr="00F663AC" w:rsidRDefault="0068697D" w:rsidP="0068697D">
      <w:pPr>
        <w:rPr>
          <w:sz w:val="22"/>
          <w:szCs w:val="22"/>
        </w:rPr>
      </w:pPr>
    </w:p>
    <w:p w14:paraId="23C83BBE" w14:textId="3943D308" w:rsidR="00A06A59" w:rsidRPr="00F663AC" w:rsidRDefault="00A06A59" w:rsidP="00AA35C1">
      <w:pPr>
        <w:jc w:val="right"/>
        <w:rPr>
          <w:sz w:val="22"/>
          <w:szCs w:val="22"/>
        </w:rPr>
      </w:pPr>
      <w:r w:rsidRPr="00F663AC">
        <w:rPr>
          <w:sz w:val="22"/>
          <w:szCs w:val="22"/>
        </w:rPr>
        <w:t>GRADSKOM VIJEĆU GRADA POŽEGE</w:t>
      </w:r>
    </w:p>
    <w:p w14:paraId="53A8BD37" w14:textId="4B07B0F4" w:rsidR="00AA35C1" w:rsidRPr="00F663AC" w:rsidRDefault="00AA35C1" w:rsidP="0068697D">
      <w:pPr>
        <w:rPr>
          <w:sz w:val="22"/>
          <w:szCs w:val="22"/>
        </w:rPr>
      </w:pPr>
    </w:p>
    <w:p w14:paraId="011C5803" w14:textId="77777777" w:rsidR="0068697D" w:rsidRPr="00F663AC" w:rsidRDefault="0068697D" w:rsidP="0068697D">
      <w:pPr>
        <w:rPr>
          <w:sz w:val="22"/>
          <w:szCs w:val="22"/>
        </w:rPr>
      </w:pPr>
    </w:p>
    <w:p w14:paraId="0B6FD4FB" w14:textId="77777777" w:rsidR="00A06A59" w:rsidRPr="00817BC5" w:rsidRDefault="00A06A59" w:rsidP="00A06A59">
      <w:pPr>
        <w:rPr>
          <w:sz w:val="22"/>
          <w:szCs w:val="22"/>
        </w:rPr>
      </w:pPr>
    </w:p>
    <w:p w14:paraId="124DD48B" w14:textId="77777777" w:rsidR="005D7300" w:rsidRDefault="00A06A59" w:rsidP="00817BC5">
      <w:pPr>
        <w:ind w:left="1134" w:hanging="1134"/>
        <w:rPr>
          <w:sz w:val="22"/>
          <w:szCs w:val="22"/>
        </w:rPr>
      </w:pPr>
      <w:r w:rsidRPr="00817BC5">
        <w:rPr>
          <w:sz w:val="22"/>
          <w:szCs w:val="22"/>
        </w:rPr>
        <w:t xml:space="preserve">PREDMET: </w:t>
      </w:r>
      <w:bookmarkStart w:id="1" w:name="_Hlk89348027"/>
      <w:r w:rsidRPr="00817BC5">
        <w:rPr>
          <w:sz w:val="22"/>
          <w:szCs w:val="22"/>
        </w:rPr>
        <w:t xml:space="preserve">Prijedlog </w:t>
      </w:r>
      <w:r w:rsidR="005E1D13" w:rsidRPr="00817BC5">
        <w:rPr>
          <w:sz w:val="22"/>
          <w:szCs w:val="22"/>
        </w:rPr>
        <w:t xml:space="preserve">I. izmjene </w:t>
      </w:r>
      <w:r w:rsidRPr="00817BC5">
        <w:rPr>
          <w:sz w:val="22"/>
          <w:szCs w:val="22"/>
        </w:rPr>
        <w:t xml:space="preserve">Programa građenja objekata i uređaja komunalne infrastrukture za </w:t>
      </w:r>
      <w:r w:rsidR="00D828AC" w:rsidRPr="00817BC5">
        <w:rPr>
          <w:sz w:val="22"/>
          <w:szCs w:val="22"/>
        </w:rPr>
        <w:t>2022.</w:t>
      </w:r>
      <w:r w:rsidRPr="00817BC5">
        <w:rPr>
          <w:sz w:val="22"/>
          <w:szCs w:val="22"/>
        </w:rPr>
        <w:t xml:space="preserve"> godinu</w:t>
      </w:r>
      <w:bookmarkEnd w:id="1"/>
    </w:p>
    <w:p w14:paraId="28994059" w14:textId="280992B4" w:rsidR="00A06A59" w:rsidRPr="00817BC5" w:rsidRDefault="00817BC5" w:rsidP="005D7300">
      <w:pPr>
        <w:ind w:left="1134"/>
        <w:rPr>
          <w:sz w:val="22"/>
          <w:szCs w:val="22"/>
        </w:rPr>
      </w:pPr>
      <w:r w:rsidRPr="00817BC5">
        <w:rPr>
          <w:sz w:val="22"/>
          <w:szCs w:val="22"/>
        </w:rPr>
        <w:t xml:space="preserve">- </w:t>
      </w:r>
      <w:r w:rsidR="00A06A59" w:rsidRPr="00817BC5">
        <w:rPr>
          <w:sz w:val="22"/>
          <w:szCs w:val="22"/>
        </w:rPr>
        <w:t xml:space="preserve">dostavlja se </w:t>
      </w:r>
    </w:p>
    <w:p w14:paraId="1A465640" w14:textId="77777777" w:rsidR="00A06A59" w:rsidRPr="00F663AC" w:rsidRDefault="00A06A59" w:rsidP="00A06A59">
      <w:pPr>
        <w:rPr>
          <w:sz w:val="22"/>
          <w:szCs w:val="22"/>
        </w:rPr>
      </w:pPr>
    </w:p>
    <w:p w14:paraId="799BFD40" w14:textId="05CB9878" w:rsidR="00A06A59" w:rsidRPr="00F663AC" w:rsidRDefault="00A06A59" w:rsidP="00A06A59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Na temelju članka 6</w:t>
      </w:r>
      <w:r w:rsidR="006A09F0" w:rsidRPr="00F663AC">
        <w:rPr>
          <w:sz w:val="22"/>
          <w:szCs w:val="22"/>
        </w:rPr>
        <w:t>2</w:t>
      </w:r>
      <w:r w:rsidRPr="00F663AC">
        <w:rPr>
          <w:sz w:val="22"/>
          <w:szCs w:val="22"/>
        </w:rPr>
        <w:t xml:space="preserve">. stavka </w:t>
      </w:r>
      <w:r w:rsidR="006A09F0" w:rsidRPr="00F663AC">
        <w:rPr>
          <w:sz w:val="22"/>
          <w:szCs w:val="22"/>
        </w:rPr>
        <w:t>1</w:t>
      </w:r>
      <w:r w:rsidRPr="00F663AC">
        <w:rPr>
          <w:sz w:val="22"/>
          <w:szCs w:val="22"/>
        </w:rPr>
        <w:t xml:space="preserve">. </w:t>
      </w:r>
      <w:r w:rsidR="000E6467" w:rsidRPr="00F663AC">
        <w:rPr>
          <w:sz w:val="22"/>
          <w:szCs w:val="22"/>
        </w:rPr>
        <w:t xml:space="preserve">podstavka </w:t>
      </w:r>
      <w:r w:rsidRPr="00F663AC">
        <w:rPr>
          <w:sz w:val="22"/>
          <w:szCs w:val="22"/>
        </w:rPr>
        <w:t xml:space="preserve">1. Statuta Grada Požege </w:t>
      </w:r>
      <w:r w:rsidR="003B4F5D" w:rsidRPr="00F663AC">
        <w:rPr>
          <w:sz w:val="22"/>
          <w:szCs w:val="22"/>
        </w:rPr>
        <w:t>(</w:t>
      </w:r>
      <w:r w:rsidR="00755905" w:rsidRPr="00F663AC">
        <w:rPr>
          <w:sz w:val="22"/>
          <w:szCs w:val="22"/>
        </w:rPr>
        <w:t xml:space="preserve">Službene novine Grada Požege, broj: </w:t>
      </w:r>
      <w:r w:rsidR="006A09F0" w:rsidRPr="00F663AC">
        <w:rPr>
          <w:sz w:val="22"/>
          <w:szCs w:val="22"/>
        </w:rPr>
        <w:t>2/21</w:t>
      </w:r>
      <w:r w:rsidRPr="00F663AC">
        <w:rPr>
          <w:sz w:val="22"/>
          <w:szCs w:val="22"/>
        </w:rPr>
        <w:t xml:space="preserve">.- </w:t>
      </w:r>
      <w:bookmarkStart w:id="2" w:name="_Hlk73351800"/>
      <w:r w:rsidRPr="00F663AC">
        <w:rPr>
          <w:sz w:val="22"/>
          <w:szCs w:val="22"/>
        </w:rPr>
        <w:t>u nastavku teksta: Statut</w:t>
      </w:r>
      <w:bookmarkEnd w:id="2"/>
      <w:r w:rsidRPr="00F663AC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F663AC">
        <w:rPr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F663AC">
        <w:rPr>
          <w:sz w:val="22"/>
          <w:szCs w:val="22"/>
        </w:rPr>
        <w:t xml:space="preserve">), dostavlja se Naslovu na razmatranje i usvajanje </w:t>
      </w:r>
      <w:bookmarkStart w:id="3" w:name="_Hlk73343260"/>
      <w:r w:rsidRPr="00F663AC">
        <w:rPr>
          <w:sz w:val="22"/>
          <w:szCs w:val="22"/>
        </w:rPr>
        <w:t xml:space="preserve">Prijedlog </w:t>
      </w:r>
      <w:r w:rsidR="005E1D13" w:rsidRPr="00F663AC">
        <w:rPr>
          <w:sz w:val="22"/>
          <w:szCs w:val="22"/>
        </w:rPr>
        <w:t xml:space="preserve">I. izmjene </w:t>
      </w:r>
      <w:r w:rsidRPr="00F663AC">
        <w:rPr>
          <w:sz w:val="22"/>
          <w:szCs w:val="22"/>
        </w:rPr>
        <w:t xml:space="preserve">Programa </w:t>
      </w:r>
      <w:bookmarkEnd w:id="3"/>
      <w:r w:rsidRPr="00F663AC">
        <w:rPr>
          <w:sz w:val="22"/>
          <w:szCs w:val="22"/>
        </w:rPr>
        <w:t xml:space="preserve">građenja objekata i uređaja komunalne infrastrukture za </w:t>
      </w:r>
      <w:r w:rsidR="00D828AC" w:rsidRPr="00F663AC">
        <w:rPr>
          <w:sz w:val="22"/>
          <w:szCs w:val="22"/>
        </w:rPr>
        <w:t>2022.</w:t>
      </w:r>
      <w:r w:rsidRPr="00F663AC">
        <w:rPr>
          <w:sz w:val="22"/>
          <w:szCs w:val="22"/>
        </w:rPr>
        <w:t xml:space="preserve"> godinu. </w:t>
      </w:r>
    </w:p>
    <w:p w14:paraId="704F664D" w14:textId="3C1EEF5A" w:rsidR="00A06A59" w:rsidRPr="00F663AC" w:rsidRDefault="00A06A59" w:rsidP="00A06A59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Pravni temelj za donošenje ovoga Programa je u odredbi članka 67. Zakona o komunalnom gospodarstvu (N</w:t>
      </w:r>
      <w:r w:rsidR="009B766E" w:rsidRPr="00F663AC">
        <w:rPr>
          <w:sz w:val="22"/>
          <w:szCs w:val="22"/>
        </w:rPr>
        <w:t xml:space="preserve">arodne novine, </w:t>
      </w:r>
      <w:r w:rsidRPr="00F663AC">
        <w:rPr>
          <w:sz w:val="22"/>
          <w:szCs w:val="22"/>
        </w:rPr>
        <w:t>broj: 68/18. i 110/18.</w:t>
      </w:r>
      <w:r w:rsidR="000E6467" w:rsidRPr="00F663AC">
        <w:rPr>
          <w:sz w:val="22"/>
          <w:szCs w:val="22"/>
        </w:rPr>
        <w:t>-</w:t>
      </w:r>
      <w:r w:rsidR="003B4F5D" w:rsidRPr="00F663AC">
        <w:rPr>
          <w:sz w:val="22"/>
          <w:szCs w:val="22"/>
        </w:rPr>
        <w:t xml:space="preserve"> </w:t>
      </w:r>
      <w:r w:rsidR="00755905" w:rsidRPr="00F663AC">
        <w:rPr>
          <w:sz w:val="22"/>
          <w:szCs w:val="22"/>
        </w:rPr>
        <w:t>Odluka Ustavnog suda i 32/20.</w:t>
      </w:r>
      <w:r w:rsidRPr="00F663AC">
        <w:rPr>
          <w:sz w:val="22"/>
          <w:szCs w:val="22"/>
        </w:rPr>
        <w:t>), članka 107. Zakona o cestama (N</w:t>
      </w:r>
      <w:r w:rsidR="004F4EA7" w:rsidRPr="00F663AC">
        <w:rPr>
          <w:sz w:val="22"/>
          <w:szCs w:val="22"/>
        </w:rPr>
        <w:t xml:space="preserve">arodne novine, </w:t>
      </w:r>
      <w:r w:rsidRPr="00F663AC">
        <w:rPr>
          <w:sz w:val="22"/>
          <w:szCs w:val="22"/>
        </w:rPr>
        <w:t>broj: 84/11., 22/13., 54/13., 148/13.</w:t>
      </w:r>
      <w:r w:rsidR="0025772A" w:rsidRPr="00F663AC">
        <w:rPr>
          <w:sz w:val="22"/>
          <w:szCs w:val="22"/>
        </w:rPr>
        <w:t xml:space="preserve">, </w:t>
      </w:r>
      <w:r w:rsidRPr="00F663AC">
        <w:rPr>
          <w:sz w:val="22"/>
          <w:szCs w:val="22"/>
        </w:rPr>
        <w:t>92/14.</w:t>
      </w:r>
      <w:r w:rsidR="0025772A" w:rsidRPr="00F663AC">
        <w:rPr>
          <w:sz w:val="22"/>
          <w:szCs w:val="22"/>
        </w:rPr>
        <w:t xml:space="preserve"> i 110/19.</w:t>
      </w:r>
      <w:r w:rsidRPr="00F663AC">
        <w:rPr>
          <w:sz w:val="22"/>
          <w:szCs w:val="22"/>
        </w:rPr>
        <w:t>), članka 35. stavka 1. točke 2. Zakona o lokalnoj i područnoj (regionalnoj) samoupravi (</w:t>
      </w:r>
      <w:bookmarkStart w:id="4" w:name="_Hlk21605676"/>
      <w:r w:rsidRPr="00F663AC">
        <w:rPr>
          <w:sz w:val="22"/>
          <w:szCs w:val="22"/>
        </w:rPr>
        <w:t>N</w:t>
      </w:r>
      <w:r w:rsidR="004F4EA7" w:rsidRPr="00F663AC">
        <w:rPr>
          <w:sz w:val="22"/>
          <w:szCs w:val="22"/>
        </w:rPr>
        <w:t xml:space="preserve">arodne novine, </w:t>
      </w:r>
      <w:r w:rsidRPr="00F663AC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663AC">
        <w:rPr>
          <w:sz w:val="22"/>
          <w:szCs w:val="22"/>
        </w:rPr>
        <w:t xml:space="preserve">, </w:t>
      </w:r>
      <w:bookmarkEnd w:id="4"/>
      <w:r w:rsidR="00755905" w:rsidRPr="00F663AC">
        <w:rPr>
          <w:sz w:val="22"/>
          <w:szCs w:val="22"/>
        </w:rPr>
        <w:t>123/17.</w:t>
      </w:r>
      <w:r w:rsidR="00FE3191" w:rsidRPr="00F663AC">
        <w:rPr>
          <w:sz w:val="22"/>
          <w:szCs w:val="22"/>
        </w:rPr>
        <w:t xml:space="preserve">, </w:t>
      </w:r>
      <w:r w:rsidR="00755905" w:rsidRPr="00F663AC">
        <w:rPr>
          <w:sz w:val="22"/>
          <w:szCs w:val="22"/>
        </w:rPr>
        <w:t>98/19.</w:t>
      </w:r>
      <w:r w:rsidR="00FE3191" w:rsidRPr="00F663AC">
        <w:rPr>
          <w:sz w:val="22"/>
          <w:szCs w:val="22"/>
        </w:rPr>
        <w:t xml:space="preserve"> i 144/20.</w:t>
      </w:r>
      <w:r w:rsidRPr="00F663AC">
        <w:rPr>
          <w:sz w:val="22"/>
          <w:szCs w:val="22"/>
        </w:rPr>
        <w:t>)</w:t>
      </w:r>
      <w:r w:rsidR="00FE3191" w:rsidRPr="00F663AC">
        <w:rPr>
          <w:sz w:val="22"/>
          <w:szCs w:val="22"/>
        </w:rPr>
        <w:t>,</w:t>
      </w:r>
      <w:r w:rsidRPr="00F663AC">
        <w:rPr>
          <w:sz w:val="22"/>
          <w:szCs w:val="22"/>
        </w:rPr>
        <w:t xml:space="preserve"> te članka 3</w:t>
      </w:r>
      <w:r w:rsidR="00FE3191" w:rsidRPr="00F663AC">
        <w:rPr>
          <w:sz w:val="22"/>
          <w:szCs w:val="22"/>
        </w:rPr>
        <w:t>9</w:t>
      </w:r>
      <w:r w:rsidRPr="00F663AC">
        <w:rPr>
          <w:sz w:val="22"/>
          <w:szCs w:val="22"/>
        </w:rPr>
        <w:t xml:space="preserve">. stavka 1. </w:t>
      </w:r>
      <w:r w:rsidR="000E6467" w:rsidRPr="00F663AC">
        <w:rPr>
          <w:sz w:val="22"/>
          <w:szCs w:val="22"/>
        </w:rPr>
        <w:t xml:space="preserve">podstavka 3. </w:t>
      </w:r>
      <w:r w:rsidRPr="00F663AC">
        <w:rPr>
          <w:sz w:val="22"/>
          <w:szCs w:val="22"/>
        </w:rPr>
        <w:t>Statuta.</w:t>
      </w:r>
    </w:p>
    <w:p w14:paraId="2118B19A" w14:textId="77777777" w:rsidR="00317278" w:rsidRPr="00F663AC" w:rsidRDefault="00317278" w:rsidP="00317278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5" w:name="_Hlk75436306"/>
      <w:bookmarkStart w:id="6" w:name="_Hlk511381415"/>
      <w:bookmarkStart w:id="7" w:name="_Hlk524329035"/>
      <w:bookmarkStart w:id="8" w:name="_Hlk73351851"/>
      <w:bookmarkStart w:id="9" w:name="_Hlk499303751"/>
      <w:bookmarkStart w:id="10" w:name="_Hlk499306833"/>
    </w:p>
    <w:p w14:paraId="4B623730" w14:textId="77777777" w:rsidR="00317278" w:rsidRPr="00817BC5" w:rsidRDefault="00317278" w:rsidP="00317278">
      <w:pPr>
        <w:suppressAutoHyphens w:val="0"/>
        <w:rPr>
          <w:sz w:val="22"/>
          <w:szCs w:val="22"/>
          <w:lang w:eastAsia="hr-HR"/>
        </w:rPr>
      </w:pPr>
      <w:bookmarkStart w:id="11" w:name="_Hlk83193608"/>
    </w:p>
    <w:p w14:paraId="11EC08E7" w14:textId="77777777" w:rsidR="00317278" w:rsidRPr="00817BC5" w:rsidRDefault="00317278" w:rsidP="00317278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817BC5">
        <w:rPr>
          <w:sz w:val="22"/>
          <w:szCs w:val="22"/>
          <w:lang w:eastAsia="hr-HR"/>
        </w:rPr>
        <w:t>GRADONAČELNIK</w:t>
      </w:r>
    </w:p>
    <w:p w14:paraId="271E3EF1" w14:textId="036E56DB" w:rsidR="00317278" w:rsidRPr="00817BC5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817BC5">
        <w:rPr>
          <w:sz w:val="22"/>
          <w:szCs w:val="22"/>
          <w:lang w:eastAsia="hr-HR"/>
        </w:rPr>
        <w:t>dr.sc. Željko Glavić</w:t>
      </w:r>
      <w:r w:rsidR="00817BC5" w:rsidRPr="00817BC5">
        <w:rPr>
          <w:sz w:val="22"/>
          <w:szCs w:val="22"/>
          <w:lang w:eastAsia="hr-HR"/>
        </w:rPr>
        <w:t>, v.r.</w:t>
      </w:r>
    </w:p>
    <w:bookmarkEnd w:id="5"/>
    <w:bookmarkEnd w:id="11"/>
    <w:p w14:paraId="5B648779" w14:textId="77777777" w:rsidR="0068697D" w:rsidRPr="00817BC5" w:rsidRDefault="0068697D" w:rsidP="0068697D">
      <w:pPr>
        <w:rPr>
          <w:sz w:val="22"/>
          <w:szCs w:val="22"/>
          <w:u w:val="single"/>
        </w:rPr>
      </w:pPr>
    </w:p>
    <w:bookmarkEnd w:id="6"/>
    <w:bookmarkEnd w:id="7"/>
    <w:bookmarkEnd w:id="8"/>
    <w:p w14:paraId="3AAE0633" w14:textId="77777777" w:rsidR="0068697D" w:rsidRPr="00F663AC" w:rsidRDefault="0068697D" w:rsidP="0068697D">
      <w:pPr>
        <w:rPr>
          <w:sz w:val="22"/>
          <w:szCs w:val="22"/>
          <w:u w:val="single"/>
        </w:rPr>
      </w:pPr>
    </w:p>
    <w:bookmarkEnd w:id="9"/>
    <w:p w14:paraId="132129BC" w14:textId="77777777" w:rsidR="00A06A59" w:rsidRPr="00F663AC" w:rsidRDefault="00A06A59" w:rsidP="00A06A59">
      <w:pPr>
        <w:rPr>
          <w:sz w:val="22"/>
          <w:szCs w:val="22"/>
          <w:u w:val="single"/>
        </w:rPr>
      </w:pPr>
    </w:p>
    <w:p w14:paraId="7A4ABE53" w14:textId="77777777" w:rsidR="00A06A59" w:rsidRPr="00F663AC" w:rsidRDefault="00A06A59" w:rsidP="00A06A59">
      <w:pPr>
        <w:rPr>
          <w:sz w:val="22"/>
          <w:szCs w:val="22"/>
          <w:u w:val="single"/>
        </w:rPr>
      </w:pPr>
    </w:p>
    <w:bookmarkEnd w:id="10"/>
    <w:p w14:paraId="20747CBA" w14:textId="77777777" w:rsidR="00A06A59" w:rsidRPr="00F663AC" w:rsidRDefault="00A06A59" w:rsidP="00A06A59">
      <w:pPr>
        <w:rPr>
          <w:sz w:val="22"/>
          <w:szCs w:val="22"/>
        </w:rPr>
      </w:pPr>
    </w:p>
    <w:p w14:paraId="2FE1A7BD" w14:textId="77777777" w:rsidR="00AA35C1" w:rsidRPr="00F663AC" w:rsidRDefault="00AA35C1" w:rsidP="00A06A59">
      <w:pPr>
        <w:rPr>
          <w:sz w:val="22"/>
          <w:szCs w:val="22"/>
        </w:rPr>
      </w:pPr>
    </w:p>
    <w:p w14:paraId="7EECD207" w14:textId="77777777" w:rsidR="00AA35C1" w:rsidRPr="00F663AC" w:rsidRDefault="00AA35C1" w:rsidP="00A06A59">
      <w:pPr>
        <w:rPr>
          <w:sz w:val="22"/>
          <w:szCs w:val="22"/>
        </w:rPr>
      </w:pPr>
    </w:p>
    <w:p w14:paraId="5E42449C" w14:textId="35E5665C" w:rsidR="006B0B6D" w:rsidRDefault="006B0B6D" w:rsidP="00A06A59">
      <w:pPr>
        <w:rPr>
          <w:sz w:val="22"/>
          <w:szCs w:val="22"/>
        </w:rPr>
      </w:pPr>
    </w:p>
    <w:p w14:paraId="3A1DDDC8" w14:textId="77777777" w:rsidR="005D7300" w:rsidRPr="00F663AC" w:rsidRDefault="005D7300" w:rsidP="00A06A59">
      <w:pPr>
        <w:rPr>
          <w:sz w:val="22"/>
          <w:szCs w:val="22"/>
        </w:rPr>
      </w:pPr>
    </w:p>
    <w:p w14:paraId="2F4F0E6F" w14:textId="16E00D5B" w:rsidR="006B0B6D" w:rsidRPr="00F663AC" w:rsidRDefault="006B0B6D" w:rsidP="00A06A59">
      <w:pPr>
        <w:rPr>
          <w:sz w:val="22"/>
          <w:szCs w:val="22"/>
        </w:rPr>
      </w:pPr>
    </w:p>
    <w:p w14:paraId="2C6D1AB3" w14:textId="70A6192B" w:rsidR="00D828AC" w:rsidRPr="00F663AC" w:rsidRDefault="00D828AC" w:rsidP="00A06A59">
      <w:pPr>
        <w:rPr>
          <w:sz w:val="22"/>
          <w:szCs w:val="22"/>
        </w:rPr>
      </w:pPr>
    </w:p>
    <w:p w14:paraId="0AE984D7" w14:textId="77777777" w:rsidR="00AA35C1" w:rsidRPr="00F663AC" w:rsidRDefault="00AA35C1" w:rsidP="00A06A59">
      <w:pPr>
        <w:rPr>
          <w:sz w:val="22"/>
          <w:szCs w:val="22"/>
        </w:rPr>
      </w:pPr>
    </w:p>
    <w:p w14:paraId="3B99EC78" w14:textId="77777777" w:rsidR="00A06A59" w:rsidRPr="00F663AC" w:rsidRDefault="00A06A59" w:rsidP="00A06A59">
      <w:pPr>
        <w:rPr>
          <w:sz w:val="22"/>
          <w:szCs w:val="22"/>
        </w:rPr>
      </w:pPr>
      <w:r w:rsidRPr="00F663AC">
        <w:rPr>
          <w:sz w:val="22"/>
          <w:szCs w:val="22"/>
        </w:rPr>
        <w:t>U PRIVITKU:</w:t>
      </w:r>
    </w:p>
    <w:p w14:paraId="1BF4AA38" w14:textId="77777777" w:rsidR="001E5619" w:rsidRPr="00F663AC" w:rsidRDefault="00A06A59" w:rsidP="00397FBA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bookmarkStart w:id="12" w:name="_Hlk101629777"/>
      <w:r w:rsidRPr="00F663AC">
        <w:rPr>
          <w:rFonts w:ascii="Times New Roman" w:hAnsi="Times New Roman"/>
        </w:rPr>
        <w:t>Zaključak Gradonačelnika Grada Požege</w:t>
      </w:r>
    </w:p>
    <w:p w14:paraId="1B11928F" w14:textId="6263BEFA" w:rsidR="00A06A59" w:rsidRPr="00F663AC" w:rsidRDefault="005E1D13" w:rsidP="00397FBA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663AC">
        <w:rPr>
          <w:rFonts w:ascii="Times New Roman" w:hAnsi="Times New Roman"/>
        </w:rPr>
        <w:t>Prijedlog I. izmjene Programa građenja objekata i uređaja komunalne infrastrukture za 202</w:t>
      </w:r>
      <w:r w:rsidR="00FA2BFA" w:rsidRPr="00F663AC">
        <w:rPr>
          <w:rFonts w:ascii="Times New Roman" w:hAnsi="Times New Roman"/>
        </w:rPr>
        <w:t>2</w:t>
      </w:r>
      <w:r w:rsidRPr="00F663AC">
        <w:rPr>
          <w:rFonts w:ascii="Times New Roman" w:hAnsi="Times New Roman"/>
        </w:rPr>
        <w:t>. godinu</w:t>
      </w:r>
    </w:p>
    <w:p w14:paraId="5B197DCF" w14:textId="34DD76AC" w:rsidR="0068697D" w:rsidRPr="00F663AC" w:rsidRDefault="00A06A59" w:rsidP="00397FBA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F663AC">
        <w:rPr>
          <w:rFonts w:ascii="Times New Roman" w:hAnsi="Times New Roman"/>
        </w:rPr>
        <w:t xml:space="preserve">Program građenja objekata i uređaja komunalne infrastrukture za </w:t>
      </w:r>
      <w:r w:rsidR="00D828AC" w:rsidRPr="00F663AC">
        <w:rPr>
          <w:rFonts w:ascii="Times New Roman" w:hAnsi="Times New Roman"/>
        </w:rPr>
        <w:t>2022.</w:t>
      </w:r>
      <w:r w:rsidRPr="00F663AC">
        <w:rPr>
          <w:rFonts w:ascii="Times New Roman" w:hAnsi="Times New Roman"/>
        </w:rPr>
        <w:t xml:space="preserve"> godinu</w:t>
      </w:r>
    </w:p>
    <w:bookmarkEnd w:id="12"/>
    <w:p w14:paraId="20F2357B" w14:textId="77777777" w:rsidR="0068697D" w:rsidRPr="00F663AC" w:rsidRDefault="0068697D">
      <w:pPr>
        <w:suppressAutoHyphens w:val="0"/>
        <w:spacing w:after="160" w:line="259" w:lineRule="auto"/>
        <w:rPr>
          <w:sz w:val="22"/>
          <w:szCs w:val="22"/>
        </w:rPr>
      </w:pPr>
      <w:r w:rsidRPr="00F663AC">
        <w:rPr>
          <w:sz w:val="22"/>
          <w:szCs w:val="22"/>
        </w:rPr>
        <w:br w:type="page"/>
      </w:r>
    </w:p>
    <w:p w14:paraId="7BFC51DA" w14:textId="5BBAD16F" w:rsidR="00A06A59" w:rsidRPr="00F663AC" w:rsidRDefault="006B0B6D" w:rsidP="00E32413">
      <w:pPr>
        <w:ind w:right="4536" w:firstLine="1985"/>
        <w:rPr>
          <w:sz w:val="22"/>
          <w:szCs w:val="22"/>
        </w:rPr>
      </w:pPr>
      <w:r w:rsidRPr="00F663A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F76C78E" wp14:editId="5AD251AD">
            <wp:extent cx="314325" cy="4286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085E" w14:textId="77777777" w:rsidR="00A06A59" w:rsidRPr="00F663AC" w:rsidRDefault="00A06A59" w:rsidP="007E284D">
      <w:pPr>
        <w:rPr>
          <w:sz w:val="22"/>
          <w:szCs w:val="22"/>
        </w:rPr>
      </w:pPr>
      <w:r w:rsidRPr="00F663AC">
        <w:rPr>
          <w:sz w:val="22"/>
          <w:szCs w:val="22"/>
        </w:rPr>
        <w:t>R  E  P  U  B  L  I  K  A    H  R  V  A  T  S  K  A</w:t>
      </w:r>
    </w:p>
    <w:p w14:paraId="4F96AE7A" w14:textId="77777777" w:rsidR="00A06A59" w:rsidRPr="00F663AC" w:rsidRDefault="00A06A59" w:rsidP="00A06A59">
      <w:pPr>
        <w:ind w:right="4677"/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POŽEŠKO-SLAVONSKA  ŽUPANIJA</w:t>
      </w:r>
    </w:p>
    <w:p w14:paraId="62B05E3A" w14:textId="4F663655" w:rsidR="00A06A59" w:rsidRPr="00F663AC" w:rsidRDefault="00A06A59" w:rsidP="00E32413">
      <w:pPr>
        <w:ind w:right="4677" w:firstLine="1560"/>
        <w:rPr>
          <w:sz w:val="22"/>
          <w:szCs w:val="22"/>
        </w:rPr>
      </w:pPr>
      <w:r w:rsidRPr="00F663AC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63AC">
        <w:rPr>
          <w:sz w:val="22"/>
          <w:szCs w:val="22"/>
        </w:rPr>
        <w:t>GRAD POŽEGA</w:t>
      </w:r>
    </w:p>
    <w:p w14:paraId="231BC418" w14:textId="0C6A63C2" w:rsidR="00A06A59" w:rsidRPr="00F663AC" w:rsidRDefault="00A06A59" w:rsidP="00E32413">
      <w:pPr>
        <w:ind w:right="4677" w:firstLine="1276"/>
        <w:rPr>
          <w:sz w:val="22"/>
          <w:szCs w:val="22"/>
        </w:rPr>
      </w:pPr>
      <w:r w:rsidRPr="00F663AC">
        <w:rPr>
          <w:sz w:val="22"/>
          <w:szCs w:val="22"/>
        </w:rPr>
        <w:t>GRADONAČELNIK</w:t>
      </w:r>
    </w:p>
    <w:p w14:paraId="7B3E8B35" w14:textId="77777777" w:rsidR="00A06A59" w:rsidRPr="00F663AC" w:rsidRDefault="00A06A59" w:rsidP="00A06A59">
      <w:pPr>
        <w:rPr>
          <w:sz w:val="22"/>
          <w:szCs w:val="22"/>
        </w:rPr>
      </w:pPr>
    </w:p>
    <w:p w14:paraId="296F5CD4" w14:textId="25B2AE91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 xml:space="preserve">KLASA: </w:t>
      </w:r>
      <w:r w:rsidR="00E46442" w:rsidRPr="00F663AC">
        <w:rPr>
          <w:color w:val="000000" w:themeColor="text1"/>
          <w:sz w:val="22"/>
          <w:szCs w:val="22"/>
        </w:rPr>
        <w:t>363-01/21-01/101</w:t>
      </w:r>
    </w:p>
    <w:p w14:paraId="3048EC23" w14:textId="2AD2EEDB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>URBROJ:2177</w:t>
      </w:r>
      <w:r w:rsidR="007A4D30" w:rsidRPr="00F663AC">
        <w:rPr>
          <w:color w:val="000000" w:themeColor="text1"/>
          <w:sz w:val="22"/>
          <w:szCs w:val="22"/>
        </w:rPr>
        <w:t>-</w:t>
      </w:r>
      <w:r w:rsidRPr="00F663AC">
        <w:rPr>
          <w:color w:val="000000" w:themeColor="text1"/>
          <w:sz w:val="22"/>
          <w:szCs w:val="22"/>
        </w:rPr>
        <w:t>1-01/01-</w:t>
      </w:r>
      <w:r w:rsidR="00C345B6" w:rsidRPr="00F663AC">
        <w:rPr>
          <w:color w:val="000000" w:themeColor="text1"/>
          <w:sz w:val="22"/>
          <w:szCs w:val="22"/>
        </w:rPr>
        <w:t>2</w:t>
      </w:r>
      <w:r w:rsidR="007A4D30" w:rsidRPr="00F663AC">
        <w:rPr>
          <w:color w:val="000000" w:themeColor="text1"/>
          <w:sz w:val="22"/>
          <w:szCs w:val="22"/>
        </w:rPr>
        <w:t>2</w:t>
      </w:r>
      <w:r w:rsidRPr="00F663AC">
        <w:rPr>
          <w:color w:val="000000" w:themeColor="text1"/>
          <w:sz w:val="22"/>
          <w:szCs w:val="22"/>
        </w:rPr>
        <w:t>-</w:t>
      </w:r>
      <w:r w:rsidR="007A4D30" w:rsidRPr="00F663AC">
        <w:rPr>
          <w:color w:val="000000" w:themeColor="text1"/>
          <w:sz w:val="22"/>
          <w:szCs w:val="22"/>
        </w:rPr>
        <w:t>6</w:t>
      </w:r>
    </w:p>
    <w:p w14:paraId="7897BA40" w14:textId="77744D2E" w:rsidR="00A06A59" w:rsidRPr="00F663AC" w:rsidRDefault="00A06A59" w:rsidP="00A06A59">
      <w:pPr>
        <w:rPr>
          <w:color w:val="000000" w:themeColor="text1"/>
          <w:sz w:val="22"/>
          <w:szCs w:val="22"/>
        </w:rPr>
      </w:pPr>
      <w:r w:rsidRPr="00F663AC">
        <w:rPr>
          <w:color w:val="000000" w:themeColor="text1"/>
          <w:sz w:val="22"/>
          <w:szCs w:val="22"/>
        </w:rPr>
        <w:t xml:space="preserve">Požega, </w:t>
      </w:r>
      <w:r w:rsidR="00A12801">
        <w:rPr>
          <w:color w:val="000000" w:themeColor="text1"/>
          <w:sz w:val="22"/>
          <w:szCs w:val="22"/>
        </w:rPr>
        <w:t>16</w:t>
      </w:r>
      <w:r w:rsidR="007A4D30" w:rsidRPr="00F663AC">
        <w:rPr>
          <w:color w:val="000000" w:themeColor="text1"/>
          <w:sz w:val="22"/>
          <w:szCs w:val="22"/>
        </w:rPr>
        <w:t>.</w:t>
      </w:r>
      <w:r w:rsidR="00947C06">
        <w:rPr>
          <w:color w:val="000000" w:themeColor="text1"/>
          <w:sz w:val="22"/>
          <w:szCs w:val="22"/>
        </w:rPr>
        <w:t xml:space="preserve"> </w:t>
      </w:r>
      <w:r w:rsidR="00A12801">
        <w:rPr>
          <w:color w:val="000000" w:themeColor="text1"/>
          <w:sz w:val="22"/>
          <w:szCs w:val="22"/>
        </w:rPr>
        <w:t>svibnja</w:t>
      </w:r>
      <w:r w:rsidR="007A4D30" w:rsidRPr="00F663AC">
        <w:rPr>
          <w:color w:val="000000" w:themeColor="text1"/>
          <w:sz w:val="22"/>
          <w:szCs w:val="22"/>
        </w:rPr>
        <w:t xml:space="preserve"> 2022</w:t>
      </w:r>
      <w:r w:rsidR="00D828AC" w:rsidRPr="00F663AC">
        <w:rPr>
          <w:color w:val="000000" w:themeColor="text1"/>
          <w:sz w:val="22"/>
          <w:szCs w:val="22"/>
        </w:rPr>
        <w:t>.</w:t>
      </w:r>
      <w:r w:rsidRPr="00F663AC">
        <w:rPr>
          <w:color w:val="000000" w:themeColor="text1"/>
          <w:sz w:val="22"/>
          <w:szCs w:val="22"/>
        </w:rPr>
        <w:t xml:space="preserve"> </w:t>
      </w:r>
    </w:p>
    <w:p w14:paraId="6FD12AA6" w14:textId="6BFB042A" w:rsidR="00A06A59" w:rsidRPr="00F663AC" w:rsidRDefault="00A06A59" w:rsidP="00A06A59">
      <w:pPr>
        <w:rPr>
          <w:sz w:val="22"/>
          <w:szCs w:val="22"/>
        </w:rPr>
      </w:pPr>
    </w:p>
    <w:p w14:paraId="324ABF7D" w14:textId="2F32BE82" w:rsidR="00A54335" w:rsidRPr="00F663AC" w:rsidRDefault="00A06A59" w:rsidP="00317278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Na temelju članka 44. i članka 48. stavka 1. točke 1. Zakona o lokalnoj i područnoj (regionalnoj) samoupravi (N</w:t>
      </w:r>
      <w:r w:rsidR="004F4EA7" w:rsidRPr="00F663AC">
        <w:rPr>
          <w:sz w:val="22"/>
          <w:szCs w:val="22"/>
        </w:rPr>
        <w:t xml:space="preserve">arodne novine, </w:t>
      </w:r>
      <w:r w:rsidRPr="00F663AC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663AC">
        <w:rPr>
          <w:sz w:val="22"/>
          <w:szCs w:val="22"/>
        </w:rPr>
        <w:t xml:space="preserve">, </w:t>
      </w:r>
      <w:r w:rsidR="00755905" w:rsidRPr="00F663AC">
        <w:rPr>
          <w:sz w:val="22"/>
          <w:szCs w:val="22"/>
        </w:rPr>
        <w:t>123/17.</w:t>
      </w:r>
      <w:r w:rsidR="00FE3191" w:rsidRPr="00F663AC">
        <w:rPr>
          <w:sz w:val="22"/>
          <w:szCs w:val="22"/>
        </w:rPr>
        <w:t xml:space="preserve">, </w:t>
      </w:r>
      <w:r w:rsidR="00755905" w:rsidRPr="00F663AC">
        <w:rPr>
          <w:sz w:val="22"/>
          <w:szCs w:val="22"/>
        </w:rPr>
        <w:t>98/19.</w:t>
      </w:r>
      <w:r w:rsidR="00FE3191" w:rsidRPr="00F663AC">
        <w:rPr>
          <w:sz w:val="22"/>
          <w:szCs w:val="22"/>
        </w:rPr>
        <w:t xml:space="preserve"> i 144/20.</w:t>
      </w:r>
      <w:r w:rsidRPr="00F663AC">
        <w:rPr>
          <w:sz w:val="22"/>
          <w:szCs w:val="22"/>
        </w:rPr>
        <w:t>) i članka 6</w:t>
      </w:r>
      <w:r w:rsidR="00AF0438" w:rsidRPr="00F663AC">
        <w:rPr>
          <w:sz w:val="22"/>
          <w:szCs w:val="22"/>
        </w:rPr>
        <w:t>2</w:t>
      </w:r>
      <w:r w:rsidRPr="00F663AC">
        <w:rPr>
          <w:sz w:val="22"/>
          <w:szCs w:val="22"/>
        </w:rPr>
        <w:t xml:space="preserve">. stavka </w:t>
      </w:r>
      <w:r w:rsidR="00AF0438" w:rsidRPr="00F663AC">
        <w:rPr>
          <w:sz w:val="22"/>
          <w:szCs w:val="22"/>
        </w:rPr>
        <w:t>1</w:t>
      </w:r>
      <w:r w:rsidRPr="00F663AC">
        <w:rPr>
          <w:sz w:val="22"/>
          <w:szCs w:val="22"/>
        </w:rPr>
        <w:t xml:space="preserve">. </w:t>
      </w:r>
      <w:r w:rsidR="000E6467" w:rsidRPr="00F663AC">
        <w:rPr>
          <w:sz w:val="22"/>
          <w:szCs w:val="22"/>
        </w:rPr>
        <w:t xml:space="preserve">podstavka </w:t>
      </w:r>
      <w:r w:rsidRPr="00F663AC">
        <w:rPr>
          <w:sz w:val="22"/>
          <w:szCs w:val="22"/>
        </w:rPr>
        <w:t>1. i članka 1</w:t>
      </w:r>
      <w:r w:rsidR="00AF0438" w:rsidRPr="00F663AC">
        <w:rPr>
          <w:sz w:val="22"/>
          <w:szCs w:val="22"/>
        </w:rPr>
        <w:t>20</w:t>
      </w:r>
      <w:r w:rsidRPr="00F663AC">
        <w:rPr>
          <w:sz w:val="22"/>
          <w:szCs w:val="22"/>
        </w:rPr>
        <w:t xml:space="preserve">. Statuta Grada Požege (Službene novine Grada Požege, broj: </w:t>
      </w:r>
      <w:r w:rsidR="00AF0438" w:rsidRPr="00F663AC">
        <w:rPr>
          <w:sz w:val="22"/>
          <w:szCs w:val="22"/>
        </w:rPr>
        <w:t>2/21</w:t>
      </w:r>
      <w:r w:rsidRPr="00F663AC">
        <w:rPr>
          <w:sz w:val="22"/>
          <w:szCs w:val="22"/>
        </w:rPr>
        <w:t xml:space="preserve">.), Gradonačelnik Grada Požege, dana </w:t>
      </w:r>
      <w:r w:rsidR="00A12801">
        <w:rPr>
          <w:sz w:val="22"/>
          <w:szCs w:val="22"/>
        </w:rPr>
        <w:t>16</w:t>
      </w:r>
      <w:r w:rsidR="007A4D30" w:rsidRPr="00F663AC">
        <w:rPr>
          <w:sz w:val="22"/>
          <w:szCs w:val="22"/>
        </w:rPr>
        <w:t>.</w:t>
      </w:r>
      <w:r w:rsidR="00A12801">
        <w:rPr>
          <w:sz w:val="22"/>
          <w:szCs w:val="22"/>
        </w:rPr>
        <w:t>svibnja</w:t>
      </w:r>
      <w:r w:rsidR="007A4D30" w:rsidRPr="00F663AC">
        <w:rPr>
          <w:sz w:val="22"/>
          <w:szCs w:val="22"/>
        </w:rPr>
        <w:t xml:space="preserve"> 2022</w:t>
      </w:r>
      <w:r w:rsidR="00D828AC" w:rsidRPr="00F663AC">
        <w:rPr>
          <w:sz w:val="22"/>
          <w:szCs w:val="22"/>
        </w:rPr>
        <w:t>.</w:t>
      </w:r>
      <w:r w:rsidRPr="00F663AC">
        <w:rPr>
          <w:sz w:val="22"/>
          <w:szCs w:val="22"/>
        </w:rPr>
        <w:t xml:space="preserve"> godine, donosi </w:t>
      </w:r>
    </w:p>
    <w:p w14:paraId="2B4FF7DF" w14:textId="77777777" w:rsidR="00A06A59" w:rsidRPr="00F663AC" w:rsidRDefault="00A06A59" w:rsidP="00A06A59">
      <w:pPr>
        <w:rPr>
          <w:sz w:val="22"/>
          <w:szCs w:val="22"/>
        </w:rPr>
      </w:pPr>
    </w:p>
    <w:p w14:paraId="35E50266" w14:textId="5BFF9128" w:rsidR="00A06A59" w:rsidRPr="00F663AC" w:rsidRDefault="00A06A59" w:rsidP="00A06A59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Z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A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K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L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J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U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Č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A</w:t>
      </w:r>
      <w:r w:rsidR="004F4EA7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>K</w:t>
      </w:r>
    </w:p>
    <w:p w14:paraId="2D99DB79" w14:textId="77777777" w:rsidR="00A06A59" w:rsidRPr="00F663AC" w:rsidRDefault="00A06A59" w:rsidP="00A06A59">
      <w:pPr>
        <w:rPr>
          <w:sz w:val="22"/>
          <w:szCs w:val="22"/>
        </w:rPr>
      </w:pPr>
    </w:p>
    <w:p w14:paraId="02857153" w14:textId="533D6D82" w:rsidR="00A06A59" w:rsidRPr="00F663AC" w:rsidRDefault="00A06A59" w:rsidP="00317278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 xml:space="preserve">I. Utvrđuje se </w:t>
      </w:r>
      <w:r w:rsidR="00AF0438" w:rsidRPr="00F663AC">
        <w:rPr>
          <w:sz w:val="22"/>
          <w:szCs w:val="22"/>
        </w:rPr>
        <w:t xml:space="preserve">Prijedlog </w:t>
      </w:r>
      <w:r w:rsidR="007A4D30" w:rsidRPr="00F663AC">
        <w:rPr>
          <w:sz w:val="22"/>
          <w:szCs w:val="22"/>
        </w:rPr>
        <w:t xml:space="preserve">I. Izmjene </w:t>
      </w:r>
      <w:r w:rsidR="00AF0438" w:rsidRPr="00F663AC">
        <w:rPr>
          <w:sz w:val="22"/>
          <w:szCs w:val="22"/>
        </w:rPr>
        <w:t xml:space="preserve">Programa </w:t>
      </w:r>
      <w:r w:rsidRPr="00F663AC">
        <w:rPr>
          <w:sz w:val="22"/>
          <w:szCs w:val="22"/>
        </w:rPr>
        <w:t xml:space="preserve">građenja objekata i uređaja komunalne infrastrukture za </w:t>
      </w:r>
      <w:r w:rsidR="00D828AC" w:rsidRPr="00F663AC">
        <w:rPr>
          <w:sz w:val="22"/>
          <w:szCs w:val="22"/>
        </w:rPr>
        <w:t>2022.</w:t>
      </w:r>
      <w:r w:rsidRPr="00F663AC">
        <w:rPr>
          <w:sz w:val="22"/>
          <w:szCs w:val="22"/>
        </w:rPr>
        <w:t xml:space="preserve"> godinu, </w:t>
      </w:r>
      <w:r w:rsidR="000E6467" w:rsidRPr="00F663AC">
        <w:rPr>
          <w:sz w:val="22"/>
          <w:szCs w:val="22"/>
        </w:rPr>
        <w:t xml:space="preserve">kao </w:t>
      </w:r>
      <w:r w:rsidRPr="00F663AC">
        <w:rPr>
          <w:sz w:val="22"/>
          <w:szCs w:val="22"/>
        </w:rPr>
        <w:t>u predloženom tekstu.</w:t>
      </w:r>
    </w:p>
    <w:p w14:paraId="52AB3D8F" w14:textId="77777777" w:rsidR="00A54335" w:rsidRPr="00F663AC" w:rsidRDefault="00A54335" w:rsidP="00A06A59">
      <w:pPr>
        <w:jc w:val="both"/>
        <w:rPr>
          <w:sz w:val="22"/>
          <w:szCs w:val="22"/>
        </w:rPr>
      </w:pPr>
    </w:p>
    <w:p w14:paraId="545931C0" w14:textId="77777777" w:rsidR="00A06A59" w:rsidRPr="00F663AC" w:rsidRDefault="00A06A59" w:rsidP="00A06A59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049FE55C" w14:textId="77777777" w:rsidR="0068697D" w:rsidRPr="00F663AC" w:rsidRDefault="0068697D" w:rsidP="0068697D">
      <w:pPr>
        <w:rPr>
          <w:sz w:val="22"/>
          <w:szCs w:val="22"/>
          <w:u w:val="single"/>
        </w:rPr>
      </w:pPr>
    </w:p>
    <w:p w14:paraId="414CEB0A" w14:textId="77777777" w:rsidR="00317278" w:rsidRPr="00817BC5" w:rsidRDefault="00317278" w:rsidP="00317278">
      <w:pPr>
        <w:suppressAutoHyphens w:val="0"/>
        <w:rPr>
          <w:sz w:val="22"/>
          <w:szCs w:val="22"/>
          <w:lang w:eastAsia="hr-HR"/>
        </w:rPr>
      </w:pPr>
    </w:p>
    <w:p w14:paraId="3EE1C5BC" w14:textId="77777777" w:rsidR="00317278" w:rsidRPr="00817BC5" w:rsidRDefault="00317278" w:rsidP="00317278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817BC5">
        <w:rPr>
          <w:sz w:val="22"/>
          <w:szCs w:val="22"/>
          <w:lang w:eastAsia="hr-HR"/>
        </w:rPr>
        <w:t>GRADONAČELNIK</w:t>
      </w:r>
    </w:p>
    <w:p w14:paraId="766B94BC" w14:textId="2825C040" w:rsidR="00317278" w:rsidRPr="00817BC5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817BC5">
        <w:rPr>
          <w:sz w:val="22"/>
          <w:szCs w:val="22"/>
          <w:lang w:eastAsia="hr-HR"/>
        </w:rPr>
        <w:t>dr.sc. Željko Glavić</w:t>
      </w:r>
      <w:r w:rsidR="00817BC5" w:rsidRPr="00817BC5">
        <w:rPr>
          <w:sz w:val="22"/>
          <w:szCs w:val="22"/>
          <w:lang w:eastAsia="hr-HR"/>
        </w:rPr>
        <w:t>, v.r.</w:t>
      </w:r>
    </w:p>
    <w:p w14:paraId="11155A00" w14:textId="77777777" w:rsidR="0068697D" w:rsidRPr="00817BC5" w:rsidRDefault="0068697D" w:rsidP="0068697D">
      <w:pPr>
        <w:rPr>
          <w:sz w:val="22"/>
          <w:szCs w:val="22"/>
          <w:u w:val="single"/>
        </w:rPr>
      </w:pPr>
    </w:p>
    <w:p w14:paraId="7B2A5F8E" w14:textId="77777777" w:rsidR="0068697D" w:rsidRPr="00817BC5" w:rsidRDefault="0068697D" w:rsidP="0068697D">
      <w:pPr>
        <w:rPr>
          <w:sz w:val="22"/>
          <w:szCs w:val="22"/>
          <w:u w:val="single"/>
        </w:rPr>
      </w:pPr>
    </w:p>
    <w:p w14:paraId="66BC7C44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F663AC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F663AC" w:rsidRDefault="00A06A59" w:rsidP="00A54335">
      <w:pPr>
        <w:jc w:val="both"/>
        <w:rPr>
          <w:sz w:val="22"/>
          <w:szCs w:val="22"/>
        </w:rPr>
      </w:pPr>
    </w:p>
    <w:p w14:paraId="66F94FFE" w14:textId="1D1ACE18" w:rsidR="006B0B6D" w:rsidRPr="00F663AC" w:rsidRDefault="006B0B6D" w:rsidP="00A06A59">
      <w:pPr>
        <w:ind w:firstLine="2"/>
        <w:jc w:val="both"/>
        <w:rPr>
          <w:sz w:val="22"/>
          <w:szCs w:val="22"/>
        </w:rPr>
      </w:pPr>
    </w:p>
    <w:p w14:paraId="28613FDE" w14:textId="35DBF6A0" w:rsidR="00317278" w:rsidRPr="00F663AC" w:rsidRDefault="00317278" w:rsidP="00A06A59">
      <w:pPr>
        <w:ind w:firstLine="2"/>
        <w:jc w:val="both"/>
        <w:rPr>
          <w:sz w:val="22"/>
          <w:szCs w:val="22"/>
        </w:rPr>
      </w:pPr>
    </w:p>
    <w:p w14:paraId="52911CD5" w14:textId="240C06E0" w:rsidR="00317278" w:rsidRPr="00F663AC" w:rsidRDefault="00317278" w:rsidP="00A06A59">
      <w:pPr>
        <w:ind w:firstLine="2"/>
        <w:jc w:val="both"/>
        <w:rPr>
          <w:sz w:val="22"/>
          <w:szCs w:val="22"/>
        </w:rPr>
      </w:pPr>
    </w:p>
    <w:p w14:paraId="7C707DA3" w14:textId="26D20698" w:rsidR="00317278" w:rsidRDefault="00317278" w:rsidP="00A06A59">
      <w:pPr>
        <w:ind w:firstLine="2"/>
        <w:jc w:val="both"/>
        <w:rPr>
          <w:sz w:val="22"/>
          <w:szCs w:val="22"/>
        </w:rPr>
      </w:pPr>
    </w:p>
    <w:p w14:paraId="6253ACE4" w14:textId="77777777" w:rsidR="005D7300" w:rsidRPr="00F663AC" w:rsidRDefault="005D7300" w:rsidP="00A06A59">
      <w:pPr>
        <w:ind w:firstLine="2"/>
        <w:jc w:val="both"/>
        <w:rPr>
          <w:sz w:val="22"/>
          <w:szCs w:val="22"/>
        </w:rPr>
      </w:pPr>
    </w:p>
    <w:p w14:paraId="092B3C72" w14:textId="5ABAA6CC" w:rsidR="00317278" w:rsidRPr="00F663AC" w:rsidRDefault="00317278" w:rsidP="00A06A59">
      <w:pPr>
        <w:ind w:firstLine="2"/>
        <w:jc w:val="both"/>
        <w:rPr>
          <w:sz w:val="22"/>
          <w:szCs w:val="22"/>
        </w:rPr>
      </w:pPr>
    </w:p>
    <w:p w14:paraId="30B14002" w14:textId="77777777" w:rsidR="00317278" w:rsidRPr="00F663AC" w:rsidRDefault="00317278" w:rsidP="00A06A59">
      <w:pPr>
        <w:ind w:firstLine="2"/>
        <w:jc w:val="both"/>
        <w:rPr>
          <w:sz w:val="22"/>
          <w:szCs w:val="22"/>
        </w:rPr>
      </w:pPr>
    </w:p>
    <w:p w14:paraId="057EBDA3" w14:textId="77777777" w:rsidR="006B0B6D" w:rsidRPr="00F663AC" w:rsidRDefault="006B0B6D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F663AC" w:rsidRDefault="006B0B6D" w:rsidP="00A06A59">
      <w:pPr>
        <w:ind w:firstLine="2"/>
        <w:jc w:val="both"/>
        <w:rPr>
          <w:sz w:val="22"/>
          <w:szCs w:val="22"/>
        </w:rPr>
      </w:pPr>
    </w:p>
    <w:p w14:paraId="5D3ED631" w14:textId="77777777" w:rsidR="006B0B6D" w:rsidRPr="00F663AC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F663AC" w:rsidRDefault="006B0B6D" w:rsidP="00A06A59">
      <w:pPr>
        <w:ind w:firstLine="2"/>
        <w:jc w:val="both"/>
        <w:rPr>
          <w:sz w:val="22"/>
          <w:szCs w:val="22"/>
        </w:rPr>
      </w:pPr>
    </w:p>
    <w:p w14:paraId="34B65C85" w14:textId="77777777" w:rsidR="00A06A59" w:rsidRPr="00F663AC" w:rsidRDefault="00A06A59" w:rsidP="00A06A59">
      <w:pPr>
        <w:ind w:right="50" w:firstLine="2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DOSTAVITI:</w:t>
      </w:r>
    </w:p>
    <w:p w14:paraId="5308223F" w14:textId="77777777" w:rsidR="00897250" w:rsidRPr="00F663AC" w:rsidRDefault="00A06A59" w:rsidP="00397FBA">
      <w:pPr>
        <w:pStyle w:val="Odlomakpopisa"/>
        <w:numPr>
          <w:ilvl w:val="0"/>
          <w:numId w:val="2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F663AC">
        <w:rPr>
          <w:rFonts w:ascii="Times New Roman" w:hAnsi="Times New Roman"/>
        </w:rPr>
        <w:t>Gradskom vijeću Grada Požege</w:t>
      </w:r>
    </w:p>
    <w:p w14:paraId="7A16B31C" w14:textId="62A0EEDF" w:rsidR="0068697D" w:rsidRPr="00F663AC" w:rsidRDefault="00A06A59" w:rsidP="00397FBA">
      <w:pPr>
        <w:pStyle w:val="Odlomakpopisa"/>
        <w:numPr>
          <w:ilvl w:val="0"/>
          <w:numId w:val="2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F663AC">
        <w:rPr>
          <w:rFonts w:ascii="Times New Roman" w:hAnsi="Times New Roman"/>
        </w:rPr>
        <w:t>Pismohrani.</w:t>
      </w:r>
    </w:p>
    <w:p w14:paraId="52F8C0C5" w14:textId="77777777" w:rsidR="0068697D" w:rsidRPr="00F663AC" w:rsidRDefault="0068697D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 w:rsidRPr="00F663AC">
        <w:rPr>
          <w:sz w:val="22"/>
          <w:szCs w:val="22"/>
        </w:rPr>
        <w:br w:type="page"/>
      </w:r>
    </w:p>
    <w:p w14:paraId="793EE309" w14:textId="0C579128" w:rsidR="0068697D" w:rsidRPr="005D7300" w:rsidRDefault="0068697D" w:rsidP="0068697D">
      <w:pPr>
        <w:jc w:val="right"/>
        <w:rPr>
          <w:sz w:val="22"/>
          <w:szCs w:val="22"/>
        </w:rPr>
      </w:pPr>
      <w:r w:rsidRPr="005D7300">
        <w:rPr>
          <w:sz w:val="22"/>
          <w:szCs w:val="22"/>
          <w:u w:val="single"/>
        </w:rPr>
        <w:lastRenderedPageBreak/>
        <w:t>PRIJEDLOG</w:t>
      </w:r>
    </w:p>
    <w:p w14:paraId="53E22C69" w14:textId="2678897A" w:rsidR="00AD7E4C" w:rsidRPr="00F663AC" w:rsidRDefault="006B0B6D" w:rsidP="00215390">
      <w:pPr>
        <w:ind w:right="4536" w:firstLine="1985"/>
        <w:rPr>
          <w:sz w:val="22"/>
          <w:szCs w:val="22"/>
        </w:rPr>
      </w:pPr>
      <w:r w:rsidRPr="00F663AC">
        <w:rPr>
          <w:noProof/>
          <w:sz w:val="22"/>
          <w:szCs w:val="22"/>
          <w:lang w:eastAsia="hr-HR"/>
        </w:rPr>
        <w:drawing>
          <wp:inline distT="0" distB="0" distL="0" distR="0" wp14:anchorId="6169A957" wp14:editId="2D9257F5">
            <wp:extent cx="314325" cy="428625"/>
            <wp:effectExtent l="0" t="0" r="9525" b="9525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A012" w14:textId="06CAA069" w:rsidR="00AD7E4C" w:rsidRPr="00F663AC" w:rsidRDefault="00AD7E4C" w:rsidP="007E284D">
      <w:pPr>
        <w:rPr>
          <w:sz w:val="22"/>
          <w:szCs w:val="22"/>
        </w:rPr>
      </w:pPr>
      <w:bookmarkStart w:id="13" w:name="_Hlk21606397"/>
      <w:r w:rsidRPr="00F663AC">
        <w:rPr>
          <w:sz w:val="22"/>
          <w:szCs w:val="22"/>
        </w:rPr>
        <w:t xml:space="preserve">R  E  P  U  B  L  I  K  A  </w:t>
      </w:r>
      <w:r w:rsidR="00AA35C1" w:rsidRPr="00F663AC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 xml:space="preserve">  H  R  V  A  T  S  K  A</w:t>
      </w:r>
    </w:p>
    <w:p w14:paraId="5FDFA9E7" w14:textId="77777777" w:rsidR="00AD7E4C" w:rsidRPr="00F663AC" w:rsidRDefault="00AD7E4C" w:rsidP="00AD7E4C">
      <w:pPr>
        <w:ind w:right="4677"/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POŽEŠKO-SLAVONSKA  ŽUPANIJA</w:t>
      </w:r>
    </w:p>
    <w:bookmarkEnd w:id="13"/>
    <w:p w14:paraId="2285FB2E" w14:textId="5D5472E3" w:rsidR="00AD7E4C" w:rsidRPr="00F663AC" w:rsidRDefault="00AD7E4C" w:rsidP="00215390">
      <w:pPr>
        <w:ind w:right="4677" w:firstLine="1418"/>
        <w:rPr>
          <w:sz w:val="22"/>
          <w:szCs w:val="22"/>
        </w:rPr>
      </w:pPr>
      <w:r w:rsidRPr="00F663AC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62451450" wp14:editId="0F2937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63AC">
        <w:rPr>
          <w:sz w:val="22"/>
          <w:szCs w:val="22"/>
        </w:rPr>
        <w:t>GRAD POŽEGA</w:t>
      </w:r>
    </w:p>
    <w:p w14:paraId="0901DBA5" w14:textId="0B02CAE0" w:rsidR="00AD7E4C" w:rsidRPr="00F663AC" w:rsidRDefault="00AD7E4C" w:rsidP="00C345B6">
      <w:pPr>
        <w:ind w:left="140" w:right="4536" w:firstLine="1136"/>
        <w:rPr>
          <w:sz w:val="22"/>
          <w:szCs w:val="22"/>
        </w:rPr>
      </w:pPr>
      <w:r w:rsidRPr="00F663AC">
        <w:rPr>
          <w:sz w:val="22"/>
          <w:szCs w:val="22"/>
        </w:rPr>
        <w:t>GRADSKO VIJEĆE</w:t>
      </w:r>
    </w:p>
    <w:p w14:paraId="27540ACE" w14:textId="77777777" w:rsidR="00AD7E4C" w:rsidRPr="00F663AC" w:rsidRDefault="00AD7E4C" w:rsidP="00AD7E4C">
      <w:pPr>
        <w:ind w:right="4536"/>
        <w:rPr>
          <w:sz w:val="22"/>
          <w:szCs w:val="22"/>
        </w:rPr>
      </w:pPr>
    </w:p>
    <w:p w14:paraId="5E2F4DB6" w14:textId="6C14DCC7" w:rsidR="00AD7E4C" w:rsidRPr="00F663AC" w:rsidRDefault="00AD7E4C" w:rsidP="00AD7E4C">
      <w:pPr>
        <w:rPr>
          <w:sz w:val="22"/>
          <w:szCs w:val="22"/>
        </w:rPr>
      </w:pPr>
      <w:r w:rsidRPr="00F663AC">
        <w:rPr>
          <w:sz w:val="22"/>
          <w:szCs w:val="22"/>
        </w:rPr>
        <w:t xml:space="preserve">KLASA: </w:t>
      </w:r>
      <w:r w:rsidR="00E46442" w:rsidRPr="00F663AC">
        <w:rPr>
          <w:sz w:val="22"/>
          <w:szCs w:val="22"/>
        </w:rPr>
        <w:t>363-01/21-01/101</w:t>
      </w:r>
    </w:p>
    <w:p w14:paraId="57C526E4" w14:textId="3A0AF866" w:rsidR="00AD7E4C" w:rsidRPr="00F663AC" w:rsidRDefault="00AD7E4C" w:rsidP="00AD7E4C">
      <w:pPr>
        <w:rPr>
          <w:sz w:val="22"/>
          <w:szCs w:val="22"/>
        </w:rPr>
      </w:pPr>
      <w:r w:rsidRPr="00F663AC">
        <w:rPr>
          <w:sz w:val="22"/>
          <w:szCs w:val="22"/>
        </w:rPr>
        <w:t>URBROJ: 2177</w:t>
      </w:r>
      <w:r w:rsidR="007A4D30" w:rsidRPr="00F663AC">
        <w:rPr>
          <w:sz w:val="22"/>
          <w:szCs w:val="22"/>
        </w:rPr>
        <w:t>-</w:t>
      </w:r>
      <w:r w:rsidRPr="00F663AC">
        <w:rPr>
          <w:sz w:val="22"/>
          <w:szCs w:val="22"/>
        </w:rPr>
        <w:t>1-02/01-</w:t>
      </w:r>
      <w:r w:rsidR="00C345B6" w:rsidRPr="00F663AC">
        <w:rPr>
          <w:sz w:val="22"/>
          <w:szCs w:val="22"/>
        </w:rPr>
        <w:t>2</w:t>
      </w:r>
      <w:r w:rsidR="007A4D30" w:rsidRPr="00F663AC">
        <w:rPr>
          <w:sz w:val="22"/>
          <w:szCs w:val="22"/>
        </w:rPr>
        <w:t>2</w:t>
      </w:r>
      <w:r w:rsidR="00C345B6" w:rsidRPr="00F663AC">
        <w:rPr>
          <w:sz w:val="22"/>
          <w:szCs w:val="22"/>
        </w:rPr>
        <w:t>-</w:t>
      </w:r>
      <w:r w:rsidR="007A4D30" w:rsidRPr="00F663AC">
        <w:rPr>
          <w:sz w:val="22"/>
          <w:szCs w:val="22"/>
        </w:rPr>
        <w:t>5</w:t>
      </w:r>
    </w:p>
    <w:p w14:paraId="4171E89F" w14:textId="4CB143C2" w:rsidR="00AD7E4C" w:rsidRPr="00F663AC" w:rsidRDefault="00AD7E4C" w:rsidP="00AD7E4C">
      <w:pPr>
        <w:rPr>
          <w:sz w:val="22"/>
          <w:szCs w:val="22"/>
        </w:rPr>
      </w:pPr>
      <w:r w:rsidRPr="00F663AC">
        <w:rPr>
          <w:sz w:val="22"/>
          <w:szCs w:val="22"/>
        </w:rPr>
        <w:t xml:space="preserve">Požega, </w:t>
      </w:r>
      <w:r w:rsidR="007A4D30" w:rsidRPr="00F663AC">
        <w:rPr>
          <w:sz w:val="22"/>
          <w:szCs w:val="22"/>
        </w:rPr>
        <w:t>__</w:t>
      </w:r>
      <w:r w:rsidR="00817BC5">
        <w:rPr>
          <w:sz w:val="22"/>
          <w:szCs w:val="22"/>
        </w:rPr>
        <w:t xml:space="preserve">. </w:t>
      </w:r>
      <w:r w:rsidR="007A4D30" w:rsidRPr="00F663AC">
        <w:rPr>
          <w:sz w:val="22"/>
          <w:szCs w:val="22"/>
        </w:rPr>
        <w:t>svibnja 2022</w:t>
      </w:r>
      <w:r w:rsidR="00D828AC" w:rsidRPr="00F663AC">
        <w:rPr>
          <w:sz w:val="22"/>
          <w:szCs w:val="22"/>
        </w:rPr>
        <w:t>.</w:t>
      </w:r>
      <w:r w:rsidRPr="00F663AC">
        <w:rPr>
          <w:sz w:val="22"/>
          <w:szCs w:val="22"/>
        </w:rPr>
        <w:t xml:space="preserve"> </w:t>
      </w:r>
    </w:p>
    <w:p w14:paraId="49F5F5E6" w14:textId="77777777" w:rsidR="00AD7E4C" w:rsidRPr="00F663AC" w:rsidRDefault="00AD7E4C" w:rsidP="00AD7E4C">
      <w:pPr>
        <w:rPr>
          <w:sz w:val="22"/>
          <w:szCs w:val="22"/>
        </w:rPr>
      </w:pPr>
    </w:p>
    <w:p w14:paraId="7BE76619" w14:textId="738A27E2" w:rsidR="00AD7E4C" w:rsidRPr="00F663AC" w:rsidRDefault="00AD7E4C" w:rsidP="00317278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 xml:space="preserve">Na temelju </w:t>
      </w:r>
      <w:r w:rsidR="004F4EA7" w:rsidRPr="00F663AC">
        <w:rPr>
          <w:sz w:val="22"/>
          <w:szCs w:val="22"/>
        </w:rPr>
        <w:t xml:space="preserve">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</w:t>
      </w:r>
      <w:r w:rsidRPr="00F663AC">
        <w:rPr>
          <w:sz w:val="22"/>
          <w:szCs w:val="22"/>
        </w:rPr>
        <w:t>članka 67. stavka 1. Zakona o komunalnom gospodarstvu (N</w:t>
      </w:r>
      <w:r w:rsidR="004F4EA7" w:rsidRPr="00F663AC">
        <w:rPr>
          <w:sz w:val="22"/>
          <w:szCs w:val="22"/>
        </w:rPr>
        <w:t xml:space="preserve">arodne novine, </w:t>
      </w:r>
      <w:r w:rsidRPr="00F663AC">
        <w:rPr>
          <w:sz w:val="22"/>
          <w:szCs w:val="22"/>
        </w:rPr>
        <w:t>broj: 68/18. i 110/18.</w:t>
      </w:r>
      <w:r w:rsidR="00AA35C1" w:rsidRPr="00F663AC">
        <w:rPr>
          <w:sz w:val="22"/>
          <w:szCs w:val="22"/>
        </w:rPr>
        <w:t>-</w:t>
      </w:r>
      <w:r w:rsidR="00755905" w:rsidRPr="00F663AC">
        <w:rPr>
          <w:sz w:val="22"/>
          <w:szCs w:val="22"/>
        </w:rPr>
        <w:t xml:space="preserve"> Odluka Ustavnog suda i 32/20.</w:t>
      </w:r>
      <w:r w:rsidRPr="00F663AC">
        <w:rPr>
          <w:sz w:val="22"/>
          <w:szCs w:val="22"/>
        </w:rPr>
        <w:t>), članka 107. Zakona o cestama (</w:t>
      </w:r>
      <w:r w:rsidR="004F4EA7" w:rsidRPr="00F663AC">
        <w:rPr>
          <w:sz w:val="22"/>
          <w:szCs w:val="22"/>
        </w:rPr>
        <w:t xml:space="preserve">Narodne novine, </w:t>
      </w:r>
      <w:r w:rsidRPr="00F663AC">
        <w:rPr>
          <w:sz w:val="22"/>
          <w:szCs w:val="22"/>
        </w:rPr>
        <w:t xml:space="preserve"> broj: 84/11., 22/13., 54/13., 148/13.</w:t>
      </w:r>
      <w:r w:rsidR="0025772A" w:rsidRPr="00F663AC">
        <w:rPr>
          <w:sz w:val="22"/>
          <w:szCs w:val="22"/>
        </w:rPr>
        <w:t xml:space="preserve">, </w:t>
      </w:r>
      <w:r w:rsidRPr="00F663AC">
        <w:rPr>
          <w:sz w:val="22"/>
          <w:szCs w:val="22"/>
        </w:rPr>
        <w:t>92/14.</w:t>
      </w:r>
      <w:r w:rsidR="0025772A" w:rsidRPr="00F663AC">
        <w:rPr>
          <w:sz w:val="22"/>
          <w:szCs w:val="22"/>
        </w:rPr>
        <w:t xml:space="preserve"> i 110/19.</w:t>
      </w:r>
      <w:r w:rsidRPr="00F663AC">
        <w:rPr>
          <w:sz w:val="22"/>
          <w:szCs w:val="22"/>
        </w:rPr>
        <w:t>), te članka 3</w:t>
      </w:r>
      <w:r w:rsidR="00AF0438" w:rsidRPr="00F663AC">
        <w:rPr>
          <w:sz w:val="22"/>
          <w:szCs w:val="22"/>
        </w:rPr>
        <w:t>9</w:t>
      </w:r>
      <w:r w:rsidRPr="00F663AC">
        <w:rPr>
          <w:sz w:val="22"/>
          <w:szCs w:val="22"/>
        </w:rPr>
        <w:t xml:space="preserve">. stavka 1. podstavka 3. Statuta Grada Požege (Službene novine Grada Požege, broj: </w:t>
      </w:r>
      <w:r w:rsidR="00AF0438" w:rsidRPr="00F663AC">
        <w:rPr>
          <w:sz w:val="22"/>
          <w:szCs w:val="22"/>
        </w:rPr>
        <w:t>2/21</w:t>
      </w:r>
      <w:r w:rsidR="001A15A3" w:rsidRPr="00F663AC">
        <w:rPr>
          <w:sz w:val="22"/>
          <w:szCs w:val="22"/>
        </w:rPr>
        <w:t>.</w:t>
      </w:r>
      <w:r w:rsidRPr="00F663AC">
        <w:rPr>
          <w:sz w:val="22"/>
          <w:szCs w:val="22"/>
        </w:rPr>
        <w:t xml:space="preserve">), Gradsko vijeće Grada Požege, na </w:t>
      </w:r>
      <w:r w:rsidR="007A4D30" w:rsidRPr="00F663AC">
        <w:rPr>
          <w:sz w:val="22"/>
          <w:szCs w:val="22"/>
        </w:rPr>
        <w:t>12</w:t>
      </w:r>
      <w:r w:rsidRPr="00F663AC">
        <w:rPr>
          <w:sz w:val="22"/>
          <w:szCs w:val="22"/>
        </w:rPr>
        <w:t xml:space="preserve">. sjednici, održanoj dana, </w:t>
      </w:r>
      <w:r w:rsidR="000E6467" w:rsidRPr="00F663AC">
        <w:rPr>
          <w:sz w:val="22"/>
          <w:szCs w:val="22"/>
        </w:rPr>
        <w:t xml:space="preserve">__. </w:t>
      </w:r>
      <w:r w:rsidR="007A4D30" w:rsidRPr="00F663AC">
        <w:rPr>
          <w:sz w:val="22"/>
          <w:szCs w:val="22"/>
        </w:rPr>
        <w:t>svibnja 2022</w:t>
      </w:r>
      <w:r w:rsidR="00D828AC" w:rsidRPr="00F663AC">
        <w:rPr>
          <w:sz w:val="22"/>
          <w:szCs w:val="22"/>
        </w:rPr>
        <w:t>.</w:t>
      </w:r>
      <w:r w:rsidRPr="00F663AC">
        <w:rPr>
          <w:sz w:val="22"/>
          <w:szCs w:val="22"/>
        </w:rPr>
        <w:t xml:space="preserve"> godine, donosi </w:t>
      </w:r>
    </w:p>
    <w:p w14:paraId="7744BC59" w14:textId="74CE55F0" w:rsidR="00AD7E4C" w:rsidRPr="00F663AC" w:rsidRDefault="00AD7E4C" w:rsidP="00AD7E4C">
      <w:pPr>
        <w:rPr>
          <w:sz w:val="22"/>
          <w:szCs w:val="22"/>
        </w:rPr>
      </w:pPr>
    </w:p>
    <w:p w14:paraId="59AEC16B" w14:textId="203EF91E" w:rsidR="007A4D30" w:rsidRPr="00F663AC" w:rsidRDefault="007A4D30" w:rsidP="00D828AC">
      <w:pPr>
        <w:jc w:val="center"/>
        <w:rPr>
          <w:sz w:val="22"/>
          <w:szCs w:val="22"/>
          <w:lang w:val="de-DE"/>
        </w:rPr>
      </w:pPr>
      <w:r w:rsidRPr="00F663AC">
        <w:rPr>
          <w:sz w:val="22"/>
          <w:szCs w:val="22"/>
          <w:lang w:val="de-DE"/>
        </w:rPr>
        <w:t>I. IZMJENU P R O G R A MA</w:t>
      </w:r>
    </w:p>
    <w:p w14:paraId="1B6CDDF8" w14:textId="7A38374F" w:rsidR="00D828AC" w:rsidRPr="00F663AC" w:rsidRDefault="00D828AC" w:rsidP="00D828AC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građenja objekata i uređaja komunalne infrastrukture za 2022. godinu</w:t>
      </w:r>
    </w:p>
    <w:p w14:paraId="2EFDF1B6" w14:textId="77777777" w:rsidR="00D828AC" w:rsidRPr="00F663AC" w:rsidRDefault="00D828AC" w:rsidP="00D828AC">
      <w:pPr>
        <w:rPr>
          <w:sz w:val="22"/>
          <w:szCs w:val="22"/>
        </w:rPr>
      </w:pPr>
    </w:p>
    <w:p w14:paraId="19F663FA" w14:textId="2AE7C62C" w:rsidR="00D828AC" w:rsidRPr="00F663AC" w:rsidRDefault="00D828AC" w:rsidP="00D828AC">
      <w:pPr>
        <w:pStyle w:val="Bodytext20"/>
        <w:shd w:val="clear" w:color="auto" w:fill="auto"/>
        <w:spacing w:line="240" w:lineRule="auto"/>
        <w:ind w:left="4260"/>
        <w:jc w:val="left"/>
        <w:rPr>
          <w:rFonts w:ascii="Times New Roman" w:hAnsi="Times New Roman" w:cs="Times New Roman"/>
          <w:sz w:val="22"/>
          <w:szCs w:val="22"/>
        </w:rPr>
      </w:pPr>
      <w:r w:rsidRPr="00F663AC">
        <w:rPr>
          <w:rFonts w:ascii="Times New Roman" w:hAnsi="Times New Roman" w:cs="Times New Roman"/>
          <w:sz w:val="22"/>
          <w:szCs w:val="22"/>
        </w:rPr>
        <w:t>Članak 1.</w:t>
      </w:r>
    </w:p>
    <w:p w14:paraId="18AA4A66" w14:textId="57F4D84F" w:rsidR="007A4D30" w:rsidRPr="00F663AC" w:rsidRDefault="007A4D30" w:rsidP="007A4D30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71B43CF" w14:textId="68786E8E" w:rsidR="007A4D30" w:rsidRPr="00F663AC" w:rsidRDefault="0078579C" w:rsidP="0078579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3AC">
        <w:rPr>
          <w:rFonts w:ascii="Times New Roman" w:hAnsi="Times New Roman" w:cs="Times New Roman"/>
          <w:sz w:val="22"/>
          <w:szCs w:val="22"/>
        </w:rPr>
        <w:tab/>
        <w:t>Ovom I. izmjenom Programa građenja objekata i uređaja komunalne infrastrukture u 2022. godini, mijenja se Program građenja objekata i uređaja komunalne infrastrukture za 2022. godinu (Službene novine Grada Požege, broj: 24/21.- u nastavku teksta: Program), u dijelu potrebnih sredstava po planiranim radovima.</w:t>
      </w:r>
    </w:p>
    <w:p w14:paraId="1570C077" w14:textId="77777777" w:rsidR="00D828AC" w:rsidRPr="00F663AC" w:rsidRDefault="00D828AC" w:rsidP="004F4EA7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9456CB" w14:textId="77777777" w:rsidR="00D828AC" w:rsidRPr="00F663AC" w:rsidRDefault="00D828AC" w:rsidP="00D828AC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663AC">
        <w:rPr>
          <w:rFonts w:ascii="Times New Roman" w:hAnsi="Times New Roman" w:cs="Times New Roman"/>
          <w:sz w:val="22"/>
          <w:szCs w:val="22"/>
        </w:rPr>
        <w:t>Članak 2.</w:t>
      </w:r>
    </w:p>
    <w:p w14:paraId="52D2811D" w14:textId="77777777" w:rsidR="00D828AC" w:rsidRPr="00F663AC" w:rsidRDefault="00D828AC" w:rsidP="00D828A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0C7DCB" w14:textId="77777777" w:rsidR="0078579C" w:rsidRPr="00F663AC" w:rsidRDefault="0078579C" w:rsidP="0078579C">
      <w:pPr>
        <w:ind w:left="708"/>
        <w:rPr>
          <w:rFonts w:eastAsia="Arial"/>
          <w:sz w:val="22"/>
          <w:szCs w:val="22"/>
          <w:lang w:eastAsia="en-US"/>
        </w:rPr>
      </w:pPr>
      <w:r w:rsidRPr="00F663AC">
        <w:rPr>
          <w:rFonts w:eastAsia="Arial"/>
          <w:sz w:val="22"/>
          <w:szCs w:val="22"/>
          <w:lang w:eastAsia="en-US"/>
        </w:rPr>
        <w:t>Članak 3. stavak 1. Programa mijenja se i glasi:</w:t>
      </w:r>
    </w:p>
    <w:p w14:paraId="642752FB" w14:textId="1DA9379E" w:rsidR="00D828AC" w:rsidRPr="00F663AC" w:rsidRDefault="0078579C" w:rsidP="0078579C">
      <w:pPr>
        <w:ind w:firstLine="708"/>
        <w:rPr>
          <w:sz w:val="22"/>
          <w:szCs w:val="22"/>
        </w:rPr>
      </w:pPr>
      <w:r w:rsidRPr="00F663AC">
        <w:rPr>
          <w:rFonts w:eastAsia="Arial"/>
          <w:sz w:val="22"/>
          <w:szCs w:val="22"/>
          <w:lang w:eastAsia="en-US"/>
        </w:rPr>
        <w:t>„U 202</w:t>
      </w:r>
      <w:r w:rsidR="00FA2BFA" w:rsidRPr="00F663AC">
        <w:rPr>
          <w:rFonts w:eastAsia="Arial"/>
          <w:sz w:val="22"/>
          <w:szCs w:val="22"/>
          <w:lang w:eastAsia="en-US"/>
        </w:rPr>
        <w:t>2</w:t>
      </w:r>
      <w:r w:rsidRPr="00F663AC">
        <w:rPr>
          <w:rFonts w:eastAsia="Arial"/>
          <w:sz w:val="22"/>
          <w:szCs w:val="22"/>
          <w:lang w:eastAsia="en-US"/>
        </w:rPr>
        <w:t>. godini planiraju se slijedeće investicije:</w:t>
      </w:r>
    </w:p>
    <w:p w14:paraId="2F5B3EBE" w14:textId="3ED619CB" w:rsidR="00D828AC" w:rsidRPr="00F663AC" w:rsidRDefault="0078579C" w:rsidP="00D828AC">
      <w:pPr>
        <w:rPr>
          <w:sz w:val="22"/>
          <w:szCs w:val="22"/>
        </w:rPr>
      </w:pPr>
      <w:r w:rsidRPr="00F663AC">
        <w:rPr>
          <w:sz w:val="22"/>
          <w:szCs w:val="22"/>
        </w:rPr>
        <w:tab/>
      </w:r>
    </w:p>
    <w:p w14:paraId="5A82C455" w14:textId="77777777" w:rsidR="00D828AC" w:rsidRPr="00F663AC" w:rsidRDefault="00D828AC" w:rsidP="00397FB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F663AC">
        <w:rPr>
          <w:rFonts w:ascii="Times New Roman" w:hAnsi="Times New Roman"/>
        </w:rPr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16"/>
        <w:gridCol w:w="5115"/>
        <w:gridCol w:w="1915"/>
        <w:gridCol w:w="1793"/>
      </w:tblGrid>
      <w:tr w:rsidR="0078579C" w:rsidRPr="00F663AC" w14:paraId="1731A55B" w14:textId="4E71DC97" w:rsidTr="005D7300">
        <w:trPr>
          <w:trHeight w:val="51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6F2A" w14:textId="570AF05A" w:rsidR="0078579C" w:rsidRPr="00F663AC" w:rsidRDefault="0078579C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1. NERAZVRSTANE CESTE</w:t>
            </w:r>
          </w:p>
        </w:tc>
      </w:tr>
      <w:tr w:rsidR="0078579C" w:rsidRPr="00F663AC" w14:paraId="5D691B81" w14:textId="073D5DBA" w:rsidTr="005D7300">
        <w:trPr>
          <w:trHeight w:val="5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1485B" w14:textId="77777777" w:rsidR="0078579C" w:rsidRPr="00F663AC" w:rsidRDefault="0078579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bookmarkStart w:id="14" w:name="RANGE!K3"/>
            <w:r w:rsidRPr="00F663AC">
              <w:rPr>
                <w:sz w:val="22"/>
                <w:szCs w:val="22"/>
                <w:lang w:eastAsia="hr-HR"/>
              </w:rPr>
              <w:t>Red. broj</w:t>
            </w:r>
            <w:bookmarkEnd w:id="14"/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C305" w14:textId="77777777" w:rsidR="0078579C" w:rsidRPr="00F663AC" w:rsidRDefault="0078579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693D" w14:textId="77777777" w:rsidR="0078579C" w:rsidRPr="00F663AC" w:rsidRDefault="0078579C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5647" w14:textId="39C5A241" w:rsidR="0078579C" w:rsidRPr="00F663AC" w:rsidRDefault="0078579C" w:rsidP="00D64CD4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78579C" w:rsidRPr="00F663AC" w14:paraId="796AC0CC" w14:textId="5D97BF7D" w:rsidTr="005D7300">
        <w:trPr>
          <w:trHeight w:val="249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159B" w14:textId="6CE1BA59" w:rsidR="0078579C" w:rsidRPr="00F663AC" w:rsidRDefault="0078579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AACE" w14:textId="11F25A96" w:rsidR="0078579C" w:rsidRPr="00F663AC" w:rsidRDefault="0078579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Izgradnja ulice Dobriše Cesarića - nastavak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9652" w14:textId="69E89088" w:rsidR="0078579C" w:rsidRPr="00F663AC" w:rsidRDefault="0078579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1.640.000,00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10E7" w14:textId="5CD812D6" w:rsidR="0078579C" w:rsidRPr="00F663AC" w:rsidRDefault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1.390.000,00</w:t>
            </w:r>
          </w:p>
        </w:tc>
      </w:tr>
      <w:tr w:rsidR="0078579C" w:rsidRPr="00F663AC" w14:paraId="65F4D76C" w14:textId="2E873660" w:rsidTr="005D7300">
        <w:trPr>
          <w:trHeight w:val="221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395D" w14:textId="57BD4D1A" w:rsidR="0078579C" w:rsidRPr="00F663AC" w:rsidRDefault="0078579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63F3" w14:textId="73B89303" w:rsidR="0078579C" w:rsidRPr="00F663AC" w:rsidRDefault="0078579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3FD7" w14:textId="3720F8CC" w:rsidR="0078579C" w:rsidRPr="00F663AC" w:rsidRDefault="0078579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1.600.000,00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CD28" w14:textId="7ED9A7B4" w:rsidR="0078579C" w:rsidRPr="00F663AC" w:rsidRDefault="00C63B63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1.350.000,00</w:t>
            </w:r>
          </w:p>
        </w:tc>
      </w:tr>
      <w:tr w:rsidR="0078579C" w:rsidRPr="00F663AC" w14:paraId="7F950ED3" w14:textId="21F42790" w:rsidTr="005D7300">
        <w:trPr>
          <w:trHeight w:val="23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2C89" w14:textId="791FBC4F" w:rsidR="0078579C" w:rsidRPr="00F663AC" w:rsidRDefault="0078579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8FF5" w14:textId="37061709" w:rsidR="0078579C" w:rsidRPr="00F663AC" w:rsidRDefault="0078579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A483" w14:textId="3D36B7FA" w:rsidR="0078579C" w:rsidRPr="00F663AC" w:rsidRDefault="0078579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8359" w14:textId="5DEC5512" w:rsidR="0078579C" w:rsidRPr="00F663AC" w:rsidRDefault="003D5CC8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DE6C69" w:rsidRPr="00F663AC" w14:paraId="5E814255" w14:textId="1221C47A" w:rsidTr="005D7300">
        <w:trPr>
          <w:trHeight w:val="14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C1AC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9144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663AC">
              <w:rPr>
                <w:b/>
                <w:bCs/>
                <w:sz w:val="22"/>
                <w:szCs w:val="22"/>
                <w:lang w:eastAsia="hr-HR"/>
              </w:rPr>
              <w:t>Kunc</w:t>
            </w:r>
            <w:proofErr w:type="spellEnd"/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1B6DF" w14:textId="77777777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2.748.000,00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3950" w14:textId="7C5E0B7D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2.748.000,00</w:t>
            </w:r>
          </w:p>
        </w:tc>
      </w:tr>
      <w:tr w:rsidR="00DE6C69" w:rsidRPr="00F663AC" w14:paraId="524E9A88" w14:textId="7652865B" w:rsidTr="005D7300">
        <w:trPr>
          <w:trHeight w:val="13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A8EFF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C977E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81DB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2.680.000,00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3829" w14:textId="3EEBB691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2.680.000,00</w:t>
            </w:r>
          </w:p>
        </w:tc>
      </w:tr>
      <w:tr w:rsidR="00DE6C69" w:rsidRPr="00F663AC" w14:paraId="7F1E4B6A" w14:textId="31EC5456" w:rsidTr="005D7300">
        <w:trPr>
          <w:trHeight w:val="10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B236E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B0C7F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B66AA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68.000,00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401B" w14:textId="73C7B1C3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68.000,00</w:t>
            </w:r>
          </w:p>
        </w:tc>
      </w:tr>
      <w:tr w:rsidR="00DE6C69" w:rsidRPr="00F663AC" w14:paraId="2B9A5A2B" w14:textId="1DE435FC" w:rsidTr="005D7300">
        <w:trPr>
          <w:trHeight w:val="2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2289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B384" w14:textId="77777777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663AC">
              <w:rPr>
                <w:b/>
                <w:bCs/>
                <w:sz w:val="22"/>
                <w:szCs w:val="22"/>
                <w:lang w:eastAsia="hr-HR"/>
              </w:rPr>
              <w:t>Vilare</w:t>
            </w:r>
            <w:proofErr w:type="spellEnd"/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AF4F" w14:textId="77777777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985.000,00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7C6C8" w14:textId="4EFB84EB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985.000,00</w:t>
            </w:r>
          </w:p>
        </w:tc>
      </w:tr>
      <w:tr w:rsidR="00DE6C69" w:rsidRPr="00F663AC" w14:paraId="427009CC" w14:textId="7A91D65F" w:rsidTr="005D7300">
        <w:trPr>
          <w:trHeight w:val="14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1EFBF" w14:textId="7777777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6135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8FA88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960.000,00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9F40C" w14:textId="2227079C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960.000,00</w:t>
            </w:r>
          </w:p>
        </w:tc>
      </w:tr>
      <w:tr w:rsidR="00DE6C69" w:rsidRPr="00F663AC" w14:paraId="719CC528" w14:textId="0F743BD1" w:rsidTr="005D7300">
        <w:trPr>
          <w:trHeight w:val="21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4C182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6F5F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4C80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7107" w14:textId="4E5BB626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DE6C69" w:rsidRPr="00F663AC" w14:paraId="3CA9FA6A" w14:textId="79280AE8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77AB" w14:textId="7777777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A2FA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3214" w14:textId="7777777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5FBE" w14:textId="7777777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DE6C69" w:rsidRPr="00F663AC" w14:paraId="065F1DF1" w14:textId="3760C06F" w:rsidTr="005D7300">
        <w:trPr>
          <w:trHeight w:val="2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837B" w14:textId="25CE6D6F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C1" w14:textId="726AE6C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0B9C" w14:textId="0868AA2C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35F2" w14:textId="7B715E63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9.517,00</w:t>
            </w:r>
          </w:p>
        </w:tc>
      </w:tr>
      <w:tr w:rsidR="00DE6C69" w:rsidRPr="00F663AC" w14:paraId="5341509F" w14:textId="7CF953A9" w:rsidTr="005D7300">
        <w:trPr>
          <w:trHeight w:val="2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DD6B" w14:textId="6C182C6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1742" w14:textId="69CF402B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FA17" w14:textId="2ABFC93A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1.022.500,00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B76EE" w14:textId="0C83A204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1.022.500,00</w:t>
            </w:r>
          </w:p>
        </w:tc>
      </w:tr>
      <w:tr w:rsidR="00DE6C69" w:rsidRPr="00F663AC" w14:paraId="56E05FDB" w14:textId="46DE37BE" w:rsidTr="005D7300">
        <w:trPr>
          <w:trHeight w:val="12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57DB" w14:textId="37ABCD0B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33F8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D688B" w14:textId="7C8C2365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3F1A" w14:textId="6DC045AB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DE6C69" w:rsidRPr="00F663AC" w14:paraId="1E780216" w14:textId="553AA26F" w:rsidTr="005D7300">
        <w:trPr>
          <w:trHeight w:val="11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39B5" w14:textId="17092A16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DD34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6BE87" w14:textId="6C48DED9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410.000,00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5BEF" w14:textId="2EF4A8C4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410.000,00</w:t>
            </w:r>
          </w:p>
        </w:tc>
      </w:tr>
      <w:tr w:rsidR="00DE6C69" w:rsidRPr="00F663AC" w14:paraId="78C03F20" w14:textId="68B1B0F8" w:rsidTr="005D7300">
        <w:trPr>
          <w:trHeight w:val="22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4B814" w14:textId="036642F4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D4A8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91D27" w14:textId="159D9F0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0F6F" w14:textId="7F7492E1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DE6C69" w:rsidRPr="00F663AC" w14:paraId="79170F84" w14:textId="1F5FDA09" w:rsidTr="005D7300">
        <w:trPr>
          <w:trHeight w:val="19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2A64A" w14:textId="35FB8096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1B81" w14:textId="17418BF5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pomoći: Ministarstvo unutarnjih poslova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0DAA" w14:textId="2FC6A41F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C5466" w14:textId="718234F2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700.000,00</w:t>
            </w:r>
          </w:p>
        </w:tc>
      </w:tr>
      <w:tr w:rsidR="00DE6C69" w:rsidRPr="00F663AC" w14:paraId="0654441E" w14:textId="77777777" w:rsidTr="005D7300">
        <w:trPr>
          <w:trHeight w:val="1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FC28" w14:textId="29B9E4C0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4ABF" w14:textId="793D0F50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godišnja naknada za uporabu javnih cesta</w:t>
            </w:r>
            <w:r>
              <w:rPr>
                <w:sz w:val="22"/>
                <w:szCs w:val="22"/>
              </w:rPr>
              <w:t>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4E6B" w14:textId="471A24A0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207DA" w14:textId="06A93266" w:rsidR="00D47585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295.039,00</w:t>
            </w:r>
          </w:p>
        </w:tc>
      </w:tr>
      <w:tr w:rsidR="00D47585" w:rsidRPr="00F663AC" w14:paraId="0944755D" w14:textId="77777777" w:rsidTr="005D7300">
        <w:trPr>
          <w:trHeight w:val="1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6D1D" w14:textId="10B20758" w:rsidR="00D47585" w:rsidRDefault="00D47585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CBAD" w14:textId="0747B836" w:rsidR="00D47585" w:rsidRPr="00F663AC" w:rsidRDefault="00D47585" w:rsidP="00DE6C69">
            <w:pPr>
              <w:spacing w:line="256" w:lineRule="auto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Koncesije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7307" w14:textId="6483AB1B" w:rsidR="00D47585" w:rsidRDefault="00D47585" w:rsidP="00D47585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C2D0" w14:textId="4648CF54" w:rsidR="00D47585" w:rsidRDefault="00D47585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110.483,00</w:t>
            </w:r>
          </w:p>
        </w:tc>
      </w:tr>
      <w:tr w:rsidR="00DE6C69" w:rsidRPr="00F663AC" w14:paraId="6A9E5FE3" w14:textId="147EB1B0" w:rsidTr="005D7300">
        <w:trPr>
          <w:trHeight w:val="10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3637" w14:textId="77777777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87D1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1A5E" w14:textId="6B38F502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F663AC"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F663AC"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t>2.752.500</w:t>
            </w:r>
            <w:r w:rsidRPr="00F663AC"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F663AC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5E3D" w14:textId="11D5470D" w:rsidR="00DE6C69" w:rsidRPr="00F663AC" w:rsidRDefault="00931984" w:rsidP="00DE6C6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3.047.539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DE6C69" w:rsidRPr="00F663AC" w14:paraId="21978AEB" w14:textId="73F337ED" w:rsidTr="005D7300">
        <w:trPr>
          <w:trHeight w:val="114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7C34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B094" w14:textId="47740550" w:rsidR="00DE6C69" w:rsidRPr="00F663AC" w:rsidRDefault="00DE6C69" w:rsidP="00DE6C69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NAPOMENA: Raspored izvođenja aktivnosti 1.1. – 1.3.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07DD" w14:textId="77777777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345" w14:textId="77777777" w:rsidR="00DE6C69" w:rsidRPr="00F663AC" w:rsidRDefault="00DE6C69" w:rsidP="00DE6C69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E6C69" w:rsidRPr="00F663AC" w14:paraId="2B6C0A67" w14:textId="5279D7CA" w:rsidTr="005D7300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26EC" w14:textId="1C697B5C" w:rsidR="00DE6C69" w:rsidRPr="00F663AC" w:rsidRDefault="00DE6C69" w:rsidP="00DE6C6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057F" w14:textId="77777777" w:rsidR="00DE6C69" w:rsidRPr="00F663AC" w:rsidRDefault="00DE6C69" w:rsidP="00DE6C6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CA34" w14:textId="6BF0E679" w:rsidR="00DE6C69" w:rsidRPr="00F663AC" w:rsidRDefault="00DE6C69" w:rsidP="00DE6C6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4.150.000,00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AAC1" w14:textId="77777777" w:rsidR="00DE6C69" w:rsidRDefault="00DE6C69" w:rsidP="00DE6C6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  <w:p w14:paraId="2758458A" w14:textId="735BEE18" w:rsidR="008354B4" w:rsidRPr="00F663AC" w:rsidRDefault="008354B4" w:rsidP="00DE6C6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4.000.000,00</w:t>
            </w:r>
          </w:p>
        </w:tc>
      </w:tr>
      <w:tr w:rsidR="00DE6C69" w:rsidRPr="00F663AC" w14:paraId="0BEA0344" w14:textId="00707ADB" w:rsidTr="005D7300">
        <w:trPr>
          <w:trHeight w:val="24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DF44" w14:textId="1CD83B2F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D2956" w14:textId="77777777" w:rsidR="00DE6C69" w:rsidRPr="00F663AC" w:rsidRDefault="00DE6C69" w:rsidP="00DE6C69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7CF57" w14:textId="537337C0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4.050.000,00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CE1D" w14:textId="4EC3511A" w:rsidR="00DE6C69" w:rsidRPr="00F663AC" w:rsidRDefault="008354B4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3.900.000,00</w:t>
            </w:r>
          </w:p>
        </w:tc>
      </w:tr>
      <w:tr w:rsidR="00DE6C69" w:rsidRPr="00F663AC" w14:paraId="1FE1214F" w14:textId="23613556" w:rsidTr="005D7300">
        <w:trPr>
          <w:trHeight w:val="20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0632" w14:textId="10275821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6725F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87EA" w14:textId="53CE2606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DA90" w14:textId="407DA222" w:rsidR="00DE6C69" w:rsidRPr="00F663AC" w:rsidRDefault="008354B4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DE6C69" w:rsidRPr="00F663AC" w14:paraId="313B9628" w14:textId="5698BA9A" w:rsidTr="005D7300">
        <w:trPr>
          <w:trHeight w:val="10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8C93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91B5" w14:textId="77777777" w:rsidR="00DE6C69" w:rsidRPr="00F663AC" w:rsidRDefault="00DE6C69" w:rsidP="00DE6C69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B055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7C30" w14:textId="77777777" w:rsidR="00DE6C69" w:rsidRPr="00F663AC" w:rsidRDefault="00DE6C69" w:rsidP="00DE6C69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8354B4" w:rsidRPr="00F663AC" w14:paraId="0D8EA0EF" w14:textId="511819E6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37E0" w14:textId="77777777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60D2" w14:textId="1566CEB5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26F7" w14:textId="77777777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6BF1" w14:textId="193BACD3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8354B4" w:rsidRPr="00F663AC" w14:paraId="21BD5B73" w14:textId="1F87B8CC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CD50" w14:textId="16F26247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3A9E" w14:textId="091BDFD6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C752" w14:textId="52FAFA2C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1F16" w14:textId="3B6CE61B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</w:t>
            </w:r>
            <w:r w:rsidRPr="00F663AC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8354B4" w:rsidRPr="00F663AC" w14:paraId="56DEA87F" w14:textId="22BA5294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0A414" w14:textId="7F49E88B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35009" w14:textId="77777777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28A8" w14:textId="0A004AA9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3.900.000,00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CB75" w14:textId="436C5449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3.900.000,00</w:t>
            </w:r>
          </w:p>
        </w:tc>
      </w:tr>
      <w:tr w:rsidR="008354B4" w:rsidRPr="00F663AC" w14:paraId="224ADB17" w14:textId="29D04396" w:rsidTr="005D7300">
        <w:trPr>
          <w:trHeight w:val="28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2F4EB" w14:textId="7D775E01" w:rsidR="008354B4" w:rsidRPr="00F663AC" w:rsidRDefault="008354B4" w:rsidP="008354B4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A9A9D" w14:textId="77777777" w:rsidR="008354B4" w:rsidRPr="00F663AC" w:rsidRDefault="008354B4" w:rsidP="008354B4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3834" w14:textId="411B2AF0" w:rsidR="008354B4" w:rsidRPr="00F663AC" w:rsidRDefault="008354B4" w:rsidP="008354B4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1.400.000,00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DA38A" w14:textId="00A29A2D" w:rsidR="008354B4" w:rsidRPr="00F663AC" w:rsidRDefault="00B82F50" w:rsidP="008354B4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1.400.000,00</w:t>
            </w:r>
          </w:p>
        </w:tc>
      </w:tr>
      <w:tr w:rsidR="008354B4" w:rsidRPr="00F663AC" w14:paraId="280223C3" w14:textId="4737BB00" w:rsidTr="005D7300">
        <w:trPr>
          <w:trHeight w:val="24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3BDAD" w14:textId="26572EE0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1.5.1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51CA" w14:textId="77777777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9835" w14:textId="2604D847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1.350.000,00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CEFC" w14:textId="1DD9C350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1.350.000,00</w:t>
            </w:r>
          </w:p>
        </w:tc>
      </w:tr>
      <w:tr w:rsidR="008354B4" w:rsidRPr="00F663AC" w14:paraId="4A4C9E87" w14:textId="6CCA672C" w:rsidTr="005D7300">
        <w:trPr>
          <w:trHeight w:val="24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782B" w14:textId="36165392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CC29" w14:textId="3B8BBA93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FFC2" w14:textId="1B679CCC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E3B8" w14:textId="27A9330C" w:rsidR="008354B4" w:rsidRPr="00F663AC" w:rsidRDefault="009026AA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8354B4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8354B4" w:rsidRPr="00F663AC" w14:paraId="12292A0C" w14:textId="0700D081" w:rsidTr="005D7300">
        <w:trPr>
          <w:trHeight w:val="2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C900" w14:textId="77777777" w:rsidR="008354B4" w:rsidRPr="00F663AC" w:rsidRDefault="008354B4" w:rsidP="008354B4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0B0C" w14:textId="77777777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A38C" w14:textId="77777777" w:rsidR="008354B4" w:rsidRPr="00F663AC" w:rsidRDefault="008354B4" w:rsidP="008354B4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BA35A" w14:textId="77777777" w:rsidR="008354B4" w:rsidRPr="00F663AC" w:rsidRDefault="008354B4" w:rsidP="008354B4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E7FCD" w:rsidRPr="00DE7FCD" w14:paraId="0BE09948" w14:textId="01C6A045" w:rsidTr="005D7300">
        <w:trPr>
          <w:trHeight w:val="16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CF52" w14:textId="7CB2C78B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 xml:space="preserve">      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6923" w14:textId="5FD21A38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  <w:r w:rsidR="00931984"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23039" w14:textId="25B66947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1.150.000,00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321C" w14:textId="7988AA9D" w:rsidR="00B82F50" w:rsidRPr="00DE7FCD" w:rsidRDefault="00B82F50" w:rsidP="008354B4">
            <w:pPr>
              <w:spacing w:line="256" w:lineRule="auto"/>
              <w:jc w:val="right"/>
              <w:rPr>
                <w:sz w:val="16"/>
                <w:szCs w:val="16"/>
                <w:lang w:eastAsia="hr-HR"/>
              </w:rPr>
            </w:pPr>
            <w:r w:rsidRPr="00DE7FCD">
              <w:rPr>
                <w:sz w:val="22"/>
                <w:szCs w:val="22"/>
                <w:lang w:eastAsia="hr-HR"/>
              </w:rPr>
              <w:t>237.957,00</w:t>
            </w:r>
          </w:p>
        </w:tc>
      </w:tr>
      <w:tr w:rsidR="008354B4" w:rsidRPr="00F663AC" w14:paraId="384F72B8" w14:textId="48323B1C" w:rsidTr="005D7300">
        <w:trPr>
          <w:trHeight w:val="2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C46D" w14:textId="591EF430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B642F" w14:textId="29BB62E8" w:rsidR="008354B4" w:rsidRPr="00F663AC" w:rsidRDefault="008354B4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5011" w14:textId="44009D68" w:rsidR="008354B4" w:rsidRPr="00F663AC" w:rsidRDefault="008354B4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270F8" w14:textId="42385348" w:rsidR="009026AA" w:rsidRPr="00F663AC" w:rsidRDefault="009026AA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305.000,00</w:t>
            </w:r>
          </w:p>
        </w:tc>
      </w:tr>
      <w:tr w:rsidR="009026AA" w:rsidRPr="00F663AC" w14:paraId="172E7D33" w14:textId="77777777" w:rsidTr="005D7300">
        <w:trPr>
          <w:trHeight w:val="1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7F908" w14:textId="1B196D64" w:rsidR="009026AA" w:rsidRPr="00F663AC" w:rsidRDefault="009026AA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93CE" w14:textId="079BC556" w:rsidR="009026AA" w:rsidRPr="00F663AC" w:rsidRDefault="009026AA" w:rsidP="008354B4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  <w:r>
              <w:rPr>
                <w:sz w:val="22"/>
                <w:szCs w:val="22"/>
                <w:lang w:eastAsia="hr-HR"/>
              </w:rPr>
              <w:t>-rezultat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0EE5" w14:textId="7BCFAABC" w:rsidR="009026AA" w:rsidRPr="00F663AC" w:rsidRDefault="00B82F50" w:rsidP="009026AA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1E7D" w14:textId="69BF061F" w:rsidR="009026AA" w:rsidRDefault="009026AA" w:rsidP="008354B4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857.043,00</w:t>
            </w:r>
          </w:p>
        </w:tc>
      </w:tr>
      <w:tr w:rsidR="00B82F50" w:rsidRPr="00F663AC" w14:paraId="7593CF5D" w14:textId="4084C517" w:rsidTr="005D7300">
        <w:trPr>
          <w:trHeight w:val="21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516D5" w14:textId="2521A303" w:rsidR="00B82F50" w:rsidRPr="00F663AC" w:rsidRDefault="00B82F50" w:rsidP="00B82F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9B246" w14:textId="77777777" w:rsidR="00B82F50" w:rsidRPr="00F663AC" w:rsidRDefault="00B82F50" w:rsidP="00B82F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0E3B" w14:textId="77777777" w:rsidR="00B82F50" w:rsidRPr="00F663AC" w:rsidRDefault="00B82F50" w:rsidP="00B82F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EBE1" w14:textId="1FDFD889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B82F50" w:rsidRPr="00F663AC" w14:paraId="574ED87A" w14:textId="062AFF7E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70C22" w14:textId="4939691B" w:rsidR="00B82F50" w:rsidRPr="00F663AC" w:rsidRDefault="00B82F50" w:rsidP="00B82F5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5D2D" w14:textId="77777777" w:rsidR="00B82F50" w:rsidRPr="00F663AC" w:rsidRDefault="00B82F50" w:rsidP="00B82F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659D" w14:textId="77777777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35B4" w14:textId="6982BC76" w:rsidR="00B82F50" w:rsidRPr="00F663AC" w:rsidRDefault="00B82F50" w:rsidP="00B82F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B82F50" w:rsidRPr="00F663AC" w14:paraId="76E3E331" w14:textId="7C510551" w:rsidTr="005D7300">
        <w:trPr>
          <w:trHeight w:val="9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B31E" w14:textId="77777777" w:rsidR="00B82F50" w:rsidRPr="00F663AC" w:rsidRDefault="00B82F50" w:rsidP="00B82F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28F8" w14:textId="77777777" w:rsidR="00B82F50" w:rsidRPr="00F663AC" w:rsidRDefault="00B82F50" w:rsidP="00B82F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65DF" w14:textId="77777777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E6D7" w14:textId="77777777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B82F50" w:rsidRPr="00F663AC" w14:paraId="02AD6F33" w14:textId="53B5AE08" w:rsidTr="005D7300">
        <w:trPr>
          <w:trHeight w:val="1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FD513" w14:textId="77777777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008F" w14:textId="77777777" w:rsidR="00B82F50" w:rsidRPr="00F663AC" w:rsidRDefault="00B82F50" w:rsidP="00B82F5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52CE" w14:textId="77777777" w:rsidR="00B82F50" w:rsidRPr="00F663AC" w:rsidRDefault="00B82F50" w:rsidP="00B82F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4045" w14:textId="5784D9A6" w:rsidR="00B82F50" w:rsidRPr="00F663AC" w:rsidRDefault="00B82F50" w:rsidP="00B82F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B82F50" w:rsidRPr="00F663AC" w14:paraId="68BD9343" w14:textId="31C88F54" w:rsidTr="005D7300">
        <w:trPr>
          <w:trHeight w:val="31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F9A25" w14:textId="77777777" w:rsidR="00B82F50" w:rsidRPr="00F663AC" w:rsidRDefault="00B82F50" w:rsidP="00B82F50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5422" w14:textId="773300BB" w:rsidR="00B82F50" w:rsidRPr="00F663AC" w:rsidRDefault="00B82F50" w:rsidP="00B82F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8.402.500,00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5185" w14:textId="47E4B663" w:rsidR="00B82F50" w:rsidRPr="00F663AC" w:rsidRDefault="00D47585" w:rsidP="00B82F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8.547.539,00</w:t>
            </w:r>
          </w:p>
        </w:tc>
      </w:tr>
      <w:tr w:rsidR="00B82F50" w:rsidRPr="00F663AC" w14:paraId="392003ED" w14:textId="10574A83" w:rsidTr="005D7300">
        <w:trPr>
          <w:trHeight w:val="60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24C57" w14:textId="7D6F6F1D" w:rsidR="00B82F50" w:rsidRPr="00F663AC" w:rsidRDefault="00B82F50" w:rsidP="00B82F50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B82F50" w:rsidRPr="00F663AC" w14:paraId="55439EF6" w14:textId="41C7B41F" w:rsidTr="005D7300">
        <w:trPr>
          <w:trHeight w:val="60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3613C" w14:textId="77777777" w:rsidR="00B82F50" w:rsidRPr="00F663AC" w:rsidRDefault="00B82F50" w:rsidP="00B82F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EEDF" w14:textId="77777777" w:rsidR="00B82F50" w:rsidRPr="00F663AC" w:rsidRDefault="00B82F50" w:rsidP="00B82F5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C410" w14:textId="77777777" w:rsidR="00B82F50" w:rsidRPr="00F663AC" w:rsidRDefault="00B82F50" w:rsidP="00B82F5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CF52" w14:textId="74E4148E" w:rsidR="00B82F50" w:rsidRPr="00F663AC" w:rsidRDefault="00B82F50" w:rsidP="00B82F5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5B658C" w:rsidRPr="00F663AC" w14:paraId="11D3F4D8" w14:textId="67FF5042" w:rsidTr="005D7300">
        <w:trPr>
          <w:trHeight w:val="13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685CE" w14:textId="1D334AEF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015C" w14:textId="77777777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8F1DF" w14:textId="728AA025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535.000,00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DB27" w14:textId="49CB5666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535.000,00</w:t>
            </w:r>
          </w:p>
        </w:tc>
      </w:tr>
      <w:tr w:rsidR="005B658C" w:rsidRPr="00F663AC" w14:paraId="175A3900" w14:textId="2A024594" w:rsidTr="005D7300">
        <w:trPr>
          <w:trHeight w:val="13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CD7A" w14:textId="3390117E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6DFB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F38C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1383" w14:textId="5BC399ED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Pr="00F663AC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5B658C" w:rsidRPr="00F663AC" w14:paraId="2992E21D" w14:textId="4CDD4CC6" w:rsidTr="005D7300">
        <w:trPr>
          <w:trHeight w:val="28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6121" w14:textId="323D2A89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2EAA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1D60" w14:textId="46AB17C2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485.000,00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2D02" w14:textId="492F03C9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</w:t>
            </w:r>
            <w:r>
              <w:rPr>
                <w:sz w:val="22"/>
                <w:szCs w:val="22"/>
                <w:lang w:eastAsia="hr-HR"/>
              </w:rPr>
              <w:t>6</w:t>
            </w:r>
            <w:r w:rsidRPr="00F663AC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5B658C" w:rsidRPr="00F663AC" w14:paraId="2FCBEA5C" w14:textId="39E680D7" w:rsidTr="005D7300">
        <w:trPr>
          <w:trHeight w:val="27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93E4B" w14:textId="5B929F41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768DD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A0CF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8D26" w14:textId="5361E852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5B658C" w:rsidRPr="00F663AC" w14:paraId="6A545A04" w14:textId="4CD8CADD" w:rsidTr="005D7300">
        <w:trPr>
          <w:trHeight w:val="23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9800" w14:textId="16BFBD77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03E8" w14:textId="77777777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8ED5" w14:textId="6A920ED6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54E1" w14:textId="6E1A7BF6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2.000.000,00</w:t>
            </w:r>
          </w:p>
        </w:tc>
      </w:tr>
      <w:tr w:rsidR="005B658C" w:rsidRPr="00F663AC" w14:paraId="38D8D983" w14:textId="66241859" w:rsidTr="005D7300">
        <w:trPr>
          <w:trHeight w:val="1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4716" w14:textId="6E3B5F20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9E597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C073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FBA8" w14:textId="091274F9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B658C" w:rsidRPr="00F663AC" w14:paraId="760B15E5" w14:textId="19B11009" w:rsidTr="005D7300">
        <w:trPr>
          <w:trHeight w:val="30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596B" w14:textId="577A6D4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2.2.2.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6EB1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Dodatni radovi uređenja</w:t>
            </w:r>
          </w:p>
          <w:p w14:paraId="6AFC4E1D" w14:textId="0EBF2DB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8C45" w14:textId="506086E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1.900.000,00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DEFE" w14:textId="241E1773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1.900.000,00</w:t>
            </w:r>
          </w:p>
        </w:tc>
      </w:tr>
      <w:tr w:rsidR="005B658C" w:rsidRPr="00F663AC" w14:paraId="3B6A09E9" w14:textId="5A37992D" w:rsidTr="005D7300">
        <w:trPr>
          <w:trHeight w:val="2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6029" w14:textId="0C9DD13F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2.2.3.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0DA3" w14:textId="08CC8A2B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1317" w14:textId="5FCC3504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4A90" w14:textId="317669F3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5B658C" w:rsidRPr="00F663AC" w14:paraId="4F82DE7A" w14:textId="66C52969" w:rsidTr="005D7300">
        <w:trPr>
          <w:trHeight w:val="1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3E283" w14:textId="77777777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579DC" w14:textId="363E7319" w:rsidR="005B658C" w:rsidRPr="00F663AC" w:rsidRDefault="005B658C" w:rsidP="005B658C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Trg sv. Terezije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9E3A" w14:textId="411FDCE9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9CB4" w14:textId="26CB5A95" w:rsidR="005B658C" w:rsidRPr="00F663AC" w:rsidRDefault="005B658C" w:rsidP="005B658C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250.000,00</w:t>
            </w:r>
          </w:p>
        </w:tc>
      </w:tr>
      <w:tr w:rsidR="005B658C" w:rsidRPr="00F663AC" w14:paraId="4439C726" w14:textId="0ED26D07" w:rsidTr="005D7300">
        <w:trPr>
          <w:trHeight w:val="2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DCC21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F7B6" w14:textId="4ECEDECB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E646" w14:textId="3E00D1A3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4B88" w14:textId="625ECEA8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5B658C" w:rsidRPr="00F663AC" w14:paraId="18CFEE37" w14:textId="48377DC4" w:rsidTr="005D7300">
        <w:trPr>
          <w:trHeight w:val="2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716F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8F15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F7B6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0AE7C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B658C" w:rsidRPr="00F663AC" w14:paraId="617A55F7" w14:textId="2D927C34" w:rsidTr="005D7300">
        <w:trPr>
          <w:trHeight w:val="1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CDBA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bookmarkStart w:id="15" w:name="_Hlk88406197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4477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78A5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3905C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5B658C" w:rsidRPr="00F663AC" w14:paraId="1401CA22" w14:textId="1C1B6FBC" w:rsidTr="005D7300">
        <w:trPr>
          <w:trHeight w:val="1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C0AB" w14:textId="7777777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C3517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8C72" w14:textId="450FADAC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390.000,00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44D4" w14:textId="11919211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390.000,00</w:t>
            </w:r>
          </w:p>
        </w:tc>
      </w:tr>
      <w:tr w:rsidR="005B658C" w:rsidRPr="00F663AC" w14:paraId="4513B4A4" w14:textId="304F686F" w:rsidTr="005D7300">
        <w:trPr>
          <w:trHeight w:val="1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D6A6" w14:textId="1C00335F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5647" w14:textId="101E8A6C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pomoći-Ministarstvo regionalnog razvoja i fondova Europske unije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C692" w14:textId="784E8ACE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47FB" w14:textId="189D5D49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2.000.000,00</w:t>
            </w:r>
          </w:p>
        </w:tc>
      </w:tr>
      <w:tr w:rsidR="005B658C" w:rsidRPr="00F663AC" w14:paraId="6BC5C73A" w14:textId="7BE46A55" w:rsidTr="005D7300">
        <w:trPr>
          <w:trHeight w:val="2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4303A" w14:textId="203142BE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EB8C" w14:textId="77777777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B48D5" w14:textId="1F4EB60E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145.000.00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2C5A" w14:textId="68107B74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145.000.00</w:t>
            </w:r>
          </w:p>
        </w:tc>
      </w:tr>
      <w:tr w:rsidR="005B658C" w:rsidRPr="00F663AC" w14:paraId="6042F5C5" w14:textId="41423AB5" w:rsidTr="005D7300">
        <w:trPr>
          <w:trHeight w:val="13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F097" w14:textId="3B43AED6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8648" w14:textId="39C05DB3" w:rsidR="005B658C" w:rsidRPr="00F663AC" w:rsidRDefault="005B658C" w:rsidP="005B658C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63F30" w14:textId="4B1831E7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0C92" w14:textId="6A965D1E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5B658C" w:rsidRPr="00F663AC" w14:paraId="2A5E986D" w14:textId="77777777" w:rsidTr="005D7300">
        <w:trPr>
          <w:trHeight w:val="2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C979F" w14:textId="1C577DA4" w:rsidR="005B658C" w:rsidRPr="00F663AC" w:rsidRDefault="005B658C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9171" w14:textId="77343D50" w:rsidR="005B658C" w:rsidRPr="00F663AC" w:rsidRDefault="005B658C" w:rsidP="00224363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5B658C">
              <w:rPr>
                <w:sz w:val="22"/>
                <w:szCs w:val="22"/>
                <w:lang w:eastAsia="hr-HR"/>
              </w:rPr>
              <w:t>opći prihodi i primici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7E6F" w14:textId="68A0EA3B" w:rsidR="005B658C" w:rsidRPr="00F663AC" w:rsidRDefault="00224363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2EC3" w14:textId="3EEED6A3" w:rsidR="005B658C" w:rsidRDefault="00224363" w:rsidP="005B658C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5B658C" w:rsidRPr="00F663AC" w14:paraId="03F7AF44" w14:textId="4F95F635" w:rsidTr="005D7300">
        <w:trPr>
          <w:trHeight w:val="31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5E89" w14:textId="77777777" w:rsidR="005B658C" w:rsidRPr="00F663AC" w:rsidRDefault="005B658C" w:rsidP="005B658C">
            <w:pPr>
              <w:suppressAutoHyphens w:val="0"/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6AB0" w14:textId="300D1341" w:rsidR="005B658C" w:rsidRPr="00F663AC" w:rsidRDefault="005B658C" w:rsidP="005B658C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2.785.000,00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3FCC" w14:textId="20F1191C" w:rsidR="005B658C" w:rsidRPr="00F663AC" w:rsidRDefault="005B658C" w:rsidP="005B658C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2.785.000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bookmarkEnd w:id="15"/>
    </w:tbl>
    <w:p w14:paraId="500B8890" w14:textId="77777777" w:rsidR="00D828AC" w:rsidRPr="00F663AC" w:rsidRDefault="00D828AC" w:rsidP="00317278">
      <w:pPr>
        <w:pStyle w:val="StandardWeb"/>
        <w:spacing w:afterAutospacing="0"/>
        <w:rPr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5218"/>
        <w:gridCol w:w="1875"/>
        <w:gridCol w:w="1745"/>
      </w:tblGrid>
      <w:tr w:rsidR="00D64CD4" w:rsidRPr="00F663AC" w14:paraId="66F40C9F" w14:textId="4CD6F29A" w:rsidTr="005D7300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D370" w14:textId="07FBB525" w:rsidR="00D64CD4" w:rsidRPr="00F663AC" w:rsidRDefault="00D64CD4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D64CD4" w:rsidRPr="00F663AC" w14:paraId="6B7B2F92" w14:textId="5F2D5331" w:rsidTr="005D7300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2E8A" w14:textId="77777777" w:rsidR="00D64CD4" w:rsidRPr="00F663AC" w:rsidRDefault="00D64CD4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4ADC" w14:textId="77777777" w:rsidR="00D64CD4" w:rsidRPr="00F663AC" w:rsidRDefault="00D64CD4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B4E3" w14:textId="77777777" w:rsidR="00D64CD4" w:rsidRPr="00F663AC" w:rsidRDefault="00D64CD4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6108" w14:textId="57234331" w:rsidR="00D64CD4" w:rsidRPr="00F663AC" w:rsidRDefault="00622D78" w:rsidP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554A58" w:rsidRPr="00F663AC" w14:paraId="37990AE0" w14:textId="0FE04EC5" w:rsidTr="005D7300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51610" w14:textId="28758CA4" w:rsidR="00554A58" w:rsidRPr="00F663AC" w:rsidRDefault="00554A58" w:rsidP="00554A58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4839" w14:textId="77777777" w:rsidR="00554A58" w:rsidRPr="00F663AC" w:rsidRDefault="00554A58" w:rsidP="00554A58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 w:rsidRPr="00F663AC">
              <w:rPr>
                <w:b/>
                <w:bCs/>
                <w:sz w:val="22"/>
                <w:szCs w:val="22"/>
              </w:rPr>
              <w:t>Švearovoj</w:t>
            </w:r>
            <w:proofErr w:type="spellEnd"/>
            <w:r w:rsidRPr="00F663AC">
              <w:rPr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661C" w14:textId="29B1E612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8D65" w14:textId="4902581C" w:rsidR="00554A58" w:rsidRPr="00F663AC" w:rsidRDefault="00E8350E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</w:t>
            </w:r>
            <w:r w:rsidR="00554A58"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554A58" w:rsidRPr="00F663AC" w14:paraId="6CBFCFC2" w14:textId="004F2D84" w:rsidTr="005D7300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10E4" w14:textId="0162FAE8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BA250" w14:textId="77777777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CCB4" w14:textId="05561466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E1EA" w14:textId="2FC42285" w:rsidR="00554A58" w:rsidRPr="00F663AC" w:rsidRDefault="00E8350E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</w:t>
            </w:r>
            <w:r w:rsidR="00554A58"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554A58" w:rsidRPr="00F663AC" w14:paraId="7BFD6A35" w14:textId="0F94BA5C" w:rsidTr="005D7300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326D" w14:textId="147B7BC6" w:rsidR="00554A58" w:rsidRPr="00F663AC" w:rsidRDefault="00554A58" w:rsidP="00554A58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4E33" w14:textId="3D884331" w:rsidR="00554A58" w:rsidRPr="00F663AC" w:rsidRDefault="00554A58" w:rsidP="00554A58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C2C1" w14:textId="2A5FA09F" w:rsidR="00554A58" w:rsidRPr="00D550D8" w:rsidRDefault="00D550D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D550D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0FF2" w14:textId="3D6FE17A" w:rsidR="00554A58" w:rsidRPr="00D550D8" w:rsidRDefault="00D550D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D550D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125.916,00</w:t>
            </w:r>
          </w:p>
        </w:tc>
      </w:tr>
      <w:tr w:rsidR="00554A58" w:rsidRPr="00F663AC" w14:paraId="6521F0F2" w14:textId="31769D6B" w:rsidTr="005D7300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D3903" w14:textId="7CBFAB32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2C30" w14:textId="4B48BA5A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Uređenje javne površine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1046" w14:textId="3F48BBC7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75.000</w:t>
            </w: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7EE" w14:textId="7CFB4A46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</w:t>
            </w:r>
            <w:r w:rsidR="00E8350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0.916</w:t>
            </w: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</w:tr>
      <w:tr w:rsidR="00554A58" w:rsidRPr="00F663AC" w14:paraId="1B12A9D4" w14:textId="464598EE" w:rsidTr="005D730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80D0" w14:textId="7277E601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B3DC" w14:textId="057B6B35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C1FB" w14:textId="36F5307E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C9A2" w14:textId="75615AF5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5.000,00</w:t>
            </w:r>
          </w:p>
        </w:tc>
      </w:tr>
      <w:tr w:rsidR="00554A58" w:rsidRPr="00F663AC" w14:paraId="233DE71C" w14:textId="272C50A0" w:rsidTr="005D7300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7C73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11BC" w14:textId="77777777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Izvor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C177C" w14:textId="77777777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DEDE" w14:textId="77777777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54A58" w:rsidRPr="00F663AC" w14:paraId="5434E022" w14:textId="16FBD533" w:rsidTr="005D7300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E8C7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D856" w14:textId="7461F91B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 xml:space="preserve">Prihod za posebne namjene </w:t>
            </w:r>
            <w:r>
              <w:rPr>
                <w:sz w:val="22"/>
                <w:szCs w:val="22"/>
              </w:rPr>
              <w:t xml:space="preserve">: </w:t>
            </w:r>
            <w:r w:rsidRPr="00F663AC">
              <w:rPr>
                <w:sz w:val="22"/>
                <w:szCs w:val="22"/>
              </w:rPr>
              <w:t>parkirališta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1E01" w14:textId="7A8C156A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C43E" w14:textId="14E4CBA2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554A58" w:rsidRPr="00F663AC" w14:paraId="042F5C7B" w14:textId="77777777" w:rsidTr="005D730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656D" w14:textId="0B4E1EB3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C5B1" w14:textId="17421164" w:rsidR="00554A58" w:rsidRPr="00F663AC" w:rsidRDefault="00554A58" w:rsidP="00554A58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 xml:space="preserve">Prihod za posebne namjene </w:t>
            </w:r>
            <w:r>
              <w:rPr>
                <w:sz w:val="22"/>
                <w:szCs w:val="22"/>
              </w:rPr>
              <w:t>:</w:t>
            </w:r>
            <w:r w:rsidRPr="00F663AC">
              <w:rPr>
                <w:sz w:val="22"/>
                <w:szCs w:val="22"/>
              </w:rPr>
              <w:t xml:space="preserve"> parkirališta</w:t>
            </w:r>
            <w:r w:rsidR="00E8350E">
              <w:rPr>
                <w:sz w:val="22"/>
                <w:szCs w:val="22"/>
              </w:rPr>
              <w:t xml:space="preserve"> -rezultat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C887" w14:textId="4EDF3D26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C9D9" w14:textId="11F2AFE5" w:rsidR="00554A58" w:rsidRPr="00F663AC" w:rsidRDefault="00554A58" w:rsidP="00554A58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55.916,00</w:t>
            </w:r>
          </w:p>
        </w:tc>
      </w:tr>
      <w:tr w:rsidR="00554A58" w:rsidRPr="00F663AC" w14:paraId="70C4FA30" w14:textId="5B2B59A3" w:rsidTr="005D7300">
        <w:trPr>
          <w:trHeight w:val="39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550B" w14:textId="77777777" w:rsidR="00554A58" w:rsidRPr="00F663AC" w:rsidRDefault="00554A58" w:rsidP="00554A58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62E8E" w14:textId="7E7366FE" w:rsidR="00554A58" w:rsidRPr="00F663AC" w:rsidRDefault="00554A58" w:rsidP="00554A58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9743" w14:textId="6B3FE316" w:rsidR="00554A58" w:rsidRPr="00F663AC" w:rsidRDefault="00554A58" w:rsidP="00554A58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155.916,00</w:t>
            </w:r>
          </w:p>
        </w:tc>
      </w:tr>
    </w:tbl>
    <w:p w14:paraId="4FBF0643" w14:textId="77777777" w:rsidR="00D828AC" w:rsidRPr="00F663AC" w:rsidRDefault="00D828AC" w:rsidP="00D828AC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5218"/>
        <w:gridCol w:w="1875"/>
        <w:gridCol w:w="1745"/>
      </w:tblGrid>
      <w:tr w:rsidR="00622D78" w:rsidRPr="00F663AC" w14:paraId="7780B68D" w14:textId="5222E3F5" w:rsidTr="005D7300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01F73" w14:textId="301EACB5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622D78" w:rsidRPr="00F663AC" w14:paraId="162578C7" w14:textId="77133266" w:rsidTr="005D7300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38D5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915BA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4BF2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7907" w14:textId="738DC4B8" w:rsidR="00622D78" w:rsidRPr="00F663AC" w:rsidRDefault="00622D78" w:rsidP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554A58" w:rsidRPr="00F663AC" w14:paraId="7CC15344" w14:textId="200CD2B1" w:rsidTr="005D7300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396B" w14:textId="77777777" w:rsidR="00554A58" w:rsidRPr="00F663AC" w:rsidRDefault="00554A58" w:rsidP="00554A58">
            <w:pPr>
              <w:pStyle w:val="Tijeloteksta2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9084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FF34" w14:textId="41298878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B9F47" w14:textId="5B8AC2DD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554A58" w:rsidRPr="00F663AC" w14:paraId="179DAA58" w14:textId="1E1A2B81" w:rsidTr="005D730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4EB1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A0DB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F97B" w14:textId="2B0C32B0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BCFE" w14:textId="75626E9A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50.000,00</w:t>
            </w:r>
          </w:p>
        </w:tc>
      </w:tr>
      <w:tr w:rsidR="00554A58" w:rsidRPr="00F663AC" w14:paraId="424594A2" w14:textId="437640E7" w:rsidTr="005D7300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B076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6514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6B4F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4B5A9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54A58" w:rsidRPr="00F663AC" w14:paraId="20D85075" w14:textId="0BD9E2C6" w:rsidTr="005D7300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EA04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42CA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717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D7941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554A58" w:rsidRPr="00F663AC" w14:paraId="556FCABF" w14:textId="0B819CB7" w:rsidTr="005D7300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6DB3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33A9" w14:textId="4F5D5165" w:rsidR="00554A58" w:rsidRPr="00F663AC" w:rsidRDefault="00E8350E" w:rsidP="00554A58">
            <w:pPr>
              <w:spacing w:line="256" w:lineRule="auto"/>
              <w:ind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</w:t>
            </w:r>
            <w:r w:rsidR="00554A58" w:rsidRPr="00F663AC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A6C0" w14:textId="22613B5B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D3C1" w14:textId="4EA90866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50.000,00</w:t>
            </w:r>
          </w:p>
        </w:tc>
      </w:tr>
      <w:tr w:rsidR="00554A58" w:rsidRPr="00F663AC" w14:paraId="5CD22943" w14:textId="0B793A3B" w:rsidTr="005D7300">
        <w:trPr>
          <w:trHeight w:val="39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E7AA" w14:textId="77777777" w:rsidR="00554A58" w:rsidRPr="00F663AC" w:rsidRDefault="00554A58" w:rsidP="00554A58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3C45" w14:textId="13689292" w:rsidR="00554A58" w:rsidRPr="00F663AC" w:rsidRDefault="00554A58" w:rsidP="00554A58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95DE" w14:textId="7B2A9ED6" w:rsidR="00554A58" w:rsidRPr="00F663AC" w:rsidRDefault="00554A58" w:rsidP="00554A58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50.000,00</w:t>
            </w:r>
          </w:p>
        </w:tc>
      </w:tr>
    </w:tbl>
    <w:p w14:paraId="7A5B262C" w14:textId="77777777" w:rsidR="00D828AC" w:rsidRPr="00F663AC" w:rsidRDefault="00D828AC" w:rsidP="00D828AC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5218"/>
        <w:gridCol w:w="1875"/>
        <w:gridCol w:w="1745"/>
      </w:tblGrid>
      <w:tr w:rsidR="00622D78" w:rsidRPr="00F663AC" w14:paraId="0CC37AD5" w14:textId="0C8EADBF" w:rsidTr="005D7300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2DE2" w14:textId="24E5AD94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 JAVNA RASVJETA</w:t>
            </w:r>
          </w:p>
        </w:tc>
      </w:tr>
      <w:tr w:rsidR="00622D78" w:rsidRPr="00F663AC" w14:paraId="28AA7F17" w14:textId="60692B77" w:rsidTr="005D7300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E7A3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4322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7745" w14:textId="77777777" w:rsidR="00622D78" w:rsidRPr="00F663AC" w:rsidRDefault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55171" w14:textId="745A1E5C" w:rsidR="00622D78" w:rsidRPr="00F663AC" w:rsidRDefault="00622D78" w:rsidP="00622D78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554A58" w:rsidRPr="00F663AC" w14:paraId="3A046DC5" w14:textId="70023463" w:rsidTr="005D7300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A53EC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51E9" w14:textId="77777777" w:rsidR="00554A58" w:rsidRPr="00F663AC" w:rsidRDefault="00554A58" w:rsidP="00554A58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34EE" w14:textId="59CFB6B6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C017" w14:textId="16D0FD0C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0FE1DA80" w14:textId="74F5EB39" w:rsidTr="005D7300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FA34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27C59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4BE7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E4BE" w14:textId="6ED5E6D6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2B13DC18" w14:textId="5C4D0A63" w:rsidTr="005D7300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2475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B930B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4CE1C" w14:textId="580B0863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6F1B" w14:textId="6D12B7D3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49BC9212" w14:textId="63770AF1" w:rsidTr="005D7300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8FB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F8ADD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3DA5" w14:textId="151D6E51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98DD" w14:textId="6020575B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3E3F5DA7" w14:textId="315443E8" w:rsidTr="005D7300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A00B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A83A" w14:textId="77777777" w:rsidR="00554A58" w:rsidRPr="00F663AC" w:rsidRDefault="00554A58" w:rsidP="00554A58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Nužni radovi nakon dovršetka rekonstrukcije mreže od strane HEP-a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697EE" w14:textId="50606D81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EB29" w14:textId="4F139557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27B69572" w14:textId="78F32921" w:rsidTr="005D7300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8A17E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1FBD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5BA4" w14:textId="446712BF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E1C2" w14:textId="6F8188C1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554A58" w:rsidRPr="00F663AC" w14:paraId="6C643C80" w14:textId="2F4A923D" w:rsidTr="005D7300">
        <w:trPr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FB6D" w14:textId="1F253A2A" w:rsidR="00554A58" w:rsidRPr="00AB1283" w:rsidRDefault="00AB1283" w:rsidP="00AB128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AB128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D433E" w14:textId="547B3846" w:rsidR="00554A58" w:rsidRPr="00AB1283" w:rsidRDefault="00AB1283" w:rsidP="00554A58">
            <w:pPr>
              <w:spacing w:line="256" w:lineRule="auto"/>
              <w:ind w:left="84" w:right="132"/>
              <w:rPr>
                <w:b/>
                <w:bCs/>
                <w:sz w:val="22"/>
                <w:szCs w:val="22"/>
              </w:rPr>
            </w:pPr>
            <w:r w:rsidRPr="00AB1283">
              <w:rPr>
                <w:b/>
                <w:bCs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4F4D" w14:textId="64D9E10E" w:rsidR="00554A58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01EE" w14:textId="1F4BF69F" w:rsidR="00AB1283" w:rsidRPr="00F663AC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9.800.000,00</w:t>
            </w:r>
          </w:p>
        </w:tc>
      </w:tr>
      <w:tr w:rsidR="00AB1283" w:rsidRPr="00F663AC" w14:paraId="5E53F7F2" w14:textId="77777777" w:rsidTr="005D7300">
        <w:trPr>
          <w:trHeight w:val="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1169D" w14:textId="14A50E81" w:rsidR="00AB1283" w:rsidRPr="00D550D8" w:rsidRDefault="00D550D8" w:rsidP="00AB128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lastRenderedPageBreak/>
              <w:t xml:space="preserve"> </w:t>
            </w:r>
            <w:r w:rsidRPr="00D550D8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B12E" w14:textId="77777777" w:rsidR="00AB1283" w:rsidRPr="00AB1283" w:rsidRDefault="00AB1283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AB1283">
              <w:rPr>
                <w:sz w:val="22"/>
                <w:szCs w:val="22"/>
              </w:rPr>
              <w:t xml:space="preserve">Zamjena rasvjetnih tijela u sustavu javne rasvjete zbog </w:t>
            </w:r>
          </w:p>
          <w:p w14:paraId="299D4DDE" w14:textId="3725DB26" w:rsidR="00AB1283" w:rsidRPr="00AB1283" w:rsidRDefault="00AB1283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AB1283">
              <w:rPr>
                <w:sz w:val="22"/>
                <w:szCs w:val="22"/>
              </w:rPr>
              <w:t>povećanja energetske učinkovitosti</w:t>
            </w:r>
            <w:r w:rsidR="00D550D8">
              <w:rPr>
                <w:sz w:val="22"/>
                <w:szCs w:val="22"/>
              </w:rPr>
              <w:t xml:space="preserve"> - radovi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0668" w14:textId="3C1FB892" w:rsidR="00AB1283" w:rsidRPr="00BA0596" w:rsidRDefault="00D550D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A059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</w:t>
            </w:r>
            <w:r w:rsidR="00BA0596" w:rsidRPr="00BA059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C31E" w14:textId="77777777" w:rsidR="00AB1283" w:rsidRPr="00BA0596" w:rsidRDefault="00AB1283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  <w:p w14:paraId="121F8592" w14:textId="758A01A3" w:rsidR="00BA0596" w:rsidRPr="00BA0596" w:rsidRDefault="00BA0596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9.550.000,00</w:t>
            </w:r>
          </w:p>
        </w:tc>
      </w:tr>
      <w:tr w:rsidR="00AB1283" w:rsidRPr="00F663AC" w14:paraId="0B6FA7C7" w14:textId="77777777" w:rsidTr="005D7300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E852" w14:textId="1A245459" w:rsidR="00AB1283" w:rsidRPr="00BA0596" w:rsidRDefault="00BA0596" w:rsidP="00AB1283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BA059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4EB5" w14:textId="1711AFBD" w:rsidR="00AB1283" w:rsidRPr="00BA0596" w:rsidRDefault="00BA0596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BA0596">
              <w:rPr>
                <w:sz w:val="22"/>
                <w:szCs w:val="22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4315" w14:textId="22654392" w:rsidR="00AB1283" w:rsidRPr="00BA0596" w:rsidRDefault="00BA0596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A059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587D" w14:textId="4865696B" w:rsidR="00AB1283" w:rsidRPr="00BA0596" w:rsidRDefault="00BA0596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A059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250.000,00</w:t>
            </w:r>
          </w:p>
        </w:tc>
      </w:tr>
      <w:tr w:rsidR="00554A58" w:rsidRPr="00F663AC" w14:paraId="201ED36A" w14:textId="522BE425" w:rsidTr="005D7300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DA55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1D502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Izvori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74F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C53BA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554A58" w:rsidRPr="00F663AC" w14:paraId="1A483B8C" w14:textId="3785032D" w:rsidTr="005D7300">
        <w:trPr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14872" w14:textId="77777777" w:rsidR="00554A58" w:rsidRPr="00F663AC" w:rsidRDefault="00554A58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52D6F" w14:textId="77777777" w:rsidR="00554A58" w:rsidRPr="00F663AC" w:rsidRDefault="00554A58" w:rsidP="00554A58">
            <w:pPr>
              <w:spacing w:line="256" w:lineRule="auto"/>
              <w:ind w:left="84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CC402" w14:textId="77777777" w:rsidR="00554A58" w:rsidRPr="00F663AC" w:rsidRDefault="00554A5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B1E3" w14:textId="6357A9BE" w:rsidR="00BA0596" w:rsidRPr="00F663AC" w:rsidRDefault="009D1C4B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600.00</w:t>
            </w:r>
            <w:r w:rsidR="00AB128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BA0596" w:rsidRPr="00F663AC" w14:paraId="2E485096" w14:textId="77777777" w:rsidTr="005D7300">
        <w:trPr>
          <w:trHeight w:val="1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183A" w14:textId="6AEC9FD5" w:rsidR="00BA0596" w:rsidRPr="00F663AC" w:rsidRDefault="009D1C4B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5411" w14:textId="26AA062F" w:rsidR="00BA0596" w:rsidRPr="00F663AC" w:rsidRDefault="009D1C4B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F8B4" w14:textId="3214510C" w:rsidR="00BA0596" w:rsidRPr="00F663AC" w:rsidRDefault="009D1C4B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BD3C7" w14:textId="11ED85FC" w:rsidR="00BA0596" w:rsidRDefault="009D1C4B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1.200.000,00</w:t>
            </w:r>
          </w:p>
        </w:tc>
      </w:tr>
      <w:tr w:rsidR="009D1C4B" w:rsidRPr="00F663AC" w14:paraId="33154717" w14:textId="77777777" w:rsidTr="005D7300">
        <w:trPr>
          <w:trHeight w:val="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DF6F" w14:textId="6A126C6D" w:rsidR="009D1C4B" w:rsidRPr="00F663AC" w:rsidRDefault="009D1C4B" w:rsidP="00554A58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677C" w14:textId="2EF99FDC" w:rsidR="009D1C4B" w:rsidRPr="00F663AC" w:rsidRDefault="00873808" w:rsidP="00554A58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E8CC" w14:textId="399F920C" w:rsidR="009D1C4B" w:rsidRPr="00F663AC" w:rsidRDefault="0087380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B18E" w14:textId="539572D4" w:rsidR="009D1C4B" w:rsidRDefault="00873808" w:rsidP="00554A58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8.000.000,00</w:t>
            </w:r>
          </w:p>
        </w:tc>
      </w:tr>
      <w:tr w:rsidR="00554A58" w:rsidRPr="00F663AC" w14:paraId="68D7BE6E" w14:textId="61D01174" w:rsidTr="005D7300">
        <w:trPr>
          <w:trHeight w:val="39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DD5CC" w14:textId="77777777" w:rsidR="00554A58" w:rsidRPr="00F663AC" w:rsidRDefault="00554A58" w:rsidP="00554A58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A41C" w14:textId="636F0CCF" w:rsidR="00554A58" w:rsidRPr="00F663AC" w:rsidRDefault="00554A58" w:rsidP="00554A58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6DA1" w14:textId="10191E29" w:rsidR="00554A58" w:rsidRPr="00F663AC" w:rsidRDefault="00BA0596" w:rsidP="00554A58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9.800.000,00</w:t>
            </w:r>
          </w:p>
        </w:tc>
      </w:tr>
    </w:tbl>
    <w:p w14:paraId="37B17055" w14:textId="77777777" w:rsidR="00D828AC" w:rsidRPr="00F663AC" w:rsidRDefault="00D828AC" w:rsidP="00317278">
      <w:pPr>
        <w:pStyle w:val="StandardWeb"/>
        <w:spacing w:afterAutospacing="0"/>
        <w:rPr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5218"/>
        <w:gridCol w:w="1875"/>
        <w:gridCol w:w="1745"/>
      </w:tblGrid>
      <w:tr w:rsidR="00622D78" w:rsidRPr="00F663AC" w14:paraId="072C4FE0" w14:textId="466B8270" w:rsidTr="005D7300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7D257" w14:textId="348284F1" w:rsidR="00622D78" w:rsidRPr="00F663AC" w:rsidRDefault="00622D78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 GROBLJA</w:t>
            </w:r>
          </w:p>
        </w:tc>
      </w:tr>
      <w:tr w:rsidR="00622D78" w:rsidRPr="00F663AC" w14:paraId="00723997" w14:textId="00CD0A4F" w:rsidTr="005D7300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0629" w14:textId="77777777" w:rsidR="00622D78" w:rsidRPr="00F663AC" w:rsidRDefault="00622D78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3F2B" w14:textId="77777777" w:rsidR="00622D78" w:rsidRPr="00F663AC" w:rsidRDefault="00622D78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1A28" w14:textId="77777777" w:rsidR="00622D78" w:rsidRPr="00F663AC" w:rsidRDefault="00622D78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1CBD" w14:textId="0E5FDE71" w:rsidR="00622D78" w:rsidRPr="00F663AC" w:rsidRDefault="00622D78" w:rsidP="00622D78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I. Rebalans/kn</w:t>
            </w:r>
          </w:p>
        </w:tc>
      </w:tr>
      <w:tr w:rsidR="00622D78" w:rsidRPr="00F663AC" w14:paraId="11EA98D1" w14:textId="0C8866AA" w:rsidTr="005D7300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0D27" w14:textId="2A0FC0E6" w:rsidR="00622D78" w:rsidRPr="00F663AC" w:rsidRDefault="002663A1" w:rsidP="002663A1">
            <w:pPr>
              <w:suppressAutoHyphens w:val="0"/>
              <w:spacing w:line="256" w:lineRule="auto"/>
              <w:ind w:right="240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6.1</w:t>
            </w:r>
            <w:r w:rsidR="00622D78" w:rsidRPr="00F663AC">
              <w:rPr>
                <w:rFonts w:eastAsia="Arial"/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6CF4" w14:textId="77777777" w:rsidR="00622D78" w:rsidRPr="00F663AC" w:rsidRDefault="00622D78">
            <w:pPr>
              <w:spacing w:line="256" w:lineRule="auto"/>
              <w:ind w:left="84" w:right="132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C581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b/>
                <w:bCs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74B31" w14:textId="2819310C" w:rsidR="00622D78" w:rsidRPr="00F663AC" w:rsidRDefault="00554A58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622D78" w:rsidRPr="00F663AC" w14:paraId="762AA69E" w14:textId="496C82EC" w:rsidTr="005D7300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512E" w14:textId="65E0BED9" w:rsidR="00622D78" w:rsidRPr="00F663AC" w:rsidRDefault="00622D78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6.1.</w:t>
            </w:r>
            <w:r w:rsidR="002663A1" w:rsidRPr="00F663AC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559B" w14:textId="77777777" w:rsidR="00622D78" w:rsidRPr="00F663AC" w:rsidRDefault="00622D78">
            <w:pPr>
              <w:spacing w:line="256" w:lineRule="auto"/>
              <w:ind w:left="89" w:right="13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E15E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75B1" w14:textId="246BEB70" w:rsidR="00622D78" w:rsidRPr="00F663AC" w:rsidRDefault="00554A5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</w:tr>
      <w:tr w:rsidR="00622D78" w:rsidRPr="00F663AC" w14:paraId="55C43BC6" w14:textId="649AFEF6" w:rsidTr="005D7300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E293" w14:textId="77777777" w:rsidR="00622D78" w:rsidRPr="00F663AC" w:rsidRDefault="00622D78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FFE4" w14:textId="77777777" w:rsidR="00622D78" w:rsidRPr="00F663AC" w:rsidRDefault="00622D78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832D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0048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622D78" w:rsidRPr="00F663AC" w14:paraId="6C087AE0" w14:textId="4AFB869F" w:rsidTr="005D7300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0061" w14:textId="77777777" w:rsidR="00622D78" w:rsidRPr="00F663AC" w:rsidRDefault="00622D78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8732" w14:textId="77777777" w:rsidR="00622D78" w:rsidRPr="00F663AC" w:rsidRDefault="00622D78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Izvori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499B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7201" w14:textId="77777777" w:rsidR="00622D78" w:rsidRPr="00F663AC" w:rsidRDefault="00622D7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554A58" w:rsidRPr="00F663AC" w14:paraId="59FB2810" w14:textId="77EA6DF2" w:rsidTr="005D7300">
        <w:trPr>
          <w:trHeight w:val="1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8E6" w14:textId="4A61CA7C" w:rsidR="00554A58" w:rsidRPr="00F663AC" w:rsidRDefault="00554A58" w:rsidP="00554A58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4978" w14:textId="02D1FBDA" w:rsidR="00554A58" w:rsidRPr="00F663AC" w:rsidRDefault="00554A58" w:rsidP="00554A58">
            <w:pPr>
              <w:spacing w:line="256" w:lineRule="auto"/>
              <w:ind w:left="89" w:right="13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593B" w14:textId="3AF84E75" w:rsidR="00554A58" w:rsidRPr="00F663AC" w:rsidRDefault="00554A58" w:rsidP="00554A5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D818" w14:textId="59976349" w:rsidR="00554A58" w:rsidRPr="00F663AC" w:rsidRDefault="00554A58" w:rsidP="00554A5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</w:t>
            </w:r>
            <w:r w:rsidRPr="00F663AC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554A58" w:rsidRPr="00F663AC" w14:paraId="77709393" w14:textId="57D7023C" w:rsidTr="005D7300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CCBA" w14:textId="7266DE00" w:rsidR="00554A58" w:rsidRPr="00F663AC" w:rsidRDefault="00554A58" w:rsidP="00554A58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BE07" w14:textId="68C23A09" w:rsidR="00554A58" w:rsidRPr="00F663AC" w:rsidRDefault="00554A58" w:rsidP="00554A58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172A" w14:textId="1EDA47D3" w:rsidR="00554A58" w:rsidRPr="00F663AC" w:rsidRDefault="00554A58" w:rsidP="00554A5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98D4" w14:textId="0B76D36A" w:rsidR="00554A58" w:rsidRPr="00F663AC" w:rsidRDefault="00554A58" w:rsidP="00554A58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80.000,00</w:t>
            </w:r>
          </w:p>
        </w:tc>
      </w:tr>
      <w:tr w:rsidR="00554A58" w:rsidRPr="00F663AC" w14:paraId="17D90292" w14:textId="635CDF78" w:rsidTr="005D7300">
        <w:trPr>
          <w:trHeight w:val="39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6F35" w14:textId="77777777" w:rsidR="00554A58" w:rsidRPr="00F663AC" w:rsidRDefault="00554A58" w:rsidP="00554A58">
            <w:pPr>
              <w:suppressAutoHyphens w:val="0"/>
              <w:spacing w:line="256" w:lineRule="auto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0105" w14:textId="77777777" w:rsidR="00554A58" w:rsidRPr="00F663AC" w:rsidRDefault="00554A58" w:rsidP="00554A58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 w:rsidRPr="00F663AC">
              <w:rPr>
                <w:rFonts w:eastAsia="Arial"/>
                <w:b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F281" w14:textId="57F03E93" w:rsidR="00554A58" w:rsidRPr="00F663AC" w:rsidRDefault="00554A58" w:rsidP="00554A58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sz w:val="22"/>
                <w:szCs w:val="22"/>
                <w:lang w:eastAsia="hr-HR"/>
              </w:rPr>
              <w:t>100.000,00</w:t>
            </w:r>
          </w:p>
        </w:tc>
      </w:tr>
    </w:tbl>
    <w:p w14:paraId="7B446823" w14:textId="77777777" w:rsidR="00D828AC" w:rsidRPr="00F663AC" w:rsidRDefault="00D828AC" w:rsidP="00317278">
      <w:pPr>
        <w:pStyle w:val="StandardWeb"/>
        <w:spacing w:afterAutospacing="0"/>
        <w:rPr>
          <w:bCs/>
          <w:color w:val="auto"/>
          <w:sz w:val="22"/>
          <w:szCs w:val="22"/>
        </w:rPr>
      </w:pPr>
    </w:p>
    <w:p w14:paraId="0A5C0366" w14:textId="77777777" w:rsidR="00D828AC" w:rsidRPr="00F663AC" w:rsidRDefault="00D828AC" w:rsidP="00397FBA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F663AC">
        <w:rPr>
          <w:rFonts w:ascii="Times New Roman" w:hAnsi="Times New Roman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48"/>
        <w:gridCol w:w="5173"/>
        <w:gridCol w:w="1929"/>
        <w:gridCol w:w="1789"/>
      </w:tblGrid>
      <w:tr w:rsidR="002663A1" w:rsidRPr="00F663AC" w14:paraId="6A990986" w14:textId="3C1CA7E5" w:rsidTr="005D7300">
        <w:trPr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C34D" w14:textId="47E4E89D" w:rsidR="002663A1" w:rsidRPr="00F663AC" w:rsidRDefault="002663A1">
            <w:pPr>
              <w:suppressAutoHyphens w:val="0"/>
              <w:spacing w:line="256" w:lineRule="auto"/>
              <w:jc w:val="center"/>
              <w:rPr>
                <w:sz w:val="22"/>
                <w:szCs w:val="22"/>
              </w:rPr>
            </w:pPr>
            <w:bookmarkStart w:id="16" w:name="_Hlk101440330"/>
            <w:r w:rsidRPr="00F663AC">
              <w:rPr>
                <w:sz w:val="22"/>
                <w:szCs w:val="22"/>
              </w:rPr>
              <w:t>1. NERAZVRSTANE CESTE</w:t>
            </w:r>
          </w:p>
        </w:tc>
      </w:tr>
      <w:tr w:rsidR="002663A1" w:rsidRPr="00F663AC" w14:paraId="37B65DF0" w14:textId="6B8E22E8" w:rsidTr="005D730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3CAA" w14:textId="1CA1F671" w:rsidR="002663A1" w:rsidRPr="00F663AC" w:rsidRDefault="002663A1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bookmarkStart w:id="17" w:name="_Hlk101440366"/>
            <w:bookmarkEnd w:id="16"/>
            <w:r w:rsidRPr="00F663AC">
              <w:rPr>
                <w:sz w:val="22"/>
                <w:szCs w:val="22"/>
                <w:lang w:eastAsia="hr-HR"/>
              </w:rPr>
              <w:t xml:space="preserve">Red. </w:t>
            </w:r>
            <w:r w:rsidR="005F0499" w:rsidRPr="00F663AC">
              <w:rPr>
                <w:sz w:val="22"/>
                <w:szCs w:val="22"/>
                <w:lang w:eastAsia="hr-HR"/>
              </w:rPr>
              <w:t>B</w:t>
            </w:r>
            <w:r w:rsidRPr="00F663AC">
              <w:rPr>
                <w:sz w:val="22"/>
                <w:szCs w:val="22"/>
                <w:lang w:eastAsia="hr-HR"/>
              </w:rPr>
              <w:t>roj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6F736" w14:textId="77777777" w:rsidR="002663A1" w:rsidRPr="00F663AC" w:rsidRDefault="002663A1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A7F7" w14:textId="77777777" w:rsidR="002663A1" w:rsidRPr="00F663AC" w:rsidRDefault="002663A1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187D" w14:textId="543D0E94" w:rsidR="002663A1" w:rsidRPr="00F663AC" w:rsidRDefault="002663A1" w:rsidP="002663A1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bookmarkEnd w:id="17"/>
      <w:tr w:rsidR="0090288D" w:rsidRPr="00F663AC" w14:paraId="5D0DDB02" w14:textId="515E5724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844C" w14:textId="77777777" w:rsidR="0090288D" w:rsidRPr="00F663AC" w:rsidRDefault="0090288D" w:rsidP="0090288D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635B7" w14:textId="77777777" w:rsidR="0090288D" w:rsidRPr="00F663AC" w:rsidRDefault="0090288D" w:rsidP="0090288D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663AC">
              <w:rPr>
                <w:b/>
                <w:bCs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B315" w14:textId="77777777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D0DA" w14:textId="3D84BD8D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1.800.000,00</w:t>
            </w:r>
          </w:p>
        </w:tc>
      </w:tr>
      <w:tr w:rsidR="0090288D" w:rsidRPr="00F663AC" w14:paraId="03FCCC86" w14:textId="16F60DB2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C646" w14:textId="77777777" w:rsidR="0090288D" w:rsidRPr="00F663AC" w:rsidRDefault="0090288D" w:rsidP="0090288D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5083" w14:textId="77777777" w:rsidR="0090288D" w:rsidRPr="00F663AC" w:rsidRDefault="0090288D" w:rsidP="0090288D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3666B" w14:textId="77777777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1.755.000,00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189D" w14:textId="2868A244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1.755.000,00</w:t>
            </w:r>
          </w:p>
        </w:tc>
      </w:tr>
      <w:tr w:rsidR="0090288D" w:rsidRPr="00F663AC" w14:paraId="26F7B610" w14:textId="32552CA8" w:rsidTr="005D730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E642" w14:textId="77777777" w:rsidR="0090288D" w:rsidRPr="00F663AC" w:rsidRDefault="0090288D" w:rsidP="0090288D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2095" w14:textId="77777777" w:rsidR="0090288D" w:rsidRPr="00F663AC" w:rsidRDefault="0090288D" w:rsidP="0090288D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CD38" w14:textId="77777777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F8FC" w14:textId="5125CE96" w:rsidR="0090288D" w:rsidRPr="00F663AC" w:rsidRDefault="0090288D" w:rsidP="0090288D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8232B2" w:rsidRPr="00F663AC" w14:paraId="1D38269D" w14:textId="55C287C1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39B1" w14:textId="77777777" w:rsidR="008232B2" w:rsidRPr="00F663AC" w:rsidRDefault="008232B2" w:rsidP="008232B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1DF6A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4D47B" w14:textId="77777777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822.000,00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D766" w14:textId="0B3F7C14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822.000,00</w:t>
            </w:r>
          </w:p>
        </w:tc>
      </w:tr>
      <w:tr w:rsidR="008232B2" w:rsidRPr="00F663AC" w14:paraId="6BEB0162" w14:textId="59FA2730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03CB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4369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E39E" w14:textId="77777777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530C" w14:textId="1D87C08B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800.000,00</w:t>
            </w:r>
          </w:p>
        </w:tc>
      </w:tr>
      <w:tr w:rsidR="008232B2" w:rsidRPr="00F663AC" w14:paraId="7BFBBEFE" w14:textId="5C84E1CD" w:rsidTr="005D730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F667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9932E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034E" w14:textId="77777777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6BC8" w14:textId="7BF24D97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22.000,00</w:t>
            </w:r>
          </w:p>
        </w:tc>
      </w:tr>
      <w:tr w:rsidR="008232B2" w:rsidRPr="00F663AC" w14:paraId="4A5D8E64" w14:textId="134ED098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19A0" w14:textId="77777777" w:rsidR="008232B2" w:rsidRPr="00F663AC" w:rsidRDefault="008232B2" w:rsidP="008232B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D2A4" w14:textId="3C810E0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Ulica A. Starčevića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783F1" w14:textId="5C836A81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2.100.000,00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114A" w14:textId="3681652F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1.116.500,00</w:t>
            </w:r>
          </w:p>
        </w:tc>
      </w:tr>
      <w:tr w:rsidR="008232B2" w:rsidRPr="00F663AC" w14:paraId="597FE16A" w14:textId="449514F5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6401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2D63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B238E" w14:textId="10B94913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C303" w14:textId="44009A17" w:rsidR="008232B2" w:rsidRPr="00B77989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1.100.000,00</w:t>
            </w:r>
          </w:p>
        </w:tc>
      </w:tr>
      <w:tr w:rsidR="008232B2" w:rsidRPr="00F663AC" w14:paraId="3C991F2B" w14:textId="29B312EC" w:rsidTr="005D730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8FD4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7635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49FF3" w14:textId="1E24E401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B07D" w14:textId="7584BB03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16.500,00</w:t>
            </w:r>
          </w:p>
        </w:tc>
      </w:tr>
      <w:tr w:rsidR="008232B2" w:rsidRPr="00F663AC" w14:paraId="3D8E3DA3" w14:textId="01249391" w:rsidTr="005D7300">
        <w:trPr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920E" w14:textId="77777777" w:rsidR="008232B2" w:rsidRPr="00F663AC" w:rsidRDefault="008232B2" w:rsidP="008232B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1056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6045" w14:textId="6A7A0C57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1.250.000,00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C138" w14:textId="63487039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1.250.000,00</w:t>
            </w:r>
          </w:p>
        </w:tc>
      </w:tr>
      <w:tr w:rsidR="008232B2" w:rsidRPr="00F663AC" w14:paraId="5033B365" w14:textId="232A6D3E" w:rsidTr="005D730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F78C0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80BC1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D930" w14:textId="330BFC1F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B81E" w14:textId="6D062002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1.200.000,00</w:t>
            </w:r>
          </w:p>
        </w:tc>
      </w:tr>
      <w:tr w:rsidR="008232B2" w:rsidRPr="00F663AC" w14:paraId="4BF30BA2" w14:textId="7C7D3382" w:rsidTr="005D7300">
        <w:trPr>
          <w:trHeight w:val="2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02EE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4B1D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6B87" w14:textId="76458975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DEF8B" w14:textId="1F06E836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8232B2" w:rsidRPr="00F663AC" w14:paraId="1136BEDE" w14:textId="7F4BA84B" w:rsidTr="005D7300">
        <w:trPr>
          <w:trHeight w:val="7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9233" w14:textId="293F04AF" w:rsidR="008232B2" w:rsidRPr="00F663AC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86DF" w14:textId="2E9F5545" w:rsidR="008232B2" w:rsidRPr="00F663AC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Ulica Franje </w:t>
            </w:r>
            <w:proofErr w:type="spellStart"/>
            <w:r w:rsidRPr="00F663AC">
              <w:rPr>
                <w:b/>
                <w:bCs/>
                <w:sz w:val="22"/>
                <w:szCs w:val="22"/>
                <w:lang w:eastAsia="hr-HR"/>
              </w:rPr>
              <w:t>Thauzya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AD268" w14:textId="1ADDC85F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590.000,00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44EAB" w14:textId="45AA0056" w:rsidR="008232B2" w:rsidRPr="00F663AC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577.000,00</w:t>
            </w:r>
          </w:p>
        </w:tc>
      </w:tr>
      <w:tr w:rsidR="008232B2" w:rsidRPr="00F663AC" w14:paraId="720A609B" w14:textId="32CAAEB1" w:rsidTr="005D7300">
        <w:trPr>
          <w:trHeight w:val="1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0027" w14:textId="44C3A52D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A172" w14:textId="39319BAD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84FA" w14:textId="495CB0CA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575.000,00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C9B76" w14:textId="59751E42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560.000,00</w:t>
            </w:r>
          </w:p>
        </w:tc>
      </w:tr>
      <w:tr w:rsidR="008232B2" w:rsidRPr="00F663AC" w14:paraId="209F1D75" w14:textId="2704CB92" w:rsidTr="005D7300">
        <w:trPr>
          <w:trHeight w:val="2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6DC5" w14:textId="79BF019D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DDBB" w14:textId="3EE40E59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52D7E" w14:textId="03F70BC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6160" w14:textId="16505AC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17.000,00</w:t>
            </w:r>
          </w:p>
        </w:tc>
      </w:tr>
      <w:tr w:rsidR="008232B2" w:rsidRPr="00F663AC" w14:paraId="3438082E" w14:textId="3C5E88B3" w:rsidTr="005D7300">
        <w:trPr>
          <w:trHeight w:val="10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22DC7" w14:textId="421F32AE" w:rsidR="008232B2" w:rsidRPr="00F663AC" w:rsidRDefault="008232B2" w:rsidP="008232B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302A9" w14:textId="5D3EE242" w:rsidR="008232B2" w:rsidRPr="00F663AC" w:rsidRDefault="008232B2" w:rsidP="008232B2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9DF4A" w14:textId="54AD9D19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5.400.000,00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195D" w14:textId="05AB9782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8232B2" w:rsidRPr="00F663AC" w14:paraId="1BB3AAE1" w14:textId="056CD291" w:rsidTr="005D7300">
        <w:trPr>
          <w:trHeight w:val="13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FCCBC" w14:textId="01A649EE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0F7C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C197" w14:textId="43689360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5.250.000,00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A69E" w14:textId="27298F53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8232B2" w:rsidRPr="00F663AC" w14:paraId="235F73B0" w14:textId="57C2E01A" w:rsidTr="005D7300">
        <w:trPr>
          <w:trHeight w:val="1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384D" w14:textId="30EAD884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D584" w14:textId="77777777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EDFE0" w14:textId="1DEA93AF" w:rsidR="008232B2" w:rsidRPr="00F663AC" w:rsidRDefault="008232B2" w:rsidP="008232B2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2414" w14:textId="4DD8674B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8232B2" w:rsidRPr="00F663AC" w14:paraId="3B6E6E09" w14:textId="77777777" w:rsidTr="005D7300">
        <w:trPr>
          <w:trHeight w:val="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6EBE" w14:textId="34C87427" w:rsidR="008232B2" w:rsidRPr="001966AF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1966AF">
              <w:rPr>
                <w:b/>
                <w:bCs/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1ED3" w14:textId="09B224E4" w:rsidR="008232B2" w:rsidRPr="001966AF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1966AF">
              <w:rPr>
                <w:b/>
                <w:bCs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8083" w14:textId="00940513" w:rsidR="008232B2" w:rsidRPr="008010D9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6DECE" w14:textId="5CBB6E40" w:rsidR="008232B2" w:rsidRPr="008010D9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>3.100.000,00</w:t>
            </w:r>
          </w:p>
        </w:tc>
      </w:tr>
      <w:tr w:rsidR="008232B2" w:rsidRPr="00F663AC" w14:paraId="422A8DB6" w14:textId="77777777" w:rsidTr="005D7300">
        <w:trPr>
          <w:trHeight w:val="1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4621" w14:textId="0DD87CD9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1.7.1.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04838" w14:textId="1EF687CD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32EE" w14:textId="3D803FDF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C335" w14:textId="7FC639F9" w:rsidR="008232B2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3.020.000,00</w:t>
            </w:r>
          </w:p>
        </w:tc>
      </w:tr>
      <w:tr w:rsidR="008232B2" w:rsidRPr="00F663AC" w14:paraId="7B76FAA5" w14:textId="77777777" w:rsidTr="005D7300">
        <w:trPr>
          <w:trHeight w:val="1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AB3E" w14:textId="1000396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1.7.2.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45C2" w14:textId="141A5574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1453" w14:textId="74C792ED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568B" w14:textId="39A1EB7D" w:rsidR="008232B2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8232B2" w:rsidRPr="00F663AC" w14:paraId="58236EF6" w14:textId="77777777" w:rsidTr="005D7300">
        <w:trPr>
          <w:trHeight w:val="20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1177" w14:textId="7B2D28A4" w:rsidR="008232B2" w:rsidRPr="008010D9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AB71" w14:textId="2B5BC78E" w:rsidR="008232B2" w:rsidRPr="008010D9" w:rsidRDefault="008232B2" w:rsidP="008232B2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 xml:space="preserve">Ulica Josipa </w:t>
            </w:r>
            <w:r>
              <w:rPr>
                <w:b/>
                <w:bCs/>
                <w:sz w:val="22"/>
                <w:szCs w:val="22"/>
                <w:lang w:eastAsia="hr-HR"/>
              </w:rPr>
              <w:t>Pavičića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AF1CD" w14:textId="60093248" w:rsidR="008232B2" w:rsidRPr="008010D9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0E61" w14:textId="0EE5997C" w:rsidR="008232B2" w:rsidRPr="008010D9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8010D9">
              <w:rPr>
                <w:b/>
                <w:bCs/>
                <w:sz w:val="22"/>
                <w:szCs w:val="22"/>
                <w:lang w:eastAsia="hr-HR"/>
              </w:rPr>
              <w:t>3</w:t>
            </w:r>
            <w:r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Pr="008010D9">
              <w:rPr>
                <w:b/>
                <w:bCs/>
                <w:sz w:val="22"/>
                <w:szCs w:val="22"/>
                <w:lang w:eastAsia="hr-HR"/>
              </w:rPr>
              <w:t>.</w:t>
            </w:r>
            <w:r>
              <w:rPr>
                <w:b/>
                <w:bCs/>
                <w:sz w:val="22"/>
                <w:szCs w:val="22"/>
                <w:lang w:eastAsia="hr-HR"/>
              </w:rPr>
              <w:t>8</w:t>
            </w:r>
            <w:r w:rsidRPr="008010D9">
              <w:rPr>
                <w:b/>
                <w:bCs/>
                <w:sz w:val="22"/>
                <w:szCs w:val="22"/>
                <w:lang w:eastAsia="hr-HR"/>
              </w:rPr>
              <w:t>00,00</w:t>
            </w:r>
          </w:p>
        </w:tc>
      </w:tr>
      <w:tr w:rsidR="008232B2" w:rsidRPr="00F663AC" w14:paraId="54792AD2" w14:textId="77777777" w:rsidTr="005D7300">
        <w:trPr>
          <w:trHeight w:val="16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829E" w14:textId="1D54ECB3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1.8.1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AFED" w14:textId="13EA56FF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Projektiranje, vidljivost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10B5" w14:textId="398AF1DD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EC219" w14:textId="26D7B4F5" w:rsidR="008232B2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33.800,00</w:t>
            </w:r>
          </w:p>
        </w:tc>
      </w:tr>
      <w:tr w:rsidR="008232B2" w:rsidRPr="00F663AC" w14:paraId="7541DB48" w14:textId="54A0FCEA" w:rsidTr="005D7300">
        <w:trPr>
          <w:trHeight w:val="1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49D8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CD7F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3570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7B31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8232B2" w:rsidRPr="00F663AC" w14:paraId="60F0B631" w14:textId="6969ED00" w:rsidTr="005D7300">
        <w:trPr>
          <w:trHeight w:val="1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51F0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5CE6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AF03" w14:textId="6ABEA1D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107.350,00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60FEA" w14:textId="397958B1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506.</w:t>
            </w:r>
            <w:r w:rsidR="007D619D">
              <w:rPr>
                <w:sz w:val="22"/>
                <w:szCs w:val="22"/>
                <w:lang w:eastAsia="hr-HR"/>
              </w:rPr>
              <w:t>8</w:t>
            </w:r>
            <w:r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8232B2" w:rsidRPr="00F663AC" w14:paraId="07DF497A" w14:textId="268D419A" w:rsidTr="005D7300">
        <w:trPr>
          <w:trHeight w:val="1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672C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AFA5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0A4E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694.000,00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7043" w14:textId="0B4FFE13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582.782,00</w:t>
            </w:r>
          </w:p>
        </w:tc>
      </w:tr>
      <w:tr w:rsidR="008232B2" w:rsidRPr="00F663AC" w14:paraId="52AF0C1E" w14:textId="55518079" w:rsidTr="005D7300">
        <w:trPr>
          <w:trHeight w:val="1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799B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F033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938B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7C66" w14:textId="4C549822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60.000,00</w:t>
            </w:r>
          </w:p>
        </w:tc>
      </w:tr>
      <w:tr w:rsidR="008232B2" w:rsidRPr="00F663AC" w14:paraId="4952D986" w14:textId="374311BF" w:rsidTr="005D7300">
        <w:trPr>
          <w:trHeight w:val="1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C5D3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EAD9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4D57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AB2C" w14:textId="645D2E16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8232B2" w:rsidRPr="00F663AC" w14:paraId="486B5674" w14:textId="380F8835" w:rsidTr="005D7300">
        <w:trPr>
          <w:trHeight w:val="1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B822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AAA4" w14:textId="602D3293" w:rsidR="008232B2" w:rsidRPr="00F663AC" w:rsidRDefault="008232B2" w:rsidP="008232B2">
            <w:pPr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61EC" w14:textId="15074CED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2F32" w14:textId="65BDE4BF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1.800.000,00</w:t>
            </w:r>
          </w:p>
        </w:tc>
      </w:tr>
      <w:tr w:rsidR="008232B2" w:rsidRPr="00F663AC" w14:paraId="61947DFB" w14:textId="7AC4781D" w:rsidTr="005D7300">
        <w:trPr>
          <w:trHeight w:val="1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0D80" w14:textId="7F58A4E5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AADD" w14:textId="40FA2218" w:rsidR="008232B2" w:rsidRPr="00F663AC" w:rsidRDefault="008232B2" w:rsidP="008232B2">
            <w:pPr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9F12" w14:textId="414265D6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6.100.000,00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E067" w14:textId="2FBE64AA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3.3</w:t>
            </w:r>
            <w:r w:rsidR="003C679B">
              <w:rPr>
                <w:sz w:val="22"/>
                <w:szCs w:val="22"/>
                <w:lang w:eastAsia="hr-HR"/>
              </w:rPr>
              <w:t>2</w:t>
            </w:r>
            <w:r w:rsidR="007D619D">
              <w:rPr>
                <w:sz w:val="22"/>
                <w:szCs w:val="22"/>
                <w:lang w:eastAsia="hr-HR"/>
              </w:rPr>
              <w:t>7</w:t>
            </w:r>
            <w:r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8232B2" w:rsidRPr="00F663AC" w14:paraId="37436D60" w14:textId="79EDB099" w:rsidTr="005D7300">
        <w:trPr>
          <w:trHeight w:val="27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07110" w14:textId="0243A23F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533F" w14:textId="77777777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97FF5" w14:textId="77777777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925.000,00</w:t>
            </w:r>
          </w:p>
          <w:p w14:paraId="7EAC68F5" w14:textId="26920AEA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CDFA" w14:textId="12C91544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925.000,00</w:t>
            </w:r>
          </w:p>
        </w:tc>
      </w:tr>
      <w:tr w:rsidR="008232B2" w:rsidRPr="00F663AC" w14:paraId="50087FDE" w14:textId="5096B4FA" w:rsidTr="005D7300">
        <w:trPr>
          <w:trHeight w:val="2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E766" w14:textId="2FA0D725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D8FE" w14:textId="37DC666F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772B" w14:textId="39C718F8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CDC3" w14:textId="2F08B900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8232B2" w:rsidRPr="00F663AC" w14:paraId="342BBAD9" w14:textId="4D477DBE" w:rsidTr="005D7300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0A3CE" w14:textId="0F3AD4F8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173E" w14:textId="25DC9385" w:rsidR="008232B2" w:rsidRPr="00F663AC" w:rsidRDefault="008232B2" w:rsidP="008232B2">
            <w:pPr>
              <w:spacing w:line="256" w:lineRule="auto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4D50" w14:textId="4FADA61A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FBBF0" w14:textId="65C56014" w:rsidR="008232B2" w:rsidRPr="00F663AC" w:rsidRDefault="008232B2" w:rsidP="00CB1E27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400.000,00</w:t>
            </w:r>
          </w:p>
        </w:tc>
      </w:tr>
      <w:tr w:rsidR="008232B2" w:rsidRPr="00F663AC" w14:paraId="03035E0F" w14:textId="77777777" w:rsidTr="005D7300">
        <w:trPr>
          <w:trHeight w:val="3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51E10" w14:textId="69FE50AB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1339" w14:textId="546A8419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vodni doprinos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2927" w14:textId="20840B2E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4A6E5" w14:textId="64E59B51" w:rsidR="008232B2" w:rsidRDefault="008232B2" w:rsidP="00CB1E27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36.933,00 </w:t>
            </w:r>
          </w:p>
        </w:tc>
      </w:tr>
      <w:tr w:rsidR="008232B2" w:rsidRPr="00F663AC" w14:paraId="72590CB3" w14:textId="77777777" w:rsidTr="005D7300">
        <w:trPr>
          <w:trHeight w:val="22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0F1A" w14:textId="7633062E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13DC" w14:textId="66286B90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doprinos za šume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E0B2" w14:textId="2CB5D33A" w:rsidR="008232B2" w:rsidRPr="00F663AC" w:rsidRDefault="008232B2" w:rsidP="008232B2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FD95" w14:textId="57845674" w:rsidR="008232B2" w:rsidRDefault="008232B2" w:rsidP="00CB1E27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131.635,00</w:t>
            </w:r>
          </w:p>
        </w:tc>
      </w:tr>
      <w:tr w:rsidR="008232B2" w:rsidRPr="00F663AC" w14:paraId="57E2F944" w14:textId="52C9BED4" w:rsidTr="005D7300">
        <w:trPr>
          <w:trHeight w:val="2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C4C8" w14:textId="6450CC7E" w:rsidR="008232B2" w:rsidRPr="00F663AC" w:rsidRDefault="008232B2" w:rsidP="008232B2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91C3" w14:textId="77777777" w:rsidR="008232B2" w:rsidRPr="00F663AC" w:rsidRDefault="008232B2" w:rsidP="008232B2">
            <w:pPr>
              <w:spacing w:line="256" w:lineRule="auto"/>
              <w:ind w:left="25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FC60" w14:textId="479434A0" w:rsidR="008232B2" w:rsidRPr="00F663AC" w:rsidRDefault="008232B2" w:rsidP="008232B2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begin"/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end"/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begin"/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separate"/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t>10.526.350,00</w:t>
            </w:r>
            <w:r w:rsidRPr="00F663AC"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A049" w14:textId="72E1680D" w:rsidR="008232B2" w:rsidRPr="00376C32" w:rsidRDefault="005F5217" w:rsidP="008232B2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8.210.150</w:t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,00</w:t>
            </w:r>
          </w:p>
        </w:tc>
      </w:tr>
      <w:tr w:rsidR="008232B2" w:rsidRPr="00F663AC" w14:paraId="7A00E6D4" w14:textId="4CD3DF1E" w:rsidTr="005D7300">
        <w:trPr>
          <w:trHeight w:val="3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C028" w14:textId="77777777" w:rsidR="008232B2" w:rsidRPr="00F663AC" w:rsidRDefault="008232B2" w:rsidP="008232B2">
            <w:pPr>
              <w:spacing w:line="256" w:lineRule="auto"/>
              <w:ind w:firstLineChars="400" w:firstLine="8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B251" w14:textId="3B82BB6D" w:rsidR="008232B2" w:rsidRPr="00F663AC" w:rsidRDefault="008232B2" w:rsidP="008232B2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NAPOMENA: Raspored izvođenja aktivnosti 1.1. – 1.6.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97FE" w14:textId="77777777" w:rsidR="008232B2" w:rsidRPr="00F663AC" w:rsidRDefault="008232B2" w:rsidP="008232B2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707D" w14:textId="77777777" w:rsidR="008232B2" w:rsidRPr="00F663AC" w:rsidRDefault="008232B2" w:rsidP="008232B2">
            <w:pPr>
              <w:spacing w:line="256" w:lineRule="auto"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</w:p>
        </w:tc>
      </w:tr>
    </w:tbl>
    <w:p w14:paraId="3467C4C6" w14:textId="77777777" w:rsidR="00E63AED" w:rsidRPr="00F663AC" w:rsidRDefault="00E63AED">
      <w:pPr>
        <w:rPr>
          <w:sz w:val="22"/>
          <w:szCs w:val="22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15"/>
        <w:gridCol w:w="38"/>
        <w:gridCol w:w="1897"/>
        <w:gridCol w:w="1764"/>
      </w:tblGrid>
      <w:tr w:rsidR="00295385" w:rsidRPr="00F663AC" w14:paraId="565706F3" w14:textId="77777777" w:rsidTr="005D7300">
        <w:trPr>
          <w:jc w:val="center"/>
        </w:trPr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3989" w14:textId="6E7D168D" w:rsidR="00295385" w:rsidRPr="00F663AC" w:rsidRDefault="00295385" w:rsidP="00295385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2. JAVNE ZELENE POVRŠINE</w:t>
            </w:r>
          </w:p>
        </w:tc>
      </w:tr>
      <w:tr w:rsidR="00295385" w:rsidRPr="00F663AC" w14:paraId="15215EC4" w14:textId="77777777" w:rsidTr="005D730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9AF9" w14:textId="1393CCA0" w:rsidR="00295385" w:rsidRPr="00F663AC" w:rsidRDefault="00295385" w:rsidP="00CC4A2F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747" w14:textId="0551FB42" w:rsidR="00295385" w:rsidRPr="00F663AC" w:rsidRDefault="00295385" w:rsidP="00CC4A2F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B7C9F1" w14:textId="77777777" w:rsidR="00295385" w:rsidRPr="00F663AC" w:rsidRDefault="00295385" w:rsidP="00CC4A2F">
            <w:pPr>
              <w:suppressAutoHyphens w:val="0"/>
              <w:spacing w:line="256" w:lineRule="auto"/>
              <w:ind w:right="-1957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9DF" w14:textId="257625BC" w:rsidR="00295385" w:rsidRPr="00F663AC" w:rsidRDefault="00295385" w:rsidP="00CC4A2F">
            <w:pPr>
              <w:suppressAutoHyphens w:val="0"/>
              <w:spacing w:line="256" w:lineRule="auto"/>
              <w:ind w:left="-5637" w:firstLine="5637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2BA6" w14:textId="039B9FF8" w:rsidR="00295385" w:rsidRPr="00F663AC" w:rsidRDefault="00295385" w:rsidP="00295385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295385" w:rsidRPr="00F663AC" w14:paraId="047C8764" w14:textId="77777777" w:rsidTr="005D730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593F" w14:textId="28167B95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89ED" w14:textId="4723039D" w:rsidR="00295385" w:rsidRPr="00F663AC" w:rsidRDefault="00295385" w:rsidP="00295385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663AC">
              <w:rPr>
                <w:b/>
                <w:bCs/>
                <w:sz w:val="22"/>
                <w:szCs w:val="22"/>
                <w:lang w:eastAsia="hr-HR"/>
              </w:rPr>
              <w:t>dj</w:t>
            </w:r>
            <w:proofErr w:type="spellEnd"/>
            <w:r w:rsidRPr="00F663AC">
              <w:rPr>
                <w:b/>
                <w:b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2AF9E0" w14:textId="77777777" w:rsidR="00295385" w:rsidRPr="00F663AC" w:rsidRDefault="00295385" w:rsidP="00295385">
            <w:pPr>
              <w:suppressAutoHyphens w:val="0"/>
              <w:spacing w:line="256" w:lineRule="auto"/>
              <w:ind w:right="-1957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E9BC" w14:textId="34B11615" w:rsidR="00295385" w:rsidRPr="00F663AC" w:rsidRDefault="00295385" w:rsidP="00295385">
            <w:pPr>
              <w:suppressAutoHyphens w:val="0"/>
              <w:spacing w:line="256" w:lineRule="auto"/>
              <w:ind w:left="-5637" w:firstLine="5637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38AB1" w14:textId="43449482" w:rsidR="00295385" w:rsidRPr="00F663AC" w:rsidRDefault="00675EB5" w:rsidP="005D730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340.000,00</w:t>
            </w:r>
          </w:p>
        </w:tc>
      </w:tr>
      <w:tr w:rsidR="00295385" w:rsidRPr="00F663AC" w14:paraId="76E7D2A2" w14:textId="13146270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45B6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25B8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3F032D" w14:textId="77777777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CC14" w14:textId="339B05EC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11FC2" w14:textId="6332510C" w:rsidR="00295385" w:rsidRPr="00F663AC" w:rsidRDefault="00675EB5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295385" w:rsidRPr="00F663AC" w14:paraId="33BB1CC9" w14:textId="7BFC0A5F" w:rsidTr="005D730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99F9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A885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86072A" w14:textId="77777777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BF99" w14:textId="5569CA62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E7DC" w14:textId="1C5C1E38" w:rsidR="00295385" w:rsidRPr="00F663AC" w:rsidRDefault="00675EB5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190.000,00</w:t>
            </w:r>
          </w:p>
        </w:tc>
      </w:tr>
      <w:tr w:rsidR="00295385" w:rsidRPr="00F663AC" w14:paraId="175A47DD" w14:textId="62999473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1A72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4F91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E0E124" w14:textId="77777777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6ACE" w14:textId="6ECDAFDF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DC17" w14:textId="77777777" w:rsidR="00295385" w:rsidRPr="00F663AC" w:rsidRDefault="00295385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295385" w:rsidRPr="00F663AC" w14:paraId="7150C1BF" w14:textId="25682FCE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B9C1" w14:textId="77777777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2476" w14:textId="77777777" w:rsidR="00295385" w:rsidRPr="00F663AC" w:rsidRDefault="00295385" w:rsidP="00295385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7E2359" w14:textId="77777777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ACBF" w14:textId="452A07E8" w:rsidR="00295385" w:rsidRPr="00F663AC" w:rsidRDefault="00295385" w:rsidP="00295385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EB652" w14:textId="15000132" w:rsidR="00295385" w:rsidRPr="00F663AC" w:rsidRDefault="00675EB5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340.000,00</w:t>
            </w:r>
          </w:p>
        </w:tc>
      </w:tr>
      <w:tr w:rsidR="00A35120" w:rsidRPr="00F663AC" w14:paraId="0EFB4C71" w14:textId="4EA54260" w:rsidTr="005D730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BC97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BE9A" w14:textId="77777777" w:rsidR="00A35120" w:rsidRPr="00F663AC" w:rsidRDefault="00A35120" w:rsidP="00A3512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31DFB5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FA4E" w14:textId="1A1F05E5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4DDE" w14:textId="3C3A8D24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A35120" w:rsidRPr="00F663AC" w14:paraId="61CFFEF2" w14:textId="01E81432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572D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482A" w14:textId="70DF3DCB" w:rsidR="00A35120" w:rsidRPr="00F663AC" w:rsidRDefault="00A35120" w:rsidP="00A35120">
            <w:pPr>
              <w:suppressAutoHyphens w:val="0"/>
              <w:spacing w:line="256" w:lineRule="auto"/>
              <w:rPr>
                <w:color w:val="FF0000"/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24FC7C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65E5" w14:textId="19B04A0B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6DC6" w14:textId="2D457DD7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A35120" w:rsidRPr="00F663AC" w14:paraId="7256332E" w14:textId="318F13D5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7451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F835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0C47C1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C63E" w14:textId="1EF6FB1D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8A71F" w14:textId="77777777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35120" w:rsidRPr="00F663AC" w14:paraId="2350131E" w14:textId="56303ACF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2CF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CD01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FF6AA4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784D" w14:textId="66295DC6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FC48" w14:textId="5DF959D3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A35120" w:rsidRPr="00F663AC" w14:paraId="18EFD7AD" w14:textId="0B770AE9" w:rsidTr="005D7300">
        <w:trPr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242A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36EE" w14:textId="77777777" w:rsidR="00A35120" w:rsidRPr="00F663AC" w:rsidRDefault="00A35120" w:rsidP="00A3512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F663AC"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BDB5E0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E981" w14:textId="70AAFD20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3B52" w14:textId="41F7E0C0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285.000,00</w:t>
            </w:r>
          </w:p>
        </w:tc>
      </w:tr>
      <w:tr w:rsidR="00A35120" w:rsidRPr="00F663AC" w14:paraId="0A1A2736" w14:textId="64F2BF35" w:rsidTr="005D7300">
        <w:trPr>
          <w:trHeight w:val="2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CB35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9568" w14:textId="39CD8D58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50B5AB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98DD" w14:textId="0AF738F5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E4F5C" w14:textId="5D75EB35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A35120" w:rsidRPr="00F663AC" w14:paraId="15F2E3FC" w14:textId="77777777" w:rsidTr="005D7300">
        <w:trPr>
          <w:trHeight w:val="2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9B15" w14:textId="7F54B79F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556F" w14:textId="0193C2CA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Tekuće i investicijsko održavanje sadržaja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20773E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38EC" w14:textId="255BB274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A6CE" w14:textId="0FCD38B5" w:rsidR="00A35120" w:rsidRDefault="00A35120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135.000,00</w:t>
            </w:r>
          </w:p>
        </w:tc>
      </w:tr>
      <w:tr w:rsidR="00A35120" w:rsidRPr="00F663AC" w14:paraId="684E5BE9" w14:textId="075766F9" w:rsidTr="005D730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FCB0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D02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8E5325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E419" w14:textId="38563079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1D2C" w14:textId="77777777" w:rsidR="00A35120" w:rsidRPr="00F663AC" w:rsidRDefault="00A35120" w:rsidP="005D730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35120" w:rsidRPr="00F663AC" w14:paraId="290F369C" w14:textId="4E69FC19" w:rsidTr="005D7300">
        <w:trPr>
          <w:trHeight w:val="206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E8C4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68FE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F2B605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9E2F" w14:textId="38188D55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2020" w14:textId="4F05332C" w:rsidR="00A35120" w:rsidRPr="00F663AC" w:rsidRDefault="00A35120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285.000,00</w:t>
            </w:r>
          </w:p>
        </w:tc>
      </w:tr>
      <w:tr w:rsidR="00A35120" w:rsidRPr="00F663AC" w14:paraId="0AF0A0BE" w14:textId="3A524BAF" w:rsidTr="005D7300">
        <w:trPr>
          <w:trHeight w:val="15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C7BA" w14:textId="77777777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4.4.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083C" w14:textId="77777777" w:rsidR="00A35120" w:rsidRPr="00F663AC" w:rsidRDefault="00A35120" w:rsidP="00A35120">
            <w:pPr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C49BD8" w14:textId="77777777" w:rsidR="00A35120" w:rsidRPr="00F663AC" w:rsidRDefault="00A35120" w:rsidP="00A3512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9B38" w14:textId="1A3DA3E1" w:rsidR="00A35120" w:rsidRPr="00F663AC" w:rsidRDefault="00A35120" w:rsidP="00A3512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4D2C" w14:textId="1588FA66" w:rsidR="00A35120" w:rsidRPr="00F663AC" w:rsidRDefault="00EC58A3" w:rsidP="005D730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212.500,00</w:t>
            </w:r>
            <w:r w:rsidR="00675EB5">
              <w:rPr>
                <w:b/>
                <w:bCs/>
                <w:sz w:val="22"/>
                <w:szCs w:val="22"/>
                <w:lang w:eastAsia="hr-HR"/>
              </w:rPr>
              <w:t xml:space="preserve">                 </w:t>
            </w:r>
          </w:p>
        </w:tc>
      </w:tr>
      <w:tr w:rsidR="00A35120" w:rsidRPr="00F663AC" w14:paraId="3EE10E61" w14:textId="4553473C" w:rsidTr="005D7300">
        <w:trPr>
          <w:trHeight w:val="16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53FE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4.4.1.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0F3E" w14:textId="11312281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Izrada studije uređenja kompleksa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25C59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7A70" w14:textId="7A5C1EB4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8FC2" w14:textId="42FAE59C" w:rsidR="00A35120" w:rsidRPr="00F663AC" w:rsidRDefault="00EC58A3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212.500,00</w:t>
            </w:r>
          </w:p>
        </w:tc>
      </w:tr>
      <w:tr w:rsidR="00A35120" w:rsidRPr="00F663AC" w14:paraId="6380804A" w14:textId="0FF7D07C" w:rsidTr="005D7300">
        <w:trPr>
          <w:trHeight w:val="1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6419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EA25" w14:textId="77777777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195C3C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9032" w14:textId="14BDBD71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D1B5" w14:textId="77777777" w:rsidR="00A35120" w:rsidRPr="00F663AC" w:rsidRDefault="00A35120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35120" w:rsidRPr="00F663AC" w14:paraId="7F97FCF2" w14:textId="474ACA1F" w:rsidTr="005D7300">
        <w:trPr>
          <w:trHeight w:val="1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8494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F89D" w14:textId="77777777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82C27C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4026" w14:textId="3DF44EE0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D809" w14:textId="2E47613F" w:rsidR="00A35120" w:rsidRPr="00F663AC" w:rsidRDefault="007D619D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112.</w:t>
            </w:r>
            <w:r w:rsidR="00EC58A3">
              <w:rPr>
                <w:sz w:val="22"/>
                <w:szCs w:val="22"/>
                <w:lang w:eastAsia="hr-HR"/>
              </w:rPr>
              <w:t>5</w:t>
            </w:r>
            <w:r>
              <w:rPr>
                <w:sz w:val="22"/>
                <w:szCs w:val="22"/>
                <w:lang w:eastAsia="hr-HR"/>
              </w:rPr>
              <w:t>00</w:t>
            </w:r>
            <w:r w:rsidR="00A35120">
              <w:rPr>
                <w:sz w:val="22"/>
                <w:szCs w:val="22"/>
                <w:lang w:eastAsia="hr-HR"/>
              </w:rPr>
              <w:t>,00</w:t>
            </w:r>
          </w:p>
        </w:tc>
      </w:tr>
      <w:tr w:rsidR="00A35120" w:rsidRPr="00F663AC" w14:paraId="09851C59" w14:textId="6EC4A3C3" w:rsidTr="005D7300">
        <w:trPr>
          <w:trHeight w:val="16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CC86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E6DB" w14:textId="6E220BC2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D9E433" w14:textId="77777777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1F8C" w14:textId="136C0A75" w:rsidR="00A35120" w:rsidRPr="00F663AC" w:rsidRDefault="00A35120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B6F85" w14:textId="44FADA11" w:rsidR="007D619D" w:rsidRPr="00F663AC" w:rsidRDefault="005D7300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</w:t>
            </w:r>
            <w:r w:rsidR="00A35120">
              <w:rPr>
                <w:sz w:val="22"/>
                <w:szCs w:val="22"/>
                <w:lang w:eastAsia="hr-HR"/>
              </w:rPr>
              <w:t>,00</w:t>
            </w:r>
          </w:p>
        </w:tc>
      </w:tr>
      <w:tr w:rsidR="007D619D" w:rsidRPr="00F663AC" w14:paraId="32D869E3" w14:textId="77777777" w:rsidTr="005D7300">
        <w:trPr>
          <w:trHeight w:val="1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97E7" w14:textId="047A1ECA" w:rsidR="007D619D" w:rsidRPr="00F663AC" w:rsidRDefault="00EC58A3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3349" w14:textId="5D1334DF" w:rsidR="007D619D" w:rsidRPr="00F663AC" w:rsidRDefault="00EC58A3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Pomoći: Ministarstvo kulture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F16477" w14:textId="77777777" w:rsidR="007D619D" w:rsidRPr="00F663AC" w:rsidRDefault="007D619D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0744" w14:textId="41384065" w:rsidR="007D619D" w:rsidRPr="00F663AC" w:rsidRDefault="00EC58A3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93F8" w14:textId="668C9218" w:rsidR="007D619D" w:rsidRDefault="00EC58A3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EC58A3" w:rsidRPr="00F663AC" w14:paraId="0FC31D8C" w14:textId="77777777" w:rsidTr="005D7300">
        <w:trPr>
          <w:trHeight w:val="20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9094" w14:textId="77777777" w:rsidR="00EC58A3" w:rsidRPr="00F663AC" w:rsidRDefault="00EC58A3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6371" w14:textId="77777777" w:rsidR="00EC58A3" w:rsidRPr="00F663AC" w:rsidRDefault="00EC58A3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1AD28C" w14:textId="77777777" w:rsidR="00EC58A3" w:rsidRPr="00F663AC" w:rsidRDefault="00EC58A3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F4C" w14:textId="77777777" w:rsidR="00EC58A3" w:rsidRPr="00F663AC" w:rsidRDefault="00EC58A3" w:rsidP="00A3512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89AB" w14:textId="77777777" w:rsidR="00EC58A3" w:rsidRDefault="00EC58A3" w:rsidP="005D730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A35120" w:rsidRPr="00F663AC" w14:paraId="2559D5DD" w14:textId="7F820892" w:rsidTr="005D7300">
        <w:trPr>
          <w:trHeight w:val="18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37AE" w14:textId="77777777" w:rsidR="00A35120" w:rsidRPr="00F663AC" w:rsidRDefault="00A35120" w:rsidP="00A3512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F4A3" w14:textId="77777777" w:rsidR="00A35120" w:rsidRPr="00F663AC" w:rsidRDefault="00A35120" w:rsidP="00A35120">
            <w:pPr>
              <w:spacing w:line="256" w:lineRule="auto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DF7ADF" w14:textId="77777777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F6AB" w14:textId="6C144D1E" w:rsidR="00A35120" w:rsidRPr="00F663AC" w:rsidRDefault="00A35120" w:rsidP="00A3512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b/>
                <w:bCs/>
                <w:sz w:val="22"/>
                <w:szCs w:val="22"/>
                <w:lang w:eastAsia="hr-HR"/>
              </w:rPr>
              <w:t>850.000,00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BF47" w14:textId="1DB42EA8" w:rsidR="00A35120" w:rsidRPr="00F663AC" w:rsidRDefault="00EC58A3" w:rsidP="005D730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887.500</w:t>
            </w:r>
            <w:r w:rsidR="00DE7FCD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3DF80AC6" w14:textId="734199B0" w:rsidR="005B5360" w:rsidRPr="00F663AC" w:rsidRDefault="005B5360" w:rsidP="005B5360">
      <w:pPr>
        <w:pStyle w:val="Bodytext20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bookmark2"/>
      <w:r w:rsidRPr="00F663AC">
        <w:rPr>
          <w:rFonts w:ascii="Times New Roman" w:hAnsi="Times New Roman" w:cs="Times New Roman"/>
          <w:sz w:val="22"/>
          <w:szCs w:val="22"/>
        </w:rPr>
        <w:lastRenderedPageBreak/>
        <w:t>Članak 3.</w:t>
      </w:r>
    </w:p>
    <w:p w14:paraId="0549F421" w14:textId="77777777" w:rsidR="005B5360" w:rsidRPr="00F663AC" w:rsidRDefault="005B5360" w:rsidP="005B5360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</w:p>
    <w:p w14:paraId="4B6F2BEF" w14:textId="651436DC" w:rsidR="005B5360" w:rsidRPr="00F663AC" w:rsidRDefault="005B5360" w:rsidP="005B5360">
      <w:pPr>
        <w:pStyle w:val="Bodytext20"/>
        <w:shd w:val="clear" w:color="auto" w:fill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</w:pPr>
      <w:r w:rsidRPr="00F663AC">
        <w:rPr>
          <w:rFonts w:ascii="Times New Roman" w:hAnsi="Times New Roman" w:cs="Times New Roman"/>
          <w:sz w:val="22"/>
          <w:szCs w:val="22"/>
        </w:rPr>
        <w:t>Članak 3. stavak 2. Programa mijenja se i glasi:</w:t>
      </w:r>
    </w:p>
    <w:p w14:paraId="02F55AFA" w14:textId="77777777" w:rsidR="005B5360" w:rsidRPr="00F663AC" w:rsidRDefault="005B5360" w:rsidP="005B5360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663AC">
        <w:rPr>
          <w:rStyle w:val="Bodytext29pt"/>
          <w:rFonts w:ascii="Times New Roman" w:hAnsi="Times New Roman" w:cs="Times New Roman"/>
          <w:sz w:val="22"/>
          <w:szCs w:val="22"/>
        </w:rPr>
        <w:t>„</w:t>
      </w:r>
      <w:r w:rsidRPr="00F663AC">
        <w:rPr>
          <w:rFonts w:ascii="Times New Roman" w:hAnsi="Times New Roman" w:cs="Times New Roman"/>
          <w:sz w:val="22"/>
          <w:szCs w:val="22"/>
        </w:rPr>
        <w:t>Za investicije iz stavka 1. ovog članka planiran je iznos po stavkama:</w:t>
      </w:r>
    </w:p>
    <w:bookmarkEnd w:id="18"/>
    <w:p w14:paraId="5CA62615" w14:textId="77777777" w:rsidR="00D828AC" w:rsidRPr="00F663AC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72"/>
        <w:gridCol w:w="5145"/>
        <w:gridCol w:w="1943"/>
        <w:gridCol w:w="1779"/>
      </w:tblGrid>
      <w:tr w:rsidR="00295385" w:rsidRPr="00F663AC" w14:paraId="5410B71E" w14:textId="4931BAA3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DBA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135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2D0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1F9" w14:textId="26C61F5D" w:rsidR="00295385" w:rsidRPr="00F663AC" w:rsidRDefault="00295385" w:rsidP="0029538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</w:tr>
      <w:tr w:rsidR="00295385" w:rsidRPr="00F663AC" w14:paraId="6B9C99CB" w14:textId="75D6D05D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6C6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EA7B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657F" w14:textId="4E3289B5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8.402.000,00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7DB" w14:textId="65F80DD2" w:rsidR="00295385" w:rsidRPr="006E767A" w:rsidRDefault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8.547.539,00</w:t>
            </w:r>
          </w:p>
        </w:tc>
      </w:tr>
      <w:tr w:rsidR="00295385" w:rsidRPr="00F663AC" w14:paraId="1000BB24" w14:textId="41DCB101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6B9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94A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CCE1" w14:textId="2322977B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2.785.000.00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20A" w14:textId="5C4C96D7" w:rsidR="00295385" w:rsidRPr="006E767A" w:rsidRDefault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6E767A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2.785.000</w:t>
            </w: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</w:tr>
      <w:tr w:rsidR="00295385" w:rsidRPr="00F663AC" w14:paraId="02F0D651" w14:textId="0F1548D6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109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849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432" w14:textId="3308A502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CFE" w14:textId="69FD5FE7" w:rsidR="00295385" w:rsidRPr="006E767A" w:rsidRDefault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155.916,00</w:t>
            </w:r>
          </w:p>
        </w:tc>
      </w:tr>
      <w:tr w:rsidR="006E767A" w:rsidRPr="00F663AC" w14:paraId="1284A028" w14:textId="656BAF67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515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7A8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0B4" w14:textId="6008C4A0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82B" w14:textId="032E4AC8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6E767A" w:rsidRPr="00F663AC" w14:paraId="1E013B81" w14:textId="5BBBAD16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E44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EDE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BEA" w14:textId="7C52ED44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B62" w14:textId="244AC998" w:rsidR="006E767A" w:rsidRPr="00F663AC" w:rsidRDefault="00873808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  <w:r w:rsidR="006E767A" w:rsidRPr="00F663AC">
              <w:rPr>
                <w:rFonts w:ascii="Times New Roman" w:hAnsi="Times New Roman" w:cs="Times New Roman"/>
                <w:sz w:val="22"/>
                <w:szCs w:val="22"/>
              </w:rPr>
              <w:t>00.000,00</w:t>
            </w:r>
          </w:p>
        </w:tc>
      </w:tr>
      <w:tr w:rsidR="006E767A" w:rsidRPr="00F663AC" w14:paraId="2DC03F6B" w14:textId="7D17C8FF" w:rsidTr="005D730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FE2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789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2B7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160.000,00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C25" w14:textId="0BC7F1A6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6E767A" w:rsidRPr="00F663AC" w14:paraId="0506C523" w14:textId="14B83483" w:rsidTr="005D7300">
        <w:trPr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5F1" w14:textId="77777777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FA0" w14:textId="3ECD1262" w:rsidR="006E767A" w:rsidRPr="00F663AC" w:rsidRDefault="006E767A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F663A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12.097.000</w: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A7C" w14:textId="518F079F" w:rsidR="006E767A" w:rsidRPr="00F663AC" w:rsidRDefault="00873808" w:rsidP="006E767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21.438.455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6FC5722E" w14:textId="77777777" w:rsidR="00D828AC" w:rsidRPr="00F663AC" w:rsidRDefault="00D828AC" w:rsidP="00D828AC">
      <w:pPr>
        <w:pStyle w:val="Bodytext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5185"/>
        <w:gridCol w:w="1998"/>
        <w:gridCol w:w="1664"/>
      </w:tblGrid>
      <w:tr w:rsidR="00295385" w:rsidRPr="00F663AC" w14:paraId="7CA491FA" w14:textId="38DA18FB" w:rsidTr="005D730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DD5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D63D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566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F11" w14:textId="5BEB0E20" w:rsidR="00295385" w:rsidRPr="00F663AC" w:rsidRDefault="00295385" w:rsidP="005B536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</w:tr>
      <w:tr w:rsidR="00295385" w:rsidRPr="00AD31B1" w14:paraId="35801CCF" w14:textId="069D8667" w:rsidTr="005D730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18D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F046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CF0" w14:textId="3E6780B9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10.526.350,00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BDF" w14:textId="0ACFCA37" w:rsidR="00295385" w:rsidRPr="00AD31B1" w:rsidRDefault="00AD31B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fldChar w:fldCharType="begin"/>
            </w: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instrText xml:space="preserve"> =SUM(ABOVE) </w:instrText>
            </w: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fldChar w:fldCharType="separate"/>
            </w: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8.210.150</w:t>
            </w: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fldChar w:fldCharType="end"/>
            </w:r>
            <w:r w:rsidRPr="00AD31B1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,00</w:t>
            </w:r>
            <w:r w:rsidR="000F6918" w:rsidRPr="00AD31B1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</w:t>
            </w:r>
          </w:p>
        </w:tc>
      </w:tr>
      <w:tr w:rsidR="00295385" w:rsidRPr="00F663AC" w14:paraId="10CA31E6" w14:textId="184F1B88" w:rsidTr="005D730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ED4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C562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2D8D" w14:textId="66E9F479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850.000,00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B00" w14:textId="2DB6FC98" w:rsidR="00295385" w:rsidRPr="006E767A" w:rsidRDefault="00AD31B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887</w:t>
            </w:r>
            <w:r w:rsidR="006E767A"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</w:t>
            </w:r>
            <w:r w:rsidR="006E767A" w:rsidRPr="006E767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00,00</w:t>
            </w:r>
          </w:p>
        </w:tc>
      </w:tr>
      <w:tr w:rsidR="00295385" w:rsidRPr="00F663AC" w14:paraId="0E93BD87" w14:textId="02473A7E" w:rsidTr="005D7300">
        <w:trPr>
          <w:jc w:val="center"/>
        </w:trPr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5A7B" w14:textId="77777777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786" w14:textId="645F78FC" w:rsidR="00295385" w:rsidRPr="00F663AC" w:rsidRDefault="00295385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F663A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11.376.350</w: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EF0" w14:textId="380E4254" w:rsidR="00295385" w:rsidRPr="00F663AC" w:rsidRDefault="00AD31B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9.097.650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4C9B5927" w14:textId="77777777" w:rsidR="00D828AC" w:rsidRPr="00F663AC" w:rsidRDefault="00D828AC" w:rsidP="00D828AC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EB80F78" w14:textId="77777777" w:rsidR="00D828AC" w:rsidRPr="00F663AC" w:rsidRDefault="00D828AC" w:rsidP="00D828A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663AC">
        <w:rPr>
          <w:rFonts w:eastAsia="Calibri"/>
          <w:sz w:val="22"/>
          <w:szCs w:val="22"/>
          <w:lang w:eastAsia="en-US"/>
        </w:rPr>
        <w:t>Članak 4.</w:t>
      </w:r>
    </w:p>
    <w:p w14:paraId="76367AC8" w14:textId="77777777" w:rsidR="00D828AC" w:rsidRPr="00F663AC" w:rsidRDefault="00D828AC" w:rsidP="00D828AC">
      <w:pPr>
        <w:suppressAutoHyphens w:val="0"/>
        <w:rPr>
          <w:rFonts w:eastAsia="Calibri"/>
          <w:bCs/>
          <w:sz w:val="22"/>
          <w:szCs w:val="22"/>
          <w:lang w:eastAsia="en-US"/>
        </w:rPr>
      </w:pPr>
    </w:p>
    <w:p w14:paraId="0ED4AAD4" w14:textId="77777777" w:rsidR="005B5360" w:rsidRPr="00F663AC" w:rsidRDefault="005B5360" w:rsidP="005B5360">
      <w:pPr>
        <w:suppressAutoHyphens w:val="0"/>
        <w:rPr>
          <w:rFonts w:eastAsia="Calibri"/>
          <w:sz w:val="22"/>
          <w:szCs w:val="22"/>
          <w:lang w:eastAsia="en-US"/>
        </w:rPr>
      </w:pPr>
      <w:r w:rsidRPr="00F663AC">
        <w:rPr>
          <w:rFonts w:eastAsia="Calibri"/>
          <w:sz w:val="22"/>
          <w:szCs w:val="22"/>
          <w:lang w:eastAsia="en-US"/>
        </w:rPr>
        <w:t>Članak 4. Programa mijenja se i glasi:</w:t>
      </w:r>
    </w:p>
    <w:p w14:paraId="6897357F" w14:textId="121F739A" w:rsidR="00D828AC" w:rsidRPr="00F663AC" w:rsidRDefault="005B5360" w:rsidP="005B5360">
      <w:pPr>
        <w:suppressAutoHyphens w:val="0"/>
        <w:rPr>
          <w:rFonts w:eastAsia="Calibri"/>
          <w:sz w:val="22"/>
          <w:szCs w:val="22"/>
          <w:lang w:eastAsia="en-US"/>
        </w:rPr>
      </w:pPr>
      <w:r w:rsidRPr="00F663AC">
        <w:rPr>
          <w:rFonts w:eastAsia="Calibri"/>
          <w:sz w:val="22"/>
          <w:szCs w:val="22"/>
          <w:lang w:eastAsia="en-US"/>
        </w:rPr>
        <w:t>„Sredstva za realizaciju Programa građenja komunalne infrastrukture planiraju se iz izvora:</w:t>
      </w:r>
    </w:p>
    <w:p w14:paraId="5BA294B7" w14:textId="77777777" w:rsidR="005B5360" w:rsidRPr="00F663AC" w:rsidRDefault="005B5360" w:rsidP="005B5360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5218"/>
        <w:gridCol w:w="2008"/>
        <w:gridCol w:w="1612"/>
      </w:tblGrid>
      <w:tr w:rsidR="005B5360" w:rsidRPr="00F663AC" w14:paraId="4D24CD28" w14:textId="2B5DEDCF" w:rsidTr="005D7300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2FCB" w14:textId="77777777" w:rsidR="005B5360" w:rsidRPr="00F663AC" w:rsidRDefault="005B5360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bookmarkStart w:id="19" w:name="_Hlk88564091"/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2C60" w14:textId="77777777" w:rsidR="005B5360" w:rsidRPr="00F663AC" w:rsidRDefault="005B5360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5078" w14:textId="77777777" w:rsidR="005B5360" w:rsidRPr="00F663AC" w:rsidRDefault="005B5360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vrijednost/kn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DD5D" w14:textId="79D91FCC" w:rsidR="005B5360" w:rsidRPr="00F663AC" w:rsidRDefault="005B5360" w:rsidP="005B5360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540ABC" w:rsidRPr="00F663AC" w14:paraId="5D92B3C3" w14:textId="30D11759" w:rsidTr="005D7300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4EE7" w14:textId="77777777" w:rsidR="00540ABC" w:rsidRPr="00F663AC" w:rsidRDefault="00540ABC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9F73" w14:textId="3B58B65D" w:rsidR="00540ABC" w:rsidRPr="00F663AC" w:rsidRDefault="00EC58A3" w:rsidP="000A4623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</w:t>
            </w:r>
            <w:r w:rsidR="00540ABC" w:rsidRPr="00F663AC">
              <w:rPr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ED12" w14:textId="3F584242" w:rsidR="00540ABC" w:rsidRPr="00F663AC" w:rsidRDefault="00540ABC" w:rsidP="005D7300">
            <w:pPr>
              <w:pStyle w:val="Tijeloteksta2"/>
              <w:shd w:val="clear" w:color="auto" w:fill="auto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2.007.350,00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6DA6" w14:textId="32DC4FE6" w:rsidR="00540ABC" w:rsidRPr="00BF220E" w:rsidRDefault="005F5217" w:rsidP="00A12801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1.221.774,00</w:t>
            </w:r>
          </w:p>
        </w:tc>
      </w:tr>
      <w:tr w:rsidR="00540ABC" w:rsidRPr="00F663AC" w14:paraId="72D8E0BC" w14:textId="2D705B9D" w:rsidTr="005D7300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3314" w14:textId="77777777" w:rsidR="00540ABC" w:rsidRPr="00F663AC" w:rsidRDefault="00540ABC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6E0B" w14:textId="5558E5C0" w:rsidR="00540ABC" w:rsidRPr="00F663AC" w:rsidRDefault="00EC58A3" w:rsidP="00540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40ABC" w:rsidRPr="00F663AC">
              <w:rPr>
                <w:sz w:val="22"/>
                <w:szCs w:val="22"/>
              </w:rPr>
              <w:t>Komunalne naknade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656E" w14:textId="34A4C8D0" w:rsidR="00540ABC" w:rsidRPr="00F663AC" w:rsidRDefault="00540ABC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3.216.500,00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5580" w14:textId="15ED0B5D" w:rsidR="00540ABC" w:rsidRPr="00F663AC" w:rsidRDefault="00540ABC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3.050.282,00</w:t>
            </w:r>
          </w:p>
        </w:tc>
      </w:tr>
      <w:tr w:rsidR="000A4623" w:rsidRPr="00F663AC" w14:paraId="62C0CB8A" w14:textId="5F17E391" w:rsidTr="005D7300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79D9" w14:textId="77777777" w:rsidR="000A4623" w:rsidRPr="00F663AC" w:rsidRDefault="000A4623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1C85" w14:textId="77777777" w:rsidR="000A4623" w:rsidRPr="00F663AC" w:rsidRDefault="000A4623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Komunalnog doprinosa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81E57" w14:textId="24A53848" w:rsidR="000A4623" w:rsidRPr="00F663AC" w:rsidRDefault="000A4623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440.000,00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2A3D" w14:textId="718DC9D5" w:rsidR="000A4623" w:rsidRPr="00F663AC" w:rsidRDefault="00540ABC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440.000,00</w:t>
            </w:r>
          </w:p>
        </w:tc>
      </w:tr>
      <w:tr w:rsidR="005B5360" w:rsidRPr="00F663AC" w14:paraId="219D311A" w14:textId="469B239A" w:rsidTr="005D7300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6878" w14:textId="77777777" w:rsidR="005B5360" w:rsidRPr="00F663AC" w:rsidRDefault="005B5360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7652" w14:textId="77777777" w:rsidR="005B5360" w:rsidRPr="00F663AC" w:rsidRDefault="005B5360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Šumskog doprinosa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0082" w14:textId="4F23E2B2" w:rsidR="005B5360" w:rsidRPr="00F663AC" w:rsidRDefault="005B5360" w:rsidP="005D7300">
            <w:pPr>
              <w:pStyle w:val="Tijeloteksta2"/>
              <w:shd w:val="clear" w:color="auto" w:fill="auto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A2B0" w14:textId="0C389A44" w:rsidR="005B5360" w:rsidRPr="00F663AC" w:rsidRDefault="00A45543" w:rsidP="00A12801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140.000,00</w:t>
            </w:r>
          </w:p>
        </w:tc>
      </w:tr>
      <w:tr w:rsidR="005B5360" w:rsidRPr="00F663AC" w14:paraId="457DBD28" w14:textId="61BB0850" w:rsidTr="005D7300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BEA6" w14:textId="33E784BB" w:rsidR="005B5360" w:rsidRPr="00F663AC" w:rsidRDefault="005B5360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DCC4" w14:textId="77777777" w:rsidR="005B5360" w:rsidRPr="00F663AC" w:rsidRDefault="005B5360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Vodnog doprinosa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2BB6" w14:textId="43B7B312" w:rsidR="005B5360" w:rsidRPr="00F663AC" w:rsidRDefault="005B5360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ABEC0" w14:textId="57FF0A43" w:rsidR="005B5360" w:rsidRPr="00F663AC" w:rsidRDefault="00A45543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60.000,00</w:t>
            </w:r>
          </w:p>
        </w:tc>
      </w:tr>
      <w:tr w:rsidR="005B5360" w:rsidRPr="00F663AC" w14:paraId="25DD96DD" w14:textId="6BB4B5D9" w:rsidTr="005D730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1C9" w14:textId="3FFDBAF2" w:rsidR="005B5360" w:rsidRPr="00F663AC" w:rsidRDefault="005B5360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6EDD" w14:textId="77777777" w:rsidR="005B5360" w:rsidRPr="00F663AC" w:rsidRDefault="005B5360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Koncesije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D984" w14:textId="453A8B64" w:rsidR="005B5360" w:rsidRPr="00F663AC" w:rsidRDefault="005B5360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450.000,00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2778" w14:textId="4DB3494C" w:rsidR="005B5360" w:rsidRPr="00F663AC" w:rsidRDefault="001E302D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1E302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450.000,00</w:t>
            </w:r>
          </w:p>
        </w:tc>
      </w:tr>
      <w:tr w:rsidR="005B5360" w:rsidRPr="00F663AC" w14:paraId="04025991" w14:textId="3D43CDC8" w:rsidTr="005D7300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6424" w14:textId="03F9A8DD" w:rsidR="005B5360" w:rsidRPr="00F663AC" w:rsidRDefault="005B5360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9A57" w14:textId="77777777" w:rsidR="005B5360" w:rsidRPr="00F663AC" w:rsidRDefault="005B5360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CA63D" w14:textId="43DBC1F8" w:rsidR="005B5360" w:rsidRPr="00F663AC" w:rsidRDefault="005B5360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4B6B" w14:textId="6CF26033" w:rsidR="005B5360" w:rsidRPr="00F663AC" w:rsidRDefault="00A735B2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5B5360" w:rsidRPr="00F663AC" w14:paraId="0280A07D" w14:textId="706C38EF" w:rsidTr="005D7300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B643" w14:textId="1DCEC39C" w:rsidR="005B5360" w:rsidRPr="00F663AC" w:rsidRDefault="00A12801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71715" w14:textId="77777777" w:rsidR="005B5360" w:rsidRPr="00F663AC" w:rsidRDefault="005B5360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6C4D" w14:textId="4A6F2092" w:rsidR="005B5360" w:rsidRPr="00F663AC" w:rsidRDefault="005B5360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12CC7" w14:textId="13249CFB" w:rsidR="005B5360" w:rsidRPr="00F663AC" w:rsidRDefault="00A735B2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</w:tr>
      <w:tr w:rsidR="000A4623" w:rsidRPr="00F663AC" w14:paraId="0CBD8222" w14:textId="2DAF7CD3" w:rsidTr="005D7300">
        <w:trPr>
          <w:trHeight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9F13" w14:textId="5FA15DE0" w:rsidR="000A4623" w:rsidRPr="00F663AC" w:rsidRDefault="00A12801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5034" w14:textId="77777777" w:rsidR="000A4623" w:rsidRPr="00F663AC" w:rsidRDefault="000A4623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C37D" w14:textId="77777777" w:rsidR="000A4623" w:rsidRPr="00F663AC" w:rsidRDefault="000A4623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7CC7" w14:textId="3936A249" w:rsidR="000A4623" w:rsidRPr="00F663AC" w:rsidRDefault="000A4623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</w:tr>
      <w:tr w:rsidR="00A45543" w:rsidRPr="00F663AC" w14:paraId="784966F8" w14:textId="0443ABC6" w:rsidTr="005D7300">
        <w:trPr>
          <w:trHeight w:val="2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FF3B" w14:textId="4210A826" w:rsidR="00A45543" w:rsidRPr="00F663AC" w:rsidRDefault="00A12801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7311" w14:textId="77777777" w:rsidR="00A45543" w:rsidRPr="00F663AC" w:rsidRDefault="00A45543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43DF2" w14:textId="4210C11B" w:rsidR="00A45543" w:rsidRPr="00F663AC" w:rsidRDefault="00A45543" w:rsidP="005D7300">
            <w:pPr>
              <w:pStyle w:val="Tijeloteksta2"/>
              <w:spacing w:line="240" w:lineRule="auto"/>
              <w:ind w:left="6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1.480.000,00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1775D" w14:textId="45C916B8" w:rsidR="00A45543" w:rsidRPr="00F663AC" w:rsidRDefault="001966AF" w:rsidP="00A12801">
            <w:pPr>
              <w:pStyle w:val="Tijeloteksta2"/>
              <w:spacing w:line="240" w:lineRule="auto"/>
              <w:ind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</w:t>
            </w:r>
            <w:r w:rsidR="00A4554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</w:t>
            </w:r>
            <w:r w:rsidR="00A4554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</w:tr>
      <w:tr w:rsidR="005B5360" w:rsidRPr="00F663AC" w14:paraId="33FB3407" w14:textId="25ECF99D" w:rsidTr="005D7300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3440" w14:textId="348F2E8B" w:rsidR="005B5360" w:rsidRPr="00F663AC" w:rsidRDefault="00A12801" w:rsidP="000D16C9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5457" w14:textId="77777777" w:rsidR="005B5360" w:rsidRPr="00F663AC" w:rsidRDefault="005B5360" w:rsidP="000D16C9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Sredstva MRRFEU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D6652" w14:textId="200CADCB" w:rsidR="005B5360" w:rsidRPr="00F663AC" w:rsidRDefault="005B5360" w:rsidP="005D7300">
            <w:pPr>
              <w:pStyle w:val="Tijeloteksta2"/>
              <w:shd w:val="clear" w:color="auto" w:fill="auto"/>
              <w:spacing w:line="240" w:lineRule="auto"/>
              <w:ind w:left="67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8.100.000,00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B2D0" w14:textId="159F3BD7" w:rsidR="005B5360" w:rsidRPr="00F663AC" w:rsidRDefault="00EA6BAB" w:rsidP="00A12801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</w:t>
            </w:r>
            <w:r w:rsidR="00D61B35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.327.000,00</w:t>
            </w:r>
          </w:p>
        </w:tc>
      </w:tr>
      <w:tr w:rsidR="002E3A3F" w:rsidRPr="00F663AC" w14:paraId="5FC6DC69" w14:textId="5A488092" w:rsidTr="005D7300">
        <w:trPr>
          <w:trHeight w:val="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8024" w14:textId="4AE05B21" w:rsidR="002E3A3F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95C8" w14:textId="77777777" w:rsidR="002E3A3F" w:rsidRPr="00F663AC" w:rsidRDefault="002E3A3F" w:rsidP="002E3A3F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Sredstva Ministarstva poljoprivrede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F60C" w14:textId="0417D7AE" w:rsidR="002E3A3F" w:rsidRPr="00F663AC" w:rsidRDefault="002E3A3F" w:rsidP="005D7300">
            <w:pPr>
              <w:pStyle w:val="Tijeloteksta2"/>
              <w:shd w:val="clear" w:color="auto" w:fill="auto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44EC" w14:textId="447D3F9F" w:rsidR="002E3A3F" w:rsidRPr="00F663AC" w:rsidRDefault="002E3A3F" w:rsidP="00A12801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1.800.000,00</w:t>
            </w:r>
          </w:p>
        </w:tc>
      </w:tr>
      <w:tr w:rsidR="002E3A3F" w:rsidRPr="00F663AC" w14:paraId="0CC64825" w14:textId="0955CA16" w:rsidTr="005D7300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8EDE" w14:textId="65323AB8" w:rsidR="002E3A3F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FDBF9" w14:textId="74A2B02C" w:rsidR="002E3A3F" w:rsidRPr="00F663AC" w:rsidRDefault="002E3A3F" w:rsidP="002E3A3F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Sredstva Ministarstva gospodarstva i održivog razvoja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6CD14" w14:textId="7F25F9FC" w:rsidR="002E3A3F" w:rsidRPr="00F663AC" w:rsidRDefault="002E3A3F" w:rsidP="005D7300">
            <w:pPr>
              <w:pStyle w:val="Tijeloteksta2"/>
              <w:shd w:val="clear" w:color="auto" w:fill="auto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3.900.000,00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51E2" w14:textId="652B2D7F" w:rsidR="002E3A3F" w:rsidRPr="00F663AC" w:rsidRDefault="002E3A3F" w:rsidP="00A12801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3.900.000,00</w:t>
            </w:r>
          </w:p>
        </w:tc>
      </w:tr>
      <w:tr w:rsidR="002E3A3F" w:rsidRPr="00F663AC" w14:paraId="40964FAA" w14:textId="2DF0252B" w:rsidTr="005D7300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58AF" w14:textId="360B4774" w:rsidR="002E3A3F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8EF9D" w14:textId="5FE9309C" w:rsidR="002E3A3F" w:rsidRPr="00F663AC" w:rsidRDefault="002E3A3F" w:rsidP="002E3A3F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  <w:lang w:eastAsia="hr-HR"/>
              </w:rPr>
              <w:t>Sredstva Ministarstva prostornog uređenja, graditeljstva i državne imovine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4329" w14:textId="77777777" w:rsidR="002E3A3F" w:rsidRPr="00F663AC" w:rsidRDefault="002E3A3F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A2D5" w14:textId="18EA076A" w:rsidR="002E3A3F" w:rsidRPr="00F663AC" w:rsidRDefault="002E3A3F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</w:tr>
      <w:tr w:rsidR="002E3A3F" w:rsidRPr="00F663AC" w14:paraId="742ACC4A" w14:textId="4249B8C5" w:rsidTr="005D7300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0971" w14:textId="5FEAA2AB" w:rsidR="002E3A3F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2857" w14:textId="55CE192F" w:rsidR="002E3A3F" w:rsidRPr="00F663AC" w:rsidRDefault="002E3A3F" w:rsidP="002E3A3F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 xml:space="preserve">Sredstva Ministarstva unutarnjih poslova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67D8" w14:textId="6D8E36A1" w:rsidR="002E3A3F" w:rsidRPr="00F663AC" w:rsidRDefault="002E3A3F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2CEB" w14:textId="318D6860" w:rsidR="002E3A3F" w:rsidRPr="00F663AC" w:rsidRDefault="002E3A3F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700.000,00</w:t>
            </w:r>
          </w:p>
        </w:tc>
      </w:tr>
      <w:tr w:rsidR="002E3A3F" w:rsidRPr="00F663AC" w14:paraId="4C2D1525" w14:textId="02C1F490" w:rsidTr="005D7300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0F04" w14:textId="6DF994A7" w:rsidR="002E3A3F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F67A" w14:textId="04ED476A" w:rsidR="001E302D" w:rsidRPr="00F663AC" w:rsidRDefault="002E3A3F" w:rsidP="002E3A3F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80FC" w14:textId="0699EC2C" w:rsidR="001E302D" w:rsidRPr="00F663AC" w:rsidRDefault="002E3A3F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ECD6" w14:textId="1CBE5109" w:rsidR="002E3A3F" w:rsidRPr="00F663AC" w:rsidRDefault="00540ABC" w:rsidP="00A12801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540ABC" w:rsidRPr="00F663AC" w14:paraId="78749EFA" w14:textId="77777777" w:rsidTr="005D7300">
        <w:trPr>
          <w:trHeight w:val="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6C05" w14:textId="4B654007" w:rsidR="00540ABC" w:rsidRPr="00F663AC" w:rsidRDefault="00A12801" w:rsidP="002E3A3F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D848" w14:textId="3DEF4914" w:rsidR="00540ABC" w:rsidRPr="00F663AC" w:rsidRDefault="00540ABC" w:rsidP="002E3A3F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  <w:lang w:eastAsia="hr-HR"/>
              </w:rPr>
              <w:t>Općih prihoda i primitaka</w:t>
            </w:r>
            <w:r>
              <w:rPr>
                <w:sz w:val="22"/>
                <w:szCs w:val="22"/>
                <w:lang w:eastAsia="hr-HR"/>
              </w:rPr>
              <w:t xml:space="preserve"> -rezultat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FB2D" w14:textId="571F103F" w:rsidR="00540ABC" w:rsidRPr="00F663AC" w:rsidRDefault="00540ABC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CFF5" w14:textId="7D153489" w:rsidR="00540ABC" w:rsidRPr="00F663AC" w:rsidRDefault="00540ABC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250.000,00</w:t>
            </w:r>
          </w:p>
        </w:tc>
      </w:tr>
      <w:tr w:rsidR="001E302D" w:rsidRPr="00F663AC" w14:paraId="3E5DCA0C" w14:textId="77777777" w:rsidTr="005D7300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3749" w14:textId="4162F02C" w:rsidR="001E302D" w:rsidRPr="00F663AC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AF1A" w14:textId="7CCD1958" w:rsidR="001E302D" w:rsidRPr="00F663AC" w:rsidRDefault="001E302D" w:rsidP="001E302D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Šumskog doprinosa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17281" w14:textId="3054382A" w:rsidR="001E302D" w:rsidRPr="00F663AC" w:rsidRDefault="001E302D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94A9" w14:textId="299CBD41" w:rsidR="001E302D" w:rsidRPr="000A4623" w:rsidRDefault="000A4623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0A462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131.635,00</w:t>
            </w:r>
          </w:p>
        </w:tc>
      </w:tr>
      <w:tr w:rsidR="001E302D" w:rsidRPr="00F663AC" w14:paraId="07F28418" w14:textId="77777777" w:rsidTr="005D7300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348B" w14:textId="77013534" w:rsidR="001E302D" w:rsidRPr="00F663AC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A2E5" w14:textId="66FDB1AD" w:rsidR="001E302D" w:rsidRPr="00F663AC" w:rsidRDefault="001E302D" w:rsidP="001E302D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Vodnog doprinosa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0255" w14:textId="769E75E5" w:rsidR="001E302D" w:rsidRPr="00F663AC" w:rsidRDefault="001E302D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5A3C" w14:textId="070017C6" w:rsidR="001E302D" w:rsidRPr="00F663AC" w:rsidRDefault="000A4623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0A462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36.933,00</w:t>
            </w:r>
          </w:p>
        </w:tc>
      </w:tr>
      <w:tr w:rsidR="001E302D" w:rsidRPr="00F663AC" w14:paraId="04ED63E0" w14:textId="77777777" w:rsidTr="005D7300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3DEC" w14:textId="288A33E6" w:rsidR="001E302D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6B70" w14:textId="4CCEB955" w:rsidR="00BF220E" w:rsidRPr="00F663AC" w:rsidRDefault="001E302D" w:rsidP="001E302D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  <w:r w:rsidRPr="00F663AC">
              <w:rPr>
                <w:sz w:val="22"/>
                <w:szCs w:val="22"/>
              </w:rPr>
              <w:t>Koncesije</w:t>
            </w:r>
            <w:r>
              <w:rPr>
                <w:sz w:val="22"/>
                <w:szCs w:val="22"/>
              </w:rPr>
              <w:t xml:space="preserve"> </w:t>
            </w:r>
            <w:r w:rsidR="00BF220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8653" w14:textId="73CBF711" w:rsidR="001E302D" w:rsidRPr="00F663AC" w:rsidRDefault="001E302D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E170" w14:textId="725A2310" w:rsidR="001E302D" w:rsidRPr="00F663AC" w:rsidRDefault="00BF220E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F220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110.483,00</w:t>
            </w:r>
          </w:p>
        </w:tc>
      </w:tr>
      <w:tr w:rsidR="00BF220E" w:rsidRPr="00F663AC" w14:paraId="44DDC98E" w14:textId="77777777" w:rsidTr="005D7300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1E6E" w14:textId="0284C1B5" w:rsidR="00BF220E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3A00" w14:textId="39472BBD" w:rsidR="00BF220E" w:rsidRPr="00F663AC" w:rsidRDefault="00BF220E" w:rsidP="001E302D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godišnja naknada za uporabu javnih cesta</w:t>
            </w:r>
            <w:r>
              <w:rPr>
                <w:sz w:val="22"/>
                <w:szCs w:val="22"/>
              </w:rPr>
              <w:t xml:space="preserve"> -rezultat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FC3F" w14:textId="58F883E2" w:rsidR="00BF220E" w:rsidRDefault="00BF220E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EC9C" w14:textId="06269EA7" w:rsidR="00A735B2" w:rsidRPr="00BF220E" w:rsidRDefault="00BF220E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BF220E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295.039,00</w:t>
            </w:r>
          </w:p>
        </w:tc>
      </w:tr>
      <w:tr w:rsidR="00A735B2" w:rsidRPr="00F663AC" w14:paraId="4877660C" w14:textId="77777777" w:rsidTr="005D7300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C45D" w14:textId="6E5D2ACF" w:rsidR="00A735B2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0BC9" w14:textId="3F2A8AD3" w:rsidR="00A735B2" w:rsidRPr="00F663AC" w:rsidRDefault="00A735B2" w:rsidP="001E302D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>Komunalne naknade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FC5B" w14:textId="27A5BEA0" w:rsidR="00A735B2" w:rsidRDefault="00A735B2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FCD6" w14:textId="12A1216C" w:rsidR="00A735B2" w:rsidRPr="00A735B2" w:rsidRDefault="00A735B2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A735B2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857.043,00</w:t>
            </w:r>
          </w:p>
        </w:tc>
      </w:tr>
      <w:tr w:rsidR="00A735B2" w:rsidRPr="00F663AC" w14:paraId="11BB42F7" w14:textId="77777777" w:rsidTr="005D7300">
        <w:trPr>
          <w:trHeight w:val="2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C1086" w14:textId="4D95FDB4" w:rsidR="00A735B2" w:rsidRDefault="00A12801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297A2" w14:textId="00FA88DB" w:rsidR="00A735B2" w:rsidRPr="00F663AC" w:rsidRDefault="00A45543" w:rsidP="001E302D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F663AC">
              <w:rPr>
                <w:sz w:val="22"/>
                <w:szCs w:val="22"/>
              </w:rPr>
              <w:t xml:space="preserve">Prihod za posebne namjene </w:t>
            </w:r>
            <w:r>
              <w:rPr>
                <w:sz w:val="22"/>
                <w:szCs w:val="22"/>
              </w:rPr>
              <w:t xml:space="preserve">: </w:t>
            </w:r>
            <w:r w:rsidRPr="00F663AC">
              <w:rPr>
                <w:sz w:val="22"/>
                <w:szCs w:val="22"/>
              </w:rPr>
              <w:t>parkirališta</w:t>
            </w:r>
            <w:r>
              <w:rPr>
                <w:sz w:val="22"/>
                <w:szCs w:val="22"/>
              </w:rPr>
              <w:t xml:space="preserve"> -rezultat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E91C" w14:textId="41E3AC51" w:rsidR="00A735B2" w:rsidRDefault="00A45543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EA70B" w14:textId="4A8BDAEA" w:rsidR="001966AF" w:rsidRPr="00BF220E" w:rsidRDefault="00A45543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A45543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55.916,00</w:t>
            </w:r>
          </w:p>
        </w:tc>
      </w:tr>
      <w:tr w:rsidR="001966AF" w:rsidRPr="00F663AC" w14:paraId="0B2D0DE4" w14:textId="77777777" w:rsidTr="005D7300">
        <w:trPr>
          <w:trHeight w:val="1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E34D" w14:textId="619E8825" w:rsidR="001966AF" w:rsidRDefault="001966AF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C1B6" w14:textId="354D9A4A" w:rsidR="001966AF" w:rsidRPr="00F663AC" w:rsidRDefault="001966AF" w:rsidP="001E302D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3A8E" w14:textId="3295F99F" w:rsidR="001966AF" w:rsidRDefault="001966AF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558D0" w14:textId="0F19C660" w:rsidR="00EC58A3" w:rsidRDefault="001966AF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8.000.000,00</w:t>
            </w:r>
          </w:p>
        </w:tc>
      </w:tr>
      <w:tr w:rsidR="00EC58A3" w:rsidRPr="00F663AC" w14:paraId="061ECCB2" w14:textId="77777777" w:rsidTr="005D7300">
        <w:trPr>
          <w:trHeight w:val="2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0004" w14:textId="260BCFBD" w:rsidR="00EC58A3" w:rsidRDefault="00EC58A3" w:rsidP="001E302D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258EB" w14:textId="157408EE" w:rsidR="00EC58A3" w:rsidRDefault="00AD31B1" w:rsidP="001E302D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kulture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0371" w14:textId="38BDCC54" w:rsidR="00EC58A3" w:rsidRDefault="00AD31B1" w:rsidP="005D7300">
            <w:pPr>
              <w:pStyle w:val="Tijeloteksta2"/>
              <w:spacing w:line="240" w:lineRule="auto"/>
              <w:ind w:left="40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D83F" w14:textId="1666B8AB" w:rsidR="00EC58A3" w:rsidRDefault="00AD31B1" w:rsidP="00A12801">
            <w:pPr>
              <w:pStyle w:val="Tijeloteksta2"/>
              <w:spacing w:line="240" w:lineRule="auto"/>
              <w:ind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1E302D" w:rsidRPr="00F663AC" w14:paraId="215436B6" w14:textId="74BDB43E" w:rsidTr="005D7300">
        <w:trPr>
          <w:trHeight w:val="39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38C8" w14:textId="77777777" w:rsidR="001E302D" w:rsidRPr="00F663AC" w:rsidRDefault="001E302D" w:rsidP="001E302D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bookmarkStart w:id="20" w:name="_Hlk8856969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1AEA" w14:textId="21CA7E87" w:rsidR="001E302D" w:rsidRPr="00F663AC" w:rsidRDefault="001E302D" w:rsidP="005D7300">
            <w:pPr>
              <w:pStyle w:val="Bodytext20"/>
              <w:shd w:val="clear" w:color="auto" w:fill="auto"/>
              <w:spacing w:line="240" w:lineRule="auto"/>
              <w:ind w:left="40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F663A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23.473.850</w:t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F663A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B1F3" w14:textId="228B84D0" w:rsidR="001E302D" w:rsidRPr="00F663AC" w:rsidRDefault="00EA6BAB" w:rsidP="005D7300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30.536.105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bookmarkEnd w:id="19"/>
    </w:tbl>
    <w:p w14:paraId="2427D018" w14:textId="77777777" w:rsidR="001E302D" w:rsidRDefault="001E302D" w:rsidP="00A12801">
      <w:pPr>
        <w:rPr>
          <w:sz w:val="22"/>
          <w:szCs w:val="22"/>
        </w:rPr>
      </w:pPr>
    </w:p>
    <w:p w14:paraId="79633409" w14:textId="3ABA9D0D" w:rsidR="00D828AC" w:rsidRPr="00F663AC" w:rsidRDefault="00D828AC" w:rsidP="00D828AC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Članak 5.</w:t>
      </w:r>
    </w:p>
    <w:p w14:paraId="4D9E22E8" w14:textId="77777777" w:rsidR="005B5360" w:rsidRPr="00F663AC" w:rsidRDefault="005B5360" w:rsidP="005B5360">
      <w:pPr>
        <w:suppressAutoHyphens w:val="0"/>
        <w:rPr>
          <w:sz w:val="22"/>
          <w:szCs w:val="22"/>
        </w:rPr>
      </w:pPr>
      <w:bookmarkStart w:id="21" w:name="_Hlk511382768"/>
      <w:bookmarkStart w:id="22" w:name="_Hlk524338037"/>
    </w:p>
    <w:p w14:paraId="077A136D" w14:textId="46AE08E7" w:rsidR="00332BDE" w:rsidRPr="00F663AC" w:rsidRDefault="005B5360" w:rsidP="005B5360">
      <w:pPr>
        <w:suppressAutoHyphens w:val="0"/>
        <w:rPr>
          <w:sz w:val="22"/>
          <w:szCs w:val="22"/>
          <w:lang w:val="en-US" w:eastAsia="hr-HR"/>
        </w:rPr>
      </w:pPr>
      <w:r w:rsidRPr="00F663AC">
        <w:rPr>
          <w:sz w:val="22"/>
          <w:szCs w:val="22"/>
        </w:rPr>
        <w:t>Ovaj će se Program objaviti u Službenim novinama Grada Požege.</w:t>
      </w:r>
    </w:p>
    <w:p w14:paraId="4264FF2A" w14:textId="77777777" w:rsidR="00332BDE" w:rsidRPr="00F663AC" w:rsidRDefault="00332BDE" w:rsidP="00332BDE">
      <w:pPr>
        <w:suppressAutoHyphens w:val="0"/>
        <w:rPr>
          <w:sz w:val="22"/>
          <w:szCs w:val="22"/>
          <w:lang w:val="en-US" w:eastAsia="hr-HR"/>
        </w:rPr>
      </w:pPr>
    </w:p>
    <w:p w14:paraId="7147E129" w14:textId="77777777" w:rsidR="00332BDE" w:rsidRPr="00F663AC" w:rsidRDefault="00332BDE" w:rsidP="00332BDE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23" w:name="_Hlk83194254"/>
      <w:r w:rsidRPr="00F663AC">
        <w:rPr>
          <w:sz w:val="22"/>
          <w:szCs w:val="22"/>
          <w:lang w:val="en-US" w:eastAsia="hr-HR"/>
        </w:rPr>
        <w:t>PREDSJEDNIK</w:t>
      </w:r>
    </w:p>
    <w:bookmarkEnd w:id="21"/>
    <w:p w14:paraId="1D740896" w14:textId="28C8D28B" w:rsidR="00332BDE" w:rsidRPr="00F663AC" w:rsidRDefault="00332BDE" w:rsidP="00332BDE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F663AC">
        <w:rPr>
          <w:rFonts w:eastAsia="Calibri"/>
          <w:bCs/>
          <w:color w:val="000000"/>
          <w:sz w:val="22"/>
          <w:szCs w:val="22"/>
          <w:lang w:eastAsia="hr-HR"/>
        </w:rPr>
        <w:t xml:space="preserve">Matej Begić, </w:t>
      </w:r>
      <w:proofErr w:type="spellStart"/>
      <w:r w:rsidRPr="00F663AC">
        <w:rPr>
          <w:rFonts w:eastAsia="Calibri"/>
          <w:bCs/>
          <w:color w:val="000000"/>
          <w:sz w:val="22"/>
          <w:szCs w:val="22"/>
          <w:lang w:eastAsia="hr-HR"/>
        </w:rPr>
        <w:t>dipl.ing.šum</w:t>
      </w:r>
      <w:proofErr w:type="spellEnd"/>
      <w:r w:rsidRPr="00F663AC">
        <w:rPr>
          <w:rFonts w:eastAsia="Calibri"/>
          <w:bCs/>
          <w:color w:val="000000"/>
          <w:sz w:val="22"/>
          <w:szCs w:val="22"/>
          <w:lang w:eastAsia="hr-HR"/>
        </w:rPr>
        <w:t>.</w:t>
      </w:r>
      <w:bookmarkEnd w:id="22"/>
      <w:bookmarkEnd w:id="23"/>
    </w:p>
    <w:p w14:paraId="10D1390E" w14:textId="5A8DE039" w:rsidR="00A12801" w:rsidRPr="002005EC" w:rsidRDefault="0068697D" w:rsidP="002005EC">
      <w:pPr>
        <w:suppressAutoHyphens w:val="0"/>
        <w:spacing w:after="160" w:line="259" w:lineRule="auto"/>
        <w:rPr>
          <w:bCs/>
          <w:sz w:val="22"/>
          <w:szCs w:val="22"/>
        </w:rPr>
      </w:pPr>
      <w:r w:rsidRPr="00F663AC">
        <w:rPr>
          <w:bCs/>
          <w:sz w:val="22"/>
          <w:szCs w:val="22"/>
        </w:rPr>
        <w:br w:type="page"/>
      </w:r>
    </w:p>
    <w:p w14:paraId="39625117" w14:textId="0077D91F" w:rsidR="00D828AC" w:rsidRPr="00F663AC" w:rsidRDefault="00D828AC" w:rsidP="00D828AC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lastRenderedPageBreak/>
        <w:t>O b r a z l o ž e n j e</w:t>
      </w:r>
    </w:p>
    <w:p w14:paraId="4A7D605E" w14:textId="77777777" w:rsidR="00817BC5" w:rsidRDefault="00D828AC" w:rsidP="00D828AC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t xml:space="preserve">uz Prijedlog </w:t>
      </w:r>
      <w:r w:rsidR="005B5360" w:rsidRPr="00F663AC">
        <w:rPr>
          <w:sz w:val="22"/>
          <w:szCs w:val="22"/>
        </w:rPr>
        <w:t xml:space="preserve">I. Izmjene </w:t>
      </w:r>
      <w:r w:rsidRPr="00F663AC">
        <w:rPr>
          <w:sz w:val="22"/>
          <w:szCs w:val="22"/>
        </w:rPr>
        <w:t>Programa</w:t>
      </w:r>
      <w:r w:rsidR="00817BC5">
        <w:rPr>
          <w:sz w:val="22"/>
          <w:szCs w:val="22"/>
        </w:rPr>
        <w:t xml:space="preserve"> </w:t>
      </w:r>
      <w:r w:rsidRPr="00F663AC">
        <w:rPr>
          <w:sz w:val="22"/>
          <w:szCs w:val="22"/>
        </w:rPr>
        <w:t xml:space="preserve">građenja objekata i uređaja komunalne infrastrukture </w:t>
      </w:r>
    </w:p>
    <w:p w14:paraId="6E1B66C6" w14:textId="17AFB347" w:rsidR="00D828AC" w:rsidRPr="00F663AC" w:rsidRDefault="00D828AC" w:rsidP="00D828AC">
      <w:pPr>
        <w:jc w:val="center"/>
        <w:rPr>
          <w:sz w:val="22"/>
          <w:szCs w:val="22"/>
        </w:rPr>
      </w:pPr>
      <w:r w:rsidRPr="00F663AC">
        <w:rPr>
          <w:sz w:val="22"/>
          <w:szCs w:val="22"/>
        </w:rPr>
        <w:t>za 2022. godinu</w:t>
      </w:r>
    </w:p>
    <w:p w14:paraId="554CB5BF" w14:textId="7AE54337" w:rsidR="00332BDE" w:rsidRPr="00F663AC" w:rsidRDefault="00332BDE" w:rsidP="00332BDE">
      <w:pPr>
        <w:rPr>
          <w:sz w:val="22"/>
          <w:szCs w:val="22"/>
        </w:rPr>
      </w:pPr>
    </w:p>
    <w:p w14:paraId="0EC31C2E" w14:textId="6E1CD292" w:rsidR="00332BDE" w:rsidRPr="00F663AC" w:rsidRDefault="00332BDE" w:rsidP="00332BDE">
      <w:pPr>
        <w:rPr>
          <w:sz w:val="22"/>
          <w:szCs w:val="22"/>
        </w:rPr>
      </w:pPr>
    </w:p>
    <w:p w14:paraId="2C42AAC6" w14:textId="3E1CCB7E" w:rsidR="00D828AC" w:rsidRPr="00F663AC" w:rsidRDefault="00D828AC" w:rsidP="00D35407">
      <w:pPr>
        <w:ind w:firstLine="708"/>
        <w:jc w:val="both"/>
        <w:rPr>
          <w:sz w:val="22"/>
          <w:szCs w:val="22"/>
        </w:rPr>
      </w:pPr>
      <w:bookmarkStart w:id="24" w:name="_Hlk101629565"/>
      <w:r w:rsidRPr="00F663AC">
        <w:rPr>
          <w:sz w:val="22"/>
          <w:szCs w:val="22"/>
        </w:rPr>
        <w:t>Sukladno članku 67. Zakona o komunalnom gospodarstvu (</w:t>
      </w:r>
      <w:bookmarkStart w:id="25" w:name="_Hlk51049352"/>
      <w:r w:rsidR="004F4EA7" w:rsidRPr="00F663AC">
        <w:rPr>
          <w:sz w:val="22"/>
          <w:szCs w:val="22"/>
        </w:rPr>
        <w:t xml:space="preserve">Narodne novine, </w:t>
      </w:r>
      <w:r w:rsidRPr="00F663AC">
        <w:rPr>
          <w:sz w:val="22"/>
          <w:szCs w:val="22"/>
        </w:rPr>
        <w:t>broj: 68/18. i 110/18.- Odluka Ustavnog suda i 32/20.</w:t>
      </w:r>
      <w:bookmarkEnd w:id="25"/>
      <w:r w:rsidRPr="00F663AC">
        <w:rPr>
          <w:sz w:val="22"/>
          <w:szCs w:val="22"/>
        </w:rPr>
        <w:t>)</w:t>
      </w:r>
      <w:r w:rsidRPr="00F663AC">
        <w:rPr>
          <w:bCs/>
          <w:sz w:val="22"/>
          <w:szCs w:val="22"/>
        </w:rPr>
        <w:t xml:space="preserve"> </w:t>
      </w:r>
      <w:r w:rsidRPr="00F663AC">
        <w:rPr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  <w:r w:rsidR="00D35407" w:rsidRPr="00F663AC">
        <w:rPr>
          <w:sz w:val="22"/>
          <w:szCs w:val="22"/>
        </w:rPr>
        <w:t>.</w:t>
      </w:r>
    </w:p>
    <w:p w14:paraId="71B76628" w14:textId="3D86A2D4" w:rsidR="00D35407" w:rsidRPr="00F663AC" w:rsidRDefault="00D35407" w:rsidP="00D35407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Program građenja objekata i uređaja komunalne infrastrukture za 2022. godinu usvojen je na 7. sjednici Gradskog vijeća, održanoj dana 17. prosinca 2021. godine.</w:t>
      </w:r>
    </w:p>
    <w:p w14:paraId="71217EC5" w14:textId="5EE905B9" w:rsidR="00D35407" w:rsidRPr="00F663AC" w:rsidRDefault="00D35407" w:rsidP="00D35407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>Potreba I. izmjene Programa građenja objekata i uređaja komunalne infrastrukture za 2022. godinu nastala je izradom I. rebalansa Proračuna za 2022. godinu.</w:t>
      </w:r>
    </w:p>
    <w:p w14:paraId="76B9E349" w14:textId="0C4AECA9" w:rsidR="004C6C51" w:rsidRDefault="00D35407" w:rsidP="00D35407">
      <w:pPr>
        <w:ind w:firstLine="708"/>
        <w:jc w:val="both"/>
        <w:rPr>
          <w:sz w:val="22"/>
          <w:szCs w:val="22"/>
        </w:rPr>
      </w:pPr>
      <w:r w:rsidRPr="00F663AC">
        <w:rPr>
          <w:sz w:val="22"/>
          <w:szCs w:val="22"/>
        </w:rPr>
        <w:t xml:space="preserve">Ukupno za realizaciju I. izmjene Programa građenja planirano je izvršiti radove u vrijednosti </w:t>
      </w:r>
      <w:r w:rsidR="00EA6BAB">
        <w:rPr>
          <w:b/>
          <w:bCs/>
          <w:sz w:val="22"/>
          <w:szCs w:val="22"/>
          <w:lang w:eastAsia="hr-HR"/>
        </w:rPr>
        <w:fldChar w:fldCharType="begin"/>
      </w:r>
      <w:r w:rsidR="00EA6BAB">
        <w:rPr>
          <w:b/>
          <w:bCs/>
          <w:sz w:val="22"/>
          <w:szCs w:val="22"/>
          <w:lang w:eastAsia="hr-HR"/>
        </w:rPr>
        <w:instrText xml:space="preserve"> =SUM(ABOVE) </w:instrText>
      </w:r>
      <w:r w:rsidR="00EA6BAB">
        <w:rPr>
          <w:b/>
          <w:bCs/>
          <w:sz w:val="22"/>
          <w:szCs w:val="22"/>
          <w:lang w:eastAsia="hr-HR"/>
        </w:rPr>
        <w:fldChar w:fldCharType="separate"/>
      </w:r>
      <w:r w:rsidR="00EA6BAB">
        <w:rPr>
          <w:b/>
          <w:bCs/>
          <w:noProof/>
          <w:sz w:val="22"/>
          <w:szCs w:val="22"/>
          <w:lang w:eastAsia="hr-HR"/>
        </w:rPr>
        <w:t>30.536.105</w:t>
      </w:r>
      <w:r w:rsidR="00EA6BAB">
        <w:rPr>
          <w:b/>
          <w:bCs/>
          <w:sz w:val="22"/>
          <w:szCs w:val="22"/>
          <w:lang w:eastAsia="hr-HR"/>
        </w:rPr>
        <w:fldChar w:fldCharType="end"/>
      </w:r>
      <w:r w:rsidR="00EA6BAB">
        <w:rPr>
          <w:b/>
          <w:bCs/>
          <w:sz w:val="22"/>
          <w:szCs w:val="22"/>
          <w:lang w:eastAsia="hr-HR"/>
        </w:rPr>
        <w:t xml:space="preserve">,00 </w:t>
      </w:r>
      <w:r w:rsidR="00D828AC" w:rsidRPr="00F663AC">
        <w:rPr>
          <w:sz w:val="22"/>
          <w:szCs w:val="22"/>
          <w:lang w:eastAsia="hr-HR"/>
        </w:rPr>
        <w:t xml:space="preserve">kuna </w:t>
      </w:r>
      <w:r w:rsidR="00D828AC" w:rsidRPr="00F663AC">
        <w:rPr>
          <w:sz w:val="22"/>
          <w:szCs w:val="22"/>
        </w:rPr>
        <w:t>i to iz sredstava proračuna Grada Požege,</w:t>
      </w:r>
      <w:r w:rsidR="007F75A2">
        <w:rPr>
          <w:sz w:val="22"/>
          <w:szCs w:val="22"/>
        </w:rPr>
        <w:t xml:space="preserve"> komunalne naknade,</w:t>
      </w:r>
      <w:r w:rsidR="00D828AC" w:rsidRPr="00F663AC">
        <w:rPr>
          <w:sz w:val="22"/>
          <w:szCs w:val="22"/>
        </w:rPr>
        <w:t xml:space="preserve"> komunalnog doprinosa, doprinosa za šume,</w:t>
      </w:r>
      <w:r w:rsidR="007F75A2">
        <w:rPr>
          <w:sz w:val="22"/>
          <w:szCs w:val="22"/>
        </w:rPr>
        <w:t xml:space="preserve"> vodnog doprinosa</w:t>
      </w:r>
      <w:r w:rsidR="00D828AC" w:rsidRPr="00F663AC">
        <w:rPr>
          <w:sz w:val="22"/>
          <w:szCs w:val="22"/>
        </w:rPr>
        <w:t xml:space="preserve"> te drugih izvora utvrđenih posebnim zakonima (državni proračun,</w:t>
      </w:r>
      <w:r w:rsidR="00EA6BAB">
        <w:rPr>
          <w:sz w:val="22"/>
          <w:szCs w:val="22"/>
        </w:rPr>
        <w:t xml:space="preserve"> banke,</w:t>
      </w:r>
      <w:r w:rsidR="00D828AC" w:rsidRPr="00F663AC">
        <w:rPr>
          <w:sz w:val="22"/>
          <w:szCs w:val="22"/>
        </w:rPr>
        <w:t xml:space="preserve"> sufinanciranjem od strane drugih javnih tijela, ministarstava, Fondova i sl.).</w:t>
      </w:r>
    </w:p>
    <w:p w14:paraId="3165C019" w14:textId="77777777" w:rsidR="004C6C51" w:rsidRDefault="004C6C51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24"/>
    <w:p w14:paraId="5D6C0275" w14:textId="7E42E6EC" w:rsidR="0010547F" w:rsidRPr="004C6C51" w:rsidRDefault="0010547F" w:rsidP="0010547F">
      <w:pPr>
        <w:ind w:firstLine="708"/>
        <w:jc w:val="right"/>
        <w:rPr>
          <w:i/>
          <w:iCs/>
          <w:sz w:val="22"/>
          <w:szCs w:val="22"/>
          <w:u w:val="single"/>
        </w:rPr>
      </w:pPr>
      <w:r w:rsidRPr="00FE43C3">
        <w:rPr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>Službene novine Grada Požege, broj: 24/21</w:t>
      </w:r>
      <w:r w:rsidRPr="00FE43C3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5736AB88" w14:textId="77777777" w:rsidR="009205BF" w:rsidRPr="0010547F" w:rsidRDefault="009205BF" w:rsidP="009205BF">
      <w:pPr>
        <w:widowControl w:val="0"/>
        <w:ind w:right="4536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465FC9EB" wp14:editId="63D2286A">
            <wp:extent cx="314325" cy="428625"/>
            <wp:effectExtent l="0" t="0" r="9525" b="9525"/>
            <wp:docPr id="48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5812" w14:textId="77777777" w:rsidR="009205BF" w:rsidRPr="0010547F" w:rsidRDefault="009205BF" w:rsidP="009205BF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4FC2984F" w14:textId="77777777" w:rsidR="009205BF" w:rsidRPr="0010547F" w:rsidRDefault="009205BF" w:rsidP="009205BF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7759EC82" w14:textId="77777777" w:rsidR="009205BF" w:rsidRPr="0010547F" w:rsidRDefault="009205BF" w:rsidP="009205BF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106567DE" wp14:editId="1D4E5EB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9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GRAD POŽEGA</w:t>
      </w:r>
    </w:p>
    <w:p w14:paraId="4FD320F3" w14:textId="77777777" w:rsidR="009205BF" w:rsidRPr="0010547F" w:rsidRDefault="009205BF" w:rsidP="009205BF">
      <w:pPr>
        <w:widowControl w:val="0"/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GRADSKO VIJEĆE</w:t>
      </w:r>
    </w:p>
    <w:p w14:paraId="71A3EF81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392810EA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KLASA: 363-01/21-01/101</w:t>
      </w:r>
    </w:p>
    <w:p w14:paraId="511DADF5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2177/01-02/01-21-1</w:t>
      </w:r>
    </w:p>
    <w:p w14:paraId="7AA77EBF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Požega, 17. prosinca 2021. </w:t>
      </w:r>
    </w:p>
    <w:p w14:paraId="06B65110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B50870A" w14:textId="77777777" w:rsidR="009205BF" w:rsidRPr="0010547F" w:rsidRDefault="009205BF" w:rsidP="009205BF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 i 110/19.), te članka 39. stavka 1. podstavka 3. Statuta Grada Požege (Službene novine Grada Požege, broj: 2/21.), Gradsko vijeće Grada Požege, na 7. sjednici, održanoj dana, 17. prosinca 2021. godine, donosi </w:t>
      </w:r>
    </w:p>
    <w:p w14:paraId="7B595542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D28C1E2" w14:textId="77777777" w:rsidR="009205BF" w:rsidRPr="0010547F" w:rsidRDefault="009205BF" w:rsidP="009205BF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val="de-DE" w:eastAsia="hr-HR"/>
        </w:rPr>
        <w:t xml:space="preserve">P R O G R A M </w:t>
      </w:r>
    </w:p>
    <w:p w14:paraId="0FA2CD27" w14:textId="77777777" w:rsidR="009205BF" w:rsidRPr="0010547F" w:rsidRDefault="009205BF" w:rsidP="009205BF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građenja objekata i uređaja komunalne infrastrukture za 2022. godinu</w:t>
      </w:r>
    </w:p>
    <w:p w14:paraId="73A500AB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C17A678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I.</w:t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ab/>
        <w:t>UVODNI DIO</w:t>
      </w:r>
    </w:p>
    <w:p w14:paraId="525A174B" w14:textId="77777777" w:rsidR="009205BF" w:rsidRPr="0010547F" w:rsidRDefault="009205BF" w:rsidP="009205BF">
      <w:pPr>
        <w:suppressAutoHyphens w:val="0"/>
        <w:ind w:left="4260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Članak 1.</w:t>
      </w:r>
    </w:p>
    <w:p w14:paraId="653C7FF2" w14:textId="77777777" w:rsidR="009205BF" w:rsidRPr="0010547F" w:rsidRDefault="009205BF" w:rsidP="009205BF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p w14:paraId="5D054FBD" w14:textId="77777777" w:rsidR="009205BF" w:rsidRPr="0010547F" w:rsidRDefault="009205BF" w:rsidP="009205BF">
      <w:pPr>
        <w:suppressAutoHyphens w:val="0"/>
        <w:spacing w:before="100" w:after="100"/>
        <w:ind w:firstLine="708"/>
        <w:jc w:val="both"/>
        <w:rPr>
          <w:i/>
          <w:iCs/>
          <w:sz w:val="22"/>
          <w:szCs w:val="22"/>
          <w:lang w:eastAsia="hr-HR"/>
        </w:rPr>
      </w:pPr>
      <w:r w:rsidRPr="0010547F">
        <w:rPr>
          <w:i/>
          <w:iCs/>
          <w:sz w:val="22"/>
          <w:szCs w:val="22"/>
          <w:lang w:eastAsia="hr-HR"/>
        </w:rPr>
        <w:t>(1) Programom građenja komunalne infrastrukture određuje se komunalna infrastruktura koja će se graditi u Gradu Požegi u 2022.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2FD0E3EC" w14:textId="77777777" w:rsidR="009205BF" w:rsidRPr="0010547F" w:rsidRDefault="009205BF" w:rsidP="009205BF">
      <w:pPr>
        <w:suppressAutoHyphens w:val="0"/>
        <w:ind w:right="20" w:firstLine="708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(2)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7BC49B8A" w14:textId="77777777" w:rsidR="009205BF" w:rsidRPr="0010547F" w:rsidRDefault="009205BF" w:rsidP="009205BF">
      <w:pPr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408FEFEC" w14:textId="77777777" w:rsidR="009205BF" w:rsidRPr="0010547F" w:rsidRDefault="009205BF" w:rsidP="009205BF">
      <w:pPr>
        <w:suppressAutoHyphens w:val="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Članak 2.</w:t>
      </w:r>
    </w:p>
    <w:p w14:paraId="6CF41510" w14:textId="77777777" w:rsidR="009205BF" w:rsidRPr="0010547F" w:rsidRDefault="009205BF" w:rsidP="009205BF">
      <w:pPr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6AD8E8F7" w14:textId="77777777" w:rsidR="009205BF" w:rsidRPr="0010547F" w:rsidRDefault="009205BF" w:rsidP="009205BF">
      <w:pPr>
        <w:suppressAutoHyphens w:val="0"/>
        <w:ind w:right="20" w:firstLine="708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(1) Procjena troškova građenja komunalne infrastrukture obavlja se prema načelu punog pokrića troškova građenja komunalne infrastrukture određenog Programom građenja komunalne infrastrukture.</w:t>
      </w:r>
    </w:p>
    <w:p w14:paraId="1E6E4A23" w14:textId="77777777" w:rsidR="009205BF" w:rsidRPr="0010547F" w:rsidRDefault="009205BF" w:rsidP="009205BF">
      <w:pPr>
        <w:suppressAutoHyphens w:val="0"/>
        <w:ind w:right="20" w:firstLine="708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(2) 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081EE4AE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4379106" w14:textId="77777777" w:rsidR="009205BF" w:rsidRPr="0010547F" w:rsidRDefault="009205BF" w:rsidP="009205BF">
      <w:pPr>
        <w:shd w:val="clear" w:color="auto" w:fill="FFFFFF"/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II.</w:t>
      </w:r>
      <w:r w:rsidRPr="0010547F">
        <w:rPr>
          <w:rFonts w:eastAsia="Arial"/>
          <w:i/>
          <w:iCs/>
          <w:sz w:val="22"/>
          <w:szCs w:val="22"/>
          <w:lang w:eastAsia="en-US"/>
        </w:rPr>
        <w:tab/>
        <w:t>PROGRAM GRAĐENJA KOMUNALNE INFRASTRUKTURE</w:t>
      </w:r>
    </w:p>
    <w:p w14:paraId="02C3544C" w14:textId="77777777" w:rsidR="009205BF" w:rsidRPr="0010547F" w:rsidRDefault="009205BF" w:rsidP="009205BF">
      <w:pPr>
        <w:shd w:val="clear" w:color="auto" w:fill="FFFFFF"/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1A85952B" w14:textId="77777777" w:rsidR="009205BF" w:rsidRPr="0010547F" w:rsidRDefault="009205BF" w:rsidP="009205BF">
      <w:pPr>
        <w:shd w:val="clear" w:color="auto" w:fill="FFFFFF"/>
        <w:suppressAutoHyphens w:val="0"/>
        <w:jc w:val="center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Članak 3.</w:t>
      </w:r>
    </w:p>
    <w:p w14:paraId="11B856E3" w14:textId="77777777" w:rsidR="009205BF" w:rsidRPr="0010547F" w:rsidRDefault="009205BF" w:rsidP="009205BF">
      <w:pPr>
        <w:shd w:val="clear" w:color="auto" w:fill="FFFFFF"/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</w:p>
    <w:p w14:paraId="67E9F8C9" w14:textId="77777777" w:rsidR="009205BF" w:rsidRPr="0010547F" w:rsidRDefault="009205BF" w:rsidP="00397FBA">
      <w:pPr>
        <w:widowControl w:val="0"/>
        <w:numPr>
          <w:ilvl w:val="0"/>
          <w:numId w:val="4"/>
        </w:numPr>
        <w:suppressAutoHyphens w:val="0"/>
        <w:jc w:val="both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i/>
          <w:iCs/>
          <w:sz w:val="22"/>
          <w:szCs w:val="22"/>
          <w:lang w:eastAsia="en-US"/>
        </w:rPr>
        <w:t>U 2022. godini planiraju se slijedeće investicije:</w:t>
      </w:r>
    </w:p>
    <w:p w14:paraId="15FA2B50" w14:textId="77777777" w:rsidR="009205BF" w:rsidRPr="0010547F" w:rsidRDefault="009205BF" w:rsidP="009205BF">
      <w:pPr>
        <w:suppressAutoHyphens w:val="0"/>
        <w:spacing w:after="160" w:line="259" w:lineRule="auto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br w:type="page"/>
      </w:r>
    </w:p>
    <w:p w14:paraId="395C4BF1" w14:textId="77777777" w:rsidR="009205BF" w:rsidRPr="0010547F" w:rsidRDefault="009205BF" w:rsidP="00397FBA">
      <w:pPr>
        <w:widowControl w:val="0"/>
        <w:numPr>
          <w:ilvl w:val="0"/>
          <w:numId w:val="5"/>
        </w:numPr>
        <w:spacing w:after="20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10547F">
        <w:rPr>
          <w:rFonts w:eastAsiaTheme="minorHAnsi" w:cstheme="minorBidi"/>
          <w:i/>
          <w:iCs/>
          <w:sz w:val="22"/>
          <w:szCs w:val="22"/>
          <w:lang w:eastAsia="en-US"/>
        </w:rPr>
        <w:lastRenderedPageBreak/>
        <w:t>GRAĐEVINE KOMUNALNE INFRASTRUKTURE KOJE ĆE SE GRADITI U UREĐENIM DIJELOVIMA GRAĐEVINSKOG PODRUČJA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9205BF" w:rsidRPr="0010547F" w14:paraId="62CA0779" w14:textId="77777777" w:rsidTr="00275E1E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390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205BF" w:rsidRPr="0010547F" w14:paraId="7D47C52D" w14:textId="77777777" w:rsidTr="00275E1E">
        <w:trPr>
          <w:trHeight w:val="5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8F8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62A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A645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26DE3DDB" w14:textId="77777777" w:rsidTr="00275E1E">
        <w:trPr>
          <w:trHeight w:val="24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52C6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407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Izgradnja ulice Dobriše Cesarića - nastavak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A4A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1.640.000,00</w:t>
            </w:r>
          </w:p>
        </w:tc>
      </w:tr>
      <w:tr w:rsidR="009205BF" w:rsidRPr="0010547F" w14:paraId="0C3CB121" w14:textId="77777777" w:rsidTr="00275E1E">
        <w:trPr>
          <w:trHeight w:val="22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C91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A1DC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65A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1.600.000,00</w:t>
            </w:r>
          </w:p>
        </w:tc>
      </w:tr>
      <w:tr w:rsidR="009205BF" w:rsidRPr="0010547F" w14:paraId="0AB56D8D" w14:textId="77777777" w:rsidTr="00275E1E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4035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53CF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D8B5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40.000,00</w:t>
            </w:r>
          </w:p>
        </w:tc>
      </w:tr>
      <w:tr w:rsidR="009205BF" w:rsidRPr="0010547F" w14:paraId="383FA5BD" w14:textId="77777777" w:rsidTr="00275E1E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6CDF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9F2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48B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2.748.000,00</w:t>
            </w:r>
          </w:p>
        </w:tc>
      </w:tr>
      <w:tr w:rsidR="009205BF" w:rsidRPr="0010547F" w14:paraId="4CA53ED7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60BAA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A67F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C46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2.680.000,00</w:t>
            </w:r>
          </w:p>
        </w:tc>
      </w:tr>
      <w:tr w:rsidR="009205BF" w:rsidRPr="0010547F" w14:paraId="30B85535" w14:textId="77777777" w:rsidTr="00275E1E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AA6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D10C6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944F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68.000,00</w:t>
            </w:r>
          </w:p>
        </w:tc>
      </w:tr>
      <w:tr w:rsidR="009205BF" w:rsidRPr="0010547F" w14:paraId="07787D58" w14:textId="77777777" w:rsidTr="00275E1E">
        <w:trPr>
          <w:trHeight w:val="2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AE0B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6A307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924E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985.000,00</w:t>
            </w:r>
          </w:p>
        </w:tc>
      </w:tr>
      <w:tr w:rsidR="009205BF" w:rsidRPr="0010547F" w14:paraId="398E4360" w14:textId="77777777" w:rsidTr="00275E1E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55E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4B2CA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BDA9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960.000,00</w:t>
            </w:r>
          </w:p>
        </w:tc>
      </w:tr>
      <w:tr w:rsidR="009205BF" w:rsidRPr="0010547F" w14:paraId="4E35BD11" w14:textId="77777777" w:rsidTr="00275E1E">
        <w:trPr>
          <w:trHeight w:val="2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B964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60C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B2D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9205BF" w:rsidRPr="0010547F" w14:paraId="237DBBCE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22A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FC3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AA5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06FD9E97" w14:textId="77777777" w:rsidTr="00275E1E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97A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453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3681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120.000,00</w:t>
            </w:r>
          </w:p>
        </w:tc>
      </w:tr>
      <w:tr w:rsidR="009205BF" w:rsidRPr="0010547F" w14:paraId="505C6475" w14:textId="77777777" w:rsidTr="00275E1E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C51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0DED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2AD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1.022.500,00</w:t>
            </w:r>
          </w:p>
        </w:tc>
      </w:tr>
      <w:tr w:rsidR="009205BF" w:rsidRPr="0010547F" w14:paraId="4BFDF64E" w14:textId="77777777" w:rsidTr="00275E1E">
        <w:trPr>
          <w:trHeight w:val="1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C63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F8439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60C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450.000,00</w:t>
            </w:r>
          </w:p>
        </w:tc>
      </w:tr>
      <w:tr w:rsidR="009205BF" w:rsidRPr="0010547F" w14:paraId="233D7E53" w14:textId="77777777" w:rsidTr="00275E1E">
        <w:trPr>
          <w:trHeight w:val="1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EEC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ACCA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779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410.000,00</w:t>
            </w:r>
          </w:p>
        </w:tc>
      </w:tr>
      <w:tr w:rsidR="009205BF" w:rsidRPr="0010547F" w14:paraId="56C28D54" w14:textId="77777777" w:rsidTr="00275E1E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3FEE9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6F26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F523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0DDEE847" w14:textId="77777777" w:rsidTr="00275E1E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4BEF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DB47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unutarnjih poslova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D4D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700.000,00</w:t>
            </w:r>
          </w:p>
        </w:tc>
      </w:tr>
      <w:tr w:rsidR="009205BF" w:rsidRPr="0010547F" w14:paraId="163EFC0B" w14:textId="77777777" w:rsidTr="00275E1E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B57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C57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FAA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2.752.500</w:t>
            </w: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9205BF" w:rsidRPr="0010547F" w14:paraId="3F45A1E0" w14:textId="77777777" w:rsidTr="00275E1E">
        <w:trPr>
          <w:trHeight w:val="11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FE3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B9F4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NAPOMENA: Raspored izvođenja aktivnosti 1.1. – 1.3.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8DC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DAB3FF5" w14:textId="77777777" w:rsidTr="00275E1E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F54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1.10.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0812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7740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4.150.000,00</w:t>
            </w:r>
          </w:p>
        </w:tc>
      </w:tr>
      <w:tr w:rsidR="009205BF" w:rsidRPr="0010547F" w14:paraId="5A9EBB89" w14:textId="77777777" w:rsidTr="00275E1E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166C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1.10.1.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CDA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B007D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4.050.000,00</w:t>
            </w:r>
          </w:p>
        </w:tc>
      </w:tr>
      <w:tr w:rsidR="009205BF" w:rsidRPr="0010547F" w14:paraId="6CE6CD81" w14:textId="77777777" w:rsidTr="00275E1E">
        <w:trPr>
          <w:trHeight w:val="2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D67D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1.10.2.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55A4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43D7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6CAC9E20" w14:textId="77777777" w:rsidTr="00275E1E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AE7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F2A8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E374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4460B334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B15F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13DF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30D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4279288F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A3B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647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2F6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200.000,00</w:t>
            </w:r>
          </w:p>
        </w:tc>
      </w:tr>
      <w:tr w:rsidR="009205BF" w:rsidRPr="0010547F" w14:paraId="3542B1F9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BAE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4E24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56CF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3.900.000,00</w:t>
            </w:r>
          </w:p>
        </w:tc>
      </w:tr>
      <w:tr w:rsidR="009205BF" w:rsidRPr="0010547F" w14:paraId="08C4196F" w14:textId="77777777" w:rsidTr="00275E1E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280A9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EC01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07E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1.400.000,00</w:t>
            </w:r>
          </w:p>
        </w:tc>
      </w:tr>
      <w:tr w:rsidR="009205BF" w:rsidRPr="0010547F" w14:paraId="560BDA07" w14:textId="77777777" w:rsidTr="00275E1E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70D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1.11.1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6E1A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41FA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1.350.000,00</w:t>
            </w:r>
          </w:p>
        </w:tc>
      </w:tr>
      <w:tr w:rsidR="009205BF" w:rsidRPr="0010547F" w14:paraId="45B3EA25" w14:textId="77777777" w:rsidTr="00275E1E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1FF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8C35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5D2C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5101536A" w14:textId="77777777" w:rsidTr="00275E1E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A5CB8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3B91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79D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1A7A028" w14:textId="77777777" w:rsidTr="00275E1E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F97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98DA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BC88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1.150.000,00</w:t>
            </w:r>
          </w:p>
        </w:tc>
      </w:tr>
      <w:tr w:rsidR="009205BF" w:rsidRPr="0010547F" w14:paraId="48D88F06" w14:textId="77777777" w:rsidTr="00275E1E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E73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E3CD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F98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</w:tr>
      <w:tr w:rsidR="009205BF" w:rsidRPr="0010547F" w14:paraId="4E272ECF" w14:textId="77777777" w:rsidTr="00275E1E">
        <w:trPr>
          <w:trHeight w:val="2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3A5C2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ACF6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962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79D5D86C" w14:textId="77777777" w:rsidTr="00275E1E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9078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21A3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3B86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7FA80328" w14:textId="77777777" w:rsidTr="00275E1E">
        <w:trPr>
          <w:trHeight w:val="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B06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935E9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368F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0BFA913A" w14:textId="77777777" w:rsidTr="00275E1E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E156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91F9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CA1DD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1BBC0144" w14:textId="77777777" w:rsidTr="00275E1E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0DC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400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8.402.500,00</w:t>
            </w:r>
          </w:p>
        </w:tc>
      </w:tr>
    </w:tbl>
    <w:p w14:paraId="16894933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lang w:eastAsia="hr-HR"/>
        </w:rPr>
      </w:pPr>
    </w:p>
    <w:p w14:paraId="2BC9E58C" w14:textId="77777777" w:rsidR="009205BF" w:rsidRPr="0010547F" w:rsidRDefault="009205BF" w:rsidP="009205BF">
      <w:pPr>
        <w:suppressAutoHyphens w:val="0"/>
        <w:spacing w:after="160" w:line="259" w:lineRule="auto"/>
        <w:rPr>
          <w:rFonts w:eastAsia="Arial Unicode MS"/>
          <w:i/>
          <w:iCs/>
          <w:kern w:val="2"/>
          <w:lang w:eastAsia="hr-HR"/>
        </w:rPr>
      </w:pPr>
      <w:r w:rsidRPr="0010547F">
        <w:rPr>
          <w:rFonts w:eastAsia="Arial Unicode MS"/>
          <w:i/>
          <w:iCs/>
          <w:kern w:val="2"/>
          <w:lang w:eastAsia="hr-HR"/>
        </w:rPr>
        <w:br w:type="page"/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9205BF" w:rsidRPr="0010547F" w14:paraId="4396F732" w14:textId="77777777" w:rsidTr="00275E1E">
        <w:trPr>
          <w:trHeight w:val="60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7F24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2. JAVNE PROMETNE POVRŠINE NA KOJIMA NIJE DOPUŠTEN PROMET MOTORNIH VOZILA</w:t>
            </w:r>
          </w:p>
        </w:tc>
      </w:tr>
      <w:tr w:rsidR="009205BF" w:rsidRPr="0010547F" w14:paraId="66294F27" w14:textId="77777777" w:rsidTr="00275E1E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60BD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EB7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8802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1EBC32DF" w14:textId="77777777" w:rsidTr="00275E1E">
        <w:trPr>
          <w:trHeight w:val="1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E761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531E9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8A48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535.000,00</w:t>
            </w:r>
          </w:p>
        </w:tc>
      </w:tr>
      <w:tr w:rsidR="009205BF" w:rsidRPr="0010547F" w14:paraId="1600170A" w14:textId="77777777" w:rsidTr="00275E1E">
        <w:trPr>
          <w:trHeight w:val="13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8637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C8687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1A8A8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30.000,00</w:t>
            </w:r>
          </w:p>
        </w:tc>
      </w:tr>
      <w:tr w:rsidR="009205BF" w:rsidRPr="0010547F" w14:paraId="2237DEFB" w14:textId="77777777" w:rsidTr="00275E1E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A49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F30D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E40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485.000,00</w:t>
            </w:r>
          </w:p>
        </w:tc>
      </w:tr>
      <w:tr w:rsidR="009205BF" w:rsidRPr="0010547F" w14:paraId="5CB51EA2" w14:textId="77777777" w:rsidTr="00275E1E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FA4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7CD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4D75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205BF" w:rsidRPr="0010547F" w14:paraId="6AD7FC93" w14:textId="77777777" w:rsidTr="00275E1E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0F6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BF6F8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7629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2.000.000,00</w:t>
            </w:r>
          </w:p>
        </w:tc>
      </w:tr>
      <w:tr w:rsidR="009205BF" w:rsidRPr="0010547F" w14:paraId="392DFDC4" w14:textId="77777777" w:rsidTr="00275E1E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930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17418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F7165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37B39F9A" w14:textId="77777777" w:rsidTr="00275E1E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2C6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C7FD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Dodatni radovi uređenja</w:t>
            </w:r>
          </w:p>
          <w:p w14:paraId="20D07B6D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B9C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1.900.000,00</w:t>
            </w:r>
          </w:p>
        </w:tc>
      </w:tr>
      <w:tr w:rsidR="009205BF" w:rsidRPr="0010547F" w14:paraId="4B99B11C" w14:textId="77777777" w:rsidTr="00275E1E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9E5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C08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FE98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5A088A8A" w14:textId="77777777" w:rsidTr="00275E1E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593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844D6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Trg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Sv.Terezije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B11D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</w:tr>
      <w:tr w:rsidR="009205BF" w:rsidRPr="0010547F" w14:paraId="0421460F" w14:textId="77777777" w:rsidTr="00275E1E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7A448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610F5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566B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</w:tr>
      <w:tr w:rsidR="009205BF" w:rsidRPr="0010547F" w14:paraId="4F4D9FAD" w14:textId="77777777" w:rsidTr="00275E1E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51F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4FA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E5D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7864EB0A" w14:textId="77777777" w:rsidTr="00275E1E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896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772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F0A5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5292C94" w14:textId="77777777" w:rsidTr="00275E1E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DDA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8B8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28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24AF1F16" w14:textId="77777777" w:rsidTr="00275E1E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EF7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1E5C4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8BF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390.000,00</w:t>
            </w:r>
          </w:p>
        </w:tc>
      </w:tr>
      <w:tr w:rsidR="009205BF" w:rsidRPr="0010547F" w14:paraId="7C3779AC" w14:textId="77777777" w:rsidTr="00275E1E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4EFA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D1A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pomoći-Ministarstvo regionalnog razvoja i fondova Europske unije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68E8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2.000.000,00</w:t>
            </w:r>
          </w:p>
        </w:tc>
      </w:tr>
      <w:tr w:rsidR="009205BF" w:rsidRPr="0010547F" w14:paraId="3F4A0427" w14:textId="77777777" w:rsidTr="00275E1E">
        <w:trPr>
          <w:trHeight w:val="21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C32D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93C0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8171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145.000.00</w:t>
            </w:r>
          </w:p>
        </w:tc>
      </w:tr>
      <w:tr w:rsidR="009205BF" w:rsidRPr="0010547F" w14:paraId="3904C1E2" w14:textId="77777777" w:rsidTr="00275E1E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E144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AB0D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DD65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  <w:p w14:paraId="2DA5499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041CF3B" w14:textId="77777777" w:rsidTr="00275E1E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EC309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F222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2.785.000,00</w:t>
            </w:r>
          </w:p>
        </w:tc>
      </w:tr>
    </w:tbl>
    <w:p w14:paraId="47B7CBD9" w14:textId="77777777" w:rsidR="009205BF" w:rsidRPr="0010547F" w:rsidRDefault="009205BF" w:rsidP="009205BF">
      <w:pPr>
        <w:suppressAutoHyphens w:val="0"/>
        <w:spacing w:after="100"/>
        <w:rPr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443"/>
        <w:gridCol w:w="2355"/>
      </w:tblGrid>
      <w:tr w:rsidR="009205BF" w:rsidRPr="0010547F" w14:paraId="294D9D7B" w14:textId="77777777" w:rsidTr="00275E1E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40D42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3. JAVNA PARKIRALIŠTA</w:t>
            </w:r>
          </w:p>
        </w:tc>
      </w:tr>
      <w:tr w:rsidR="009205BF" w:rsidRPr="0010547F" w14:paraId="3D7ED102" w14:textId="77777777" w:rsidTr="00275E1E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F3EF1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E736C" w14:textId="77777777" w:rsidR="009205BF" w:rsidRPr="0010547F" w:rsidRDefault="009205BF" w:rsidP="00275E1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E832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51E7DA0A" w14:textId="77777777" w:rsidTr="00275E1E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0388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54F06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721F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20.000,00</w:t>
            </w:r>
          </w:p>
        </w:tc>
      </w:tr>
      <w:tr w:rsidR="009205BF" w:rsidRPr="0010547F" w14:paraId="3969F9C2" w14:textId="77777777" w:rsidTr="00275E1E">
        <w:trPr>
          <w:trHeight w:val="1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4961D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A044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4205A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20.000,00</w:t>
            </w:r>
          </w:p>
        </w:tc>
      </w:tr>
      <w:tr w:rsidR="009205BF" w:rsidRPr="0010547F" w14:paraId="2CABE06A" w14:textId="77777777" w:rsidTr="00275E1E">
        <w:trPr>
          <w:trHeight w:val="19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51E2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0CBD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8CFE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55EE01E4" w14:textId="77777777" w:rsidTr="00275E1E">
        <w:trPr>
          <w:trHeight w:val="2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0AD0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B244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B957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75.000,00</w:t>
            </w:r>
          </w:p>
        </w:tc>
      </w:tr>
      <w:tr w:rsidR="009205BF" w:rsidRPr="0010547F" w14:paraId="3FAEE7B3" w14:textId="77777777" w:rsidTr="00275E1E">
        <w:trPr>
          <w:trHeight w:val="30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6604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674A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78CC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5.000,00</w:t>
            </w:r>
          </w:p>
        </w:tc>
      </w:tr>
      <w:tr w:rsidR="009205BF" w:rsidRPr="0010547F" w14:paraId="05D022FA" w14:textId="77777777" w:rsidTr="00275E1E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BA3B5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1CE3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0AE8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121DDE78" w14:textId="77777777" w:rsidTr="00275E1E">
        <w:trPr>
          <w:trHeight w:val="1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A893E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E0C0" w14:textId="77777777" w:rsidR="009205BF" w:rsidRPr="0010547F" w:rsidRDefault="009205BF" w:rsidP="00275E1E">
            <w:pPr>
              <w:widowControl w:val="0"/>
              <w:spacing w:line="256" w:lineRule="auto"/>
              <w:ind w:left="103" w:right="44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DD554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6C0A11A4" w14:textId="77777777" w:rsidTr="00275E1E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C6B40" w14:textId="77777777" w:rsidR="009205BF" w:rsidRPr="0010547F" w:rsidRDefault="009205BF" w:rsidP="00275E1E">
            <w:pPr>
              <w:shd w:val="clear" w:color="auto" w:fill="FFFFFF"/>
              <w:suppressAutoHyphens w:val="0"/>
              <w:ind w:left="103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B3EEE" w14:textId="77777777" w:rsidR="009205BF" w:rsidRPr="0010547F" w:rsidRDefault="009205BF" w:rsidP="00275E1E">
            <w:pPr>
              <w:suppressAutoHyphens w:val="0"/>
              <w:ind w:left="103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</w:tbl>
    <w:p w14:paraId="5953B10B" w14:textId="77777777" w:rsidR="009205BF" w:rsidRPr="0010547F" w:rsidRDefault="009205BF" w:rsidP="009205BF">
      <w:pPr>
        <w:suppressAutoHyphens w:val="0"/>
        <w:spacing w:after="240"/>
        <w:jc w:val="both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443"/>
        <w:gridCol w:w="2355"/>
      </w:tblGrid>
      <w:tr w:rsidR="009205BF" w:rsidRPr="0010547F" w14:paraId="156294BD" w14:textId="77777777" w:rsidTr="00275E1E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E58F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4. GRAĐEVINE I UREĐAJI JAVNE NAMJENE</w:t>
            </w:r>
          </w:p>
        </w:tc>
      </w:tr>
      <w:tr w:rsidR="009205BF" w:rsidRPr="0010547F" w14:paraId="4AEC1540" w14:textId="77777777" w:rsidTr="00275E1E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0DED2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CEB2" w14:textId="77777777" w:rsidR="009205BF" w:rsidRPr="0010547F" w:rsidRDefault="009205BF" w:rsidP="00275E1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6432F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5D5A4455" w14:textId="77777777" w:rsidTr="00275E1E">
        <w:trPr>
          <w:trHeight w:val="20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81469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EA05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58E8C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6E4792DA" w14:textId="77777777" w:rsidTr="00275E1E">
        <w:trPr>
          <w:trHeight w:val="27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C68E9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1B265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5C15C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486568C9" w14:textId="77777777" w:rsidTr="00275E1E">
        <w:trPr>
          <w:trHeight w:val="1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AA62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A4EBD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7A08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1BC91CF3" w14:textId="77777777" w:rsidTr="00275E1E">
        <w:trPr>
          <w:trHeight w:val="10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C5BA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B6130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4894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182A0E70" w14:textId="77777777" w:rsidTr="00275E1E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85F30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85DCB" w14:textId="77777777" w:rsidR="009205BF" w:rsidRPr="0010547F" w:rsidRDefault="009205BF" w:rsidP="00275E1E">
            <w:pPr>
              <w:widowControl w:val="0"/>
              <w:spacing w:line="256" w:lineRule="auto"/>
              <w:ind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33F23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58AF0878" w14:textId="77777777" w:rsidTr="00275E1E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A7AB" w14:textId="77777777" w:rsidR="009205BF" w:rsidRPr="0010547F" w:rsidRDefault="009205BF" w:rsidP="00275E1E">
            <w:pPr>
              <w:shd w:val="clear" w:color="auto" w:fill="FFFFFF"/>
              <w:suppressAutoHyphens w:val="0"/>
              <w:ind w:left="837" w:right="132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21D0" w14:textId="77777777" w:rsidR="009205BF" w:rsidRPr="0010547F" w:rsidRDefault="009205BF" w:rsidP="00275E1E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5E23FBE3" w14:textId="77777777" w:rsidTr="00275E1E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4D09D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lastRenderedPageBreak/>
              <w:t>5. JAVNA RASVJETA</w:t>
            </w:r>
          </w:p>
        </w:tc>
      </w:tr>
      <w:tr w:rsidR="009205BF" w:rsidRPr="0010547F" w14:paraId="4BF1C0D1" w14:textId="77777777" w:rsidTr="00275E1E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3200A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DAAD" w14:textId="77777777" w:rsidR="009205BF" w:rsidRPr="0010547F" w:rsidRDefault="009205BF" w:rsidP="00275E1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1FDC8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511A3594" w14:textId="77777777" w:rsidTr="00275E1E">
        <w:trPr>
          <w:trHeight w:val="1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EDFA1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5E4D3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Izgradnja javne rasvjete na šetnici uz Orljavu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85B7B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500.000,00</w:t>
            </w:r>
          </w:p>
        </w:tc>
      </w:tr>
      <w:tr w:rsidR="009205BF" w:rsidRPr="0010547F" w14:paraId="792F92F0" w14:textId="77777777" w:rsidTr="00275E1E">
        <w:trPr>
          <w:trHeight w:val="25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65BEF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D29D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B55E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30.000,00</w:t>
            </w:r>
          </w:p>
        </w:tc>
      </w:tr>
      <w:tr w:rsidR="009205BF" w:rsidRPr="0010547F" w14:paraId="22EEA72D" w14:textId="77777777" w:rsidTr="00275E1E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4FF71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86E6F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971B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460.000,00</w:t>
            </w:r>
          </w:p>
        </w:tc>
      </w:tr>
      <w:tr w:rsidR="009205BF" w:rsidRPr="0010547F" w14:paraId="5EE456C3" w14:textId="77777777" w:rsidTr="00275E1E">
        <w:trPr>
          <w:trHeight w:val="1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1DF3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BA63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029E7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10.000,00</w:t>
            </w:r>
          </w:p>
        </w:tc>
      </w:tr>
      <w:tr w:rsidR="009205BF" w:rsidRPr="0010547F" w14:paraId="1115A983" w14:textId="77777777" w:rsidTr="00275E1E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5A7E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83F0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78B3F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395E14E2" w14:textId="77777777" w:rsidTr="00275E1E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4ADDB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64EE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2C50C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4A939556" w14:textId="77777777" w:rsidTr="00275E1E">
        <w:trPr>
          <w:trHeight w:val="1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EC6E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18FE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AABC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4866643E" w14:textId="77777777" w:rsidTr="00275E1E">
        <w:trPr>
          <w:trHeight w:val="1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D012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F157B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12D0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5E3D3E3F" w14:textId="77777777" w:rsidTr="00275E1E">
        <w:trPr>
          <w:trHeight w:val="1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07E96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4EEB9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0BD1" w14:textId="77777777" w:rsidR="009205BF" w:rsidRPr="0010547F" w:rsidRDefault="009205BF" w:rsidP="00275E1E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600.000,00</w:t>
            </w:r>
          </w:p>
        </w:tc>
      </w:tr>
      <w:tr w:rsidR="009205BF" w:rsidRPr="0010547F" w14:paraId="2E1C1031" w14:textId="77777777" w:rsidTr="00275E1E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9D153" w14:textId="77777777" w:rsidR="009205BF" w:rsidRPr="0010547F" w:rsidRDefault="009205BF" w:rsidP="00275E1E">
            <w:pPr>
              <w:shd w:val="clear" w:color="auto" w:fill="FFFFFF"/>
              <w:suppressAutoHyphens w:val="0"/>
              <w:ind w:left="837" w:right="132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4035" w14:textId="77777777" w:rsidR="009205BF" w:rsidRPr="0010547F" w:rsidRDefault="009205BF" w:rsidP="00275E1E">
            <w:pPr>
              <w:suppressAutoHyphens w:val="0"/>
              <w:ind w:left="84" w:right="132"/>
              <w:jc w:val="right"/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i/>
                <w:iCs/>
                <w:sz w:val="22"/>
                <w:szCs w:val="22"/>
                <w:lang w:eastAsia="hr-HR"/>
              </w:rPr>
              <w:t>600.000,00</w:t>
            </w:r>
          </w:p>
        </w:tc>
      </w:tr>
    </w:tbl>
    <w:p w14:paraId="05A5E09A" w14:textId="77777777" w:rsidR="009205BF" w:rsidRPr="0010547F" w:rsidRDefault="009205BF" w:rsidP="009205BF">
      <w:pPr>
        <w:suppressAutoHyphens w:val="0"/>
        <w:spacing w:before="100" w:beforeAutospacing="1" w:after="100"/>
        <w:rPr>
          <w:bCs/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9205BF" w:rsidRPr="0010547F" w14:paraId="4A7180DB" w14:textId="77777777" w:rsidTr="00275E1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61B4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180"/>
              <w:jc w:val="center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9205BF" w:rsidRPr="0010547F" w14:paraId="1DD92CE4" w14:textId="77777777" w:rsidTr="00275E1E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93A6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19FD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12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A83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180"/>
              <w:jc w:val="center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31E446AB" w14:textId="77777777" w:rsidTr="00275E1E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BF38C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0C74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97E04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</w:tr>
      <w:tr w:rsidR="009205BF" w:rsidRPr="0010547F" w14:paraId="63144531" w14:textId="77777777" w:rsidTr="00275E1E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7DCCC" w14:textId="77777777" w:rsidR="009205BF" w:rsidRPr="0010547F" w:rsidRDefault="009205BF" w:rsidP="00275E1E">
            <w:pPr>
              <w:widowControl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E4D50" w14:textId="77777777" w:rsidR="009205BF" w:rsidRPr="0010547F" w:rsidRDefault="009205BF" w:rsidP="00275E1E">
            <w:pPr>
              <w:widowControl w:val="0"/>
              <w:spacing w:line="256" w:lineRule="auto"/>
              <w:ind w:left="89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8A951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</w:tr>
      <w:tr w:rsidR="009205BF" w:rsidRPr="0010547F" w14:paraId="763B790A" w14:textId="77777777" w:rsidTr="00275E1E">
        <w:trPr>
          <w:trHeight w:val="1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4E8E" w14:textId="77777777" w:rsidR="009205BF" w:rsidRPr="0010547F" w:rsidRDefault="009205BF" w:rsidP="00275E1E">
            <w:pPr>
              <w:widowControl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6AB0" w14:textId="77777777" w:rsidR="009205BF" w:rsidRPr="0010547F" w:rsidRDefault="009205BF" w:rsidP="00275E1E">
            <w:pPr>
              <w:widowControl w:val="0"/>
              <w:spacing w:line="256" w:lineRule="auto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B841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462A7B6A" w14:textId="77777777" w:rsidTr="00275E1E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F7642" w14:textId="77777777" w:rsidR="009205BF" w:rsidRPr="0010547F" w:rsidRDefault="009205BF" w:rsidP="00275E1E">
            <w:pPr>
              <w:widowControl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A51C" w14:textId="77777777" w:rsidR="009205BF" w:rsidRPr="0010547F" w:rsidRDefault="009205BF" w:rsidP="00275E1E">
            <w:pPr>
              <w:widowControl w:val="0"/>
              <w:spacing w:line="256" w:lineRule="auto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2E291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5F6622F5" w14:textId="77777777" w:rsidTr="00275E1E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67D3" w14:textId="77777777" w:rsidR="009205BF" w:rsidRPr="0010547F" w:rsidRDefault="009205BF" w:rsidP="00275E1E">
            <w:pPr>
              <w:widowControl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ED14" w14:textId="77777777" w:rsidR="009205BF" w:rsidRPr="0010547F" w:rsidRDefault="009205BF" w:rsidP="00275E1E">
            <w:pPr>
              <w:widowControl w:val="0"/>
              <w:spacing w:line="256" w:lineRule="auto"/>
              <w:ind w:left="89" w:right="13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19E4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80.000,00</w:t>
            </w:r>
          </w:p>
        </w:tc>
      </w:tr>
      <w:tr w:rsidR="009205BF" w:rsidRPr="0010547F" w14:paraId="5FCE41EE" w14:textId="77777777" w:rsidTr="00275E1E">
        <w:trPr>
          <w:trHeight w:val="1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7F6C1" w14:textId="77777777" w:rsidR="009205BF" w:rsidRPr="0010547F" w:rsidRDefault="009205BF" w:rsidP="00275E1E">
            <w:pPr>
              <w:widowControl w:val="0"/>
              <w:spacing w:line="256" w:lineRule="auto"/>
              <w:ind w:right="240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3D95" w14:textId="77777777" w:rsidR="009205BF" w:rsidRPr="0010547F" w:rsidRDefault="009205BF" w:rsidP="00275E1E">
            <w:pPr>
              <w:widowControl w:val="0"/>
              <w:spacing w:line="256" w:lineRule="auto"/>
              <w:ind w:left="89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2D29" w14:textId="77777777" w:rsidR="009205BF" w:rsidRPr="0010547F" w:rsidRDefault="009205BF" w:rsidP="00275E1E">
            <w:pPr>
              <w:widowControl w:val="0"/>
              <w:spacing w:line="256" w:lineRule="auto"/>
              <w:ind w:left="84" w:right="132"/>
              <w:jc w:val="right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80.000,00</w:t>
            </w:r>
          </w:p>
        </w:tc>
      </w:tr>
      <w:tr w:rsidR="009205BF" w:rsidRPr="0010547F" w14:paraId="49F4A744" w14:textId="77777777" w:rsidTr="00275E1E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1E9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696" w:right="132"/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DD4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i/>
                <w:iCs/>
                <w:kern w:val="2"/>
                <w:sz w:val="22"/>
                <w:szCs w:val="22"/>
                <w:lang w:eastAsia="hr-HR"/>
              </w:rPr>
              <w:t>160.000,00</w:t>
            </w:r>
          </w:p>
        </w:tc>
      </w:tr>
    </w:tbl>
    <w:p w14:paraId="49C1C2CE" w14:textId="77777777" w:rsidR="009205BF" w:rsidRPr="0010547F" w:rsidRDefault="009205BF" w:rsidP="00397FBA">
      <w:pPr>
        <w:widowControl w:val="0"/>
        <w:numPr>
          <w:ilvl w:val="0"/>
          <w:numId w:val="5"/>
        </w:numPr>
        <w:spacing w:before="240" w:after="200" w:line="276" w:lineRule="auto"/>
        <w:contextualSpacing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10547F">
        <w:rPr>
          <w:rFonts w:eastAsiaTheme="minorHAnsi" w:cstheme="minorBidi"/>
          <w:i/>
          <w:iCs/>
          <w:sz w:val="22"/>
          <w:szCs w:val="22"/>
          <w:lang w:eastAsia="en-US"/>
        </w:rPr>
        <w:t>POSTOJEĆE GRAĐEVINE KOMUNALNE INFRASTRUKTURE KOJE ĆE SE REKONSTRUIRATI I NAČIN REKONSTRUKCIJE</w:t>
      </w:r>
    </w:p>
    <w:tbl>
      <w:tblPr>
        <w:tblW w:w="9645" w:type="dxa"/>
        <w:jc w:val="center"/>
        <w:tblLook w:val="04A0" w:firstRow="1" w:lastRow="0" w:firstColumn="1" w:lastColumn="0" w:noHBand="0" w:noVBand="1"/>
      </w:tblPr>
      <w:tblGrid>
        <w:gridCol w:w="841"/>
        <w:gridCol w:w="6389"/>
        <w:gridCol w:w="2409"/>
        <w:gridCol w:w="6"/>
      </w:tblGrid>
      <w:tr w:rsidR="009205BF" w:rsidRPr="0010547F" w14:paraId="2A57ECA9" w14:textId="77777777" w:rsidTr="00275E1E">
        <w:trPr>
          <w:gridAfter w:val="1"/>
          <w:wAfter w:w="6" w:type="dxa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304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205BF" w:rsidRPr="0010547F" w14:paraId="71CE8E28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D33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95A7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5D2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2CB8A5D4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863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91B2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C19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1.800.000,00</w:t>
            </w:r>
          </w:p>
        </w:tc>
      </w:tr>
      <w:tr w:rsidR="009205BF" w:rsidRPr="0010547F" w14:paraId="3B0619E7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E7AC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DA9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F38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1.755.000,00</w:t>
            </w:r>
          </w:p>
        </w:tc>
      </w:tr>
      <w:tr w:rsidR="009205BF" w:rsidRPr="0010547F" w14:paraId="4193CFED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C76E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965E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834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45.000,00</w:t>
            </w:r>
          </w:p>
        </w:tc>
      </w:tr>
      <w:tr w:rsidR="009205BF" w:rsidRPr="0010547F" w14:paraId="0A270DD7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C8A1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B84A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E54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822.000,00</w:t>
            </w:r>
          </w:p>
        </w:tc>
      </w:tr>
      <w:tr w:rsidR="009205BF" w:rsidRPr="0010547F" w14:paraId="26EFA918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AA40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49AB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FE1A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800.000,00</w:t>
            </w:r>
          </w:p>
        </w:tc>
      </w:tr>
      <w:tr w:rsidR="009205BF" w:rsidRPr="0010547F" w14:paraId="69383E71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6BBD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0CA7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4539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22.000,00</w:t>
            </w:r>
          </w:p>
        </w:tc>
      </w:tr>
      <w:tr w:rsidR="009205BF" w:rsidRPr="0010547F" w14:paraId="526DE6F5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06CC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3EE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A.Starčevića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DC4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2.100.000,00</w:t>
            </w:r>
          </w:p>
        </w:tc>
      </w:tr>
      <w:tr w:rsidR="009205BF" w:rsidRPr="0010547F" w14:paraId="69C9D6A1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1F2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1959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5E40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2.000.000,00</w:t>
            </w:r>
          </w:p>
        </w:tc>
      </w:tr>
      <w:tr w:rsidR="009205BF" w:rsidRPr="0010547F" w14:paraId="1825D090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C28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2E9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8C1C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46D89BA7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ED53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767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80C3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1.250.000,00</w:t>
            </w:r>
          </w:p>
        </w:tc>
      </w:tr>
      <w:tr w:rsidR="009205BF" w:rsidRPr="0010547F" w14:paraId="561A3F97" w14:textId="77777777" w:rsidTr="00275E1E">
        <w:trPr>
          <w:gridAfter w:val="1"/>
          <w:wAfter w:w="6" w:type="dxa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261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93032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B5B9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1.200.000,00</w:t>
            </w:r>
          </w:p>
        </w:tc>
      </w:tr>
      <w:tr w:rsidR="009205BF" w:rsidRPr="0010547F" w14:paraId="199E14C3" w14:textId="77777777" w:rsidTr="00275E1E">
        <w:trPr>
          <w:gridAfter w:val="1"/>
          <w:wAfter w:w="6" w:type="dxa"/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6655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A7A2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CB87A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7C9EB13C" w14:textId="77777777" w:rsidTr="00275E1E">
        <w:trPr>
          <w:gridAfter w:val="1"/>
          <w:wAfter w:w="6" w:type="dxa"/>
          <w:trHeight w:val="7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3AA7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133F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Franje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Thauzya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15E6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590.000,00</w:t>
            </w:r>
          </w:p>
        </w:tc>
      </w:tr>
      <w:tr w:rsidR="009205BF" w:rsidRPr="0010547F" w14:paraId="05C1CBC7" w14:textId="77777777" w:rsidTr="00275E1E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50B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86EB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BF8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575.000,00</w:t>
            </w:r>
          </w:p>
        </w:tc>
      </w:tr>
      <w:tr w:rsidR="009205BF" w:rsidRPr="0010547F" w14:paraId="3667ADA0" w14:textId="77777777" w:rsidTr="00275E1E">
        <w:trPr>
          <w:gridAfter w:val="1"/>
          <w:wAfter w:w="6" w:type="dxa"/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33D5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6877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C814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15.000,00</w:t>
            </w:r>
          </w:p>
        </w:tc>
      </w:tr>
      <w:tr w:rsidR="009205BF" w:rsidRPr="0010547F" w14:paraId="1486F3F3" w14:textId="77777777" w:rsidTr="00275E1E">
        <w:trPr>
          <w:gridAfter w:val="1"/>
          <w:wAfter w:w="6" w:type="dxa"/>
          <w:trHeight w:val="10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C952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3A8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C2C9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5.400.000,00</w:t>
            </w:r>
          </w:p>
        </w:tc>
      </w:tr>
      <w:tr w:rsidR="009205BF" w:rsidRPr="0010547F" w14:paraId="1B2A6987" w14:textId="77777777" w:rsidTr="00275E1E">
        <w:trPr>
          <w:gridAfter w:val="1"/>
          <w:wAfter w:w="6" w:type="dxa"/>
          <w:trHeight w:val="1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95E2A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E1D2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1BF0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5.250.000,00</w:t>
            </w:r>
          </w:p>
        </w:tc>
      </w:tr>
      <w:tr w:rsidR="009205BF" w:rsidRPr="0010547F" w14:paraId="7A298F00" w14:textId="77777777" w:rsidTr="00275E1E">
        <w:trPr>
          <w:gridAfter w:val="1"/>
          <w:wAfter w:w="6" w:type="dxa"/>
          <w:trHeight w:val="1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F2ECB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1.5.3.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F7E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DA18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24BDAEC3" w14:textId="77777777" w:rsidTr="00275E1E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FB99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3EC15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B0C1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0F9A437B" w14:textId="77777777" w:rsidTr="00275E1E">
        <w:trPr>
          <w:gridAfter w:val="1"/>
          <w:wAfter w:w="6" w:type="dxa"/>
          <w:trHeight w:val="16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2FB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D7F2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55E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107.350,00</w:t>
            </w:r>
          </w:p>
        </w:tc>
      </w:tr>
      <w:tr w:rsidR="009205BF" w:rsidRPr="0010547F" w14:paraId="492A367D" w14:textId="77777777" w:rsidTr="00275E1E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80F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DE1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BF7B2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694.000,00</w:t>
            </w:r>
          </w:p>
        </w:tc>
      </w:tr>
      <w:tr w:rsidR="009205BF" w:rsidRPr="0010547F" w14:paraId="1678C484" w14:textId="77777777" w:rsidTr="00275E1E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368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6A3C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3D7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205BF" w:rsidRPr="0010547F" w14:paraId="17C9007E" w14:textId="77777777" w:rsidTr="00275E1E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BE1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4749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92D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140.000,00</w:t>
            </w:r>
          </w:p>
        </w:tc>
      </w:tr>
      <w:tr w:rsidR="009205BF" w:rsidRPr="0010547F" w14:paraId="1204E85C" w14:textId="77777777" w:rsidTr="00275E1E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ADD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5F8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color w:val="FF0000"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A84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1.800.000,00</w:t>
            </w:r>
          </w:p>
        </w:tc>
      </w:tr>
      <w:tr w:rsidR="009205BF" w:rsidRPr="0010547F" w14:paraId="6C14BA6E" w14:textId="77777777" w:rsidTr="00275E1E">
        <w:trPr>
          <w:gridAfter w:val="1"/>
          <w:wAfter w:w="6" w:type="dxa"/>
          <w:trHeight w:val="19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8FA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DA9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color w:val="FF0000"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CE29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6.100.000,00</w:t>
            </w:r>
          </w:p>
        </w:tc>
      </w:tr>
      <w:tr w:rsidR="009205BF" w:rsidRPr="0010547F" w14:paraId="2C2F9F6D" w14:textId="77777777" w:rsidTr="00275E1E">
        <w:trPr>
          <w:gridAfter w:val="1"/>
          <w:wAfter w:w="6" w:type="dxa"/>
          <w:trHeight w:val="27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10F5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30EF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D2C0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925.000,00</w:t>
            </w:r>
          </w:p>
        </w:tc>
      </w:tr>
      <w:tr w:rsidR="009205BF" w:rsidRPr="0010547F" w14:paraId="101B1EAF" w14:textId="77777777" w:rsidTr="00275E1E">
        <w:trPr>
          <w:gridAfter w:val="1"/>
          <w:wAfter w:w="6" w:type="dxa"/>
          <w:trHeight w:val="2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3F4FC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A3FF6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A719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300.000,00</w:t>
            </w:r>
          </w:p>
        </w:tc>
      </w:tr>
      <w:tr w:rsidR="009205BF" w:rsidRPr="0010547F" w14:paraId="742897FA" w14:textId="77777777" w:rsidTr="00275E1E">
        <w:trPr>
          <w:gridAfter w:val="1"/>
          <w:wAfter w:w="6" w:type="dxa"/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E6A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98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3A70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400.000,00</w:t>
            </w:r>
          </w:p>
        </w:tc>
      </w:tr>
      <w:tr w:rsidR="009205BF" w:rsidRPr="0010547F" w14:paraId="6377E437" w14:textId="77777777" w:rsidTr="00275E1E">
        <w:trPr>
          <w:gridAfter w:val="1"/>
          <w:wAfter w:w="6" w:type="dxa"/>
          <w:trHeight w:val="2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B41F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5D9A" w14:textId="77777777" w:rsidR="009205BF" w:rsidRPr="0010547F" w:rsidRDefault="009205BF" w:rsidP="00275E1E">
            <w:pPr>
              <w:widowControl w:val="0"/>
              <w:spacing w:line="256" w:lineRule="auto"/>
              <w:ind w:left="25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6BCD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fldChar w:fldCharType="begin"/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fldChar w:fldCharType="end"/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fldChar w:fldCharType="begin"/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10.526.350,00</w:t>
            </w:r>
            <w:r w:rsidRPr="0010547F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9205BF" w:rsidRPr="0010547F" w14:paraId="28B7F483" w14:textId="77777777" w:rsidTr="00275E1E">
        <w:trPr>
          <w:gridAfter w:val="1"/>
          <w:wAfter w:w="6" w:type="dxa"/>
          <w:trHeight w:val="31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F6D6" w14:textId="77777777" w:rsidR="009205BF" w:rsidRPr="0010547F" w:rsidRDefault="009205BF" w:rsidP="00275E1E">
            <w:pPr>
              <w:widowControl w:val="0"/>
              <w:spacing w:line="256" w:lineRule="auto"/>
              <w:ind w:firstLineChars="400" w:firstLine="880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35F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NAPOMENA: Raspored izvođenja aktivnosti 1.1. – 1.5.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8CAF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6CAE9AB" w14:textId="77777777" w:rsidTr="00275E1E">
        <w:tblPrEx>
          <w:tblCellMar>
            <w:left w:w="10" w:type="dxa"/>
            <w:right w:w="10" w:type="dxa"/>
          </w:tblCellMar>
        </w:tblPrEx>
        <w:trPr>
          <w:trHeight w:val="39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FE63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 JAVNE ZELENE POVRŠINE</w:t>
            </w:r>
          </w:p>
        </w:tc>
      </w:tr>
      <w:tr w:rsidR="009205BF" w:rsidRPr="0010547F" w14:paraId="23E49F9B" w14:textId="77777777" w:rsidTr="00275E1E">
        <w:tblPrEx>
          <w:tblCellMar>
            <w:left w:w="10" w:type="dxa"/>
            <w:right w:w="10" w:type="dxa"/>
          </w:tblCellMar>
        </w:tblPrEx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30676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9F54" w14:textId="77777777" w:rsidR="009205BF" w:rsidRPr="0010547F" w:rsidRDefault="009205BF" w:rsidP="00275E1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C37C8" w14:textId="77777777" w:rsidR="009205BF" w:rsidRPr="0010547F" w:rsidRDefault="009205BF" w:rsidP="00275E1E">
            <w:pPr>
              <w:suppressAutoHyphens w:val="0"/>
              <w:ind w:left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9205BF" w:rsidRPr="0010547F" w14:paraId="36CBDF58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B20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658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0B2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300.000,00</w:t>
            </w:r>
          </w:p>
        </w:tc>
      </w:tr>
      <w:tr w:rsidR="009205BF" w:rsidRPr="0010547F" w14:paraId="3A01D5A2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01B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C603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369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46EEE282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8A14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267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61C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36199D34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744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E7C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429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192DA8CA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964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F91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8BE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300.000,00</w:t>
            </w:r>
          </w:p>
        </w:tc>
      </w:tr>
      <w:tr w:rsidR="009205BF" w:rsidRPr="0010547F" w14:paraId="3360B5D1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0EE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5169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FF2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192C7413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D85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302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color w:val="FF0000"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3A9D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45E3AD7A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AF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BCFF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7D3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5CE6B044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2FCF5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227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F272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9205BF" w:rsidRPr="0010547F" w14:paraId="1128A500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0B07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DBB7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E2F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01431244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C3A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E4F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E20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2B478038" w14:textId="77777777" w:rsidTr="00275E1E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5C4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AB4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349E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332605C3" w14:textId="77777777" w:rsidTr="00275E1E">
        <w:tblPrEx>
          <w:tblCellMar>
            <w:left w:w="10" w:type="dxa"/>
            <w:right w:w="10" w:type="dxa"/>
          </w:tblCellMar>
        </w:tblPrEx>
        <w:trPr>
          <w:trHeight w:val="206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B0B1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7A06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1E9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150.000,00</w:t>
            </w:r>
          </w:p>
        </w:tc>
      </w:tr>
      <w:tr w:rsidR="009205BF" w:rsidRPr="0010547F" w14:paraId="151D37EB" w14:textId="77777777" w:rsidTr="00275E1E">
        <w:tblPrEx>
          <w:tblCellMar>
            <w:left w:w="10" w:type="dxa"/>
            <w:right w:w="10" w:type="dxa"/>
          </w:tblCellMar>
        </w:tblPrEx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E16E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4.4.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1FC4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5DC5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350.000,00</w:t>
            </w:r>
          </w:p>
        </w:tc>
      </w:tr>
      <w:tr w:rsidR="009205BF" w:rsidRPr="0010547F" w14:paraId="7C0AE963" w14:textId="77777777" w:rsidTr="00275E1E">
        <w:tblPrEx>
          <w:tblCellMar>
            <w:left w:w="10" w:type="dxa"/>
            <w:right w:w="10" w:type="dxa"/>
          </w:tblCellMar>
        </w:tblPrEx>
        <w:trPr>
          <w:trHeight w:val="1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F4D6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4.4.1.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6DA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Izrada studije uređenja kompleksa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F363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2B2481B8" w14:textId="77777777" w:rsidTr="00275E1E">
        <w:tblPrEx>
          <w:tblCellMar>
            <w:left w:w="10" w:type="dxa"/>
            <w:right w:w="10" w:type="dxa"/>
          </w:tblCellMar>
        </w:tblPrEx>
        <w:trPr>
          <w:trHeight w:val="13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85A8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6043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C934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205BF" w:rsidRPr="0010547F" w14:paraId="62EBDE52" w14:textId="77777777" w:rsidTr="00275E1E">
        <w:tblPrEx>
          <w:tblCellMar>
            <w:left w:w="10" w:type="dxa"/>
            <w:right w:w="10" w:type="dxa"/>
          </w:tblCellMar>
        </w:tblPrEx>
        <w:trPr>
          <w:trHeight w:val="13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41AB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FE16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57FA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548AF2FD" w14:textId="77777777" w:rsidTr="00275E1E">
        <w:tblPrEx>
          <w:tblCellMar>
            <w:left w:w="10" w:type="dxa"/>
            <w:right w:w="10" w:type="dxa"/>
          </w:tblCellMar>
        </w:tblPrEx>
        <w:trPr>
          <w:trHeight w:val="1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DB17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B908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19CE" w14:textId="77777777" w:rsidR="009205BF" w:rsidRPr="0010547F" w:rsidRDefault="009205BF" w:rsidP="00275E1E">
            <w:pPr>
              <w:widowControl w:val="0"/>
              <w:spacing w:line="256" w:lineRule="auto"/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250.000,00</w:t>
            </w:r>
          </w:p>
        </w:tc>
      </w:tr>
      <w:tr w:rsidR="009205BF" w:rsidRPr="0010547F" w14:paraId="2AB619E6" w14:textId="77777777" w:rsidTr="00275E1E">
        <w:tblPrEx>
          <w:tblCellMar>
            <w:left w:w="10" w:type="dxa"/>
            <w:right w:w="10" w:type="dxa"/>
          </w:tblCellMar>
        </w:tblPrEx>
        <w:trPr>
          <w:trHeight w:val="18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B730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A021" w14:textId="77777777" w:rsidR="009205BF" w:rsidRPr="0010547F" w:rsidRDefault="009205BF" w:rsidP="00275E1E">
            <w:pPr>
              <w:widowControl w:val="0"/>
              <w:spacing w:line="256" w:lineRule="auto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D6D8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850.000,00</w:t>
            </w:r>
          </w:p>
        </w:tc>
      </w:tr>
    </w:tbl>
    <w:p w14:paraId="270C68F1" w14:textId="77777777" w:rsidR="009205BF" w:rsidRPr="0010547F" w:rsidRDefault="009205BF" w:rsidP="009205BF">
      <w:pPr>
        <w:suppressAutoHyphens w:val="0"/>
        <w:rPr>
          <w:rFonts w:eastAsia="Arial"/>
          <w:i/>
          <w:iCs/>
          <w:sz w:val="22"/>
          <w:szCs w:val="22"/>
          <w:shd w:val="clear" w:color="auto" w:fill="FFFFFF"/>
          <w:lang w:eastAsia="en-US"/>
        </w:rPr>
      </w:pPr>
    </w:p>
    <w:p w14:paraId="2222BDF8" w14:textId="77777777" w:rsidR="009205BF" w:rsidRPr="0010547F" w:rsidRDefault="009205BF" w:rsidP="009205BF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  <w:r w:rsidRPr="0010547F">
        <w:rPr>
          <w:rFonts w:eastAsia="Arial"/>
          <w:b/>
          <w:bCs/>
          <w:i/>
          <w:iCs/>
          <w:sz w:val="22"/>
          <w:szCs w:val="22"/>
          <w:shd w:val="clear" w:color="auto" w:fill="FFFFFF"/>
          <w:lang w:eastAsia="en-US"/>
        </w:rPr>
        <w:t>(2)</w:t>
      </w:r>
      <w:r w:rsidRPr="0010547F">
        <w:rPr>
          <w:rFonts w:eastAsia="Arial"/>
          <w:i/>
          <w:iCs/>
          <w:sz w:val="22"/>
          <w:szCs w:val="22"/>
          <w:lang w:eastAsia="en-US"/>
        </w:rPr>
        <w:t xml:space="preserve"> Za investicije iz stavka 1. ovog članka planiran je iznos po stavkama:</w:t>
      </w:r>
    </w:p>
    <w:p w14:paraId="29DE9375" w14:textId="77777777" w:rsidR="009205BF" w:rsidRPr="0010547F" w:rsidRDefault="009205BF" w:rsidP="009205BF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Style w:val="Reetkatablice2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9205BF" w:rsidRPr="0010547F" w14:paraId="16759D5D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A77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24B3" w14:textId="77777777" w:rsidR="009205BF" w:rsidRPr="0010547F" w:rsidRDefault="009205BF" w:rsidP="00275E1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CF53" w14:textId="77777777" w:rsidR="009205BF" w:rsidRPr="0010547F" w:rsidRDefault="009205BF" w:rsidP="00275E1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Planirana vrijednost</w:t>
            </w:r>
          </w:p>
        </w:tc>
      </w:tr>
      <w:tr w:rsidR="009205BF" w:rsidRPr="0010547F" w14:paraId="5D014BAC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B627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6F2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0B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8.402.000,00</w:t>
            </w:r>
          </w:p>
        </w:tc>
      </w:tr>
      <w:tr w:rsidR="009205BF" w:rsidRPr="0010547F" w14:paraId="4D8625C0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F31B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22AF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F2D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2.785.000.00</w:t>
            </w:r>
          </w:p>
        </w:tc>
      </w:tr>
      <w:tr w:rsidR="009205BF" w:rsidRPr="0010547F" w14:paraId="04576FEB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1FE0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825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7021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100.000,00</w:t>
            </w:r>
          </w:p>
        </w:tc>
      </w:tr>
      <w:tr w:rsidR="009205BF" w:rsidRPr="0010547F" w14:paraId="052CEF1C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A41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85B6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7680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50.000,00</w:t>
            </w:r>
          </w:p>
        </w:tc>
      </w:tr>
      <w:tr w:rsidR="009205BF" w:rsidRPr="0010547F" w14:paraId="108BCAE7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BA26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0765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5B05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600.000,00</w:t>
            </w:r>
          </w:p>
        </w:tc>
      </w:tr>
      <w:tr w:rsidR="009205BF" w:rsidRPr="0010547F" w14:paraId="4A91366A" w14:textId="77777777" w:rsidTr="00275E1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9FC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EFFB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Groblja</w:t>
            </w: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E8E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160.000,00</w:t>
            </w:r>
          </w:p>
        </w:tc>
      </w:tr>
      <w:tr w:rsidR="009205BF" w:rsidRPr="0010547F" w14:paraId="58FCAAB3" w14:textId="77777777" w:rsidTr="00275E1E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FA0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546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0547F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12.097.000</w: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</w:tbl>
    <w:p w14:paraId="702D80EC" w14:textId="77777777" w:rsidR="009205BF" w:rsidRPr="0010547F" w:rsidRDefault="009205BF" w:rsidP="009205BF">
      <w:pPr>
        <w:suppressAutoHyphens w:val="0"/>
        <w:spacing w:after="240"/>
        <w:rPr>
          <w:rFonts w:eastAsia="Arial"/>
          <w:i/>
          <w:iCs/>
          <w:sz w:val="22"/>
          <w:szCs w:val="22"/>
          <w:lang w:eastAsia="en-US"/>
        </w:rPr>
      </w:pPr>
    </w:p>
    <w:tbl>
      <w:tblPr>
        <w:tblStyle w:val="Reetkatablice2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9205BF" w:rsidRPr="0010547F" w14:paraId="43784DC2" w14:textId="77777777" w:rsidTr="00275E1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D28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2EE7" w14:textId="77777777" w:rsidR="009205BF" w:rsidRPr="0010547F" w:rsidRDefault="009205BF" w:rsidP="00275E1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6AC" w14:textId="77777777" w:rsidR="009205BF" w:rsidRPr="0010547F" w:rsidRDefault="009205BF" w:rsidP="00275E1E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Planirana vrijednost</w:t>
            </w:r>
          </w:p>
        </w:tc>
      </w:tr>
      <w:tr w:rsidR="009205BF" w:rsidRPr="0010547F" w14:paraId="27E2C36C" w14:textId="77777777" w:rsidTr="00275E1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ED2E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F884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512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10.526.350,00</w:t>
            </w:r>
          </w:p>
        </w:tc>
      </w:tr>
      <w:tr w:rsidR="009205BF" w:rsidRPr="0010547F" w14:paraId="3153FFC3" w14:textId="77777777" w:rsidTr="00275E1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C56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F43" w14:textId="77777777" w:rsidR="009205BF" w:rsidRPr="0010547F" w:rsidRDefault="009205BF" w:rsidP="00275E1E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AD3E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850.000,00</w:t>
            </w:r>
          </w:p>
        </w:tc>
      </w:tr>
      <w:tr w:rsidR="009205BF" w:rsidRPr="0010547F" w14:paraId="03F2DCFC" w14:textId="77777777" w:rsidTr="00275E1E">
        <w:trPr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A651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6065" w14:textId="77777777" w:rsidR="009205BF" w:rsidRPr="0010547F" w:rsidRDefault="009205BF" w:rsidP="00275E1E">
            <w:pPr>
              <w:suppressAutoHyphens w:val="0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10547F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11.376.350</w: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</w:tbl>
    <w:p w14:paraId="17145E4E" w14:textId="77777777" w:rsidR="009205BF" w:rsidRPr="0010547F" w:rsidRDefault="009205BF" w:rsidP="009205BF">
      <w:pPr>
        <w:suppressAutoHyphens w:val="0"/>
        <w:rPr>
          <w:rFonts w:eastAsia="Arial"/>
          <w:i/>
          <w:iCs/>
          <w:sz w:val="22"/>
          <w:szCs w:val="22"/>
          <w:lang w:eastAsia="en-US"/>
        </w:rPr>
      </w:pPr>
    </w:p>
    <w:p w14:paraId="03729701" w14:textId="77777777" w:rsidR="009205BF" w:rsidRPr="0010547F" w:rsidRDefault="009205BF" w:rsidP="009205BF">
      <w:pPr>
        <w:widowControl w:val="0"/>
        <w:suppressAutoHyphens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(3) 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5E17AB79" w14:textId="77777777" w:rsidR="009205BF" w:rsidRPr="0010547F" w:rsidRDefault="009205BF" w:rsidP="009205BF">
      <w:pPr>
        <w:widowControl w:val="0"/>
        <w:suppressAutoHyphens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(4) Troškovi iz stavka 1. ovog članka iskazani su u Programu građenja infrastrukture odvojeno prema izvoru njihova financiranja.</w:t>
      </w:r>
    </w:p>
    <w:p w14:paraId="4D1A1DF1" w14:textId="77777777" w:rsidR="009205BF" w:rsidRPr="0010547F" w:rsidRDefault="009205BF" w:rsidP="009205BF">
      <w:pPr>
        <w:widowControl w:val="0"/>
        <w:suppressAutoHyphens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(5) 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7DFB9059" w14:textId="77777777" w:rsidR="009205BF" w:rsidRPr="0010547F" w:rsidRDefault="009205BF" w:rsidP="009205BF">
      <w:pPr>
        <w:widowControl w:val="0"/>
        <w:suppressAutoHyphens w:val="0"/>
        <w:rPr>
          <w:rFonts w:eastAsia="Calibri"/>
          <w:i/>
          <w:iCs/>
          <w:kern w:val="2"/>
          <w:sz w:val="22"/>
          <w:szCs w:val="22"/>
          <w:lang w:eastAsia="en-US"/>
        </w:rPr>
      </w:pPr>
    </w:p>
    <w:p w14:paraId="36DD9274" w14:textId="77777777" w:rsidR="009205BF" w:rsidRPr="0010547F" w:rsidRDefault="009205BF" w:rsidP="009205BF">
      <w:pPr>
        <w:widowControl w:val="0"/>
        <w:suppressAutoHyphens w:val="0"/>
        <w:jc w:val="center"/>
        <w:rPr>
          <w:rFonts w:eastAsia="Calibri"/>
          <w:i/>
          <w:iCs/>
          <w:kern w:val="2"/>
          <w:sz w:val="22"/>
          <w:szCs w:val="22"/>
          <w:lang w:eastAsia="en-US"/>
        </w:rPr>
      </w:pPr>
      <w:r w:rsidRPr="0010547F">
        <w:rPr>
          <w:rFonts w:eastAsia="Calibri"/>
          <w:i/>
          <w:iCs/>
          <w:kern w:val="2"/>
          <w:sz w:val="22"/>
          <w:szCs w:val="22"/>
          <w:lang w:eastAsia="en-US"/>
        </w:rPr>
        <w:t>Članak 4.</w:t>
      </w:r>
    </w:p>
    <w:p w14:paraId="6D484A2C" w14:textId="77777777" w:rsidR="009205BF" w:rsidRPr="0010547F" w:rsidRDefault="009205BF" w:rsidP="009205BF">
      <w:pPr>
        <w:widowControl w:val="0"/>
        <w:suppressAutoHyphens w:val="0"/>
        <w:rPr>
          <w:rFonts w:eastAsia="Calibri"/>
          <w:bCs/>
          <w:i/>
          <w:iCs/>
          <w:kern w:val="2"/>
          <w:sz w:val="22"/>
          <w:szCs w:val="22"/>
          <w:lang w:eastAsia="en-US"/>
        </w:rPr>
      </w:pPr>
    </w:p>
    <w:p w14:paraId="0952789E" w14:textId="77777777" w:rsidR="009205BF" w:rsidRPr="0010547F" w:rsidRDefault="009205BF" w:rsidP="009205BF">
      <w:pPr>
        <w:widowControl w:val="0"/>
        <w:suppressAutoHyphens w:val="0"/>
        <w:ind w:firstLine="708"/>
        <w:rPr>
          <w:rFonts w:eastAsia="Calibri"/>
          <w:i/>
          <w:iCs/>
          <w:kern w:val="2"/>
          <w:sz w:val="22"/>
          <w:szCs w:val="22"/>
          <w:lang w:eastAsia="en-US"/>
        </w:rPr>
      </w:pPr>
      <w:r w:rsidRPr="0010547F">
        <w:rPr>
          <w:rFonts w:eastAsia="Calibri"/>
          <w:i/>
          <w:iCs/>
          <w:kern w:val="2"/>
          <w:sz w:val="22"/>
          <w:szCs w:val="22"/>
          <w:lang w:eastAsia="en-US"/>
        </w:rPr>
        <w:t>Sredstva za realizaciju Programa građenja komunalne infrastrukture planiraju se iz izvora:</w:t>
      </w:r>
    </w:p>
    <w:p w14:paraId="3BE9F7FA" w14:textId="77777777" w:rsidR="009205BF" w:rsidRPr="0010547F" w:rsidRDefault="009205BF" w:rsidP="009205BF">
      <w:pPr>
        <w:widowControl w:val="0"/>
        <w:suppressAutoHyphens w:val="0"/>
        <w:rPr>
          <w:rFonts w:eastAsia="Calibri"/>
          <w:i/>
          <w:iCs/>
          <w:kern w:val="2"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9205BF" w:rsidRPr="0010547F" w14:paraId="69F08525" w14:textId="77777777" w:rsidTr="00275E1E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AFC9A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95E11" w14:textId="77777777" w:rsidR="009205BF" w:rsidRPr="0010547F" w:rsidRDefault="009205BF" w:rsidP="00275E1E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A558B" w14:textId="77777777" w:rsidR="009205BF" w:rsidRPr="0010547F" w:rsidRDefault="009205BF" w:rsidP="00275E1E">
            <w:pPr>
              <w:suppressAutoHyphens w:val="0"/>
              <w:ind w:left="180" w:hanging="18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Planirana vrijednost/kn</w:t>
            </w:r>
          </w:p>
        </w:tc>
      </w:tr>
      <w:tr w:rsidR="009205BF" w:rsidRPr="0010547F" w14:paraId="004E72C1" w14:textId="77777777" w:rsidTr="00275E1E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C4F7" w14:textId="77777777" w:rsidR="009205BF" w:rsidRPr="0010547F" w:rsidRDefault="009205BF" w:rsidP="00275E1E">
            <w:pPr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1207B" w14:textId="77777777" w:rsidR="009205BF" w:rsidRPr="0010547F" w:rsidRDefault="009205BF" w:rsidP="00275E1E">
            <w:pPr>
              <w:widowControl w:val="0"/>
              <w:suppressAutoHyphens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E5FA" w14:textId="77777777" w:rsidR="009205BF" w:rsidRPr="0010547F" w:rsidRDefault="009205BF" w:rsidP="00275E1E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2.007.350,00</w:t>
            </w:r>
          </w:p>
        </w:tc>
      </w:tr>
      <w:tr w:rsidR="009205BF" w:rsidRPr="0010547F" w14:paraId="3357A569" w14:textId="77777777" w:rsidTr="00275E1E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4FBCD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CF53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A81EF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3.216.500,00</w:t>
            </w:r>
          </w:p>
        </w:tc>
      </w:tr>
      <w:tr w:rsidR="009205BF" w:rsidRPr="0010547F" w14:paraId="440D73FA" w14:textId="77777777" w:rsidTr="00275E1E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8316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EC9F1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126C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440.000,00</w:t>
            </w:r>
          </w:p>
        </w:tc>
      </w:tr>
      <w:tr w:rsidR="009205BF" w:rsidRPr="0010547F" w14:paraId="1AB8E414" w14:textId="77777777" w:rsidTr="00275E1E">
        <w:trPr>
          <w:trHeight w:val="1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7273E" w14:textId="77777777" w:rsidR="009205BF" w:rsidRPr="0010547F" w:rsidRDefault="009205BF" w:rsidP="00275E1E">
            <w:pPr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9652B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AEED4" w14:textId="77777777" w:rsidR="009205BF" w:rsidRPr="0010547F" w:rsidRDefault="009205BF" w:rsidP="00275E1E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140.000,00</w:t>
            </w:r>
          </w:p>
        </w:tc>
      </w:tr>
      <w:tr w:rsidR="009205BF" w:rsidRPr="0010547F" w14:paraId="1EAEC547" w14:textId="77777777" w:rsidTr="00275E1E">
        <w:trPr>
          <w:trHeight w:val="16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9B6C" w14:textId="77777777" w:rsidR="009205BF" w:rsidRPr="0010547F" w:rsidRDefault="009205BF" w:rsidP="00275E1E">
            <w:pPr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15500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6C7E1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60.000,00</w:t>
            </w:r>
          </w:p>
        </w:tc>
      </w:tr>
      <w:tr w:rsidR="009205BF" w:rsidRPr="0010547F" w14:paraId="36F04BC5" w14:textId="77777777" w:rsidTr="00275E1E">
        <w:trPr>
          <w:trHeight w:val="3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F3A9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5D16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1BB6E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450.000,00</w:t>
            </w:r>
          </w:p>
        </w:tc>
      </w:tr>
      <w:tr w:rsidR="009205BF" w:rsidRPr="0010547F" w14:paraId="46B93261" w14:textId="77777777" w:rsidTr="00275E1E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921E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D62AA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DE77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100.000,00</w:t>
            </w:r>
          </w:p>
        </w:tc>
      </w:tr>
      <w:tr w:rsidR="009205BF" w:rsidRPr="0010547F" w14:paraId="4D377C8C" w14:textId="77777777" w:rsidTr="00275E1E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8117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B1EA2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E713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80.000,00</w:t>
            </w:r>
          </w:p>
        </w:tc>
      </w:tr>
      <w:tr w:rsidR="009205BF" w:rsidRPr="0010547F" w14:paraId="61B4219F" w14:textId="77777777" w:rsidTr="00275E1E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ECFC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7AF5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C2B4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350.000,00</w:t>
            </w:r>
          </w:p>
        </w:tc>
      </w:tr>
      <w:tr w:rsidR="009205BF" w:rsidRPr="0010547F" w14:paraId="1A9CAD14" w14:textId="77777777" w:rsidTr="00275E1E">
        <w:trPr>
          <w:trHeight w:val="2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AD5F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02D5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contextualSpacing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7FBF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1.480.000,00</w:t>
            </w:r>
          </w:p>
          <w:p w14:paraId="2AD0781D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9205BF" w:rsidRPr="0010547F" w14:paraId="4C1935DF" w14:textId="77777777" w:rsidTr="00275E1E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8A91E" w14:textId="77777777" w:rsidR="009205BF" w:rsidRPr="0010547F" w:rsidRDefault="009205BF" w:rsidP="00275E1E">
            <w:pPr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96FF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MRRFEU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9B032" w14:textId="77777777" w:rsidR="009205BF" w:rsidRPr="0010547F" w:rsidRDefault="009205BF" w:rsidP="00275E1E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8.100.000,00</w:t>
            </w:r>
          </w:p>
        </w:tc>
      </w:tr>
      <w:tr w:rsidR="009205BF" w:rsidRPr="0010547F" w14:paraId="4187C717" w14:textId="77777777" w:rsidTr="00275E1E">
        <w:trPr>
          <w:trHeight w:val="1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7F54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B91E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Ministarstva poljoprivrede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B9AA0" w14:textId="77777777" w:rsidR="009205BF" w:rsidRPr="0010547F" w:rsidRDefault="009205BF" w:rsidP="00275E1E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1.800.000,00</w:t>
            </w:r>
          </w:p>
        </w:tc>
      </w:tr>
      <w:tr w:rsidR="009205BF" w:rsidRPr="0010547F" w14:paraId="069FECE4" w14:textId="77777777" w:rsidTr="00275E1E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8477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8B2C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Ministarstva gospodarstva i održivog razvoja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AC478" w14:textId="77777777" w:rsidR="009205BF" w:rsidRPr="0010547F" w:rsidRDefault="009205BF" w:rsidP="00275E1E">
            <w:pPr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3.900.000,00</w:t>
            </w:r>
          </w:p>
        </w:tc>
      </w:tr>
      <w:tr w:rsidR="009205BF" w:rsidRPr="0010547F" w14:paraId="514B51FB" w14:textId="77777777" w:rsidTr="00275E1E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A146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C7FB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Sredstva Ministarstva prostornog uređenja, graditeljstva i državne imovine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C1F2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400.000,00</w:t>
            </w:r>
          </w:p>
        </w:tc>
      </w:tr>
      <w:tr w:rsidR="009205BF" w:rsidRPr="0010547F" w14:paraId="1AC7B9A8" w14:textId="77777777" w:rsidTr="00275E1E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E7B1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6583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Sredstva Ministarstva unutarnjih poslova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483B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700.000,00</w:t>
            </w:r>
          </w:p>
        </w:tc>
      </w:tr>
      <w:tr w:rsidR="009205BF" w:rsidRPr="0010547F" w14:paraId="5487B500" w14:textId="77777777" w:rsidTr="00275E1E">
        <w:trPr>
          <w:trHeight w:val="2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1AAC" w14:textId="77777777" w:rsidR="009205BF" w:rsidRPr="0010547F" w:rsidRDefault="009205BF" w:rsidP="00275E1E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44FA" w14:textId="77777777" w:rsidR="009205BF" w:rsidRPr="0010547F" w:rsidRDefault="009205BF" w:rsidP="00275E1E">
            <w:pPr>
              <w:widowControl w:val="0"/>
              <w:spacing w:line="256" w:lineRule="auto"/>
              <w:ind w:left="117" w:right="172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10547F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Spomenička renta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F479" w14:textId="77777777" w:rsidR="009205BF" w:rsidRPr="0010547F" w:rsidRDefault="009205BF" w:rsidP="00275E1E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250.000,00</w:t>
            </w:r>
          </w:p>
        </w:tc>
      </w:tr>
      <w:tr w:rsidR="009205BF" w:rsidRPr="0010547F" w14:paraId="5C2B63F7" w14:textId="77777777" w:rsidTr="00275E1E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A22E" w14:textId="77777777" w:rsidR="009205BF" w:rsidRPr="0010547F" w:rsidRDefault="009205BF" w:rsidP="00275E1E">
            <w:pPr>
              <w:shd w:val="clear" w:color="auto" w:fill="FFFFFF"/>
              <w:suppressAutoHyphens w:val="0"/>
              <w:ind w:left="709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AF1A" w14:textId="77777777" w:rsidR="009205BF" w:rsidRPr="0010547F" w:rsidRDefault="009205BF" w:rsidP="00275E1E">
            <w:pPr>
              <w:suppressAutoHyphens w:val="0"/>
              <w:ind w:left="620" w:right="118"/>
              <w:jc w:val="right"/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10547F">
              <w:rPr>
                <w:rFonts w:eastAsia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23.473.850</w:t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10547F">
              <w:rPr>
                <w:rFonts w:eastAsia="Arial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</w:tbl>
    <w:p w14:paraId="07A6EDC0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9FB8B42" w14:textId="77777777" w:rsidR="009205BF" w:rsidRPr="0010547F" w:rsidRDefault="009205BF" w:rsidP="009205BF">
      <w:pPr>
        <w:suppressAutoHyphens w:val="0"/>
        <w:spacing w:after="160" w:line="259" w:lineRule="auto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br w:type="page"/>
      </w:r>
    </w:p>
    <w:p w14:paraId="321A38C5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lastRenderedPageBreak/>
        <w:t>III.</w:t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ab/>
        <w:t xml:space="preserve">ZAVRŠNE ODREDBE </w:t>
      </w:r>
    </w:p>
    <w:p w14:paraId="3300B695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3D6943E0" w14:textId="77777777" w:rsidR="009205BF" w:rsidRPr="0010547F" w:rsidRDefault="009205BF" w:rsidP="009205BF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Članak 5.</w:t>
      </w:r>
    </w:p>
    <w:p w14:paraId="0A5DC8BD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AEA9E67" w14:textId="77777777" w:rsidR="009205BF" w:rsidRPr="0010547F" w:rsidRDefault="009205BF" w:rsidP="009205BF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Ukupno planirani iznos za realizaciju Programa građenja komunalne infrastrukture i Programa gradnje građevina za gospodarenje komunalnim otpadom za 2022. godinu iznosi </w:t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fldChar w:fldCharType="begin"/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instrText xml:space="preserve"> =SUM(ABOVE) </w:instrText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fldChar w:fldCharType="separate"/>
      </w:r>
      <w:r w:rsidRPr="0010547F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t>23.473.850</w:t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fldChar w:fldCharType="end"/>
      </w: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,00 kn.</w:t>
      </w:r>
    </w:p>
    <w:p w14:paraId="25CBA18C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10014051" w14:textId="77777777" w:rsidR="009205BF" w:rsidRPr="0010547F" w:rsidRDefault="009205BF" w:rsidP="009205BF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Članak 6.</w:t>
      </w:r>
    </w:p>
    <w:p w14:paraId="1B0D2FB5" w14:textId="77777777" w:rsidR="009205BF" w:rsidRPr="0010547F" w:rsidRDefault="009205BF" w:rsidP="009205BF">
      <w:pPr>
        <w:widowControl w:val="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63EBE2C8" w14:textId="77777777" w:rsidR="009205BF" w:rsidRPr="0010547F" w:rsidRDefault="009205BF" w:rsidP="009205BF">
      <w:pPr>
        <w:widowControl w:val="0"/>
        <w:suppressAutoHyphens w:val="0"/>
        <w:ind w:firstLine="708"/>
        <w:jc w:val="both"/>
        <w:rPr>
          <w:rFonts w:eastAsia="Arial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Gradonačelnik podnosi Gradskom vijeću Grada Požege Izvješće o izvršenju ovog Programa  istodobno s izvješćem o izvršenju proračuna jedinica lokalne samouprave.</w:t>
      </w:r>
    </w:p>
    <w:p w14:paraId="6B67FD0D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0F63D93B" w14:textId="77777777" w:rsidR="009205BF" w:rsidRPr="0010547F" w:rsidRDefault="009205BF" w:rsidP="009205BF">
      <w:pPr>
        <w:widowControl w:val="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Članak 7.</w:t>
      </w:r>
    </w:p>
    <w:p w14:paraId="04916981" w14:textId="77777777" w:rsidR="009205BF" w:rsidRPr="0010547F" w:rsidRDefault="009205BF" w:rsidP="009205BF">
      <w:pPr>
        <w:widowControl w:val="0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9892EC3" w14:textId="77777777" w:rsidR="009205BF" w:rsidRPr="0010547F" w:rsidRDefault="009205BF" w:rsidP="009205BF">
      <w:pPr>
        <w:widowControl w:val="0"/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Ovaj će se Program objaviti u Službenim novinama Grada Požege, a primjenjuje se od 1. siječnja 2022. godine.</w:t>
      </w:r>
    </w:p>
    <w:p w14:paraId="7ED3D1D1" w14:textId="77777777" w:rsidR="009205BF" w:rsidRPr="0010547F" w:rsidRDefault="009205BF" w:rsidP="009205BF">
      <w:pPr>
        <w:widowControl w:val="0"/>
        <w:suppressAutoHyphens w:val="0"/>
        <w:rPr>
          <w:rFonts w:eastAsia="Arial Unicode MS"/>
          <w:i/>
          <w:iCs/>
          <w:kern w:val="2"/>
          <w:sz w:val="22"/>
          <w:szCs w:val="22"/>
          <w:lang w:val="en-US" w:eastAsia="hr-HR"/>
        </w:rPr>
      </w:pPr>
    </w:p>
    <w:p w14:paraId="1F253D1B" w14:textId="77777777" w:rsidR="009205BF" w:rsidRPr="0010547F" w:rsidRDefault="009205BF" w:rsidP="009205BF">
      <w:pPr>
        <w:widowControl w:val="0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72A60A26" w14:textId="77777777" w:rsidR="009205BF" w:rsidRPr="0010547F" w:rsidRDefault="009205BF" w:rsidP="009205BF">
      <w:pPr>
        <w:widowControl w:val="0"/>
        <w:ind w:left="567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Arial Unicode MS"/>
          <w:i/>
          <w:iCs/>
          <w:kern w:val="2"/>
          <w:sz w:val="22"/>
          <w:szCs w:val="22"/>
          <w:lang w:eastAsia="hr-HR"/>
        </w:rPr>
        <w:t>PREDSJEDNIK</w:t>
      </w:r>
    </w:p>
    <w:p w14:paraId="1E435CA9" w14:textId="23F0FF1B" w:rsidR="00D35407" w:rsidRPr="004C6C51" w:rsidRDefault="009205BF" w:rsidP="004C6C51">
      <w:pPr>
        <w:widowControl w:val="0"/>
        <w:ind w:left="5670"/>
        <w:jc w:val="center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 w:rsidRPr="0010547F">
        <w:rPr>
          <w:rFonts w:eastAsia="Calibri"/>
          <w:bCs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10547F">
        <w:rPr>
          <w:rFonts w:eastAsia="Calibri"/>
          <w:bCs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10547F">
        <w:rPr>
          <w:rFonts w:eastAsia="Calibri"/>
          <w:bCs/>
          <w:i/>
          <w:iCs/>
          <w:kern w:val="2"/>
          <w:sz w:val="22"/>
          <w:szCs w:val="22"/>
          <w:lang w:eastAsia="hr-HR"/>
        </w:rPr>
        <w:t>., v.r.</w:t>
      </w:r>
    </w:p>
    <w:sectPr w:rsidR="00D35407" w:rsidRPr="004C6C51" w:rsidSect="0068697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F129" w14:textId="77777777" w:rsidR="00987DD2" w:rsidRDefault="00987DD2" w:rsidP="0068697D">
      <w:r>
        <w:separator/>
      </w:r>
    </w:p>
  </w:endnote>
  <w:endnote w:type="continuationSeparator" w:id="0">
    <w:p w14:paraId="6964DA4F" w14:textId="77777777" w:rsidR="00987DD2" w:rsidRDefault="00987DD2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262126"/>
      <w:docPartObj>
        <w:docPartGallery w:val="Page Numbers (Bottom of Page)"/>
        <w:docPartUnique/>
      </w:docPartObj>
    </w:sdtPr>
    <w:sdtContent>
      <w:p w14:paraId="649A4211" w14:textId="3AF57BCD" w:rsidR="00C453A7" w:rsidRDefault="005D730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5E23A8" wp14:editId="02BCDEF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AB866" w14:textId="77777777" w:rsidR="005D7300" w:rsidRPr="005D7300" w:rsidRDefault="005D730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D730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D730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D730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D730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D730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5E23A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58AB866" w14:textId="77777777" w:rsidR="005D7300" w:rsidRPr="005D7300" w:rsidRDefault="005D730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D730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730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D730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D730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D730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DDEC" w14:textId="77777777" w:rsidR="00987DD2" w:rsidRDefault="00987DD2" w:rsidP="0068697D">
      <w:r>
        <w:separator/>
      </w:r>
    </w:p>
  </w:footnote>
  <w:footnote w:type="continuationSeparator" w:id="0">
    <w:p w14:paraId="1B3C70DF" w14:textId="77777777" w:rsidR="00987DD2" w:rsidRDefault="00987DD2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5A0AEF8B" w:rsidR="00C453A7" w:rsidRPr="005D7300" w:rsidRDefault="005D7300" w:rsidP="005D730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26" w:name="_Hlk89953162"/>
    <w:bookmarkStart w:id="27" w:name="_Hlk89953163"/>
    <w:bookmarkStart w:id="28" w:name="_Hlk93988738"/>
    <w:bookmarkStart w:id="29" w:name="_Hlk93988739"/>
    <w:bookmarkStart w:id="30" w:name="_Hlk93988826"/>
    <w:bookmarkStart w:id="31" w:name="_Hlk93988827"/>
    <w:bookmarkStart w:id="32" w:name="_Hlk93988828"/>
    <w:bookmarkStart w:id="33" w:name="_Hlk93988829"/>
    <w:bookmarkStart w:id="34" w:name="_Hlk93988830"/>
    <w:bookmarkStart w:id="35" w:name="_Hlk93988831"/>
    <w:bookmarkStart w:id="36" w:name="_Hlk93988904"/>
    <w:bookmarkStart w:id="37" w:name="_Hlk93988905"/>
    <w:bookmarkStart w:id="38" w:name="_Hlk93988906"/>
    <w:bookmarkStart w:id="39" w:name="_Hlk93988907"/>
    <w:bookmarkStart w:id="40" w:name="_Hlk93988908"/>
    <w:bookmarkStart w:id="41" w:name="_Hlk93988909"/>
    <w:bookmarkStart w:id="42" w:name="_Hlk93989287"/>
    <w:bookmarkStart w:id="43" w:name="_Hlk93989288"/>
    <w:bookmarkStart w:id="44" w:name="_Hlk93989289"/>
    <w:bookmarkStart w:id="45" w:name="_Hlk93989290"/>
    <w:bookmarkStart w:id="46" w:name="_Hlk93990926"/>
    <w:bookmarkStart w:id="47" w:name="_Hlk93990927"/>
    <w:bookmarkStart w:id="48" w:name="_Hlk95222879"/>
    <w:bookmarkStart w:id="49" w:name="_Hlk95222880"/>
    <w:bookmarkStart w:id="50" w:name="_Hlk95223575"/>
    <w:bookmarkStart w:id="51" w:name="_Hlk95223576"/>
    <w:bookmarkStart w:id="52" w:name="_Hlk98484015"/>
    <w:bookmarkStart w:id="53" w:name="_Hlk98484016"/>
    <w:bookmarkStart w:id="54" w:name="_Hlk98484017"/>
    <w:bookmarkStart w:id="55" w:name="_Hlk98484018"/>
    <w:bookmarkStart w:id="56" w:name="_Hlk98485300"/>
    <w:bookmarkStart w:id="57" w:name="_Hlk98485301"/>
    <w:bookmarkStart w:id="58" w:name="_Hlk103776221"/>
    <w:bookmarkStart w:id="59" w:name="_Hlk103776222"/>
    <w:bookmarkStart w:id="60" w:name="_Hlk103776261"/>
    <w:bookmarkStart w:id="61" w:name="_Hlk103776262"/>
    <w:bookmarkStart w:id="62" w:name="_Hlk103776698"/>
    <w:bookmarkStart w:id="63" w:name="_Hlk103776699"/>
    <w:bookmarkStart w:id="64" w:name="_Hlk103776900"/>
    <w:bookmarkStart w:id="65" w:name="_Hlk103776901"/>
    <w:bookmarkStart w:id="66" w:name="_Hlk103776902"/>
    <w:bookmarkStart w:id="67" w:name="_Hlk103776903"/>
    <w:r w:rsidRPr="005D7300">
      <w:rPr>
        <w:rFonts w:ascii="Calibri" w:hAnsi="Calibri" w:cs="Calibri"/>
        <w:sz w:val="20"/>
        <w:szCs w:val="20"/>
        <w:u w:val="single"/>
      </w:rPr>
      <w:t>12. sjednica Gradskog vijeća</w:t>
    </w:r>
    <w:r w:rsidRPr="005D7300">
      <w:rPr>
        <w:rFonts w:ascii="Calibri" w:hAnsi="Calibri" w:cs="Calibri"/>
        <w:sz w:val="20"/>
        <w:szCs w:val="20"/>
        <w:u w:val="single"/>
      </w:rPr>
      <w:tab/>
    </w:r>
    <w:r w:rsidRPr="005D7300">
      <w:rPr>
        <w:rFonts w:ascii="Calibri" w:hAnsi="Calibri" w:cs="Calibri"/>
        <w:sz w:val="20"/>
        <w:szCs w:val="20"/>
        <w:u w:val="single"/>
      </w:rPr>
      <w:tab/>
      <w:t>svibanj, 2022.</w:t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0E2F"/>
    <w:multiLevelType w:val="hybridMultilevel"/>
    <w:tmpl w:val="A1F6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53650E2D"/>
    <w:multiLevelType w:val="hybridMultilevel"/>
    <w:tmpl w:val="A1F6D8AE"/>
    <w:lvl w:ilvl="0" w:tplc="30824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06272"/>
    <w:multiLevelType w:val="hybridMultilevel"/>
    <w:tmpl w:val="14041AC2"/>
    <w:lvl w:ilvl="0" w:tplc="8772AE4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5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877615758">
    <w:abstractNumId w:val="10"/>
  </w:num>
  <w:num w:numId="3" w16cid:durableId="951477678">
    <w:abstractNumId w:val="6"/>
  </w:num>
  <w:num w:numId="4" w16cid:durableId="396322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822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206685">
    <w:abstractNumId w:val="12"/>
  </w:num>
  <w:num w:numId="7" w16cid:durableId="1383216300">
    <w:abstractNumId w:val="9"/>
  </w:num>
  <w:num w:numId="8" w16cid:durableId="1956402673">
    <w:abstractNumId w:val="8"/>
  </w:num>
  <w:num w:numId="9" w16cid:durableId="1430735954">
    <w:abstractNumId w:val="11"/>
  </w:num>
  <w:num w:numId="10" w16cid:durableId="1431392085">
    <w:abstractNumId w:val="13"/>
  </w:num>
  <w:num w:numId="11" w16cid:durableId="59867995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C"/>
    <w:rsid w:val="00002040"/>
    <w:rsid w:val="00010F07"/>
    <w:rsid w:val="00025301"/>
    <w:rsid w:val="0005057D"/>
    <w:rsid w:val="000624AC"/>
    <w:rsid w:val="00076EA2"/>
    <w:rsid w:val="00085C15"/>
    <w:rsid w:val="000A20A5"/>
    <w:rsid w:val="000A4623"/>
    <w:rsid w:val="000A48D2"/>
    <w:rsid w:val="000C17BA"/>
    <w:rsid w:val="000D16C9"/>
    <w:rsid w:val="000E23D8"/>
    <w:rsid w:val="000E421A"/>
    <w:rsid w:val="000E6467"/>
    <w:rsid w:val="000F2993"/>
    <w:rsid w:val="000F6918"/>
    <w:rsid w:val="0010547F"/>
    <w:rsid w:val="00120825"/>
    <w:rsid w:val="001245F4"/>
    <w:rsid w:val="00126899"/>
    <w:rsid w:val="00140B08"/>
    <w:rsid w:val="00143B40"/>
    <w:rsid w:val="001473C2"/>
    <w:rsid w:val="00151EB8"/>
    <w:rsid w:val="00154DEA"/>
    <w:rsid w:val="00173941"/>
    <w:rsid w:val="001761AD"/>
    <w:rsid w:val="00182B48"/>
    <w:rsid w:val="001846A5"/>
    <w:rsid w:val="0019191D"/>
    <w:rsid w:val="00195BD7"/>
    <w:rsid w:val="001966AF"/>
    <w:rsid w:val="001A0286"/>
    <w:rsid w:val="001A15A3"/>
    <w:rsid w:val="001B420D"/>
    <w:rsid w:val="001C77A0"/>
    <w:rsid w:val="001E21E3"/>
    <w:rsid w:val="001E302D"/>
    <w:rsid w:val="001E4C0A"/>
    <w:rsid w:val="001E5619"/>
    <w:rsid w:val="001E7416"/>
    <w:rsid w:val="002005EC"/>
    <w:rsid w:val="00204F8F"/>
    <w:rsid w:val="00207D7F"/>
    <w:rsid w:val="00215390"/>
    <w:rsid w:val="00224363"/>
    <w:rsid w:val="0022717F"/>
    <w:rsid w:val="00250910"/>
    <w:rsid w:val="0025772A"/>
    <w:rsid w:val="002663A1"/>
    <w:rsid w:val="002804B6"/>
    <w:rsid w:val="00293C11"/>
    <w:rsid w:val="00295385"/>
    <w:rsid w:val="002A2FC4"/>
    <w:rsid w:val="002B7B0D"/>
    <w:rsid w:val="002D3245"/>
    <w:rsid w:val="002E3A3F"/>
    <w:rsid w:val="002E5868"/>
    <w:rsid w:val="002E74E2"/>
    <w:rsid w:val="002E7E75"/>
    <w:rsid w:val="00300CD8"/>
    <w:rsid w:val="00301F14"/>
    <w:rsid w:val="003076AB"/>
    <w:rsid w:val="003076DA"/>
    <w:rsid w:val="0031135B"/>
    <w:rsid w:val="0031654E"/>
    <w:rsid w:val="00317278"/>
    <w:rsid w:val="0032302E"/>
    <w:rsid w:val="003238D5"/>
    <w:rsid w:val="003240C0"/>
    <w:rsid w:val="0033010B"/>
    <w:rsid w:val="00332BDE"/>
    <w:rsid w:val="00354066"/>
    <w:rsid w:val="003657A3"/>
    <w:rsid w:val="00375B93"/>
    <w:rsid w:val="0037611D"/>
    <w:rsid w:val="00376C32"/>
    <w:rsid w:val="00387C62"/>
    <w:rsid w:val="00391D80"/>
    <w:rsid w:val="00397FBA"/>
    <w:rsid w:val="003A78D6"/>
    <w:rsid w:val="003B48D5"/>
    <w:rsid w:val="003B4F5D"/>
    <w:rsid w:val="003B5DA4"/>
    <w:rsid w:val="003C407F"/>
    <w:rsid w:val="003C679B"/>
    <w:rsid w:val="003C792A"/>
    <w:rsid w:val="003D12D4"/>
    <w:rsid w:val="003D1D29"/>
    <w:rsid w:val="003D5CC8"/>
    <w:rsid w:val="003F4B9C"/>
    <w:rsid w:val="004003B3"/>
    <w:rsid w:val="0044472F"/>
    <w:rsid w:val="004552D7"/>
    <w:rsid w:val="00455433"/>
    <w:rsid w:val="004715E4"/>
    <w:rsid w:val="00476136"/>
    <w:rsid w:val="004A3692"/>
    <w:rsid w:val="004A60EE"/>
    <w:rsid w:val="004B3A1E"/>
    <w:rsid w:val="004C0043"/>
    <w:rsid w:val="004C6C51"/>
    <w:rsid w:val="004E25FF"/>
    <w:rsid w:val="004E520C"/>
    <w:rsid w:val="004E5DF1"/>
    <w:rsid w:val="004E7C68"/>
    <w:rsid w:val="004F0A95"/>
    <w:rsid w:val="004F2B02"/>
    <w:rsid w:val="004F4EA7"/>
    <w:rsid w:val="00502579"/>
    <w:rsid w:val="005138AF"/>
    <w:rsid w:val="00523065"/>
    <w:rsid w:val="00531C72"/>
    <w:rsid w:val="00537DD8"/>
    <w:rsid w:val="00540ABC"/>
    <w:rsid w:val="0054595D"/>
    <w:rsid w:val="00554A58"/>
    <w:rsid w:val="005558AF"/>
    <w:rsid w:val="00557A69"/>
    <w:rsid w:val="0056137E"/>
    <w:rsid w:val="00565D14"/>
    <w:rsid w:val="0058036A"/>
    <w:rsid w:val="005945CA"/>
    <w:rsid w:val="005B289D"/>
    <w:rsid w:val="005B5360"/>
    <w:rsid w:val="005B658C"/>
    <w:rsid w:val="005C3497"/>
    <w:rsid w:val="005D061F"/>
    <w:rsid w:val="005D7300"/>
    <w:rsid w:val="005E1D13"/>
    <w:rsid w:val="005F0499"/>
    <w:rsid w:val="005F3862"/>
    <w:rsid w:val="005F5217"/>
    <w:rsid w:val="006027F3"/>
    <w:rsid w:val="00622D78"/>
    <w:rsid w:val="006278F9"/>
    <w:rsid w:val="00630F1B"/>
    <w:rsid w:val="0065300F"/>
    <w:rsid w:val="006729D5"/>
    <w:rsid w:val="00675EB5"/>
    <w:rsid w:val="0068697D"/>
    <w:rsid w:val="00695990"/>
    <w:rsid w:val="006A09F0"/>
    <w:rsid w:val="006A791F"/>
    <w:rsid w:val="006B0B6D"/>
    <w:rsid w:val="006E6462"/>
    <w:rsid w:val="006E650D"/>
    <w:rsid w:val="006E767A"/>
    <w:rsid w:val="00700AA0"/>
    <w:rsid w:val="00702DDD"/>
    <w:rsid w:val="007073C8"/>
    <w:rsid w:val="00712F5B"/>
    <w:rsid w:val="00713C13"/>
    <w:rsid w:val="00727070"/>
    <w:rsid w:val="0073240A"/>
    <w:rsid w:val="007413DC"/>
    <w:rsid w:val="00747FEC"/>
    <w:rsid w:val="00752FB8"/>
    <w:rsid w:val="00755905"/>
    <w:rsid w:val="00764925"/>
    <w:rsid w:val="007754A6"/>
    <w:rsid w:val="0078579C"/>
    <w:rsid w:val="007A4D30"/>
    <w:rsid w:val="007A7F19"/>
    <w:rsid w:val="007B00D8"/>
    <w:rsid w:val="007B764C"/>
    <w:rsid w:val="007C0F58"/>
    <w:rsid w:val="007C1DCA"/>
    <w:rsid w:val="007D619D"/>
    <w:rsid w:val="007E284D"/>
    <w:rsid w:val="007F1F42"/>
    <w:rsid w:val="007F59EE"/>
    <w:rsid w:val="007F75A2"/>
    <w:rsid w:val="008010D9"/>
    <w:rsid w:val="00817BC5"/>
    <w:rsid w:val="0082094E"/>
    <w:rsid w:val="008232B2"/>
    <w:rsid w:val="008338CE"/>
    <w:rsid w:val="008354B4"/>
    <w:rsid w:val="00837639"/>
    <w:rsid w:val="00840E76"/>
    <w:rsid w:val="008446E1"/>
    <w:rsid w:val="00845124"/>
    <w:rsid w:val="00845B89"/>
    <w:rsid w:val="008461CC"/>
    <w:rsid w:val="00873808"/>
    <w:rsid w:val="00883110"/>
    <w:rsid w:val="00885060"/>
    <w:rsid w:val="00896389"/>
    <w:rsid w:val="00897250"/>
    <w:rsid w:val="008D5C4B"/>
    <w:rsid w:val="008F02D7"/>
    <w:rsid w:val="009026AA"/>
    <w:rsid w:val="0090288D"/>
    <w:rsid w:val="00904A69"/>
    <w:rsid w:val="00913660"/>
    <w:rsid w:val="009205BF"/>
    <w:rsid w:val="00931984"/>
    <w:rsid w:val="00943EE3"/>
    <w:rsid w:val="00947C06"/>
    <w:rsid w:val="0096155F"/>
    <w:rsid w:val="0096383D"/>
    <w:rsid w:val="009724CF"/>
    <w:rsid w:val="009773FA"/>
    <w:rsid w:val="00980A8F"/>
    <w:rsid w:val="009868C6"/>
    <w:rsid w:val="00987DD2"/>
    <w:rsid w:val="009A3025"/>
    <w:rsid w:val="009B0A29"/>
    <w:rsid w:val="009B766E"/>
    <w:rsid w:val="009C3330"/>
    <w:rsid w:val="009D025B"/>
    <w:rsid w:val="009D1C4B"/>
    <w:rsid w:val="009D356B"/>
    <w:rsid w:val="009D3923"/>
    <w:rsid w:val="00A06A59"/>
    <w:rsid w:val="00A10942"/>
    <w:rsid w:val="00A10BAA"/>
    <w:rsid w:val="00A10F85"/>
    <w:rsid w:val="00A12801"/>
    <w:rsid w:val="00A35120"/>
    <w:rsid w:val="00A42356"/>
    <w:rsid w:val="00A441C4"/>
    <w:rsid w:val="00A45543"/>
    <w:rsid w:val="00A501D9"/>
    <w:rsid w:val="00A50CDB"/>
    <w:rsid w:val="00A54335"/>
    <w:rsid w:val="00A57C2E"/>
    <w:rsid w:val="00A608E8"/>
    <w:rsid w:val="00A735B2"/>
    <w:rsid w:val="00A75550"/>
    <w:rsid w:val="00A95D37"/>
    <w:rsid w:val="00AA09F7"/>
    <w:rsid w:val="00AA35C1"/>
    <w:rsid w:val="00AB1283"/>
    <w:rsid w:val="00AB4FA3"/>
    <w:rsid w:val="00AC40FA"/>
    <w:rsid w:val="00AC7DA6"/>
    <w:rsid w:val="00AD31B1"/>
    <w:rsid w:val="00AD7E4C"/>
    <w:rsid w:val="00AE35D6"/>
    <w:rsid w:val="00AF0438"/>
    <w:rsid w:val="00B02030"/>
    <w:rsid w:val="00B15D3C"/>
    <w:rsid w:val="00B260F8"/>
    <w:rsid w:val="00B6587A"/>
    <w:rsid w:val="00B77989"/>
    <w:rsid w:val="00B82F50"/>
    <w:rsid w:val="00BA0596"/>
    <w:rsid w:val="00BA6AA6"/>
    <w:rsid w:val="00BD5B29"/>
    <w:rsid w:val="00BD5EFC"/>
    <w:rsid w:val="00BF220E"/>
    <w:rsid w:val="00C0115C"/>
    <w:rsid w:val="00C27AC3"/>
    <w:rsid w:val="00C33D00"/>
    <w:rsid w:val="00C345B6"/>
    <w:rsid w:val="00C36B37"/>
    <w:rsid w:val="00C44493"/>
    <w:rsid w:val="00C453A7"/>
    <w:rsid w:val="00C63B63"/>
    <w:rsid w:val="00C71BAF"/>
    <w:rsid w:val="00C726E3"/>
    <w:rsid w:val="00C80287"/>
    <w:rsid w:val="00CA0D4F"/>
    <w:rsid w:val="00CB1E27"/>
    <w:rsid w:val="00CB2AE2"/>
    <w:rsid w:val="00CC187F"/>
    <w:rsid w:val="00CE5938"/>
    <w:rsid w:val="00CE5A8B"/>
    <w:rsid w:val="00D00350"/>
    <w:rsid w:val="00D2732B"/>
    <w:rsid w:val="00D35407"/>
    <w:rsid w:val="00D47585"/>
    <w:rsid w:val="00D47D67"/>
    <w:rsid w:val="00D52039"/>
    <w:rsid w:val="00D550D8"/>
    <w:rsid w:val="00D61B35"/>
    <w:rsid w:val="00D64CD4"/>
    <w:rsid w:val="00D828AC"/>
    <w:rsid w:val="00D91958"/>
    <w:rsid w:val="00D924E3"/>
    <w:rsid w:val="00DA7C2F"/>
    <w:rsid w:val="00DC0514"/>
    <w:rsid w:val="00DC185D"/>
    <w:rsid w:val="00DE1706"/>
    <w:rsid w:val="00DE6C69"/>
    <w:rsid w:val="00DE7FCD"/>
    <w:rsid w:val="00DF5117"/>
    <w:rsid w:val="00E211F7"/>
    <w:rsid w:val="00E32413"/>
    <w:rsid w:val="00E46442"/>
    <w:rsid w:val="00E469DA"/>
    <w:rsid w:val="00E520C4"/>
    <w:rsid w:val="00E54D2E"/>
    <w:rsid w:val="00E63AED"/>
    <w:rsid w:val="00E6450F"/>
    <w:rsid w:val="00E81D00"/>
    <w:rsid w:val="00E8350E"/>
    <w:rsid w:val="00E84F22"/>
    <w:rsid w:val="00E9023F"/>
    <w:rsid w:val="00EA34EC"/>
    <w:rsid w:val="00EA6BAB"/>
    <w:rsid w:val="00EC58A3"/>
    <w:rsid w:val="00EC7A57"/>
    <w:rsid w:val="00ED4CAC"/>
    <w:rsid w:val="00EE31F7"/>
    <w:rsid w:val="00EE3387"/>
    <w:rsid w:val="00EE706B"/>
    <w:rsid w:val="00F00B45"/>
    <w:rsid w:val="00F16628"/>
    <w:rsid w:val="00F173EF"/>
    <w:rsid w:val="00F3013A"/>
    <w:rsid w:val="00F333A1"/>
    <w:rsid w:val="00F33942"/>
    <w:rsid w:val="00F40917"/>
    <w:rsid w:val="00F50DCB"/>
    <w:rsid w:val="00F53699"/>
    <w:rsid w:val="00F64B3F"/>
    <w:rsid w:val="00F663AC"/>
    <w:rsid w:val="00F71B81"/>
    <w:rsid w:val="00F94E1A"/>
    <w:rsid w:val="00FA2BFA"/>
    <w:rsid w:val="00FA4AE4"/>
    <w:rsid w:val="00FA6E58"/>
    <w:rsid w:val="00FB5125"/>
    <w:rsid w:val="00FB55CA"/>
    <w:rsid w:val="00FD2099"/>
    <w:rsid w:val="00FD372D"/>
    <w:rsid w:val="00FE3191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D35407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897250"/>
    <w:pPr>
      <w:keepNext/>
      <w:numPr>
        <w:ilvl w:val="1"/>
        <w:numId w:val="1"/>
      </w:numPr>
      <w:ind w:right="43"/>
      <w:outlineLvl w:val="1"/>
    </w:pPr>
    <w:rPr>
      <w:b/>
      <w:sz w:val="26"/>
      <w:szCs w:val="20"/>
      <w:lang w:val="en-AU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97250"/>
    <w:pPr>
      <w:keepNext/>
      <w:numPr>
        <w:ilvl w:val="2"/>
        <w:numId w:val="1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5407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5407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D354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3Char">
    <w:name w:val="Naslov 3 Char"/>
    <w:basedOn w:val="Zadanifontodlomka"/>
    <w:link w:val="Naslov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Naglaeno">
    <w:name w:val="Strong"/>
    <w:basedOn w:val="Zadanifontodlomka"/>
    <w:uiPriority w:val="22"/>
    <w:qFormat/>
    <w:rsid w:val="00897250"/>
    <w:rPr>
      <w:b/>
      <w:bCs/>
    </w:rPr>
  </w:style>
  <w:style w:type="table" w:styleId="Reetkatablice">
    <w:name w:val="Table Grid"/>
    <w:basedOn w:val="Obinatablica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Obinatablica"/>
    <w:next w:val="Reetkatablice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5407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D354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D35407"/>
  </w:style>
  <w:style w:type="paragraph" w:styleId="Tijeloteksta">
    <w:name w:val="Body Text"/>
    <w:basedOn w:val="Normal"/>
    <w:link w:val="TijelotekstaChar"/>
    <w:uiPriority w:val="99"/>
    <w:unhideWhenUsed/>
    <w:qFormat/>
    <w:rsid w:val="00D3540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354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D35407"/>
    <w:rPr>
      <w:color w:val="0000FF"/>
      <w:u w:val="single"/>
    </w:rPr>
  </w:style>
  <w:style w:type="paragraph" w:styleId="Tijeloteksta20">
    <w:name w:val="Body Text 2"/>
    <w:basedOn w:val="Normal"/>
    <w:link w:val="Tijeloteksta2Char"/>
    <w:uiPriority w:val="99"/>
    <w:unhideWhenUsed/>
    <w:qFormat/>
    <w:rsid w:val="00D35407"/>
    <w:pPr>
      <w:widowControl w:val="0"/>
      <w:spacing w:after="120" w:line="480" w:lineRule="auto"/>
    </w:pPr>
    <w:rPr>
      <w:rFonts w:eastAsia="Arial Unicode MS"/>
      <w:kern w:val="2"/>
      <w:lang w:eastAsia="hr-HR"/>
    </w:rPr>
  </w:style>
  <w:style w:type="character" w:customStyle="1" w:styleId="Tijeloteksta2Char">
    <w:name w:val="Tijelo teksta 2 Char"/>
    <w:basedOn w:val="Zadanifontodlomka"/>
    <w:link w:val="Tijeloteksta20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unhideWhenUsed/>
    <w:qFormat/>
    <w:rsid w:val="00D35407"/>
    <w:pPr>
      <w:suppressAutoHyphens w:val="0"/>
      <w:ind w:right="50"/>
      <w:jc w:val="both"/>
      <w:outlineLvl w:val="0"/>
    </w:pPr>
    <w:rPr>
      <w:b/>
      <w:sz w:val="26"/>
      <w:szCs w:val="20"/>
      <w:lang w:val="en-AU" w:eastAsia="hr-HR"/>
    </w:rPr>
  </w:style>
  <w:style w:type="paragraph" w:customStyle="1" w:styleId="BodyTextIndent21">
    <w:name w:val="Body Text Indent 21"/>
    <w:basedOn w:val="Normal"/>
    <w:rsid w:val="00D35407"/>
    <w:pPr>
      <w:ind w:firstLine="720"/>
      <w:jc w:val="both"/>
    </w:pPr>
    <w:rPr>
      <w:b/>
      <w:szCs w:val="20"/>
    </w:rPr>
  </w:style>
  <w:style w:type="paragraph" w:customStyle="1" w:styleId="Tijeloteksta1">
    <w:name w:val="Tijelo teksta1"/>
    <w:basedOn w:val="Normal"/>
    <w:uiPriority w:val="99"/>
    <w:rsid w:val="00D35407"/>
    <w:pPr>
      <w:shd w:val="clear" w:color="auto" w:fill="FFFFFF"/>
      <w:suppressAutoHyphens w:val="0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ezproreda">
    <w:name w:val="No Spacing"/>
    <w:link w:val="BezproredaChar"/>
    <w:uiPriority w:val="1"/>
    <w:qFormat/>
    <w:rsid w:val="00D35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lavlje1">
    <w:name w:val="Zaglavlje1"/>
    <w:basedOn w:val="Normal"/>
    <w:uiPriority w:val="99"/>
    <w:qFormat/>
    <w:rsid w:val="00D35407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D35407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qFormat/>
    <w:rsid w:val="00D35407"/>
    <w:rPr>
      <w:rFonts w:ascii="Calibri" w:eastAsia="Calibri" w:hAnsi="Calibri" w:cs="Times New Roman"/>
    </w:rPr>
  </w:style>
  <w:style w:type="paragraph" w:customStyle="1" w:styleId="Default">
    <w:name w:val="Default"/>
    <w:qFormat/>
    <w:rsid w:val="00D35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qFormat/>
    <w:rsid w:val="00D35407"/>
    <w:pPr>
      <w:widowControl w:val="0"/>
      <w:spacing w:after="120"/>
      <w:ind w:left="283"/>
    </w:pPr>
    <w:rPr>
      <w:rFonts w:eastAsia="Arial Unicode MS"/>
      <w:kern w:val="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qFormat/>
    <w:rsid w:val="00D35407"/>
    <w:pPr>
      <w:widowControl w:val="0"/>
      <w:spacing w:after="120" w:line="480" w:lineRule="auto"/>
      <w:ind w:left="283"/>
    </w:pPr>
    <w:rPr>
      <w:rFonts w:eastAsia="Arial Unicode MS"/>
      <w:kern w:val="2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35407"/>
    <w:pPr>
      <w:widowControl w:val="0"/>
      <w:spacing w:after="120"/>
      <w:ind w:left="283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D35407"/>
    <w:rPr>
      <w:rFonts w:ascii="Calibri" w:eastAsia="Calibri" w:hAnsi="Calibri" w:cs="Times New Roman"/>
      <w:lang w:eastAsia="zh-CN"/>
    </w:rPr>
  </w:style>
  <w:style w:type="numbering" w:customStyle="1" w:styleId="WW8Num2">
    <w:name w:val="WW8Num2"/>
    <w:basedOn w:val="Bezpopisa"/>
    <w:rsid w:val="00D35407"/>
    <w:pPr>
      <w:numPr>
        <w:numId w:val="7"/>
      </w:numPr>
    </w:pPr>
  </w:style>
  <w:style w:type="numbering" w:customStyle="1" w:styleId="WW8Num5">
    <w:name w:val="WW8Num5"/>
    <w:basedOn w:val="Bezpopisa"/>
    <w:rsid w:val="00D35407"/>
    <w:pPr>
      <w:numPr>
        <w:numId w:val="8"/>
      </w:numPr>
    </w:pPr>
  </w:style>
  <w:style w:type="paragraph" w:customStyle="1" w:styleId="Standard">
    <w:name w:val="Standard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D35407"/>
  </w:style>
  <w:style w:type="paragraph" w:customStyle="1" w:styleId="Bezproreda1">
    <w:name w:val="Bez proreda1"/>
    <w:uiPriority w:val="99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D35407"/>
    <w:pPr>
      <w:numPr>
        <w:numId w:val="9"/>
      </w:numPr>
    </w:pPr>
  </w:style>
  <w:style w:type="numbering" w:customStyle="1" w:styleId="Bezpopisa11">
    <w:name w:val="Bez popisa11"/>
    <w:next w:val="Bezpopisa"/>
    <w:uiPriority w:val="99"/>
    <w:semiHidden/>
    <w:unhideWhenUsed/>
    <w:rsid w:val="00D35407"/>
  </w:style>
  <w:style w:type="character" w:styleId="Neupadljivoisticanje">
    <w:name w:val="Subtle Emphasis"/>
    <w:basedOn w:val="Zadanifontodlomka"/>
    <w:uiPriority w:val="19"/>
    <w:qFormat/>
    <w:rsid w:val="00D35407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D35407"/>
    <w:pPr>
      <w:ind w:firstLine="720"/>
      <w:jc w:val="both"/>
    </w:pPr>
    <w:rPr>
      <w:b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35407"/>
    <w:rPr>
      <w:color w:val="800080"/>
      <w:u w:val="single"/>
    </w:rPr>
  </w:style>
  <w:style w:type="paragraph" w:customStyle="1" w:styleId="msonormal0">
    <w:name w:val="msonormal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qFormat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qFormat/>
    <w:rsid w:val="00D35407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qFormat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qFormat/>
    <w:rsid w:val="00D35407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qFormat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qFormat/>
    <w:rsid w:val="00D35407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Bodytext5">
    <w:name w:val="Body text (5)_"/>
    <w:link w:val="Bodytext50"/>
    <w:rsid w:val="00D354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D3540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D35407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-12-9-fett-s">
    <w:name w:val="t-12-9-fett-s"/>
    <w:basedOn w:val="Normal"/>
    <w:uiPriority w:val="99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35407"/>
    <w:pPr>
      <w:widowControl w:val="0"/>
      <w:spacing w:after="120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FontStyle11">
    <w:name w:val="Font Style11"/>
    <w:rsid w:val="00D3540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nt6">
    <w:name w:val="font6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sz w:val="20"/>
      <w:szCs w:val="20"/>
      <w:lang w:eastAsia="hr-HR"/>
    </w:rPr>
  </w:style>
  <w:style w:type="paragraph" w:customStyle="1" w:styleId="font8">
    <w:name w:val="font8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  <w:szCs w:val="20"/>
      <w:lang w:eastAsia="hr-HR"/>
    </w:rPr>
  </w:style>
  <w:style w:type="paragraph" w:customStyle="1" w:styleId="xl105">
    <w:name w:val="xl105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06">
    <w:name w:val="xl106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7">
    <w:name w:val="xl107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8">
    <w:name w:val="xl1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0">
    <w:name w:val="xl11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1">
    <w:name w:val="xl111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3">
    <w:name w:val="xl113"/>
    <w:basedOn w:val="Normal"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5">
    <w:name w:val="xl1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20">
    <w:name w:val="xl12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1">
    <w:name w:val="xl13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2">
    <w:name w:val="xl132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3">
    <w:name w:val="xl13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4">
    <w:name w:val="xl13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5">
    <w:name w:val="xl13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9">
    <w:name w:val="xl13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40">
    <w:name w:val="xl14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1">
    <w:name w:val="xl14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2">
    <w:name w:val="xl14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7">
    <w:name w:val="xl14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8">
    <w:name w:val="xl14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51">
    <w:name w:val="xl15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1">
    <w:name w:val="xl161"/>
    <w:basedOn w:val="Normal"/>
    <w:rsid w:val="00D3540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2">
    <w:name w:val="xl162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3">
    <w:name w:val="xl163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4">
    <w:name w:val="xl164"/>
    <w:basedOn w:val="Normal"/>
    <w:rsid w:val="00D3540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5">
    <w:name w:val="xl165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6">
    <w:name w:val="xl166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7">
    <w:name w:val="xl16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8">
    <w:name w:val="xl168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9">
    <w:name w:val="xl16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1">
    <w:name w:val="xl17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2">
    <w:name w:val="xl17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3">
    <w:name w:val="xl17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4">
    <w:name w:val="xl17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6">
    <w:name w:val="xl17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7">
    <w:name w:val="xl17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8">
    <w:name w:val="xl178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80">
    <w:name w:val="xl180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1">
    <w:name w:val="xl181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5">
    <w:name w:val="xl18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89">
    <w:name w:val="xl18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90">
    <w:name w:val="xl190"/>
    <w:basedOn w:val="Normal"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1">
    <w:name w:val="xl19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3">
    <w:name w:val="xl19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94">
    <w:name w:val="xl19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5">
    <w:name w:val="xl19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9">
    <w:name w:val="xl19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03">
    <w:name w:val="xl203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07">
    <w:name w:val="xl207"/>
    <w:basedOn w:val="Normal"/>
    <w:rsid w:val="00D35407"/>
    <w:pP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08">
    <w:name w:val="xl2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7">
    <w:name w:val="xl21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8">
    <w:name w:val="xl21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2257-8BD9-473C-B050-0E047E1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4309</Words>
  <Characters>24563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Krizanac</cp:lastModifiedBy>
  <cp:revision>2</cp:revision>
  <cp:lastPrinted>2022-05-17T05:59:00Z</cp:lastPrinted>
  <dcterms:created xsi:type="dcterms:W3CDTF">2022-05-18T12:56:00Z</dcterms:created>
  <dcterms:modified xsi:type="dcterms:W3CDTF">2022-05-18T12:56:00Z</dcterms:modified>
</cp:coreProperties>
</file>