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9"/>
      </w:tblGrid>
      <w:tr w:rsidR="004D2541" w:rsidRPr="00657D5E" w14:paraId="5F515C4F" w14:textId="77777777" w:rsidTr="00F0117B">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2150C1E4" w14:textId="00D268D6" w:rsidR="00A2018F" w:rsidRPr="00657D5E" w:rsidRDefault="006F5B65" w:rsidP="0084066E">
            <w:pPr>
              <w:pStyle w:val="ListParagraph"/>
              <w:widowControl w:val="0"/>
              <w:spacing w:after="0" w:line="240" w:lineRule="auto"/>
              <w:ind w:left="142"/>
              <w:jc w:val="center"/>
              <w:rPr>
                <w:rFonts w:ascii="Times New Roman" w:hAnsi="Times New Roman"/>
                <w:bCs/>
                <w:sz w:val="28"/>
                <w:szCs w:val="28"/>
              </w:rPr>
            </w:pPr>
            <w:r w:rsidRPr="004C040E">
              <w:rPr>
                <w:rFonts w:ascii="Times New Roman" w:hAnsi="Times New Roman"/>
                <w:bCs/>
                <w:sz w:val="28"/>
                <w:szCs w:val="28"/>
              </w:rPr>
              <w:t>5</w:t>
            </w:r>
            <w:r w:rsidR="00DA2420" w:rsidRPr="004C040E">
              <w:rPr>
                <w:rFonts w:ascii="Times New Roman" w:hAnsi="Times New Roman"/>
                <w:bCs/>
                <w:sz w:val="28"/>
                <w:szCs w:val="28"/>
              </w:rPr>
              <w:t xml:space="preserve">. </w:t>
            </w:r>
            <w:r w:rsidR="00A2018F" w:rsidRPr="004C040E">
              <w:rPr>
                <w:rFonts w:ascii="Times New Roman" w:hAnsi="Times New Roman"/>
                <w:bCs/>
                <w:sz w:val="28"/>
                <w:szCs w:val="28"/>
              </w:rPr>
              <w:t xml:space="preserve">SJEDNICA </w:t>
            </w:r>
            <w:r w:rsidR="00A2018F" w:rsidRPr="00657D5E">
              <w:rPr>
                <w:rFonts w:ascii="Times New Roman" w:hAnsi="Times New Roman"/>
                <w:bCs/>
                <w:sz w:val="28"/>
                <w:szCs w:val="28"/>
              </w:rPr>
              <w:t>GRADSKOG VIJEĆA GRADA POŽEGE</w:t>
            </w:r>
          </w:p>
          <w:p w14:paraId="322AFDED" w14:textId="77777777" w:rsidR="00A2018F" w:rsidRPr="00657D5E" w:rsidRDefault="00A2018F" w:rsidP="0084066E">
            <w:pPr>
              <w:spacing w:after="0" w:line="240" w:lineRule="auto"/>
              <w:rPr>
                <w:rFonts w:ascii="Times New Roman" w:hAnsi="Times New Roman"/>
                <w:bCs/>
                <w:sz w:val="28"/>
                <w:szCs w:val="28"/>
              </w:rPr>
            </w:pPr>
          </w:p>
          <w:p w14:paraId="365C4C7B" w14:textId="77777777" w:rsidR="0084066E" w:rsidRPr="00657D5E" w:rsidRDefault="0084066E" w:rsidP="0084066E">
            <w:pPr>
              <w:spacing w:after="0" w:line="240" w:lineRule="auto"/>
              <w:rPr>
                <w:rFonts w:ascii="Times New Roman" w:hAnsi="Times New Roman"/>
                <w:bCs/>
                <w:sz w:val="28"/>
                <w:szCs w:val="28"/>
              </w:rPr>
            </w:pPr>
          </w:p>
          <w:p w14:paraId="0DEEED4B" w14:textId="23164987" w:rsidR="00A2018F" w:rsidRPr="00657D5E" w:rsidRDefault="00DA2420" w:rsidP="0084066E">
            <w:pPr>
              <w:spacing w:after="0" w:line="240" w:lineRule="auto"/>
              <w:jc w:val="center"/>
              <w:rPr>
                <w:rFonts w:ascii="Times New Roman" w:hAnsi="Times New Roman"/>
                <w:bCs/>
                <w:sz w:val="28"/>
                <w:szCs w:val="28"/>
              </w:rPr>
            </w:pPr>
            <w:r w:rsidRPr="00657D5E">
              <w:rPr>
                <w:rFonts w:ascii="Times New Roman" w:hAnsi="Times New Roman"/>
                <w:bCs/>
                <w:sz w:val="28"/>
                <w:szCs w:val="28"/>
              </w:rPr>
              <w:t xml:space="preserve">TOČKA </w:t>
            </w:r>
            <w:r w:rsidR="00FF37E5" w:rsidRPr="00657D5E">
              <w:rPr>
                <w:rFonts w:ascii="Times New Roman" w:hAnsi="Times New Roman"/>
                <w:bCs/>
                <w:sz w:val="28"/>
                <w:szCs w:val="28"/>
              </w:rPr>
              <w:t>3</w:t>
            </w:r>
            <w:r w:rsidR="00A20FE4" w:rsidRPr="00657D5E">
              <w:rPr>
                <w:rFonts w:ascii="Times New Roman" w:hAnsi="Times New Roman"/>
                <w:bCs/>
                <w:sz w:val="28"/>
                <w:szCs w:val="28"/>
              </w:rPr>
              <w:t>.</w:t>
            </w:r>
            <w:r w:rsidR="00A2018F" w:rsidRPr="00657D5E">
              <w:rPr>
                <w:rFonts w:ascii="Times New Roman" w:hAnsi="Times New Roman"/>
                <w:bCs/>
                <w:sz w:val="28"/>
                <w:szCs w:val="28"/>
              </w:rPr>
              <w:t>b) DNEVNOG REDA</w:t>
            </w:r>
          </w:p>
          <w:p w14:paraId="22120B39" w14:textId="77777777" w:rsidR="00A2018F" w:rsidRPr="00657D5E" w:rsidRDefault="00A2018F" w:rsidP="0084066E">
            <w:pPr>
              <w:spacing w:after="0" w:line="240" w:lineRule="auto"/>
              <w:rPr>
                <w:rFonts w:ascii="Times New Roman" w:hAnsi="Times New Roman"/>
                <w:bCs/>
                <w:sz w:val="28"/>
                <w:szCs w:val="28"/>
              </w:rPr>
            </w:pPr>
          </w:p>
          <w:p w14:paraId="29454D4B" w14:textId="77777777" w:rsidR="0084066E" w:rsidRPr="00657D5E" w:rsidRDefault="0084066E" w:rsidP="0084066E">
            <w:pPr>
              <w:spacing w:after="0" w:line="240" w:lineRule="auto"/>
              <w:rPr>
                <w:rFonts w:ascii="Times New Roman" w:hAnsi="Times New Roman"/>
                <w:bCs/>
                <w:sz w:val="28"/>
                <w:szCs w:val="28"/>
              </w:rPr>
            </w:pPr>
          </w:p>
          <w:p w14:paraId="62B309F0" w14:textId="77777777" w:rsidR="0084066E" w:rsidRPr="00657D5E" w:rsidRDefault="0084066E" w:rsidP="0084066E">
            <w:pPr>
              <w:spacing w:after="0" w:line="240" w:lineRule="auto"/>
              <w:rPr>
                <w:rFonts w:ascii="Times New Roman" w:hAnsi="Times New Roman"/>
                <w:bCs/>
                <w:sz w:val="28"/>
                <w:szCs w:val="28"/>
              </w:rPr>
            </w:pPr>
          </w:p>
          <w:p w14:paraId="09913846" w14:textId="77777777" w:rsidR="0084066E" w:rsidRPr="00657D5E" w:rsidRDefault="0084066E" w:rsidP="0084066E">
            <w:pPr>
              <w:spacing w:after="0" w:line="240" w:lineRule="auto"/>
              <w:rPr>
                <w:rFonts w:ascii="Times New Roman" w:hAnsi="Times New Roman"/>
                <w:bCs/>
                <w:sz w:val="28"/>
                <w:szCs w:val="28"/>
              </w:rPr>
            </w:pPr>
          </w:p>
          <w:p w14:paraId="2328811D" w14:textId="77777777" w:rsidR="0084066E" w:rsidRPr="00657D5E" w:rsidRDefault="0084066E" w:rsidP="0084066E">
            <w:pPr>
              <w:spacing w:after="0" w:line="240" w:lineRule="auto"/>
              <w:rPr>
                <w:rFonts w:ascii="Times New Roman" w:hAnsi="Times New Roman"/>
                <w:bCs/>
                <w:sz w:val="28"/>
                <w:szCs w:val="28"/>
              </w:rPr>
            </w:pPr>
          </w:p>
          <w:p w14:paraId="63EE0B67" w14:textId="77777777" w:rsidR="00A2018F" w:rsidRPr="00657D5E" w:rsidRDefault="00A2018F" w:rsidP="0084066E">
            <w:pPr>
              <w:spacing w:after="0" w:line="240" w:lineRule="auto"/>
              <w:ind w:right="-142"/>
              <w:jc w:val="center"/>
              <w:rPr>
                <w:rFonts w:ascii="Times New Roman" w:eastAsia="Arial Unicode MS" w:hAnsi="Times New Roman"/>
                <w:bCs/>
                <w:sz w:val="28"/>
                <w:szCs w:val="28"/>
              </w:rPr>
            </w:pPr>
            <w:r w:rsidRPr="00657D5E">
              <w:rPr>
                <w:rFonts w:ascii="Times New Roman" w:eastAsia="Arial Unicode MS" w:hAnsi="Times New Roman"/>
                <w:bCs/>
                <w:sz w:val="28"/>
                <w:szCs w:val="28"/>
              </w:rPr>
              <w:t>PRIJEDLOG ZAKLJUČKA</w:t>
            </w:r>
          </w:p>
          <w:p w14:paraId="3E384E67" w14:textId="302A0854" w:rsidR="00A2018F" w:rsidRPr="00657D5E" w:rsidRDefault="00A2018F" w:rsidP="0084066E">
            <w:pPr>
              <w:spacing w:after="0" w:line="240" w:lineRule="auto"/>
              <w:ind w:right="-142"/>
              <w:jc w:val="center"/>
              <w:rPr>
                <w:rFonts w:ascii="Times New Roman" w:eastAsia="Arial Unicode MS" w:hAnsi="Times New Roman"/>
                <w:bCs/>
                <w:sz w:val="28"/>
                <w:szCs w:val="28"/>
              </w:rPr>
            </w:pPr>
            <w:r w:rsidRPr="00657D5E">
              <w:rPr>
                <w:rFonts w:ascii="Times New Roman" w:eastAsia="Arial Unicode MS" w:hAnsi="Times New Roman"/>
                <w:bCs/>
                <w:sz w:val="28"/>
                <w:szCs w:val="28"/>
              </w:rPr>
              <w:t>O USVAJANJU IZMJENA I DOPUNA PROGRAMA RADA UPRAVNIH TIJELA GRADA POŽEGE ZA 20</w:t>
            </w:r>
            <w:r w:rsidR="00A20FE4" w:rsidRPr="00657D5E">
              <w:rPr>
                <w:rFonts w:ascii="Times New Roman" w:eastAsia="Arial Unicode MS" w:hAnsi="Times New Roman"/>
                <w:bCs/>
                <w:sz w:val="28"/>
                <w:szCs w:val="28"/>
              </w:rPr>
              <w:t>2</w:t>
            </w:r>
            <w:r w:rsidR="00F0117B">
              <w:rPr>
                <w:rFonts w:ascii="Times New Roman" w:eastAsia="Arial Unicode MS" w:hAnsi="Times New Roman"/>
                <w:bCs/>
                <w:sz w:val="28"/>
                <w:szCs w:val="28"/>
              </w:rPr>
              <w:t>1</w:t>
            </w:r>
            <w:r w:rsidRPr="00657D5E">
              <w:rPr>
                <w:rFonts w:ascii="Times New Roman" w:eastAsia="Arial Unicode MS" w:hAnsi="Times New Roman"/>
                <w:bCs/>
                <w:sz w:val="28"/>
                <w:szCs w:val="28"/>
              </w:rPr>
              <w:t>. GODINU</w:t>
            </w:r>
          </w:p>
          <w:p w14:paraId="1124930C" w14:textId="77777777" w:rsidR="00A2018F" w:rsidRPr="00657D5E" w:rsidRDefault="00A2018F" w:rsidP="0084066E">
            <w:pPr>
              <w:spacing w:after="0" w:line="240" w:lineRule="auto"/>
              <w:jc w:val="both"/>
              <w:rPr>
                <w:rFonts w:ascii="Times New Roman" w:eastAsia="Arial Unicode MS" w:hAnsi="Times New Roman"/>
                <w:bCs/>
                <w:sz w:val="28"/>
                <w:szCs w:val="28"/>
              </w:rPr>
            </w:pPr>
          </w:p>
          <w:p w14:paraId="4329EDBB" w14:textId="77777777" w:rsidR="0084066E" w:rsidRPr="00657D5E" w:rsidRDefault="0084066E" w:rsidP="0084066E">
            <w:pPr>
              <w:spacing w:after="0" w:line="240" w:lineRule="auto"/>
              <w:jc w:val="both"/>
              <w:rPr>
                <w:rFonts w:ascii="Times New Roman" w:eastAsia="Arial Unicode MS" w:hAnsi="Times New Roman"/>
                <w:bCs/>
                <w:sz w:val="28"/>
                <w:szCs w:val="28"/>
              </w:rPr>
            </w:pPr>
          </w:p>
          <w:p w14:paraId="3A91E584" w14:textId="77777777" w:rsidR="0084066E" w:rsidRPr="00657D5E" w:rsidRDefault="0084066E" w:rsidP="0084066E">
            <w:pPr>
              <w:spacing w:after="0" w:line="240" w:lineRule="auto"/>
              <w:jc w:val="both"/>
              <w:rPr>
                <w:rFonts w:ascii="Times New Roman" w:eastAsia="Arial Unicode MS" w:hAnsi="Times New Roman"/>
                <w:bCs/>
                <w:sz w:val="28"/>
                <w:szCs w:val="28"/>
              </w:rPr>
            </w:pPr>
          </w:p>
          <w:p w14:paraId="0A1ED6D8" w14:textId="77777777" w:rsidR="0084066E" w:rsidRPr="00657D5E" w:rsidRDefault="0084066E" w:rsidP="0084066E">
            <w:pPr>
              <w:spacing w:after="0" w:line="240" w:lineRule="auto"/>
              <w:jc w:val="both"/>
              <w:rPr>
                <w:rFonts w:ascii="Times New Roman" w:eastAsia="Arial Unicode MS" w:hAnsi="Times New Roman"/>
                <w:bCs/>
                <w:sz w:val="28"/>
                <w:szCs w:val="28"/>
              </w:rPr>
            </w:pPr>
          </w:p>
          <w:p w14:paraId="5C24C06F" w14:textId="77777777" w:rsidR="0084066E" w:rsidRPr="00657D5E" w:rsidRDefault="0084066E" w:rsidP="0084066E">
            <w:pPr>
              <w:spacing w:after="0" w:line="240" w:lineRule="auto"/>
              <w:jc w:val="both"/>
              <w:rPr>
                <w:rFonts w:ascii="Times New Roman" w:eastAsia="Arial Unicode MS" w:hAnsi="Times New Roman"/>
                <w:bCs/>
                <w:sz w:val="28"/>
                <w:szCs w:val="28"/>
              </w:rPr>
            </w:pPr>
          </w:p>
          <w:p w14:paraId="08F7435C" w14:textId="6DBFEB90" w:rsidR="00A2018F" w:rsidRPr="00657D5E" w:rsidRDefault="00A2018F" w:rsidP="0084066E">
            <w:pPr>
              <w:spacing w:after="0" w:line="240" w:lineRule="auto"/>
              <w:rPr>
                <w:rFonts w:ascii="Times New Roman" w:eastAsia="Arial Unicode MS" w:hAnsi="Times New Roman"/>
                <w:bCs/>
                <w:sz w:val="28"/>
                <w:szCs w:val="28"/>
              </w:rPr>
            </w:pPr>
            <w:r w:rsidRPr="00657D5E">
              <w:rPr>
                <w:rFonts w:ascii="Times New Roman" w:hAnsi="Times New Roman"/>
                <w:bCs/>
                <w:sz w:val="28"/>
                <w:szCs w:val="28"/>
              </w:rPr>
              <w:t>PREDLAGATELJ: Gradonačelnik Grada Požege</w:t>
            </w:r>
          </w:p>
          <w:p w14:paraId="10DFDC84" w14:textId="77777777" w:rsidR="00A2018F" w:rsidRPr="00657D5E" w:rsidRDefault="00A2018F" w:rsidP="0084066E">
            <w:pPr>
              <w:spacing w:after="0" w:line="240" w:lineRule="auto"/>
              <w:rPr>
                <w:rFonts w:ascii="Times New Roman" w:eastAsia="Arial Unicode MS" w:hAnsi="Times New Roman"/>
                <w:bCs/>
                <w:sz w:val="28"/>
                <w:szCs w:val="28"/>
              </w:rPr>
            </w:pPr>
          </w:p>
          <w:p w14:paraId="771B815A" w14:textId="77777777" w:rsidR="0084066E" w:rsidRPr="00657D5E" w:rsidRDefault="0084066E" w:rsidP="0084066E">
            <w:pPr>
              <w:spacing w:after="0" w:line="240" w:lineRule="auto"/>
              <w:rPr>
                <w:rFonts w:ascii="Times New Roman" w:eastAsia="Arial Unicode MS" w:hAnsi="Times New Roman"/>
                <w:bCs/>
                <w:sz w:val="28"/>
                <w:szCs w:val="28"/>
              </w:rPr>
            </w:pPr>
          </w:p>
          <w:p w14:paraId="753E4BE2" w14:textId="48868FE8" w:rsidR="00A2018F" w:rsidRPr="00657D5E" w:rsidRDefault="00A2018F" w:rsidP="0084066E">
            <w:pPr>
              <w:spacing w:after="0" w:line="240" w:lineRule="auto"/>
              <w:rPr>
                <w:rFonts w:ascii="Times New Roman" w:eastAsia="Arial Unicode MS" w:hAnsi="Times New Roman"/>
                <w:bCs/>
                <w:sz w:val="28"/>
                <w:szCs w:val="28"/>
              </w:rPr>
            </w:pPr>
            <w:r w:rsidRPr="00657D5E">
              <w:rPr>
                <w:rFonts w:ascii="Times New Roman" w:eastAsia="Arial Unicode MS" w:hAnsi="Times New Roman"/>
                <w:bCs/>
                <w:sz w:val="28"/>
                <w:szCs w:val="28"/>
              </w:rPr>
              <w:t>IZVJESTITELJ</w:t>
            </w:r>
            <w:r w:rsidRPr="00657D5E">
              <w:rPr>
                <w:rFonts w:ascii="Times New Roman" w:hAnsi="Times New Roman"/>
                <w:bCs/>
                <w:sz w:val="28"/>
                <w:szCs w:val="28"/>
              </w:rPr>
              <w:t>:</w:t>
            </w:r>
            <w:r w:rsidR="0084066E" w:rsidRPr="00657D5E">
              <w:rPr>
                <w:rFonts w:ascii="Times New Roman" w:hAnsi="Times New Roman"/>
                <w:bCs/>
                <w:sz w:val="28"/>
                <w:szCs w:val="28"/>
              </w:rPr>
              <w:tab/>
            </w:r>
            <w:r w:rsidR="00657D5E">
              <w:rPr>
                <w:rFonts w:ascii="Times New Roman" w:hAnsi="Times New Roman"/>
                <w:bCs/>
                <w:sz w:val="28"/>
                <w:szCs w:val="28"/>
              </w:rPr>
              <w:t xml:space="preserve">  </w:t>
            </w:r>
            <w:r w:rsidRPr="00657D5E">
              <w:rPr>
                <w:rFonts w:ascii="Times New Roman" w:hAnsi="Times New Roman"/>
                <w:bCs/>
                <w:sz w:val="28"/>
                <w:szCs w:val="28"/>
              </w:rPr>
              <w:t>Gradonačelnik Grada Požege</w:t>
            </w:r>
          </w:p>
          <w:p w14:paraId="71F21668" w14:textId="77777777" w:rsidR="00A2018F" w:rsidRPr="00657D5E" w:rsidRDefault="00A2018F" w:rsidP="0084066E">
            <w:pPr>
              <w:spacing w:after="0" w:line="240" w:lineRule="auto"/>
              <w:rPr>
                <w:rFonts w:ascii="Times New Roman" w:hAnsi="Times New Roman"/>
                <w:bCs/>
                <w:sz w:val="28"/>
                <w:szCs w:val="28"/>
              </w:rPr>
            </w:pPr>
          </w:p>
          <w:p w14:paraId="6F5296FA" w14:textId="77777777" w:rsidR="0084066E" w:rsidRPr="00657D5E" w:rsidRDefault="0084066E" w:rsidP="0084066E">
            <w:pPr>
              <w:spacing w:after="0" w:line="240" w:lineRule="auto"/>
              <w:rPr>
                <w:rFonts w:ascii="Times New Roman" w:hAnsi="Times New Roman"/>
                <w:bCs/>
                <w:sz w:val="28"/>
                <w:szCs w:val="28"/>
              </w:rPr>
            </w:pPr>
          </w:p>
          <w:p w14:paraId="4E76F71F" w14:textId="77777777" w:rsidR="0084066E" w:rsidRPr="00657D5E" w:rsidRDefault="0084066E" w:rsidP="0084066E">
            <w:pPr>
              <w:spacing w:after="0" w:line="240" w:lineRule="auto"/>
              <w:rPr>
                <w:rFonts w:ascii="Times New Roman" w:hAnsi="Times New Roman"/>
                <w:bCs/>
                <w:sz w:val="28"/>
                <w:szCs w:val="28"/>
              </w:rPr>
            </w:pPr>
          </w:p>
          <w:p w14:paraId="44F3354E" w14:textId="77777777" w:rsidR="00A20FE4" w:rsidRPr="00657D5E" w:rsidRDefault="00A20FE4" w:rsidP="0084066E">
            <w:pPr>
              <w:spacing w:after="0" w:line="240" w:lineRule="auto"/>
              <w:rPr>
                <w:rFonts w:ascii="Times New Roman" w:hAnsi="Times New Roman"/>
                <w:bCs/>
                <w:sz w:val="28"/>
                <w:szCs w:val="28"/>
              </w:rPr>
            </w:pPr>
          </w:p>
          <w:p w14:paraId="4150D165" w14:textId="6D4B8E1F" w:rsidR="00A20FE4" w:rsidRDefault="00A20FE4" w:rsidP="0084066E">
            <w:pPr>
              <w:spacing w:after="0" w:line="240" w:lineRule="auto"/>
              <w:rPr>
                <w:rFonts w:ascii="Times New Roman" w:hAnsi="Times New Roman"/>
                <w:bCs/>
                <w:sz w:val="28"/>
                <w:szCs w:val="28"/>
              </w:rPr>
            </w:pPr>
          </w:p>
          <w:p w14:paraId="0698291C" w14:textId="66241EF6" w:rsidR="00657D5E" w:rsidRDefault="00657D5E" w:rsidP="0084066E">
            <w:pPr>
              <w:spacing w:after="0" w:line="240" w:lineRule="auto"/>
              <w:rPr>
                <w:rFonts w:ascii="Times New Roman" w:hAnsi="Times New Roman"/>
                <w:bCs/>
                <w:sz w:val="28"/>
                <w:szCs w:val="28"/>
              </w:rPr>
            </w:pPr>
          </w:p>
          <w:p w14:paraId="12C4C213" w14:textId="342ED966" w:rsidR="00F0117B" w:rsidRDefault="00F0117B" w:rsidP="0084066E">
            <w:pPr>
              <w:spacing w:after="0" w:line="240" w:lineRule="auto"/>
              <w:rPr>
                <w:rFonts w:ascii="Times New Roman" w:hAnsi="Times New Roman"/>
                <w:bCs/>
                <w:sz w:val="28"/>
                <w:szCs w:val="28"/>
              </w:rPr>
            </w:pPr>
          </w:p>
          <w:p w14:paraId="054CFF4B" w14:textId="77777777" w:rsidR="00F0117B" w:rsidRDefault="00F0117B" w:rsidP="0084066E">
            <w:pPr>
              <w:spacing w:after="0" w:line="240" w:lineRule="auto"/>
              <w:rPr>
                <w:rFonts w:ascii="Times New Roman" w:hAnsi="Times New Roman"/>
                <w:bCs/>
                <w:sz w:val="28"/>
                <w:szCs w:val="28"/>
              </w:rPr>
            </w:pPr>
          </w:p>
          <w:p w14:paraId="0EAD80D7" w14:textId="31346F07" w:rsidR="00657D5E" w:rsidRDefault="00657D5E" w:rsidP="0084066E">
            <w:pPr>
              <w:spacing w:after="0" w:line="240" w:lineRule="auto"/>
              <w:rPr>
                <w:rFonts w:ascii="Times New Roman" w:hAnsi="Times New Roman"/>
                <w:bCs/>
                <w:sz w:val="28"/>
                <w:szCs w:val="28"/>
              </w:rPr>
            </w:pPr>
          </w:p>
          <w:p w14:paraId="43943EDA" w14:textId="77777777" w:rsidR="00657D5E" w:rsidRPr="00657D5E" w:rsidRDefault="00657D5E" w:rsidP="0084066E">
            <w:pPr>
              <w:spacing w:after="0" w:line="240" w:lineRule="auto"/>
              <w:rPr>
                <w:rFonts w:ascii="Times New Roman" w:hAnsi="Times New Roman"/>
                <w:bCs/>
                <w:sz w:val="28"/>
                <w:szCs w:val="28"/>
              </w:rPr>
            </w:pPr>
          </w:p>
          <w:p w14:paraId="547DE449" w14:textId="77777777" w:rsidR="00A20FE4" w:rsidRPr="00657D5E" w:rsidRDefault="00A20FE4" w:rsidP="0084066E">
            <w:pPr>
              <w:spacing w:after="0" w:line="240" w:lineRule="auto"/>
              <w:rPr>
                <w:rFonts w:ascii="Times New Roman" w:hAnsi="Times New Roman"/>
                <w:bCs/>
                <w:sz w:val="28"/>
                <w:szCs w:val="28"/>
              </w:rPr>
            </w:pPr>
          </w:p>
          <w:p w14:paraId="7CABA121" w14:textId="2F9A6221" w:rsidR="00A2018F" w:rsidRPr="00657D5E" w:rsidRDefault="00366A48" w:rsidP="0084066E">
            <w:pPr>
              <w:spacing w:after="0" w:line="240" w:lineRule="auto"/>
              <w:jc w:val="center"/>
              <w:rPr>
                <w:rFonts w:ascii="Times New Roman" w:hAnsi="Times New Roman"/>
                <w:b/>
              </w:rPr>
            </w:pPr>
            <w:r w:rsidRPr="00657D5E">
              <w:rPr>
                <w:rFonts w:ascii="Times New Roman" w:hAnsi="Times New Roman"/>
                <w:bCs/>
                <w:sz w:val="28"/>
                <w:szCs w:val="28"/>
              </w:rPr>
              <w:t xml:space="preserve">Listopad </w:t>
            </w:r>
            <w:r w:rsidR="00A20FE4" w:rsidRPr="00657D5E">
              <w:rPr>
                <w:rFonts w:ascii="Times New Roman" w:hAnsi="Times New Roman"/>
                <w:bCs/>
                <w:sz w:val="28"/>
                <w:szCs w:val="28"/>
              </w:rPr>
              <w:t>202</w:t>
            </w:r>
            <w:r w:rsidRPr="00657D5E">
              <w:rPr>
                <w:rFonts w:ascii="Times New Roman" w:hAnsi="Times New Roman"/>
                <w:bCs/>
                <w:sz w:val="28"/>
                <w:szCs w:val="28"/>
              </w:rPr>
              <w:t>1</w:t>
            </w:r>
            <w:r w:rsidR="00A20FE4" w:rsidRPr="00657D5E">
              <w:rPr>
                <w:rFonts w:ascii="Times New Roman" w:hAnsi="Times New Roman"/>
                <w:bCs/>
              </w:rPr>
              <w:t xml:space="preserve">. </w:t>
            </w:r>
          </w:p>
        </w:tc>
      </w:tr>
    </w:tbl>
    <w:p w14:paraId="4F4F1D23" w14:textId="77777777" w:rsidR="0084066E" w:rsidRPr="00657D5E" w:rsidRDefault="0084066E" w:rsidP="0084066E">
      <w:pPr>
        <w:suppressAutoHyphens w:val="0"/>
        <w:autoSpaceDN/>
        <w:spacing w:after="0" w:line="240" w:lineRule="auto"/>
        <w:ind w:right="4536"/>
        <w:jc w:val="center"/>
        <w:rPr>
          <w:rFonts w:ascii="Times New Roman" w:eastAsia="Times New Roman" w:hAnsi="Times New Roman"/>
          <w:lang w:eastAsia="hr-HR"/>
        </w:rPr>
      </w:pPr>
      <w:bookmarkStart w:id="0" w:name="_Hlk11827490"/>
      <w:bookmarkStart w:id="1" w:name="_Hlk511382611"/>
      <w:bookmarkStart w:id="2" w:name="_Hlk530599411"/>
      <w:bookmarkStart w:id="3" w:name="OLE_LINK10"/>
      <w:bookmarkStart w:id="4" w:name="OLE_LINK11"/>
      <w:bookmarkStart w:id="5" w:name="OLE_LINK12"/>
      <w:bookmarkStart w:id="6" w:name="OLE_LINK13"/>
      <w:bookmarkStart w:id="7" w:name="OLE_LINK19"/>
      <w:bookmarkStart w:id="8" w:name="OLE_LINK20"/>
      <w:bookmarkStart w:id="9" w:name="OLE_LINK21"/>
      <w:bookmarkStart w:id="10" w:name="OLE_LINK22"/>
      <w:bookmarkStart w:id="11" w:name="OLE_LINK23"/>
      <w:r w:rsidRPr="00657D5E">
        <w:rPr>
          <w:rFonts w:ascii="Times New Roman" w:eastAsia="Times New Roman" w:hAnsi="Times New Roman"/>
          <w:noProof/>
          <w:lang w:eastAsia="hr-HR"/>
        </w:rPr>
        <w:lastRenderedPageBreak/>
        <w:drawing>
          <wp:inline distT="0" distB="0" distL="0" distR="0" wp14:anchorId="3A18DB8D" wp14:editId="66AB8590">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91DAAC6" w14:textId="77777777" w:rsidR="0084066E" w:rsidRPr="00657D5E" w:rsidRDefault="00A20FE4" w:rsidP="00A20FE4">
      <w:pPr>
        <w:suppressAutoHyphens w:val="0"/>
        <w:autoSpaceDN/>
        <w:spacing w:after="0" w:line="240" w:lineRule="auto"/>
        <w:ind w:right="4677"/>
        <w:rPr>
          <w:rFonts w:ascii="Times New Roman" w:eastAsia="Times New Roman" w:hAnsi="Times New Roman"/>
          <w:lang w:eastAsia="hr-HR"/>
        </w:rPr>
      </w:pPr>
      <w:bookmarkStart w:id="12" w:name="_Hlk11833111"/>
      <w:r w:rsidRPr="00657D5E">
        <w:rPr>
          <w:rFonts w:ascii="Times New Roman" w:eastAsia="Times New Roman" w:hAnsi="Times New Roman"/>
          <w:lang w:eastAsia="hr-HR"/>
        </w:rPr>
        <w:t>R  E  P  U  B  L  I  K  A    H  R  V  A  T  S  K  A</w:t>
      </w:r>
      <w:bookmarkEnd w:id="12"/>
    </w:p>
    <w:p w14:paraId="722D2659"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POŽEŠKO-SLAVONSKA  ŽUPANIJA</w:t>
      </w:r>
    </w:p>
    <w:p w14:paraId="49251BEB" w14:textId="77777777" w:rsidR="0084066E" w:rsidRPr="00657D5E" w:rsidRDefault="0084066E"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noProof/>
          <w:lang w:eastAsia="hr-HR"/>
        </w:rPr>
        <w:drawing>
          <wp:anchor distT="0" distB="0" distL="114300" distR="114300" simplePos="0" relativeHeight="251671552" behindDoc="0" locked="0" layoutInCell="1" allowOverlap="1" wp14:anchorId="5D2FE13E" wp14:editId="10E0F200">
            <wp:simplePos x="0" y="0"/>
            <wp:positionH relativeFrom="column">
              <wp:posOffset>96520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657D5E">
        <w:rPr>
          <w:rFonts w:ascii="Times New Roman" w:eastAsia="Times New Roman" w:hAnsi="Times New Roman"/>
          <w:lang w:eastAsia="hr-HR"/>
        </w:rPr>
        <w:t>GRAD POŽEGA</w:t>
      </w:r>
    </w:p>
    <w:bookmarkEnd w:id="0"/>
    <w:p w14:paraId="2FACDC51"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GRADONAČELNIK</w:t>
      </w:r>
    </w:p>
    <w:bookmarkEnd w:id="1"/>
    <w:bookmarkEnd w:id="2"/>
    <w:bookmarkEnd w:id="3"/>
    <w:bookmarkEnd w:id="4"/>
    <w:bookmarkEnd w:id="5"/>
    <w:bookmarkEnd w:id="6"/>
    <w:bookmarkEnd w:id="7"/>
    <w:bookmarkEnd w:id="8"/>
    <w:bookmarkEnd w:id="9"/>
    <w:bookmarkEnd w:id="10"/>
    <w:bookmarkEnd w:id="11"/>
    <w:p w14:paraId="158CD004" w14:textId="77777777" w:rsidR="00A2018F" w:rsidRPr="00657D5E" w:rsidRDefault="00A2018F" w:rsidP="00A2018F">
      <w:pPr>
        <w:spacing w:after="0" w:line="240" w:lineRule="auto"/>
        <w:jc w:val="both"/>
        <w:rPr>
          <w:rFonts w:ascii="Times New Roman" w:hAnsi="Times New Roman"/>
        </w:rPr>
      </w:pPr>
    </w:p>
    <w:p w14:paraId="04D6CA03" w14:textId="21DCCA8A" w:rsidR="00FF37E5" w:rsidRPr="00657D5E" w:rsidRDefault="00A2018F" w:rsidP="00FF37E5">
      <w:pPr>
        <w:spacing w:after="0" w:line="240" w:lineRule="auto"/>
        <w:ind w:right="3492"/>
        <w:jc w:val="both"/>
        <w:rPr>
          <w:rFonts w:ascii="Times New Roman" w:hAnsi="Times New Roman"/>
        </w:rPr>
      </w:pPr>
      <w:r w:rsidRPr="00657D5E">
        <w:rPr>
          <w:rFonts w:ascii="Times New Roman" w:hAnsi="Times New Roman"/>
        </w:rPr>
        <w:t>KLASA: 02</w:t>
      </w:r>
      <w:r w:rsidR="006F5B65" w:rsidRPr="00657D5E">
        <w:rPr>
          <w:rFonts w:ascii="Times New Roman" w:hAnsi="Times New Roman"/>
        </w:rPr>
        <w:t>3</w:t>
      </w:r>
      <w:r w:rsidR="00A20FE4" w:rsidRPr="00657D5E">
        <w:rPr>
          <w:rFonts w:ascii="Times New Roman" w:hAnsi="Times New Roman"/>
        </w:rPr>
        <w:t>-0</w:t>
      </w:r>
      <w:r w:rsidR="006F5B65" w:rsidRPr="00657D5E">
        <w:rPr>
          <w:rFonts w:ascii="Times New Roman" w:hAnsi="Times New Roman"/>
        </w:rPr>
        <w:t>5</w:t>
      </w:r>
      <w:r w:rsidR="00A20FE4" w:rsidRPr="00657D5E">
        <w:rPr>
          <w:rFonts w:ascii="Times New Roman" w:hAnsi="Times New Roman"/>
        </w:rPr>
        <w:t>/2</w:t>
      </w:r>
      <w:r w:rsidR="00CE0E38" w:rsidRPr="00657D5E">
        <w:rPr>
          <w:rFonts w:ascii="Times New Roman" w:hAnsi="Times New Roman"/>
        </w:rPr>
        <w:t>0</w:t>
      </w:r>
      <w:r w:rsidR="00A20FE4" w:rsidRPr="00657D5E">
        <w:rPr>
          <w:rFonts w:ascii="Times New Roman" w:hAnsi="Times New Roman"/>
        </w:rPr>
        <w:t>-01/</w:t>
      </w:r>
      <w:r w:rsidR="00CE0E38" w:rsidRPr="00657D5E">
        <w:rPr>
          <w:rFonts w:ascii="Times New Roman" w:hAnsi="Times New Roman"/>
        </w:rPr>
        <w:t>1</w:t>
      </w:r>
    </w:p>
    <w:p w14:paraId="7CB9821C" w14:textId="2E52C855" w:rsidR="00A2018F" w:rsidRPr="00657D5E" w:rsidRDefault="00A2018F" w:rsidP="00FF37E5">
      <w:pPr>
        <w:spacing w:after="0" w:line="240" w:lineRule="auto"/>
        <w:ind w:right="3492"/>
        <w:jc w:val="both"/>
        <w:rPr>
          <w:rFonts w:ascii="Times New Roman" w:hAnsi="Times New Roman"/>
        </w:rPr>
      </w:pPr>
      <w:r w:rsidRPr="00657D5E">
        <w:rPr>
          <w:rFonts w:ascii="Times New Roman" w:hAnsi="Times New Roman"/>
        </w:rPr>
        <w:t>URBROJ: 2177/01-0</w:t>
      </w:r>
      <w:r w:rsidR="00A20FE4" w:rsidRPr="00657D5E">
        <w:rPr>
          <w:rFonts w:ascii="Times New Roman" w:hAnsi="Times New Roman"/>
        </w:rPr>
        <w:t>1</w:t>
      </w:r>
      <w:r w:rsidRPr="00657D5E">
        <w:rPr>
          <w:rFonts w:ascii="Times New Roman" w:hAnsi="Times New Roman"/>
        </w:rPr>
        <w:t>/01-</w:t>
      </w:r>
      <w:r w:rsidR="00A20FE4" w:rsidRPr="00657D5E">
        <w:rPr>
          <w:rFonts w:ascii="Times New Roman" w:hAnsi="Times New Roman"/>
        </w:rPr>
        <w:t>2</w:t>
      </w:r>
      <w:r w:rsidR="00366A48" w:rsidRPr="00657D5E">
        <w:rPr>
          <w:rFonts w:ascii="Times New Roman" w:hAnsi="Times New Roman"/>
        </w:rPr>
        <w:t>1</w:t>
      </w:r>
      <w:r w:rsidRPr="00657D5E">
        <w:rPr>
          <w:rFonts w:ascii="Times New Roman" w:hAnsi="Times New Roman"/>
        </w:rPr>
        <w:t>-</w:t>
      </w:r>
      <w:r w:rsidR="00CE0E38" w:rsidRPr="00657D5E">
        <w:rPr>
          <w:rFonts w:ascii="Times New Roman" w:hAnsi="Times New Roman"/>
        </w:rPr>
        <w:t>5</w:t>
      </w:r>
    </w:p>
    <w:p w14:paraId="73C15598" w14:textId="3501C816" w:rsidR="00A2018F" w:rsidRPr="00657D5E" w:rsidRDefault="00A2018F" w:rsidP="00A2018F">
      <w:pPr>
        <w:spacing w:after="0" w:line="240" w:lineRule="auto"/>
        <w:jc w:val="both"/>
        <w:rPr>
          <w:rFonts w:ascii="Times New Roman" w:hAnsi="Times New Roman"/>
        </w:rPr>
      </w:pPr>
      <w:r w:rsidRPr="00657D5E">
        <w:rPr>
          <w:rFonts w:ascii="Times New Roman" w:hAnsi="Times New Roman"/>
        </w:rPr>
        <w:t xml:space="preserve">Požega, </w:t>
      </w:r>
      <w:r w:rsidR="00366A48" w:rsidRPr="00657D5E">
        <w:rPr>
          <w:rFonts w:ascii="Times New Roman" w:hAnsi="Times New Roman"/>
        </w:rPr>
        <w:t xml:space="preserve">8. listopada 2021. </w:t>
      </w:r>
      <w:r w:rsidR="00A20FE4" w:rsidRPr="00657D5E">
        <w:rPr>
          <w:rFonts w:ascii="Times New Roman" w:hAnsi="Times New Roman"/>
        </w:rPr>
        <w:t xml:space="preserve"> </w:t>
      </w:r>
    </w:p>
    <w:p w14:paraId="5AFD97EF" w14:textId="77777777" w:rsidR="00A2018F" w:rsidRPr="00657D5E" w:rsidRDefault="00A2018F" w:rsidP="0084066E">
      <w:pPr>
        <w:pStyle w:val="Title"/>
        <w:jc w:val="left"/>
        <w:rPr>
          <w:b w:val="0"/>
          <w:sz w:val="22"/>
          <w:szCs w:val="22"/>
          <w:lang w:val="hr-HR"/>
        </w:rPr>
      </w:pPr>
    </w:p>
    <w:p w14:paraId="4DBAA56F" w14:textId="77777777" w:rsidR="0084066E" w:rsidRPr="00657D5E" w:rsidRDefault="0084066E" w:rsidP="0084066E">
      <w:pPr>
        <w:pStyle w:val="Title"/>
        <w:jc w:val="left"/>
        <w:rPr>
          <w:b w:val="0"/>
          <w:sz w:val="22"/>
          <w:szCs w:val="22"/>
          <w:lang w:val="hr-HR"/>
        </w:rPr>
      </w:pPr>
    </w:p>
    <w:p w14:paraId="0C696599" w14:textId="77777777" w:rsidR="0084066E" w:rsidRPr="00657D5E" w:rsidRDefault="0084066E" w:rsidP="0084066E">
      <w:pPr>
        <w:pStyle w:val="Title"/>
        <w:jc w:val="left"/>
        <w:rPr>
          <w:b w:val="0"/>
          <w:sz w:val="22"/>
          <w:szCs w:val="22"/>
          <w:lang w:val="hr-HR"/>
        </w:rPr>
      </w:pPr>
    </w:p>
    <w:p w14:paraId="426B62FE" w14:textId="77777777" w:rsidR="00A2018F" w:rsidRPr="00657D5E" w:rsidRDefault="00A2018F" w:rsidP="00A2018F">
      <w:pPr>
        <w:pStyle w:val="Title"/>
        <w:jc w:val="right"/>
        <w:rPr>
          <w:b w:val="0"/>
          <w:sz w:val="22"/>
          <w:szCs w:val="22"/>
          <w:lang w:val="hr-HR"/>
        </w:rPr>
      </w:pPr>
      <w:r w:rsidRPr="00657D5E">
        <w:rPr>
          <w:b w:val="0"/>
          <w:sz w:val="22"/>
          <w:szCs w:val="22"/>
          <w:lang w:val="hr-HR"/>
        </w:rPr>
        <w:t>GRADSKOM VIJEĆU GRADA POŽEGE</w:t>
      </w:r>
    </w:p>
    <w:p w14:paraId="2CC17DE5" w14:textId="77777777" w:rsidR="00A2018F" w:rsidRPr="00657D5E" w:rsidRDefault="00A2018F" w:rsidP="00A2018F">
      <w:pPr>
        <w:pStyle w:val="Title"/>
        <w:jc w:val="both"/>
        <w:rPr>
          <w:b w:val="0"/>
          <w:sz w:val="22"/>
          <w:szCs w:val="22"/>
          <w:lang w:val="hr-HR"/>
        </w:rPr>
      </w:pPr>
    </w:p>
    <w:p w14:paraId="160788F2" w14:textId="77777777" w:rsidR="0084066E" w:rsidRPr="00657D5E" w:rsidRDefault="0084066E" w:rsidP="00A2018F">
      <w:pPr>
        <w:pStyle w:val="Title"/>
        <w:jc w:val="both"/>
        <w:rPr>
          <w:b w:val="0"/>
          <w:sz w:val="22"/>
          <w:szCs w:val="22"/>
          <w:lang w:val="hr-HR"/>
        </w:rPr>
      </w:pPr>
    </w:p>
    <w:p w14:paraId="4A59ADD2" w14:textId="77777777" w:rsidR="00F0117B" w:rsidRDefault="00A2018F" w:rsidP="00A20FE4">
      <w:pPr>
        <w:spacing w:after="0" w:line="240" w:lineRule="auto"/>
        <w:ind w:left="1134" w:right="-142" w:hanging="1134"/>
        <w:jc w:val="both"/>
        <w:rPr>
          <w:rFonts w:ascii="Times New Roman" w:eastAsia="Arial Unicode MS" w:hAnsi="Times New Roman"/>
          <w:bCs/>
        </w:rPr>
      </w:pPr>
      <w:r w:rsidRPr="00657D5E">
        <w:rPr>
          <w:rFonts w:ascii="Times New Roman" w:hAnsi="Times New Roman"/>
        </w:rPr>
        <w:t>PREDMET:</w:t>
      </w:r>
      <w:r w:rsidR="006F5B65" w:rsidRPr="00657D5E">
        <w:rPr>
          <w:rFonts w:ascii="Times New Roman" w:hAnsi="Times New Roman"/>
        </w:rPr>
        <w:t xml:space="preserve"> </w:t>
      </w:r>
      <w:r w:rsidRPr="00657D5E">
        <w:rPr>
          <w:rFonts w:ascii="Times New Roman" w:hAnsi="Times New Roman"/>
        </w:rPr>
        <w:t xml:space="preserve">Prijedlog Zaključka o </w:t>
      </w:r>
      <w:r w:rsidRPr="00657D5E">
        <w:rPr>
          <w:rFonts w:ascii="Times New Roman" w:eastAsia="Arial Unicode MS" w:hAnsi="Times New Roman"/>
          <w:bCs/>
        </w:rPr>
        <w:t xml:space="preserve">usvajanju Izmjena i dopuna Programa rada Upravnih tijela Grada </w:t>
      </w:r>
      <w:r w:rsidR="006F5B65" w:rsidRPr="00657D5E">
        <w:rPr>
          <w:rFonts w:ascii="Times New Roman" w:eastAsia="Arial Unicode MS" w:hAnsi="Times New Roman"/>
          <w:bCs/>
        </w:rPr>
        <w:t xml:space="preserve"> </w:t>
      </w:r>
      <w:r w:rsidRPr="00657D5E">
        <w:rPr>
          <w:rFonts w:ascii="Times New Roman" w:eastAsia="Arial Unicode MS" w:hAnsi="Times New Roman"/>
          <w:bCs/>
        </w:rPr>
        <w:t>Požege za 20</w:t>
      </w:r>
      <w:r w:rsidR="00A20FE4" w:rsidRPr="00657D5E">
        <w:rPr>
          <w:rFonts w:ascii="Times New Roman" w:eastAsia="Arial Unicode MS" w:hAnsi="Times New Roman"/>
          <w:bCs/>
        </w:rPr>
        <w:t>2</w:t>
      </w:r>
      <w:r w:rsidR="00366A48" w:rsidRPr="00657D5E">
        <w:rPr>
          <w:rFonts w:ascii="Times New Roman" w:eastAsia="Arial Unicode MS" w:hAnsi="Times New Roman"/>
          <w:bCs/>
        </w:rPr>
        <w:t>1</w:t>
      </w:r>
      <w:r w:rsidRPr="00657D5E">
        <w:rPr>
          <w:rFonts w:ascii="Times New Roman" w:eastAsia="Arial Unicode MS" w:hAnsi="Times New Roman"/>
          <w:bCs/>
        </w:rPr>
        <w:t>. godinu</w:t>
      </w:r>
    </w:p>
    <w:p w14:paraId="3A1D5BB8" w14:textId="0739AACA" w:rsidR="00A2018F" w:rsidRPr="00657D5E" w:rsidRDefault="00A20FE4" w:rsidP="00F0117B">
      <w:pPr>
        <w:spacing w:after="0" w:line="240" w:lineRule="auto"/>
        <w:ind w:left="1134" w:right="-142"/>
        <w:jc w:val="both"/>
        <w:rPr>
          <w:rFonts w:ascii="Times New Roman" w:eastAsia="Arial Unicode MS" w:hAnsi="Times New Roman"/>
          <w:bCs/>
        </w:rPr>
      </w:pPr>
      <w:r w:rsidRPr="00657D5E">
        <w:rPr>
          <w:rFonts w:ascii="Times New Roman" w:eastAsia="Arial Unicode MS" w:hAnsi="Times New Roman"/>
          <w:bCs/>
        </w:rPr>
        <w:t xml:space="preserve">- </w:t>
      </w:r>
      <w:r w:rsidR="00A2018F" w:rsidRPr="00657D5E">
        <w:rPr>
          <w:rFonts w:ascii="Times New Roman" w:hAnsi="Times New Roman"/>
        </w:rPr>
        <w:t xml:space="preserve">dostavlja se </w:t>
      </w:r>
    </w:p>
    <w:p w14:paraId="13547757" w14:textId="77777777" w:rsidR="00A2018F" w:rsidRPr="00657D5E" w:rsidRDefault="00A2018F" w:rsidP="00A2018F">
      <w:pPr>
        <w:spacing w:after="0" w:line="240" w:lineRule="auto"/>
        <w:jc w:val="both"/>
        <w:rPr>
          <w:rFonts w:ascii="Times New Roman" w:hAnsi="Times New Roman"/>
        </w:rPr>
      </w:pPr>
    </w:p>
    <w:p w14:paraId="2A7301C0" w14:textId="77777777" w:rsidR="004D2541" w:rsidRPr="00657D5E" w:rsidRDefault="004D2541" w:rsidP="00A2018F">
      <w:pPr>
        <w:spacing w:after="0" w:line="240" w:lineRule="auto"/>
        <w:jc w:val="both"/>
        <w:rPr>
          <w:rFonts w:ascii="Times New Roman" w:hAnsi="Times New Roman"/>
        </w:rPr>
      </w:pPr>
    </w:p>
    <w:p w14:paraId="1916DE9F" w14:textId="3C33DE4B" w:rsidR="00A2018F" w:rsidRPr="00657D5E" w:rsidRDefault="00A2018F" w:rsidP="00A2018F">
      <w:pPr>
        <w:spacing w:after="0" w:line="240" w:lineRule="auto"/>
        <w:ind w:firstLine="708"/>
        <w:jc w:val="both"/>
        <w:rPr>
          <w:rFonts w:ascii="Times New Roman" w:eastAsia="Arial Unicode MS" w:hAnsi="Times New Roman"/>
          <w:bCs/>
        </w:rPr>
      </w:pPr>
      <w:r w:rsidRPr="00657D5E">
        <w:rPr>
          <w:rFonts w:ascii="Times New Roman" w:hAnsi="Times New Roman"/>
        </w:rPr>
        <w:t>Na osnovi članka 6</w:t>
      </w:r>
      <w:r w:rsidR="00366A48" w:rsidRPr="00657D5E">
        <w:rPr>
          <w:rFonts w:ascii="Times New Roman" w:hAnsi="Times New Roman"/>
        </w:rPr>
        <w:t>2</w:t>
      </w:r>
      <w:r w:rsidRPr="00657D5E">
        <w:rPr>
          <w:rFonts w:ascii="Times New Roman" w:hAnsi="Times New Roman"/>
        </w:rPr>
        <w:t xml:space="preserve">. stavka </w:t>
      </w:r>
      <w:r w:rsidR="00366A48" w:rsidRPr="00657D5E">
        <w:rPr>
          <w:rFonts w:ascii="Times New Roman" w:hAnsi="Times New Roman"/>
        </w:rPr>
        <w:t>1</w:t>
      </w:r>
      <w:r w:rsidRPr="00657D5E">
        <w:rPr>
          <w:rFonts w:ascii="Times New Roman" w:hAnsi="Times New Roman"/>
        </w:rPr>
        <w:t xml:space="preserve">. podstavka 34. Statuta Grada Požege (Službene novine Grada Požege, broj: </w:t>
      </w:r>
      <w:r w:rsidR="00366A48" w:rsidRPr="00657D5E">
        <w:rPr>
          <w:rFonts w:ascii="Times New Roman" w:hAnsi="Times New Roman"/>
        </w:rPr>
        <w:t>2/21.) (u</w:t>
      </w:r>
      <w:r w:rsidRPr="00657D5E">
        <w:rPr>
          <w:rFonts w:ascii="Times New Roman" w:hAnsi="Times New Roman"/>
        </w:rPr>
        <w:t xml:space="preserve"> nastavku teksta: Statut Grada Požege) i članka 59. stavka 1. Poslovnika </w:t>
      </w:r>
      <w:r w:rsidRPr="00657D5E">
        <w:rPr>
          <w:rFonts w:ascii="Times New Roman" w:eastAsia="Arial Unicode MS" w:hAnsi="Times New Roman"/>
          <w:bCs/>
        </w:rPr>
        <w:t xml:space="preserve">o radu Gradskog vijeća Grada Požege </w:t>
      </w:r>
      <w:r w:rsidRPr="00657D5E">
        <w:rPr>
          <w:rFonts w:ascii="Times New Roman" w:hAnsi="Times New Roman"/>
        </w:rPr>
        <w:t>(Službene novine Grada Požege, broj: 9/13., 19/13., 5/14., 19/14., 4/18.</w:t>
      </w:r>
      <w:r w:rsidR="00A20FE4" w:rsidRPr="00657D5E">
        <w:rPr>
          <w:rFonts w:ascii="Times New Roman" w:hAnsi="Times New Roman"/>
        </w:rPr>
        <w:t xml:space="preserve">, </w:t>
      </w:r>
      <w:r w:rsidRPr="00657D5E">
        <w:rPr>
          <w:rFonts w:ascii="Times New Roman" w:hAnsi="Times New Roman"/>
        </w:rPr>
        <w:t>7/18.- pročišćeni tekst</w:t>
      </w:r>
      <w:r w:rsidR="00366A48" w:rsidRPr="00657D5E">
        <w:rPr>
          <w:rFonts w:ascii="Times New Roman" w:hAnsi="Times New Roman"/>
        </w:rPr>
        <w:t xml:space="preserve">, </w:t>
      </w:r>
      <w:r w:rsidR="00A20FE4" w:rsidRPr="00657D5E">
        <w:rPr>
          <w:rFonts w:ascii="Times New Roman" w:hAnsi="Times New Roman"/>
        </w:rPr>
        <w:t>2/20.</w:t>
      </w:r>
      <w:r w:rsidR="00366A48" w:rsidRPr="00657D5E">
        <w:rPr>
          <w:rFonts w:ascii="Times New Roman" w:hAnsi="Times New Roman"/>
        </w:rPr>
        <w:t>, 2/21. i 4/21.- pročišćeni tekst</w:t>
      </w:r>
      <w:r w:rsidRPr="00657D5E">
        <w:rPr>
          <w:rFonts w:ascii="Times New Roman" w:hAnsi="Times New Roman"/>
        </w:rPr>
        <w:t xml:space="preserve">), </w:t>
      </w:r>
      <w:r w:rsidRPr="00657D5E">
        <w:rPr>
          <w:rFonts w:ascii="Times New Roman" w:hAnsi="Times New Roman"/>
          <w:bCs/>
        </w:rPr>
        <w:t>dostavlja se Naslovu na razmatranje i usvajanje Prijedlog</w:t>
      </w:r>
      <w:r w:rsidRPr="00657D5E">
        <w:rPr>
          <w:rFonts w:ascii="Times New Roman" w:hAnsi="Times New Roman"/>
        </w:rPr>
        <w:t xml:space="preserve"> Zaključka o </w:t>
      </w:r>
      <w:r w:rsidRPr="00657D5E">
        <w:rPr>
          <w:rFonts w:ascii="Times New Roman" w:eastAsia="Arial Unicode MS" w:hAnsi="Times New Roman"/>
          <w:bCs/>
        </w:rPr>
        <w:t>usvajanju Izmjena i dopuna Programa rada Upravnih tijela Grada Požege za 20</w:t>
      </w:r>
      <w:r w:rsidR="00A20FE4" w:rsidRPr="00657D5E">
        <w:rPr>
          <w:rFonts w:ascii="Times New Roman" w:eastAsia="Arial Unicode MS" w:hAnsi="Times New Roman"/>
          <w:bCs/>
        </w:rPr>
        <w:t>2</w:t>
      </w:r>
      <w:r w:rsidR="00366A48" w:rsidRPr="00657D5E">
        <w:rPr>
          <w:rFonts w:ascii="Times New Roman" w:eastAsia="Arial Unicode MS" w:hAnsi="Times New Roman"/>
          <w:bCs/>
        </w:rPr>
        <w:t>1</w:t>
      </w:r>
      <w:r w:rsidRPr="00657D5E">
        <w:rPr>
          <w:rFonts w:ascii="Times New Roman" w:eastAsia="Arial Unicode MS" w:hAnsi="Times New Roman"/>
          <w:bCs/>
        </w:rPr>
        <w:t>. godinu.</w:t>
      </w:r>
    </w:p>
    <w:p w14:paraId="1D673243" w14:textId="689BF80C" w:rsidR="00A2018F" w:rsidRPr="00657D5E" w:rsidRDefault="00A2018F" w:rsidP="0084066E">
      <w:pPr>
        <w:spacing w:after="0" w:line="240" w:lineRule="auto"/>
        <w:ind w:firstLine="708"/>
        <w:jc w:val="both"/>
        <w:rPr>
          <w:rFonts w:ascii="Times New Roman" w:hAnsi="Times New Roman"/>
        </w:rPr>
      </w:pPr>
      <w:r w:rsidRPr="00657D5E">
        <w:rPr>
          <w:rFonts w:ascii="Times New Roman" w:hAnsi="Times New Roman"/>
        </w:rPr>
        <w:t>Pravna osnova za donošenje ovoga akta je u odredbama Zakona o lokalnoj i područnoj (regionalnoj) samoupravi (N</w:t>
      </w:r>
      <w:r w:rsidR="00366A48" w:rsidRPr="00657D5E">
        <w:rPr>
          <w:rFonts w:ascii="Times New Roman" w:hAnsi="Times New Roman"/>
        </w:rPr>
        <w:t xml:space="preserve">arodne novine, </w:t>
      </w:r>
      <w:r w:rsidRPr="00657D5E">
        <w:rPr>
          <w:rFonts w:ascii="Times New Roman" w:hAnsi="Times New Roman"/>
        </w:rPr>
        <w:t>broj: 33/01., 60/01.- vjerodostojno tumačenje, 129/05., 109/07., 125/08., 36/09., 150/11., 144/12., 19/13.- pročišćeni tekst, 137/15. .- ispravak</w:t>
      </w:r>
      <w:r w:rsidR="00A20FE4" w:rsidRPr="00657D5E">
        <w:rPr>
          <w:rFonts w:ascii="Times New Roman" w:hAnsi="Times New Roman"/>
        </w:rPr>
        <w:t xml:space="preserve">, </w:t>
      </w:r>
      <w:r w:rsidRPr="00657D5E">
        <w:rPr>
          <w:rFonts w:ascii="Times New Roman" w:hAnsi="Times New Roman"/>
        </w:rPr>
        <w:t>123/17.</w:t>
      </w:r>
      <w:r w:rsidR="00366A48" w:rsidRPr="00657D5E">
        <w:rPr>
          <w:rFonts w:ascii="Times New Roman" w:hAnsi="Times New Roman"/>
        </w:rPr>
        <w:t xml:space="preserve">, </w:t>
      </w:r>
      <w:r w:rsidR="00A20FE4" w:rsidRPr="00657D5E">
        <w:rPr>
          <w:rFonts w:ascii="Times New Roman" w:hAnsi="Times New Roman"/>
        </w:rPr>
        <w:t>98/19.</w:t>
      </w:r>
      <w:r w:rsidR="00366A48" w:rsidRPr="00657D5E">
        <w:rPr>
          <w:rFonts w:ascii="Times New Roman" w:hAnsi="Times New Roman"/>
        </w:rPr>
        <w:t xml:space="preserve"> i 144/20.</w:t>
      </w:r>
      <w:r w:rsidRPr="00657D5E">
        <w:rPr>
          <w:rFonts w:ascii="Times New Roman" w:hAnsi="Times New Roman"/>
        </w:rPr>
        <w:t>)</w:t>
      </w:r>
      <w:r w:rsidR="00ED191D" w:rsidRPr="00657D5E">
        <w:rPr>
          <w:rFonts w:ascii="Times New Roman" w:hAnsi="Times New Roman"/>
        </w:rPr>
        <w:t>,</w:t>
      </w:r>
      <w:r w:rsidRPr="00657D5E">
        <w:rPr>
          <w:rFonts w:ascii="Times New Roman" w:hAnsi="Times New Roman"/>
        </w:rPr>
        <w:t xml:space="preserve"> te Statuta Grada Požege.</w:t>
      </w:r>
    </w:p>
    <w:p w14:paraId="4287DBDF" w14:textId="710AC8FC" w:rsidR="00AA2BB9" w:rsidRPr="00657D5E" w:rsidRDefault="00AA2BB9" w:rsidP="00F0117B">
      <w:pPr>
        <w:spacing w:after="0" w:line="240" w:lineRule="auto"/>
        <w:jc w:val="both"/>
        <w:rPr>
          <w:rFonts w:ascii="Times New Roman" w:hAnsi="Times New Roman"/>
        </w:rPr>
      </w:pPr>
    </w:p>
    <w:p w14:paraId="45CD569F" w14:textId="77777777" w:rsidR="00AA2BB9" w:rsidRPr="00657D5E" w:rsidRDefault="00AA2BB9" w:rsidP="00F0117B">
      <w:pPr>
        <w:spacing w:after="0" w:line="240" w:lineRule="auto"/>
        <w:jc w:val="both"/>
        <w:rPr>
          <w:rFonts w:ascii="Times New Roman" w:hAnsi="Times New Roman"/>
        </w:rPr>
      </w:pPr>
    </w:p>
    <w:p w14:paraId="420B344B" w14:textId="77777777" w:rsidR="00AA2BB9" w:rsidRPr="00657D5E" w:rsidRDefault="00AA2BB9" w:rsidP="00AA2BB9">
      <w:pPr>
        <w:spacing w:after="0" w:line="240" w:lineRule="auto"/>
        <w:ind w:left="6804"/>
        <w:jc w:val="center"/>
        <w:rPr>
          <w:rFonts w:ascii="Times New Roman" w:hAnsi="Times New Roman"/>
          <w:bCs/>
          <w:lang w:eastAsia="zh-CN"/>
        </w:rPr>
      </w:pPr>
      <w:r w:rsidRPr="00657D5E">
        <w:rPr>
          <w:rFonts w:ascii="Times New Roman" w:hAnsi="Times New Roman"/>
          <w:bCs/>
          <w:lang w:eastAsia="zh-CN"/>
        </w:rPr>
        <w:t>GRADONAČELNIK</w:t>
      </w:r>
    </w:p>
    <w:p w14:paraId="42E1FCF5" w14:textId="04C634CD" w:rsidR="00AA2BB9" w:rsidRPr="00657D5E" w:rsidRDefault="00AA2BB9" w:rsidP="00AA2BB9">
      <w:pPr>
        <w:spacing w:after="0" w:line="240" w:lineRule="auto"/>
        <w:ind w:left="6804"/>
        <w:jc w:val="center"/>
        <w:rPr>
          <w:rFonts w:ascii="Times New Roman" w:hAnsi="Times New Roman"/>
          <w:bCs/>
          <w:lang w:eastAsia="zh-CN"/>
        </w:rPr>
      </w:pPr>
      <w:r w:rsidRPr="00657D5E">
        <w:rPr>
          <w:rFonts w:ascii="Times New Roman" w:hAnsi="Times New Roman"/>
          <w:bCs/>
          <w:lang w:eastAsia="zh-CN"/>
        </w:rPr>
        <w:t>dr.sc. Željko Glavić</w:t>
      </w:r>
      <w:r w:rsidR="00215875">
        <w:rPr>
          <w:rFonts w:ascii="Times New Roman" w:hAnsi="Times New Roman"/>
          <w:bCs/>
          <w:lang w:eastAsia="zh-CN"/>
        </w:rPr>
        <w:t>, v.r.</w:t>
      </w:r>
    </w:p>
    <w:p w14:paraId="72B2296E" w14:textId="77777777" w:rsidR="00AA2BB9" w:rsidRPr="00657D5E" w:rsidRDefault="00AA2BB9" w:rsidP="00AA2BB9">
      <w:pPr>
        <w:spacing w:after="0" w:line="240" w:lineRule="auto"/>
        <w:rPr>
          <w:rFonts w:ascii="Times New Roman" w:hAnsi="Times New Roman"/>
          <w:bCs/>
          <w:lang w:eastAsia="zh-CN"/>
        </w:rPr>
      </w:pPr>
    </w:p>
    <w:p w14:paraId="0C48E13D" w14:textId="77777777" w:rsidR="001B3D4D" w:rsidRPr="00657D5E" w:rsidRDefault="001B3D4D" w:rsidP="001B3D4D">
      <w:pPr>
        <w:suppressAutoHyphens w:val="0"/>
        <w:autoSpaceDN/>
        <w:spacing w:after="0" w:line="240" w:lineRule="auto"/>
        <w:rPr>
          <w:rFonts w:ascii="Times New Roman" w:eastAsia="Times New Roman" w:hAnsi="Times New Roman"/>
          <w:u w:val="single"/>
          <w:lang w:eastAsia="hr-HR"/>
        </w:rPr>
      </w:pPr>
    </w:p>
    <w:p w14:paraId="779ED43D" w14:textId="77777777" w:rsidR="004D2541" w:rsidRPr="00657D5E" w:rsidRDefault="004D2541" w:rsidP="004D2541">
      <w:pPr>
        <w:suppressAutoHyphens w:val="0"/>
        <w:autoSpaceDN/>
        <w:spacing w:after="0" w:line="240" w:lineRule="auto"/>
        <w:jc w:val="both"/>
        <w:rPr>
          <w:rFonts w:ascii="Times New Roman" w:eastAsia="Times New Roman" w:hAnsi="Times New Roman"/>
          <w:lang w:eastAsia="hr-HR"/>
        </w:rPr>
      </w:pPr>
    </w:p>
    <w:p w14:paraId="23412751" w14:textId="77777777" w:rsidR="004D2541" w:rsidRPr="00657D5E" w:rsidRDefault="004D2541" w:rsidP="004D2541">
      <w:pPr>
        <w:suppressAutoHyphens w:val="0"/>
        <w:autoSpaceDN/>
        <w:spacing w:after="0" w:line="240" w:lineRule="auto"/>
        <w:jc w:val="both"/>
        <w:rPr>
          <w:rFonts w:ascii="Times New Roman" w:eastAsia="Times New Roman" w:hAnsi="Times New Roman"/>
          <w:lang w:eastAsia="hr-HR"/>
        </w:rPr>
      </w:pPr>
    </w:p>
    <w:p w14:paraId="158E0B58" w14:textId="77777777" w:rsidR="0084066E" w:rsidRPr="00657D5E" w:rsidRDefault="0084066E" w:rsidP="00A2018F">
      <w:pPr>
        <w:spacing w:after="0" w:line="240" w:lineRule="auto"/>
        <w:rPr>
          <w:rFonts w:ascii="Times New Roman" w:hAnsi="Times New Roman"/>
        </w:rPr>
      </w:pPr>
    </w:p>
    <w:p w14:paraId="0555FC4C" w14:textId="77777777" w:rsidR="004D2541" w:rsidRPr="00657D5E" w:rsidRDefault="004D2541" w:rsidP="00A2018F">
      <w:pPr>
        <w:spacing w:after="0" w:line="240" w:lineRule="auto"/>
        <w:rPr>
          <w:rFonts w:ascii="Times New Roman" w:hAnsi="Times New Roman"/>
        </w:rPr>
      </w:pPr>
    </w:p>
    <w:p w14:paraId="4EBCB478" w14:textId="77777777" w:rsidR="004D2541" w:rsidRPr="00657D5E" w:rsidRDefault="004D2541" w:rsidP="00A2018F">
      <w:pPr>
        <w:spacing w:after="0" w:line="240" w:lineRule="auto"/>
        <w:rPr>
          <w:rFonts w:ascii="Times New Roman" w:hAnsi="Times New Roman"/>
        </w:rPr>
      </w:pPr>
    </w:p>
    <w:p w14:paraId="386436A9" w14:textId="77777777" w:rsidR="0084066E" w:rsidRPr="00657D5E" w:rsidRDefault="0084066E" w:rsidP="00A2018F">
      <w:pPr>
        <w:spacing w:after="0" w:line="240" w:lineRule="auto"/>
        <w:rPr>
          <w:rFonts w:ascii="Times New Roman" w:hAnsi="Times New Roman"/>
        </w:rPr>
      </w:pPr>
    </w:p>
    <w:p w14:paraId="7791CDC7" w14:textId="77777777" w:rsidR="0084066E" w:rsidRPr="00657D5E" w:rsidRDefault="0084066E" w:rsidP="00A2018F">
      <w:pPr>
        <w:spacing w:after="0" w:line="240" w:lineRule="auto"/>
        <w:rPr>
          <w:rFonts w:ascii="Times New Roman" w:hAnsi="Times New Roman"/>
        </w:rPr>
      </w:pPr>
    </w:p>
    <w:p w14:paraId="4D767B44" w14:textId="77777777" w:rsidR="00A2018F" w:rsidRPr="00657D5E" w:rsidRDefault="00A2018F" w:rsidP="00A2018F">
      <w:pPr>
        <w:spacing w:after="0" w:line="240" w:lineRule="auto"/>
        <w:rPr>
          <w:rFonts w:ascii="Times New Roman" w:hAnsi="Times New Roman"/>
        </w:rPr>
      </w:pPr>
    </w:p>
    <w:p w14:paraId="5563BAAA" w14:textId="77777777" w:rsidR="00A2018F" w:rsidRPr="00657D5E" w:rsidRDefault="00A2018F" w:rsidP="00A2018F">
      <w:pPr>
        <w:spacing w:after="0" w:line="240" w:lineRule="auto"/>
        <w:rPr>
          <w:rFonts w:ascii="Times New Roman" w:hAnsi="Times New Roman"/>
        </w:rPr>
      </w:pPr>
      <w:r w:rsidRPr="00657D5E">
        <w:rPr>
          <w:rFonts w:ascii="Times New Roman" w:hAnsi="Times New Roman"/>
        </w:rPr>
        <w:t>U PRIVITKU:</w:t>
      </w:r>
    </w:p>
    <w:p w14:paraId="6DFCF93A" w14:textId="77777777" w:rsidR="00A2018F" w:rsidRPr="00657D5E" w:rsidRDefault="0007357F" w:rsidP="00F0117B">
      <w:pPr>
        <w:spacing w:after="0" w:line="240" w:lineRule="auto"/>
        <w:ind w:left="567" w:hanging="284"/>
        <w:rPr>
          <w:rFonts w:ascii="Times New Roman" w:hAnsi="Times New Roman"/>
        </w:rPr>
      </w:pPr>
      <w:r w:rsidRPr="00657D5E">
        <w:rPr>
          <w:rFonts w:ascii="Times New Roman" w:hAnsi="Times New Roman"/>
        </w:rPr>
        <w:t>1.</w:t>
      </w:r>
      <w:r w:rsidR="004D2541" w:rsidRPr="00657D5E">
        <w:rPr>
          <w:rFonts w:ascii="Times New Roman" w:hAnsi="Times New Roman"/>
        </w:rPr>
        <w:tab/>
      </w:r>
      <w:r w:rsidR="00A2018F" w:rsidRPr="00657D5E">
        <w:rPr>
          <w:rFonts w:ascii="Times New Roman" w:hAnsi="Times New Roman"/>
        </w:rPr>
        <w:t>Zaključak Gradonačelnika Grada Požege</w:t>
      </w:r>
    </w:p>
    <w:p w14:paraId="51CA7911" w14:textId="77777777" w:rsidR="006F5B65" w:rsidRPr="00657D5E" w:rsidRDefault="0007357F" w:rsidP="00F0117B">
      <w:pPr>
        <w:spacing w:after="0" w:line="240" w:lineRule="auto"/>
        <w:ind w:left="567" w:hanging="284"/>
        <w:rPr>
          <w:rFonts w:ascii="Times New Roman" w:eastAsia="Arial Unicode MS" w:hAnsi="Times New Roman"/>
          <w:bCs/>
        </w:rPr>
      </w:pPr>
      <w:r w:rsidRPr="00657D5E">
        <w:rPr>
          <w:rFonts w:ascii="Times New Roman" w:hAnsi="Times New Roman"/>
        </w:rPr>
        <w:t>2.</w:t>
      </w:r>
      <w:r w:rsidR="004D2541" w:rsidRPr="00657D5E">
        <w:rPr>
          <w:rFonts w:ascii="Times New Roman" w:hAnsi="Times New Roman"/>
        </w:rPr>
        <w:tab/>
      </w:r>
      <w:r w:rsidR="00A2018F" w:rsidRPr="00657D5E">
        <w:rPr>
          <w:rFonts w:ascii="Times New Roman" w:hAnsi="Times New Roman"/>
        </w:rPr>
        <w:t xml:space="preserve">Prijedlog Zaključka </w:t>
      </w:r>
      <w:r w:rsidR="00A2018F" w:rsidRPr="00657D5E">
        <w:rPr>
          <w:rFonts w:ascii="Times New Roman" w:eastAsia="Arial Unicode MS" w:hAnsi="Times New Roman"/>
          <w:bCs/>
        </w:rPr>
        <w:t xml:space="preserve">o usvajanju Izmjena i dopuna Programa </w:t>
      </w:r>
      <w:r w:rsidRPr="00657D5E">
        <w:rPr>
          <w:rFonts w:ascii="Times New Roman" w:eastAsia="Arial Unicode MS" w:hAnsi="Times New Roman"/>
          <w:bCs/>
        </w:rPr>
        <w:t xml:space="preserve">rada </w:t>
      </w:r>
      <w:r w:rsidR="00A2018F" w:rsidRPr="00657D5E">
        <w:rPr>
          <w:rFonts w:ascii="Times New Roman" w:eastAsia="Arial Unicode MS" w:hAnsi="Times New Roman"/>
          <w:bCs/>
        </w:rPr>
        <w:t xml:space="preserve">Upravnih tijela </w:t>
      </w:r>
    </w:p>
    <w:p w14:paraId="1CF20E5F" w14:textId="5840E97B" w:rsidR="00A2018F" w:rsidRPr="00657D5E" w:rsidRDefault="006F5B65" w:rsidP="00F0117B">
      <w:pPr>
        <w:spacing w:after="0" w:line="240" w:lineRule="auto"/>
        <w:ind w:left="567" w:hanging="284"/>
        <w:rPr>
          <w:rFonts w:ascii="Times New Roman" w:hAnsi="Times New Roman"/>
        </w:rPr>
      </w:pPr>
      <w:r w:rsidRPr="00657D5E">
        <w:rPr>
          <w:rFonts w:ascii="Times New Roman" w:eastAsia="Arial Unicode MS" w:hAnsi="Times New Roman"/>
          <w:bCs/>
        </w:rPr>
        <w:t xml:space="preserve">     </w:t>
      </w:r>
      <w:r w:rsidR="00A2018F" w:rsidRPr="00657D5E">
        <w:rPr>
          <w:rFonts w:ascii="Times New Roman" w:eastAsia="Arial Unicode MS" w:hAnsi="Times New Roman"/>
          <w:bCs/>
        </w:rPr>
        <w:t xml:space="preserve">Grada </w:t>
      </w:r>
      <w:r w:rsidR="004D2541" w:rsidRPr="00657D5E">
        <w:rPr>
          <w:rFonts w:ascii="Times New Roman" w:eastAsia="Arial Unicode MS" w:hAnsi="Times New Roman"/>
          <w:bCs/>
        </w:rPr>
        <w:t>Po</w:t>
      </w:r>
      <w:r w:rsidR="00A2018F" w:rsidRPr="00657D5E">
        <w:rPr>
          <w:rFonts w:ascii="Times New Roman" w:eastAsia="Arial Unicode MS" w:hAnsi="Times New Roman"/>
          <w:bCs/>
        </w:rPr>
        <w:t>žege za 20</w:t>
      </w:r>
      <w:r w:rsidR="00A20FE4" w:rsidRPr="00657D5E">
        <w:rPr>
          <w:rFonts w:ascii="Times New Roman" w:eastAsia="Arial Unicode MS" w:hAnsi="Times New Roman"/>
          <w:bCs/>
        </w:rPr>
        <w:t>2</w:t>
      </w:r>
      <w:r w:rsidR="00AA2BB9" w:rsidRPr="00657D5E">
        <w:rPr>
          <w:rFonts w:ascii="Times New Roman" w:eastAsia="Arial Unicode MS" w:hAnsi="Times New Roman"/>
          <w:bCs/>
        </w:rPr>
        <w:t>1</w:t>
      </w:r>
      <w:r w:rsidR="00A20FE4" w:rsidRPr="00657D5E">
        <w:rPr>
          <w:rFonts w:ascii="Times New Roman" w:eastAsia="Arial Unicode MS" w:hAnsi="Times New Roman"/>
          <w:bCs/>
        </w:rPr>
        <w:t>. godinu</w:t>
      </w:r>
    </w:p>
    <w:p w14:paraId="0D1E265C" w14:textId="274409B3" w:rsidR="00A2018F" w:rsidRPr="00657D5E" w:rsidRDefault="0084346A" w:rsidP="00F0117B">
      <w:pPr>
        <w:pStyle w:val="ListParagraph"/>
        <w:spacing w:after="0" w:line="240" w:lineRule="auto"/>
        <w:ind w:left="567" w:right="-142" w:hanging="284"/>
        <w:rPr>
          <w:rFonts w:ascii="Times New Roman" w:hAnsi="Times New Roman"/>
        </w:rPr>
      </w:pPr>
      <w:r w:rsidRPr="00657D5E">
        <w:rPr>
          <w:rFonts w:ascii="Times New Roman" w:eastAsia="Arial Unicode MS" w:hAnsi="Times New Roman"/>
          <w:bCs/>
        </w:rPr>
        <w:t>3</w:t>
      </w:r>
      <w:r w:rsidR="0007357F" w:rsidRPr="00657D5E">
        <w:rPr>
          <w:rFonts w:ascii="Times New Roman" w:eastAsia="Arial Unicode MS" w:hAnsi="Times New Roman"/>
          <w:bCs/>
        </w:rPr>
        <w:t>.</w:t>
      </w:r>
      <w:r w:rsidR="004D2541" w:rsidRPr="00657D5E">
        <w:rPr>
          <w:rFonts w:ascii="Times New Roman" w:eastAsia="Arial Unicode MS" w:hAnsi="Times New Roman"/>
          <w:bCs/>
        </w:rPr>
        <w:tab/>
      </w:r>
      <w:r w:rsidR="00A2018F" w:rsidRPr="00657D5E">
        <w:rPr>
          <w:rFonts w:ascii="Times New Roman" w:eastAsia="Arial Unicode MS" w:hAnsi="Times New Roman"/>
          <w:bCs/>
        </w:rPr>
        <w:t xml:space="preserve">Izmjene i dopune Programa rada Upravnih tijela Grada Požege </w:t>
      </w:r>
      <w:r w:rsidR="0084066E" w:rsidRPr="00657D5E">
        <w:rPr>
          <w:rFonts w:ascii="Times New Roman" w:eastAsia="Arial Unicode MS" w:hAnsi="Times New Roman"/>
          <w:bCs/>
        </w:rPr>
        <w:t>z</w:t>
      </w:r>
      <w:r w:rsidR="00A2018F" w:rsidRPr="00657D5E">
        <w:rPr>
          <w:rFonts w:ascii="Times New Roman" w:eastAsia="Arial Unicode MS" w:hAnsi="Times New Roman"/>
          <w:bCs/>
        </w:rPr>
        <w:t>a 20</w:t>
      </w:r>
      <w:r w:rsidR="00A20FE4" w:rsidRPr="00657D5E">
        <w:rPr>
          <w:rFonts w:ascii="Times New Roman" w:eastAsia="Arial Unicode MS" w:hAnsi="Times New Roman"/>
          <w:bCs/>
        </w:rPr>
        <w:t>2</w:t>
      </w:r>
      <w:r w:rsidR="00AA2BB9" w:rsidRPr="00657D5E">
        <w:rPr>
          <w:rFonts w:ascii="Times New Roman" w:eastAsia="Arial Unicode MS" w:hAnsi="Times New Roman"/>
          <w:bCs/>
        </w:rPr>
        <w:t>1</w:t>
      </w:r>
      <w:r w:rsidR="00A2018F" w:rsidRPr="00657D5E">
        <w:rPr>
          <w:rFonts w:ascii="Times New Roman" w:eastAsia="Arial Unicode MS" w:hAnsi="Times New Roman"/>
          <w:bCs/>
        </w:rPr>
        <w:t>. godinu</w:t>
      </w:r>
    </w:p>
    <w:p w14:paraId="6EA8825C" w14:textId="77777777" w:rsidR="006F5B65" w:rsidRPr="00657D5E" w:rsidRDefault="0084346A" w:rsidP="00F0117B">
      <w:pPr>
        <w:spacing w:after="0" w:line="240" w:lineRule="auto"/>
        <w:ind w:left="567" w:right="-142" w:hanging="284"/>
        <w:rPr>
          <w:rFonts w:ascii="Times New Roman" w:hAnsi="Times New Roman"/>
        </w:rPr>
      </w:pPr>
      <w:r w:rsidRPr="00657D5E">
        <w:rPr>
          <w:rFonts w:ascii="Times New Roman" w:hAnsi="Times New Roman"/>
        </w:rPr>
        <w:t>4</w:t>
      </w:r>
      <w:r w:rsidR="0007357F" w:rsidRPr="00657D5E">
        <w:rPr>
          <w:rFonts w:ascii="Times New Roman" w:hAnsi="Times New Roman"/>
        </w:rPr>
        <w:t>.</w:t>
      </w:r>
      <w:r w:rsidR="004D2541" w:rsidRPr="00657D5E">
        <w:rPr>
          <w:rFonts w:ascii="Times New Roman" w:hAnsi="Times New Roman"/>
        </w:rPr>
        <w:tab/>
      </w:r>
      <w:r w:rsidR="00A2018F" w:rsidRPr="00657D5E">
        <w:rPr>
          <w:rFonts w:ascii="Times New Roman" w:hAnsi="Times New Roman"/>
        </w:rPr>
        <w:t>Program rada Upravnih tijela Grada Požege za 20</w:t>
      </w:r>
      <w:r w:rsidR="00A20FE4" w:rsidRPr="00657D5E">
        <w:rPr>
          <w:rFonts w:ascii="Times New Roman" w:hAnsi="Times New Roman"/>
        </w:rPr>
        <w:t xml:space="preserve">20. </w:t>
      </w:r>
      <w:r w:rsidR="00A2018F" w:rsidRPr="00657D5E">
        <w:rPr>
          <w:rFonts w:ascii="Times New Roman" w:hAnsi="Times New Roman"/>
        </w:rPr>
        <w:t xml:space="preserve">(Službene novine Grada </w:t>
      </w:r>
    </w:p>
    <w:p w14:paraId="58B254B6" w14:textId="6E1D0462" w:rsidR="0084066E" w:rsidRPr="00657D5E" w:rsidRDefault="006F5B65" w:rsidP="00F0117B">
      <w:pPr>
        <w:spacing w:after="0" w:line="240" w:lineRule="auto"/>
        <w:ind w:left="567" w:right="-142" w:hanging="284"/>
        <w:rPr>
          <w:rFonts w:ascii="Times New Roman" w:hAnsi="Times New Roman"/>
        </w:rPr>
      </w:pPr>
      <w:r w:rsidRPr="00657D5E">
        <w:rPr>
          <w:rFonts w:ascii="Times New Roman" w:hAnsi="Times New Roman"/>
        </w:rPr>
        <w:t xml:space="preserve">     </w:t>
      </w:r>
      <w:r w:rsidR="00A2018F" w:rsidRPr="00657D5E">
        <w:rPr>
          <w:rFonts w:ascii="Times New Roman" w:hAnsi="Times New Roman"/>
        </w:rPr>
        <w:t xml:space="preserve">Požege, broj: </w:t>
      </w:r>
      <w:r w:rsidR="00AA2BB9" w:rsidRPr="00657D5E">
        <w:rPr>
          <w:rFonts w:ascii="Times New Roman" w:hAnsi="Times New Roman"/>
        </w:rPr>
        <w:t>13/20.</w:t>
      </w:r>
      <w:r w:rsidR="00A2018F" w:rsidRPr="00657D5E">
        <w:rPr>
          <w:rFonts w:ascii="Times New Roman" w:hAnsi="Times New Roman"/>
        </w:rPr>
        <w:t>)</w:t>
      </w:r>
    </w:p>
    <w:p w14:paraId="4C68BA49" w14:textId="77777777" w:rsidR="0084066E" w:rsidRPr="00657D5E" w:rsidRDefault="0084066E">
      <w:pPr>
        <w:suppressAutoHyphens w:val="0"/>
        <w:autoSpaceDN/>
        <w:spacing w:line="259" w:lineRule="auto"/>
        <w:rPr>
          <w:rFonts w:ascii="Times New Roman" w:hAnsi="Times New Roman"/>
        </w:rPr>
      </w:pPr>
      <w:r w:rsidRPr="00657D5E">
        <w:rPr>
          <w:rFonts w:ascii="Times New Roman" w:hAnsi="Times New Roman"/>
        </w:rPr>
        <w:br w:type="page"/>
      </w:r>
    </w:p>
    <w:p w14:paraId="68BF5922" w14:textId="77777777" w:rsidR="0084066E" w:rsidRPr="00657D5E" w:rsidRDefault="00A20FE4" w:rsidP="0084066E">
      <w:pPr>
        <w:suppressAutoHyphens w:val="0"/>
        <w:autoSpaceDN/>
        <w:spacing w:after="0" w:line="240" w:lineRule="auto"/>
        <w:ind w:right="4536"/>
        <w:jc w:val="center"/>
        <w:rPr>
          <w:rFonts w:ascii="Times New Roman" w:eastAsia="Times New Roman" w:hAnsi="Times New Roman"/>
          <w:lang w:eastAsia="hr-HR"/>
        </w:rPr>
      </w:pPr>
      <w:r w:rsidRPr="00657D5E">
        <w:rPr>
          <w:rFonts w:ascii="Times New Roman" w:eastAsia="Times New Roman" w:hAnsi="Times New Roman"/>
          <w:lang w:eastAsia="hr-HR"/>
        </w:rPr>
        <w:lastRenderedPageBreak/>
        <w:t xml:space="preserve"> </w:t>
      </w:r>
      <w:r w:rsidR="0084066E" w:rsidRPr="00657D5E">
        <w:rPr>
          <w:rFonts w:ascii="Times New Roman" w:eastAsia="Times New Roman" w:hAnsi="Times New Roman"/>
          <w:noProof/>
          <w:lang w:eastAsia="hr-HR"/>
        </w:rPr>
        <w:drawing>
          <wp:inline distT="0" distB="0" distL="0" distR="0" wp14:anchorId="35F0E955" wp14:editId="76343C9D">
            <wp:extent cx="314325" cy="428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FCB6CA8"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R  E  P  U  B  L  I  K  A    H  R  V  A  T  S  K  A</w:t>
      </w:r>
    </w:p>
    <w:p w14:paraId="0A1433D0"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POŽEŠKO-SLAVONSKA  ŽUPANIJA</w:t>
      </w:r>
    </w:p>
    <w:p w14:paraId="441470AE" w14:textId="77777777" w:rsidR="0084066E" w:rsidRPr="00657D5E" w:rsidRDefault="0084066E"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noProof/>
          <w:lang w:eastAsia="hr-HR"/>
        </w:rPr>
        <w:drawing>
          <wp:anchor distT="0" distB="0" distL="114300" distR="114300" simplePos="0" relativeHeight="251673600" behindDoc="0" locked="0" layoutInCell="1" allowOverlap="1" wp14:anchorId="4D0651F7" wp14:editId="06833F2F">
            <wp:simplePos x="0" y="0"/>
            <wp:positionH relativeFrom="column">
              <wp:posOffset>96520</wp:posOffset>
            </wp:positionH>
            <wp:positionV relativeFrom="paragraph">
              <wp:posOffset>17780</wp:posOffset>
            </wp:positionV>
            <wp:extent cx="355600" cy="34798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657D5E">
        <w:rPr>
          <w:rFonts w:ascii="Times New Roman" w:eastAsia="Times New Roman" w:hAnsi="Times New Roman"/>
          <w:lang w:eastAsia="hr-HR"/>
        </w:rPr>
        <w:t>GRAD POŽEGA</w:t>
      </w:r>
    </w:p>
    <w:p w14:paraId="5F338CF0"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GRADONAČELNIK</w:t>
      </w:r>
    </w:p>
    <w:p w14:paraId="57B2C933" w14:textId="77777777" w:rsidR="0084066E" w:rsidRPr="00657D5E" w:rsidRDefault="0084066E" w:rsidP="00A2018F">
      <w:pPr>
        <w:spacing w:after="0" w:line="240" w:lineRule="auto"/>
        <w:ind w:right="3492"/>
        <w:jc w:val="both"/>
        <w:rPr>
          <w:rFonts w:ascii="Times New Roman" w:hAnsi="Times New Roman"/>
        </w:rPr>
      </w:pPr>
    </w:p>
    <w:p w14:paraId="00DD8698" w14:textId="3722A719" w:rsidR="00A2018F" w:rsidRPr="00657D5E" w:rsidRDefault="00A20FE4" w:rsidP="00A2018F">
      <w:pPr>
        <w:spacing w:after="0" w:line="240" w:lineRule="auto"/>
        <w:ind w:right="3492"/>
        <w:jc w:val="both"/>
        <w:rPr>
          <w:rFonts w:ascii="Times New Roman" w:hAnsi="Times New Roman"/>
        </w:rPr>
      </w:pPr>
      <w:r w:rsidRPr="00657D5E">
        <w:rPr>
          <w:rFonts w:ascii="Times New Roman" w:hAnsi="Times New Roman"/>
        </w:rPr>
        <w:t>KLASA: 02</w:t>
      </w:r>
      <w:r w:rsidR="006F5B65" w:rsidRPr="00657D5E">
        <w:rPr>
          <w:rFonts w:ascii="Times New Roman" w:hAnsi="Times New Roman"/>
        </w:rPr>
        <w:t>3</w:t>
      </w:r>
      <w:r w:rsidRPr="00657D5E">
        <w:rPr>
          <w:rFonts w:ascii="Times New Roman" w:hAnsi="Times New Roman"/>
        </w:rPr>
        <w:t>-0</w:t>
      </w:r>
      <w:r w:rsidR="006F5B65" w:rsidRPr="00657D5E">
        <w:rPr>
          <w:rFonts w:ascii="Times New Roman" w:hAnsi="Times New Roman"/>
        </w:rPr>
        <w:t>5</w:t>
      </w:r>
      <w:r w:rsidRPr="00657D5E">
        <w:rPr>
          <w:rFonts w:ascii="Times New Roman" w:hAnsi="Times New Roman"/>
        </w:rPr>
        <w:t>/2</w:t>
      </w:r>
      <w:r w:rsidR="002B5694" w:rsidRPr="00657D5E">
        <w:rPr>
          <w:rFonts w:ascii="Times New Roman" w:hAnsi="Times New Roman"/>
        </w:rPr>
        <w:t>1</w:t>
      </w:r>
      <w:r w:rsidRPr="00657D5E">
        <w:rPr>
          <w:rFonts w:ascii="Times New Roman" w:hAnsi="Times New Roman"/>
        </w:rPr>
        <w:t>-0</w:t>
      </w:r>
      <w:r w:rsidR="002B5694" w:rsidRPr="00657D5E">
        <w:rPr>
          <w:rFonts w:ascii="Times New Roman" w:hAnsi="Times New Roman"/>
        </w:rPr>
        <w:t>2</w:t>
      </w:r>
      <w:r w:rsidRPr="00657D5E">
        <w:rPr>
          <w:rFonts w:ascii="Times New Roman" w:hAnsi="Times New Roman"/>
        </w:rPr>
        <w:t>/</w:t>
      </w:r>
      <w:r w:rsidR="00CE0E38" w:rsidRPr="00657D5E">
        <w:rPr>
          <w:rFonts w:ascii="Times New Roman" w:hAnsi="Times New Roman"/>
        </w:rPr>
        <w:t>1</w:t>
      </w:r>
    </w:p>
    <w:p w14:paraId="4D811942" w14:textId="0A0F9E88" w:rsidR="00A2018F" w:rsidRPr="00657D5E" w:rsidRDefault="00A2018F" w:rsidP="00A2018F">
      <w:pPr>
        <w:spacing w:after="0" w:line="240" w:lineRule="auto"/>
        <w:ind w:right="3492"/>
        <w:jc w:val="both"/>
        <w:rPr>
          <w:rFonts w:ascii="Times New Roman" w:hAnsi="Times New Roman"/>
        </w:rPr>
      </w:pPr>
      <w:r w:rsidRPr="00657D5E">
        <w:rPr>
          <w:rFonts w:ascii="Times New Roman" w:hAnsi="Times New Roman"/>
        </w:rPr>
        <w:t>URBROJ: 2177/01-0</w:t>
      </w:r>
      <w:r w:rsidR="00AA2BB9" w:rsidRPr="00657D5E">
        <w:rPr>
          <w:rFonts w:ascii="Times New Roman" w:hAnsi="Times New Roman"/>
        </w:rPr>
        <w:t>2</w:t>
      </w:r>
      <w:r w:rsidRPr="00657D5E">
        <w:rPr>
          <w:rFonts w:ascii="Times New Roman" w:hAnsi="Times New Roman"/>
        </w:rPr>
        <w:t>/01-</w:t>
      </w:r>
      <w:r w:rsidR="00A20FE4" w:rsidRPr="00657D5E">
        <w:rPr>
          <w:rFonts w:ascii="Times New Roman" w:hAnsi="Times New Roman"/>
        </w:rPr>
        <w:t>2</w:t>
      </w:r>
      <w:r w:rsidR="00AA2BB9" w:rsidRPr="00657D5E">
        <w:rPr>
          <w:rFonts w:ascii="Times New Roman" w:hAnsi="Times New Roman"/>
        </w:rPr>
        <w:t>1</w:t>
      </w:r>
      <w:r w:rsidRPr="00657D5E">
        <w:rPr>
          <w:rFonts w:ascii="Times New Roman" w:hAnsi="Times New Roman"/>
        </w:rPr>
        <w:t>-</w:t>
      </w:r>
      <w:r w:rsidR="002B5694" w:rsidRPr="00657D5E">
        <w:rPr>
          <w:rFonts w:ascii="Times New Roman" w:hAnsi="Times New Roman"/>
        </w:rPr>
        <w:t>2</w:t>
      </w:r>
    </w:p>
    <w:p w14:paraId="6CB2E0FA" w14:textId="66A39AF0" w:rsidR="00A2018F" w:rsidRPr="00657D5E" w:rsidRDefault="00A2018F" w:rsidP="00A2018F">
      <w:pPr>
        <w:spacing w:after="0" w:line="240" w:lineRule="auto"/>
        <w:jc w:val="both"/>
        <w:rPr>
          <w:rFonts w:ascii="Times New Roman" w:hAnsi="Times New Roman"/>
        </w:rPr>
      </w:pPr>
      <w:r w:rsidRPr="00657D5E">
        <w:rPr>
          <w:rFonts w:ascii="Times New Roman" w:hAnsi="Times New Roman"/>
        </w:rPr>
        <w:t xml:space="preserve">Požega, </w:t>
      </w:r>
      <w:r w:rsidR="00AA2BB9" w:rsidRPr="00657D5E">
        <w:rPr>
          <w:rFonts w:ascii="Times New Roman" w:hAnsi="Times New Roman"/>
        </w:rPr>
        <w:t>8</w:t>
      </w:r>
      <w:r w:rsidR="00CE0E38" w:rsidRPr="00657D5E">
        <w:rPr>
          <w:rFonts w:ascii="Times New Roman" w:hAnsi="Times New Roman"/>
        </w:rPr>
        <w:t>.</w:t>
      </w:r>
      <w:r w:rsidR="00AA2BB9" w:rsidRPr="00657D5E">
        <w:rPr>
          <w:rFonts w:ascii="Times New Roman" w:hAnsi="Times New Roman"/>
        </w:rPr>
        <w:t xml:space="preserve"> listopada </w:t>
      </w:r>
      <w:r w:rsidRPr="00657D5E">
        <w:rPr>
          <w:rFonts w:ascii="Times New Roman" w:hAnsi="Times New Roman"/>
        </w:rPr>
        <w:t>20</w:t>
      </w:r>
      <w:r w:rsidR="00A20FE4" w:rsidRPr="00657D5E">
        <w:rPr>
          <w:rFonts w:ascii="Times New Roman" w:hAnsi="Times New Roman"/>
        </w:rPr>
        <w:t>2</w:t>
      </w:r>
      <w:r w:rsidR="00AA2BB9" w:rsidRPr="00657D5E">
        <w:rPr>
          <w:rFonts w:ascii="Times New Roman" w:hAnsi="Times New Roman"/>
        </w:rPr>
        <w:t>1</w:t>
      </w:r>
      <w:r w:rsidR="00A20FE4" w:rsidRPr="00657D5E">
        <w:rPr>
          <w:rFonts w:ascii="Times New Roman" w:hAnsi="Times New Roman"/>
        </w:rPr>
        <w:t xml:space="preserve">. </w:t>
      </w:r>
    </w:p>
    <w:p w14:paraId="256DC09F" w14:textId="77777777" w:rsidR="00A2018F" w:rsidRPr="00657D5E" w:rsidRDefault="00A2018F" w:rsidP="00A2018F">
      <w:pPr>
        <w:spacing w:after="0" w:line="240" w:lineRule="auto"/>
        <w:jc w:val="both"/>
        <w:rPr>
          <w:rFonts w:ascii="Times New Roman" w:hAnsi="Times New Roman"/>
        </w:rPr>
      </w:pPr>
    </w:p>
    <w:p w14:paraId="7E835984" w14:textId="36517FC1" w:rsidR="00A2018F" w:rsidRPr="00657D5E" w:rsidRDefault="00A2018F" w:rsidP="0084066E">
      <w:pPr>
        <w:spacing w:after="0" w:line="240" w:lineRule="auto"/>
        <w:ind w:firstLine="708"/>
        <w:jc w:val="both"/>
        <w:rPr>
          <w:rFonts w:ascii="Times New Roman" w:hAnsi="Times New Roman"/>
        </w:rPr>
      </w:pPr>
      <w:r w:rsidRPr="00657D5E">
        <w:rPr>
          <w:rFonts w:ascii="Times New Roman" w:eastAsia="Arial Unicode MS" w:hAnsi="Times New Roman"/>
          <w:bCs/>
        </w:rPr>
        <w:t xml:space="preserve">Na temelju članka 44. stavka 1. i članka 48. stavka 1. točke 7. Zakona o lokalnoj i područnoj (regionalnoj) samoupravi </w:t>
      </w:r>
      <w:r w:rsidRPr="00657D5E">
        <w:rPr>
          <w:rFonts w:ascii="Times New Roman" w:hAnsi="Times New Roman"/>
        </w:rPr>
        <w:t>(N</w:t>
      </w:r>
      <w:r w:rsidR="00AA2BB9" w:rsidRPr="00657D5E">
        <w:rPr>
          <w:rFonts w:ascii="Times New Roman" w:hAnsi="Times New Roman"/>
        </w:rPr>
        <w:t xml:space="preserve">arodne novine, </w:t>
      </w:r>
      <w:r w:rsidRPr="00657D5E">
        <w:rPr>
          <w:rFonts w:ascii="Times New Roman" w:hAnsi="Times New Roman"/>
        </w:rPr>
        <w:t>broj: 33/01., 60/01.- vjerodostojno tumačenje, 129/05., 109/07., 125/08., 36/09., 150/11., 144/12., 19/13.- pročišćeni tekst, 137/15.- ispravak</w:t>
      </w:r>
      <w:r w:rsidR="00A20FE4" w:rsidRPr="00657D5E">
        <w:rPr>
          <w:rFonts w:ascii="Times New Roman" w:hAnsi="Times New Roman"/>
        </w:rPr>
        <w:t xml:space="preserve">, </w:t>
      </w:r>
      <w:r w:rsidRPr="00657D5E">
        <w:rPr>
          <w:rFonts w:ascii="Times New Roman" w:hAnsi="Times New Roman"/>
        </w:rPr>
        <w:t>123/17.</w:t>
      </w:r>
      <w:r w:rsidR="00AA2BB9" w:rsidRPr="00657D5E">
        <w:rPr>
          <w:rFonts w:ascii="Times New Roman" w:hAnsi="Times New Roman"/>
        </w:rPr>
        <w:t xml:space="preserve">, </w:t>
      </w:r>
      <w:r w:rsidR="00A20FE4" w:rsidRPr="00657D5E">
        <w:rPr>
          <w:rFonts w:ascii="Times New Roman" w:hAnsi="Times New Roman"/>
        </w:rPr>
        <w:t>98/19.</w:t>
      </w:r>
      <w:r w:rsidR="00AA2BB9" w:rsidRPr="00657D5E">
        <w:rPr>
          <w:rFonts w:ascii="Times New Roman" w:hAnsi="Times New Roman"/>
        </w:rPr>
        <w:t xml:space="preserve"> i 144/20.</w:t>
      </w:r>
      <w:r w:rsidRPr="00657D5E">
        <w:rPr>
          <w:rFonts w:ascii="Times New Roman" w:hAnsi="Times New Roman"/>
        </w:rPr>
        <w:t>)</w:t>
      </w:r>
      <w:r w:rsidR="00DA2420" w:rsidRPr="00657D5E">
        <w:rPr>
          <w:rFonts w:ascii="Times New Roman" w:hAnsi="Times New Roman"/>
        </w:rPr>
        <w:t xml:space="preserve">, </w:t>
      </w:r>
      <w:r w:rsidRPr="00657D5E">
        <w:rPr>
          <w:rFonts w:ascii="Times New Roman" w:hAnsi="Times New Roman"/>
        </w:rPr>
        <w:t>te članka 6</w:t>
      </w:r>
      <w:r w:rsidR="00AA2BB9" w:rsidRPr="00657D5E">
        <w:rPr>
          <w:rFonts w:ascii="Times New Roman" w:hAnsi="Times New Roman"/>
        </w:rPr>
        <w:t>2</w:t>
      </w:r>
      <w:r w:rsidRPr="00657D5E">
        <w:rPr>
          <w:rFonts w:ascii="Times New Roman" w:hAnsi="Times New Roman"/>
        </w:rPr>
        <w:t xml:space="preserve">. stavka 1. podstavka 34. i članka </w:t>
      </w:r>
      <w:r w:rsidR="00AA2BB9" w:rsidRPr="00657D5E">
        <w:rPr>
          <w:rFonts w:ascii="Times New Roman" w:hAnsi="Times New Roman"/>
        </w:rPr>
        <w:t xml:space="preserve">120. </w:t>
      </w:r>
      <w:r w:rsidRPr="00657D5E">
        <w:rPr>
          <w:rFonts w:ascii="Times New Roman" w:hAnsi="Times New Roman"/>
        </w:rPr>
        <w:t xml:space="preserve">Statuta Grada Požege (Službene novine Grada Požege, broj: </w:t>
      </w:r>
      <w:r w:rsidR="00AA2BB9" w:rsidRPr="00657D5E">
        <w:rPr>
          <w:rFonts w:ascii="Times New Roman" w:hAnsi="Times New Roman"/>
        </w:rPr>
        <w:t>2/21.</w:t>
      </w:r>
      <w:r w:rsidRPr="00657D5E">
        <w:rPr>
          <w:rFonts w:ascii="Times New Roman" w:hAnsi="Times New Roman"/>
        </w:rPr>
        <w:t xml:space="preserve">), </w:t>
      </w:r>
      <w:r w:rsidRPr="00657D5E">
        <w:rPr>
          <w:rFonts w:ascii="Times New Roman" w:eastAsia="Arial Unicode MS" w:hAnsi="Times New Roman"/>
          <w:bCs/>
        </w:rPr>
        <w:t xml:space="preserve">Gradonačelnik Grada Požege, dana </w:t>
      </w:r>
      <w:r w:rsidR="00AA2BB9" w:rsidRPr="00657D5E">
        <w:rPr>
          <w:rFonts w:ascii="Times New Roman" w:eastAsia="Arial Unicode MS" w:hAnsi="Times New Roman"/>
          <w:bCs/>
        </w:rPr>
        <w:t xml:space="preserve">8. listopada </w:t>
      </w:r>
      <w:r w:rsidR="00A20FE4" w:rsidRPr="00657D5E">
        <w:rPr>
          <w:rFonts w:ascii="Times New Roman" w:eastAsia="Arial Unicode MS" w:hAnsi="Times New Roman"/>
          <w:bCs/>
        </w:rPr>
        <w:t>202</w:t>
      </w:r>
      <w:r w:rsidR="00AA2BB9" w:rsidRPr="00657D5E">
        <w:rPr>
          <w:rFonts w:ascii="Times New Roman" w:eastAsia="Arial Unicode MS" w:hAnsi="Times New Roman"/>
          <w:bCs/>
        </w:rPr>
        <w:t xml:space="preserve">1. </w:t>
      </w:r>
      <w:r w:rsidRPr="00657D5E">
        <w:rPr>
          <w:rFonts w:ascii="Times New Roman" w:eastAsia="Arial Unicode MS" w:hAnsi="Times New Roman"/>
          <w:bCs/>
        </w:rPr>
        <w:t>godine, donosi</w:t>
      </w:r>
    </w:p>
    <w:p w14:paraId="100E2148" w14:textId="31228876" w:rsidR="00A2018F" w:rsidRPr="00657D5E" w:rsidRDefault="00A2018F" w:rsidP="00A2018F">
      <w:pPr>
        <w:spacing w:after="0" w:line="240" w:lineRule="auto"/>
        <w:jc w:val="both"/>
        <w:rPr>
          <w:rFonts w:ascii="Times New Roman" w:eastAsia="Arial Unicode MS" w:hAnsi="Times New Roman"/>
          <w:bCs/>
        </w:rPr>
      </w:pPr>
    </w:p>
    <w:p w14:paraId="091F723E" w14:textId="42EB0BB1" w:rsidR="00A2018F" w:rsidRPr="00657D5E" w:rsidRDefault="00A2018F" w:rsidP="00A2018F">
      <w:pPr>
        <w:spacing w:after="0" w:line="240" w:lineRule="auto"/>
        <w:jc w:val="center"/>
        <w:rPr>
          <w:rFonts w:ascii="Times New Roman" w:eastAsia="Arial Unicode MS" w:hAnsi="Times New Roman"/>
          <w:bCs/>
        </w:rPr>
      </w:pPr>
      <w:r w:rsidRPr="00657D5E">
        <w:rPr>
          <w:rFonts w:ascii="Times New Roman" w:eastAsia="Arial Unicode MS" w:hAnsi="Times New Roman"/>
          <w:bCs/>
        </w:rPr>
        <w:t>ZAKLJUČAK</w:t>
      </w:r>
    </w:p>
    <w:p w14:paraId="166E7903" w14:textId="77777777" w:rsidR="00A2018F" w:rsidRPr="00657D5E" w:rsidRDefault="00A2018F" w:rsidP="00A2018F">
      <w:pPr>
        <w:spacing w:after="0" w:line="240" w:lineRule="auto"/>
        <w:jc w:val="both"/>
        <w:rPr>
          <w:rFonts w:ascii="Times New Roman" w:eastAsia="Arial Unicode MS" w:hAnsi="Times New Roman"/>
          <w:bCs/>
        </w:rPr>
      </w:pPr>
    </w:p>
    <w:p w14:paraId="27251C51" w14:textId="77777777" w:rsidR="002223EF" w:rsidRPr="00657D5E" w:rsidRDefault="00A2018F" w:rsidP="002223EF">
      <w:pPr>
        <w:spacing w:after="0" w:line="240" w:lineRule="auto"/>
        <w:jc w:val="center"/>
        <w:rPr>
          <w:rFonts w:ascii="Times New Roman" w:eastAsia="Arial Unicode MS" w:hAnsi="Times New Roman"/>
          <w:bCs/>
        </w:rPr>
      </w:pPr>
      <w:r w:rsidRPr="00657D5E">
        <w:rPr>
          <w:rFonts w:ascii="Times New Roman" w:eastAsia="Arial Unicode MS" w:hAnsi="Times New Roman"/>
          <w:bCs/>
        </w:rPr>
        <w:t>I.</w:t>
      </w:r>
    </w:p>
    <w:p w14:paraId="55BC1A0E" w14:textId="77777777" w:rsidR="002223EF" w:rsidRPr="00657D5E" w:rsidRDefault="002223EF" w:rsidP="00A2018F">
      <w:pPr>
        <w:spacing w:after="0" w:line="240" w:lineRule="auto"/>
        <w:jc w:val="both"/>
        <w:rPr>
          <w:rFonts w:ascii="Times New Roman" w:eastAsia="Arial Unicode MS" w:hAnsi="Times New Roman"/>
          <w:bCs/>
        </w:rPr>
      </w:pPr>
    </w:p>
    <w:p w14:paraId="2C4061A1" w14:textId="78D5E7FE" w:rsidR="00A2018F" w:rsidRPr="00657D5E" w:rsidRDefault="00A2018F" w:rsidP="002223EF">
      <w:pPr>
        <w:spacing w:after="0" w:line="240" w:lineRule="auto"/>
        <w:ind w:firstLine="708"/>
        <w:jc w:val="both"/>
        <w:rPr>
          <w:rFonts w:ascii="Times New Roman" w:hAnsi="Times New Roman"/>
          <w:bCs/>
        </w:rPr>
      </w:pPr>
      <w:r w:rsidRPr="00657D5E">
        <w:rPr>
          <w:rFonts w:ascii="Times New Roman" w:eastAsia="Arial Unicode MS" w:hAnsi="Times New Roman"/>
          <w:bCs/>
        </w:rPr>
        <w:t>Utvrđuje se Prijedlog Zaključka o usvajanju Izmjena i dopuna Programa rada Upravnih tijela Grada Požege za 20</w:t>
      </w:r>
      <w:r w:rsidR="00A20FE4" w:rsidRPr="00657D5E">
        <w:rPr>
          <w:rFonts w:ascii="Times New Roman" w:eastAsia="Arial Unicode MS" w:hAnsi="Times New Roman"/>
          <w:bCs/>
        </w:rPr>
        <w:t>2</w:t>
      </w:r>
      <w:r w:rsidR="00AA2BB9" w:rsidRPr="00657D5E">
        <w:rPr>
          <w:rFonts w:ascii="Times New Roman" w:eastAsia="Arial Unicode MS" w:hAnsi="Times New Roman"/>
          <w:bCs/>
        </w:rPr>
        <w:t>1</w:t>
      </w:r>
      <w:r w:rsidRPr="00657D5E">
        <w:rPr>
          <w:rFonts w:ascii="Times New Roman" w:eastAsia="Arial Unicode MS" w:hAnsi="Times New Roman"/>
          <w:bCs/>
        </w:rPr>
        <w:t>. godinu</w:t>
      </w:r>
      <w:r w:rsidR="00A20FE4" w:rsidRPr="00657D5E">
        <w:rPr>
          <w:rFonts w:ascii="Times New Roman" w:eastAsia="Arial Unicode MS" w:hAnsi="Times New Roman"/>
          <w:bCs/>
        </w:rPr>
        <w:t xml:space="preserve"> </w:t>
      </w:r>
      <w:r w:rsidR="00DA2420" w:rsidRPr="00657D5E">
        <w:rPr>
          <w:rFonts w:ascii="Times New Roman" w:eastAsia="Arial Unicode MS" w:hAnsi="Times New Roman"/>
          <w:bCs/>
        </w:rPr>
        <w:t xml:space="preserve">kao u </w:t>
      </w:r>
      <w:r w:rsidRPr="00657D5E">
        <w:rPr>
          <w:rFonts w:ascii="Times New Roman" w:hAnsi="Times New Roman"/>
        </w:rPr>
        <w:t>predloženom tekstu.</w:t>
      </w:r>
    </w:p>
    <w:p w14:paraId="3CEE2F76" w14:textId="77777777" w:rsidR="002223EF" w:rsidRPr="00657D5E" w:rsidRDefault="002223EF" w:rsidP="00A2018F">
      <w:pPr>
        <w:spacing w:after="0" w:line="240" w:lineRule="auto"/>
        <w:jc w:val="both"/>
        <w:rPr>
          <w:rFonts w:ascii="Times New Roman" w:hAnsi="Times New Roman"/>
          <w:bCs/>
        </w:rPr>
      </w:pPr>
    </w:p>
    <w:p w14:paraId="189F90C5" w14:textId="77777777" w:rsidR="002223EF" w:rsidRPr="00657D5E" w:rsidRDefault="00A2018F" w:rsidP="002223EF">
      <w:pPr>
        <w:spacing w:after="0" w:line="240" w:lineRule="auto"/>
        <w:jc w:val="center"/>
        <w:rPr>
          <w:rFonts w:ascii="Times New Roman" w:eastAsia="Arial Unicode MS" w:hAnsi="Times New Roman"/>
          <w:bCs/>
        </w:rPr>
      </w:pPr>
      <w:r w:rsidRPr="00657D5E">
        <w:rPr>
          <w:rFonts w:ascii="Times New Roman" w:eastAsia="Arial Unicode MS" w:hAnsi="Times New Roman"/>
          <w:bCs/>
        </w:rPr>
        <w:t>II.</w:t>
      </w:r>
    </w:p>
    <w:p w14:paraId="3C81934F" w14:textId="77777777" w:rsidR="002223EF" w:rsidRPr="00657D5E" w:rsidRDefault="002223EF" w:rsidP="0084066E">
      <w:pPr>
        <w:spacing w:after="0" w:line="240" w:lineRule="auto"/>
        <w:jc w:val="both"/>
        <w:rPr>
          <w:rFonts w:ascii="Times New Roman" w:eastAsia="Arial Unicode MS" w:hAnsi="Times New Roman"/>
          <w:bCs/>
        </w:rPr>
      </w:pPr>
    </w:p>
    <w:p w14:paraId="51FD0AF3" w14:textId="0547F62C" w:rsidR="00A2018F" w:rsidRPr="00657D5E" w:rsidRDefault="00A2018F" w:rsidP="00A2018F">
      <w:pPr>
        <w:spacing w:after="0" w:line="240" w:lineRule="auto"/>
        <w:ind w:firstLine="708"/>
        <w:jc w:val="both"/>
        <w:rPr>
          <w:rFonts w:ascii="Times New Roman" w:hAnsi="Times New Roman"/>
        </w:rPr>
      </w:pPr>
      <w:r w:rsidRPr="00657D5E">
        <w:rPr>
          <w:rFonts w:ascii="Times New Roman" w:eastAsia="Arial Unicode MS" w:hAnsi="Times New Roman"/>
          <w:bCs/>
        </w:rPr>
        <w:t>Prijedlog Zaključka iz točke I. ovoga Zaključka upućuje se Gradskom vijeću Grada Požege na razmatranje i usvajanje.</w:t>
      </w:r>
    </w:p>
    <w:p w14:paraId="0FFD5A33" w14:textId="4E2C63EF" w:rsidR="00AA2BB9" w:rsidRDefault="00AA2BB9" w:rsidP="00F0117B">
      <w:pPr>
        <w:spacing w:after="0" w:line="240" w:lineRule="auto"/>
        <w:rPr>
          <w:rFonts w:ascii="Times New Roman" w:hAnsi="Times New Roman"/>
          <w:bCs/>
          <w:lang w:eastAsia="zh-CN"/>
        </w:rPr>
      </w:pPr>
    </w:p>
    <w:p w14:paraId="1802B17A" w14:textId="77777777" w:rsidR="00F0117B" w:rsidRPr="00657D5E" w:rsidRDefault="00F0117B" w:rsidP="00F0117B">
      <w:pPr>
        <w:spacing w:after="0" w:line="240" w:lineRule="auto"/>
        <w:rPr>
          <w:rFonts w:ascii="Times New Roman" w:hAnsi="Times New Roman"/>
          <w:bCs/>
          <w:lang w:eastAsia="zh-CN"/>
        </w:rPr>
      </w:pPr>
    </w:p>
    <w:p w14:paraId="5910D2AF" w14:textId="56C99F9E" w:rsidR="00AA2BB9" w:rsidRPr="00657D5E" w:rsidRDefault="00AA2BB9" w:rsidP="00AA2BB9">
      <w:pPr>
        <w:spacing w:after="0" w:line="240" w:lineRule="auto"/>
        <w:ind w:left="6804"/>
        <w:jc w:val="center"/>
        <w:rPr>
          <w:rFonts w:ascii="Times New Roman" w:hAnsi="Times New Roman"/>
          <w:bCs/>
          <w:lang w:eastAsia="zh-CN"/>
        </w:rPr>
      </w:pPr>
      <w:r w:rsidRPr="00657D5E">
        <w:rPr>
          <w:rFonts w:ascii="Times New Roman" w:hAnsi="Times New Roman"/>
          <w:bCs/>
          <w:lang w:eastAsia="zh-CN"/>
        </w:rPr>
        <w:t>GRADONAČELNIK</w:t>
      </w:r>
    </w:p>
    <w:p w14:paraId="756F7B28" w14:textId="0E4EAF6A" w:rsidR="00AA2BB9" w:rsidRPr="00657D5E" w:rsidRDefault="00AA2BB9" w:rsidP="00AA2BB9">
      <w:pPr>
        <w:spacing w:after="0" w:line="240" w:lineRule="auto"/>
        <w:ind w:left="6804"/>
        <w:jc w:val="center"/>
        <w:rPr>
          <w:rFonts w:ascii="Times New Roman" w:hAnsi="Times New Roman"/>
          <w:bCs/>
          <w:lang w:eastAsia="zh-CN"/>
        </w:rPr>
      </w:pPr>
      <w:r w:rsidRPr="00657D5E">
        <w:rPr>
          <w:rFonts w:ascii="Times New Roman" w:hAnsi="Times New Roman"/>
          <w:bCs/>
          <w:lang w:eastAsia="zh-CN"/>
        </w:rPr>
        <w:t>dr.sc. Željko Glavić</w:t>
      </w:r>
      <w:r w:rsidR="00215875">
        <w:rPr>
          <w:rFonts w:ascii="Times New Roman" w:hAnsi="Times New Roman"/>
          <w:bCs/>
          <w:lang w:eastAsia="zh-CN"/>
        </w:rPr>
        <w:t>, v.r.</w:t>
      </w:r>
    </w:p>
    <w:p w14:paraId="50D4A9D6" w14:textId="77777777" w:rsidR="00AA2BB9" w:rsidRPr="00657D5E" w:rsidRDefault="00AA2BB9" w:rsidP="00AA2BB9">
      <w:pPr>
        <w:spacing w:after="0" w:line="240" w:lineRule="auto"/>
        <w:rPr>
          <w:rFonts w:ascii="Times New Roman" w:hAnsi="Times New Roman"/>
          <w:bCs/>
          <w:lang w:eastAsia="zh-CN"/>
        </w:rPr>
      </w:pPr>
    </w:p>
    <w:p w14:paraId="3482C108" w14:textId="77777777" w:rsidR="001B3D4D" w:rsidRPr="00657D5E" w:rsidRDefault="001B3D4D" w:rsidP="001B3D4D">
      <w:pPr>
        <w:suppressAutoHyphens w:val="0"/>
        <w:autoSpaceDN/>
        <w:spacing w:after="0" w:line="240" w:lineRule="auto"/>
        <w:rPr>
          <w:rFonts w:ascii="Times New Roman" w:eastAsia="Times New Roman" w:hAnsi="Times New Roman"/>
          <w:u w:val="single"/>
          <w:lang w:eastAsia="hr-HR"/>
        </w:rPr>
      </w:pPr>
    </w:p>
    <w:p w14:paraId="411D4E74" w14:textId="77777777" w:rsidR="004D2541" w:rsidRPr="00657D5E" w:rsidRDefault="004D2541" w:rsidP="004D2541">
      <w:pPr>
        <w:suppressAutoHyphens w:val="0"/>
        <w:autoSpaceDN/>
        <w:spacing w:after="0" w:line="240" w:lineRule="auto"/>
        <w:jc w:val="both"/>
        <w:rPr>
          <w:rFonts w:ascii="Times New Roman" w:eastAsia="Times New Roman" w:hAnsi="Times New Roman"/>
          <w:lang w:eastAsia="hr-HR"/>
        </w:rPr>
      </w:pPr>
    </w:p>
    <w:p w14:paraId="1C579641" w14:textId="77777777" w:rsidR="004D2541" w:rsidRPr="00657D5E" w:rsidRDefault="004D2541" w:rsidP="004D2541">
      <w:pPr>
        <w:suppressAutoHyphens w:val="0"/>
        <w:autoSpaceDN/>
        <w:spacing w:after="0" w:line="240" w:lineRule="auto"/>
        <w:jc w:val="both"/>
        <w:rPr>
          <w:rFonts w:ascii="Times New Roman" w:eastAsia="Times New Roman" w:hAnsi="Times New Roman"/>
          <w:lang w:eastAsia="hr-HR"/>
        </w:rPr>
      </w:pPr>
    </w:p>
    <w:p w14:paraId="672BF47B" w14:textId="77777777" w:rsidR="0084066E" w:rsidRPr="00657D5E" w:rsidRDefault="0084066E" w:rsidP="00A2018F">
      <w:pPr>
        <w:spacing w:after="0" w:line="240" w:lineRule="auto"/>
        <w:jc w:val="both"/>
        <w:rPr>
          <w:rFonts w:ascii="Times New Roman" w:hAnsi="Times New Roman"/>
        </w:rPr>
      </w:pPr>
    </w:p>
    <w:p w14:paraId="1C4F0DB8" w14:textId="3A5F4D24" w:rsidR="0084066E" w:rsidRDefault="0084066E" w:rsidP="00A2018F">
      <w:pPr>
        <w:spacing w:after="0" w:line="240" w:lineRule="auto"/>
        <w:jc w:val="both"/>
        <w:rPr>
          <w:rFonts w:ascii="Times New Roman" w:hAnsi="Times New Roman"/>
        </w:rPr>
      </w:pPr>
    </w:p>
    <w:p w14:paraId="751F4447" w14:textId="4B8B4EB4" w:rsidR="00F0117B" w:rsidRDefault="00F0117B" w:rsidP="00A2018F">
      <w:pPr>
        <w:spacing w:after="0" w:line="240" w:lineRule="auto"/>
        <w:jc w:val="both"/>
        <w:rPr>
          <w:rFonts w:ascii="Times New Roman" w:hAnsi="Times New Roman"/>
        </w:rPr>
      </w:pPr>
    </w:p>
    <w:p w14:paraId="3A57336C" w14:textId="3E5C7C84" w:rsidR="00F0117B" w:rsidRDefault="00F0117B" w:rsidP="00A2018F">
      <w:pPr>
        <w:spacing w:after="0" w:line="240" w:lineRule="auto"/>
        <w:jc w:val="both"/>
        <w:rPr>
          <w:rFonts w:ascii="Times New Roman" w:hAnsi="Times New Roman"/>
        </w:rPr>
      </w:pPr>
    </w:p>
    <w:p w14:paraId="7D21BC53" w14:textId="1242BD55" w:rsidR="00F0117B" w:rsidRDefault="00F0117B" w:rsidP="00A2018F">
      <w:pPr>
        <w:spacing w:after="0" w:line="240" w:lineRule="auto"/>
        <w:jc w:val="both"/>
        <w:rPr>
          <w:rFonts w:ascii="Times New Roman" w:hAnsi="Times New Roman"/>
        </w:rPr>
      </w:pPr>
    </w:p>
    <w:p w14:paraId="15828F0A" w14:textId="77777777" w:rsidR="00F0117B" w:rsidRPr="00657D5E" w:rsidRDefault="00F0117B" w:rsidP="00A2018F">
      <w:pPr>
        <w:spacing w:after="0" w:line="240" w:lineRule="auto"/>
        <w:jc w:val="both"/>
        <w:rPr>
          <w:rFonts w:ascii="Times New Roman" w:hAnsi="Times New Roman"/>
        </w:rPr>
      </w:pPr>
    </w:p>
    <w:p w14:paraId="1FCE0910" w14:textId="77777777" w:rsidR="0084066E" w:rsidRPr="00657D5E" w:rsidRDefault="0084066E" w:rsidP="00A2018F">
      <w:pPr>
        <w:spacing w:after="0" w:line="240" w:lineRule="auto"/>
        <w:jc w:val="both"/>
        <w:rPr>
          <w:rFonts w:ascii="Times New Roman" w:hAnsi="Times New Roman"/>
        </w:rPr>
      </w:pPr>
    </w:p>
    <w:p w14:paraId="3E3E6DA6" w14:textId="77777777" w:rsidR="0084066E" w:rsidRPr="00657D5E" w:rsidRDefault="0084066E" w:rsidP="00A2018F">
      <w:pPr>
        <w:spacing w:after="0" w:line="240" w:lineRule="auto"/>
        <w:jc w:val="both"/>
        <w:rPr>
          <w:rFonts w:ascii="Times New Roman" w:hAnsi="Times New Roman"/>
        </w:rPr>
      </w:pPr>
    </w:p>
    <w:p w14:paraId="7C01540A" w14:textId="77777777" w:rsidR="00A2018F" w:rsidRPr="00657D5E" w:rsidRDefault="00A2018F" w:rsidP="00A2018F">
      <w:pPr>
        <w:spacing w:after="0" w:line="240" w:lineRule="auto"/>
        <w:jc w:val="both"/>
        <w:rPr>
          <w:rFonts w:ascii="Times New Roman" w:hAnsi="Times New Roman"/>
        </w:rPr>
      </w:pPr>
    </w:p>
    <w:p w14:paraId="5A02028F" w14:textId="77777777" w:rsidR="00A2018F" w:rsidRPr="00657D5E" w:rsidRDefault="00A2018F" w:rsidP="00A2018F">
      <w:pPr>
        <w:spacing w:after="0" w:line="240" w:lineRule="auto"/>
        <w:jc w:val="both"/>
        <w:rPr>
          <w:rFonts w:ascii="Times New Roman" w:hAnsi="Times New Roman"/>
        </w:rPr>
      </w:pPr>
    </w:p>
    <w:p w14:paraId="1A291CC4" w14:textId="77777777" w:rsidR="004D2541" w:rsidRPr="00657D5E" w:rsidRDefault="004D2541" w:rsidP="00A2018F">
      <w:pPr>
        <w:spacing w:after="0" w:line="240" w:lineRule="auto"/>
        <w:jc w:val="both"/>
        <w:rPr>
          <w:rFonts w:ascii="Times New Roman" w:hAnsi="Times New Roman"/>
        </w:rPr>
      </w:pPr>
    </w:p>
    <w:p w14:paraId="36414580" w14:textId="77777777" w:rsidR="004D2541" w:rsidRPr="00657D5E" w:rsidRDefault="004D2541" w:rsidP="00A2018F">
      <w:pPr>
        <w:spacing w:after="0" w:line="240" w:lineRule="auto"/>
        <w:jc w:val="both"/>
        <w:rPr>
          <w:rFonts w:ascii="Times New Roman" w:hAnsi="Times New Roman"/>
        </w:rPr>
      </w:pPr>
    </w:p>
    <w:p w14:paraId="0113FF1E" w14:textId="77777777" w:rsidR="004D2541" w:rsidRPr="00657D5E" w:rsidRDefault="004D2541" w:rsidP="00A2018F">
      <w:pPr>
        <w:spacing w:after="0" w:line="240" w:lineRule="auto"/>
        <w:jc w:val="both"/>
        <w:rPr>
          <w:rFonts w:ascii="Times New Roman" w:hAnsi="Times New Roman"/>
        </w:rPr>
      </w:pPr>
    </w:p>
    <w:p w14:paraId="03BD16F3" w14:textId="77777777" w:rsidR="00A2018F" w:rsidRPr="00657D5E" w:rsidRDefault="00A2018F" w:rsidP="00A2018F">
      <w:pPr>
        <w:spacing w:after="0" w:line="240" w:lineRule="auto"/>
        <w:jc w:val="both"/>
        <w:rPr>
          <w:rFonts w:ascii="Times New Roman" w:hAnsi="Times New Roman"/>
        </w:rPr>
      </w:pPr>
      <w:r w:rsidRPr="00657D5E">
        <w:rPr>
          <w:rFonts w:ascii="Times New Roman" w:hAnsi="Times New Roman"/>
        </w:rPr>
        <w:t>DOSTAVITI:</w:t>
      </w:r>
    </w:p>
    <w:p w14:paraId="08261889" w14:textId="77777777" w:rsidR="00A2018F" w:rsidRPr="00657D5E" w:rsidRDefault="00A2018F" w:rsidP="0084066E">
      <w:pPr>
        <w:numPr>
          <w:ilvl w:val="0"/>
          <w:numId w:val="2"/>
        </w:numPr>
        <w:spacing w:after="0" w:line="240" w:lineRule="auto"/>
        <w:ind w:left="567" w:hanging="283"/>
        <w:jc w:val="both"/>
        <w:rPr>
          <w:rFonts w:ascii="Times New Roman" w:hAnsi="Times New Roman"/>
        </w:rPr>
      </w:pPr>
      <w:r w:rsidRPr="00657D5E">
        <w:rPr>
          <w:rFonts w:ascii="Times New Roman" w:hAnsi="Times New Roman"/>
        </w:rPr>
        <w:t xml:space="preserve">Gradskom vijeću Grada Požege </w:t>
      </w:r>
    </w:p>
    <w:p w14:paraId="3887F259" w14:textId="77777777" w:rsidR="0084066E" w:rsidRPr="00657D5E" w:rsidRDefault="00A2018F" w:rsidP="0084066E">
      <w:pPr>
        <w:numPr>
          <w:ilvl w:val="0"/>
          <w:numId w:val="2"/>
        </w:numPr>
        <w:spacing w:after="0" w:line="240" w:lineRule="auto"/>
        <w:ind w:left="567" w:hanging="283"/>
        <w:jc w:val="both"/>
        <w:rPr>
          <w:rFonts w:ascii="Times New Roman" w:hAnsi="Times New Roman"/>
        </w:rPr>
      </w:pPr>
      <w:r w:rsidRPr="00657D5E">
        <w:rPr>
          <w:rFonts w:ascii="Times New Roman" w:hAnsi="Times New Roman"/>
        </w:rPr>
        <w:t>Pismohrani.</w:t>
      </w:r>
    </w:p>
    <w:p w14:paraId="52690B1C" w14:textId="77777777" w:rsidR="0084066E" w:rsidRPr="00657D5E" w:rsidRDefault="0084066E">
      <w:pPr>
        <w:suppressAutoHyphens w:val="0"/>
        <w:autoSpaceDN/>
        <w:spacing w:line="259" w:lineRule="auto"/>
        <w:rPr>
          <w:rFonts w:ascii="Times New Roman" w:hAnsi="Times New Roman"/>
        </w:rPr>
      </w:pPr>
      <w:r w:rsidRPr="00657D5E">
        <w:rPr>
          <w:rFonts w:ascii="Times New Roman" w:hAnsi="Times New Roman"/>
        </w:rPr>
        <w:br w:type="page"/>
      </w:r>
    </w:p>
    <w:p w14:paraId="22DC15A7" w14:textId="77777777" w:rsidR="0084066E" w:rsidRPr="00657D5E" w:rsidRDefault="00A20FE4" w:rsidP="0084066E">
      <w:pPr>
        <w:suppressAutoHyphens w:val="0"/>
        <w:autoSpaceDN/>
        <w:spacing w:line="259" w:lineRule="auto"/>
        <w:jc w:val="right"/>
        <w:rPr>
          <w:rFonts w:ascii="Times New Roman" w:eastAsia="Times New Roman" w:hAnsi="Times New Roman"/>
          <w:u w:val="single"/>
          <w:lang w:eastAsia="hr-HR"/>
        </w:rPr>
      </w:pPr>
      <w:bookmarkStart w:id="13" w:name="_Hlk511380742"/>
      <w:r w:rsidRPr="00657D5E">
        <w:rPr>
          <w:rFonts w:ascii="Times New Roman" w:eastAsia="Times New Roman" w:hAnsi="Times New Roman"/>
          <w:u w:val="single"/>
          <w:lang w:eastAsia="hr-HR"/>
        </w:rPr>
        <w:lastRenderedPageBreak/>
        <w:t>PRIJEDLOG</w:t>
      </w:r>
    </w:p>
    <w:p w14:paraId="70377165" w14:textId="77777777" w:rsidR="0084066E" w:rsidRPr="00657D5E" w:rsidRDefault="0084066E" w:rsidP="0084066E">
      <w:pPr>
        <w:suppressAutoHyphens w:val="0"/>
        <w:autoSpaceDN/>
        <w:spacing w:after="0" w:line="240" w:lineRule="auto"/>
        <w:ind w:right="4536"/>
        <w:jc w:val="center"/>
        <w:rPr>
          <w:rFonts w:ascii="Times New Roman" w:eastAsia="Times New Roman" w:hAnsi="Times New Roman"/>
          <w:lang w:eastAsia="hr-HR"/>
        </w:rPr>
      </w:pPr>
      <w:bookmarkStart w:id="14" w:name="_Hlk11751706"/>
      <w:bookmarkStart w:id="15" w:name="_Hlk511391266"/>
      <w:r w:rsidRPr="00657D5E">
        <w:rPr>
          <w:rFonts w:ascii="Times New Roman" w:eastAsia="Times New Roman" w:hAnsi="Times New Roman"/>
          <w:noProof/>
          <w:lang w:eastAsia="hr-HR"/>
        </w:rPr>
        <w:drawing>
          <wp:inline distT="0" distB="0" distL="0" distR="0" wp14:anchorId="0275E649" wp14:editId="0010293C">
            <wp:extent cx="314325" cy="4286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A0625B5" w14:textId="77777777" w:rsidR="0084066E" w:rsidRPr="00657D5E" w:rsidRDefault="00A20FE4" w:rsidP="00657D5E">
      <w:pPr>
        <w:suppressAutoHyphens w:val="0"/>
        <w:autoSpaceDN/>
        <w:spacing w:after="0" w:line="240" w:lineRule="auto"/>
        <w:ind w:right="4677"/>
        <w:rPr>
          <w:rFonts w:ascii="Times New Roman" w:eastAsia="Times New Roman" w:hAnsi="Times New Roman"/>
          <w:lang w:eastAsia="hr-HR"/>
        </w:rPr>
      </w:pPr>
      <w:r w:rsidRPr="00657D5E">
        <w:rPr>
          <w:rFonts w:ascii="Times New Roman" w:eastAsia="Times New Roman" w:hAnsi="Times New Roman"/>
          <w:lang w:eastAsia="hr-HR"/>
        </w:rPr>
        <w:t>R  E  P  U  B  L  I  K  A    H  R  V  A  T  S  K  A</w:t>
      </w:r>
    </w:p>
    <w:p w14:paraId="78E14786"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POŽEŠKO-SLAVONSKA  ŽUPANIJA</w:t>
      </w:r>
    </w:p>
    <w:p w14:paraId="7581D76A" w14:textId="77777777" w:rsidR="0084066E" w:rsidRPr="00657D5E" w:rsidRDefault="0084066E"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noProof/>
          <w:lang w:eastAsia="hr-HR"/>
        </w:rPr>
        <w:drawing>
          <wp:anchor distT="0" distB="0" distL="114300" distR="114300" simplePos="0" relativeHeight="251681792" behindDoc="0" locked="0" layoutInCell="1" allowOverlap="1" wp14:anchorId="070A8472" wp14:editId="3987C2E1">
            <wp:simplePos x="0" y="0"/>
            <wp:positionH relativeFrom="column">
              <wp:posOffset>33020</wp:posOffset>
            </wp:positionH>
            <wp:positionV relativeFrom="paragraph">
              <wp:posOffset>17780</wp:posOffset>
            </wp:positionV>
            <wp:extent cx="355600" cy="34798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657D5E">
        <w:rPr>
          <w:rFonts w:ascii="Times New Roman" w:eastAsia="Times New Roman" w:hAnsi="Times New Roman"/>
          <w:lang w:eastAsia="hr-HR"/>
        </w:rPr>
        <w:t>GRAD POŽEGA</w:t>
      </w:r>
    </w:p>
    <w:bookmarkEnd w:id="14"/>
    <w:p w14:paraId="1131E18A" w14:textId="77777777" w:rsidR="0084066E" w:rsidRPr="00657D5E" w:rsidRDefault="00A20FE4"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GRADSKO VIJEĆE</w:t>
      </w:r>
    </w:p>
    <w:bookmarkEnd w:id="13"/>
    <w:bookmarkEnd w:id="15"/>
    <w:p w14:paraId="41A6317E" w14:textId="77777777" w:rsidR="0084066E" w:rsidRPr="00657D5E" w:rsidRDefault="0084066E" w:rsidP="00A2018F">
      <w:pPr>
        <w:spacing w:after="0" w:line="240" w:lineRule="auto"/>
        <w:ind w:right="3492"/>
        <w:jc w:val="both"/>
        <w:rPr>
          <w:rFonts w:ascii="Times New Roman" w:hAnsi="Times New Roman"/>
        </w:rPr>
      </w:pPr>
    </w:p>
    <w:p w14:paraId="1FC577C2" w14:textId="0AD1649D" w:rsidR="00A20FE4" w:rsidRPr="00657D5E" w:rsidRDefault="00A20FE4" w:rsidP="00A2018F">
      <w:pPr>
        <w:spacing w:after="0" w:line="240" w:lineRule="auto"/>
        <w:ind w:right="3492"/>
        <w:jc w:val="both"/>
        <w:rPr>
          <w:rFonts w:ascii="Times New Roman" w:hAnsi="Times New Roman"/>
        </w:rPr>
      </w:pPr>
      <w:r w:rsidRPr="00657D5E">
        <w:rPr>
          <w:rFonts w:ascii="Times New Roman" w:hAnsi="Times New Roman"/>
        </w:rPr>
        <w:t>KLASA: 02</w:t>
      </w:r>
      <w:r w:rsidR="006F5B65" w:rsidRPr="00657D5E">
        <w:rPr>
          <w:rFonts w:ascii="Times New Roman" w:hAnsi="Times New Roman"/>
        </w:rPr>
        <w:t>3</w:t>
      </w:r>
      <w:r w:rsidRPr="00657D5E">
        <w:rPr>
          <w:rFonts w:ascii="Times New Roman" w:hAnsi="Times New Roman"/>
        </w:rPr>
        <w:t>-0</w:t>
      </w:r>
      <w:r w:rsidR="006F5B65" w:rsidRPr="00657D5E">
        <w:rPr>
          <w:rFonts w:ascii="Times New Roman" w:hAnsi="Times New Roman"/>
        </w:rPr>
        <w:t>5</w:t>
      </w:r>
      <w:r w:rsidRPr="00657D5E">
        <w:rPr>
          <w:rFonts w:ascii="Times New Roman" w:hAnsi="Times New Roman"/>
        </w:rPr>
        <w:t>/2</w:t>
      </w:r>
      <w:r w:rsidR="002B5694" w:rsidRPr="00657D5E">
        <w:rPr>
          <w:rFonts w:ascii="Times New Roman" w:hAnsi="Times New Roman"/>
        </w:rPr>
        <w:t>1</w:t>
      </w:r>
      <w:r w:rsidRPr="00657D5E">
        <w:rPr>
          <w:rFonts w:ascii="Times New Roman" w:hAnsi="Times New Roman"/>
        </w:rPr>
        <w:t>-0</w:t>
      </w:r>
      <w:r w:rsidR="002B5694" w:rsidRPr="00657D5E">
        <w:rPr>
          <w:rFonts w:ascii="Times New Roman" w:hAnsi="Times New Roman"/>
        </w:rPr>
        <w:t>2</w:t>
      </w:r>
      <w:r w:rsidRPr="00657D5E">
        <w:rPr>
          <w:rFonts w:ascii="Times New Roman" w:hAnsi="Times New Roman"/>
        </w:rPr>
        <w:t>/</w:t>
      </w:r>
      <w:r w:rsidR="00CE0E38" w:rsidRPr="00657D5E">
        <w:rPr>
          <w:rFonts w:ascii="Times New Roman" w:hAnsi="Times New Roman"/>
        </w:rPr>
        <w:t>1</w:t>
      </w:r>
    </w:p>
    <w:p w14:paraId="758FFDCD" w14:textId="2F7E5CFD" w:rsidR="00A2018F" w:rsidRPr="00657D5E" w:rsidRDefault="00A2018F" w:rsidP="00A2018F">
      <w:pPr>
        <w:spacing w:after="0" w:line="240" w:lineRule="auto"/>
        <w:ind w:right="3492"/>
        <w:jc w:val="both"/>
        <w:rPr>
          <w:rFonts w:ascii="Times New Roman" w:hAnsi="Times New Roman"/>
        </w:rPr>
      </w:pPr>
      <w:r w:rsidRPr="00657D5E">
        <w:rPr>
          <w:rFonts w:ascii="Times New Roman" w:hAnsi="Times New Roman"/>
        </w:rPr>
        <w:t>URBROJ: 2177/01-02/01-</w:t>
      </w:r>
      <w:r w:rsidR="00A20FE4" w:rsidRPr="00657D5E">
        <w:rPr>
          <w:rFonts w:ascii="Times New Roman" w:hAnsi="Times New Roman"/>
        </w:rPr>
        <w:t>2</w:t>
      </w:r>
      <w:r w:rsidR="00AA2BB9" w:rsidRPr="00657D5E">
        <w:rPr>
          <w:rFonts w:ascii="Times New Roman" w:hAnsi="Times New Roman"/>
        </w:rPr>
        <w:t>1</w:t>
      </w:r>
      <w:r w:rsidRPr="00657D5E">
        <w:rPr>
          <w:rFonts w:ascii="Times New Roman" w:hAnsi="Times New Roman"/>
        </w:rPr>
        <w:t>-</w:t>
      </w:r>
      <w:r w:rsidR="002B5694" w:rsidRPr="00657D5E">
        <w:rPr>
          <w:rFonts w:ascii="Times New Roman" w:hAnsi="Times New Roman"/>
        </w:rPr>
        <w:t>3</w:t>
      </w:r>
    </w:p>
    <w:p w14:paraId="3008A7BF" w14:textId="06AD2745" w:rsidR="00A2018F" w:rsidRPr="00657D5E" w:rsidRDefault="00A2018F" w:rsidP="00A2018F">
      <w:pPr>
        <w:spacing w:after="0" w:line="240" w:lineRule="auto"/>
        <w:jc w:val="both"/>
        <w:rPr>
          <w:rFonts w:ascii="Times New Roman" w:hAnsi="Times New Roman"/>
        </w:rPr>
      </w:pPr>
      <w:r w:rsidRPr="00657D5E">
        <w:rPr>
          <w:rFonts w:ascii="Times New Roman" w:hAnsi="Times New Roman"/>
        </w:rPr>
        <w:t xml:space="preserve">Požega, __. </w:t>
      </w:r>
      <w:r w:rsidR="00AA2BB9" w:rsidRPr="00657D5E">
        <w:rPr>
          <w:rFonts w:ascii="Times New Roman" w:hAnsi="Times New Roman"/>
        </w:rPr>
        <w:t xml:space="preserve">listopada 2021.  </w:t>
      </w:r>
    </w:p>
    <w:p w14:paraId="5718110B" w14:textId="77777777" w:rsidR="00A2018F" w:rsidRPr="00657D5E" w:rsidRDefault="00A2018F" w:rsidP="00A2018F">
      <w:pPr>
        <w:spacing w:after="0" w:line="240" w:lineRule="auto"/>
        <w:jc w:val="both"/>
        <w:rPr>
          <w:rFonts w:ascii="Times New Roman" w:hAnsi="Times New Roman"/>
        </w:rPr>
      </w:pPr>
    </w:p>
    <w:p w14:paraId="5152B7D9" w14:textId="7FC526D5" w:rsidR="00A2018F" w:rsidRPr="00657D5E" w:rsidRDefault="00A2018F" w:rsidP="0084066E">
      <w:pPr>
        <w:spacing w:after="0" w:line="240" w:lineRule="auto"/>
        <w:ind w:firstLine="708"/>
        <w:jc w:val="both"/>
        <w:rPr>
          <w:rFonts w:ascii="Times New Roman" w:hAnsi="Times New Roman"/>
        </w:rPr>
      </w:pPr>
      <w:r w:rsidRPr="00657D5E">
        <w:rPr>
          <w:rFonts w:ascii="Times New Roman" w:eastAsia="Arial Unicode MS" w:hAnsi="Times New Roman"/>
          <w:bCs/>
        </w:rPr>
        <w:t xml:space="preserve">Na temelju članka 35. stavka 1. točke 6. Zakona o lokalnoj i područnoj (regionalnoj) samoupravi </w:t>
      </w:r>
      <w:r w:rsidRPr="00657D5E">
        <w:rPr>
          <w:rFonts w:ascii="Times New Roman" w:hAnsi="Times New Roman"/>
        </w:rPr>
        <w:t>(N</w:t>
      </w:r>
      <w:r w:rsidR="00AA2BB9" w:rsidRPr="00657D5E">
        <w:rPr>
          <w:rFonts w:ascii="Times New Roman" w:hAnsi="Times New Roman"/>
        </w:rPr>
        <w:t xml:space="preserve">arodne novine, </w:t>
      </w:r>
      <w:r w:rsidRPr="00657D5E">
        <w:rPr>
          <w:rFonts w:ascii="Times New Roman" w:hAnsi="Times New Roman"/>
        </w:rPr>
        <w:t>broj: 33/01., 60/01.- vjerodostojno tumačenje, 129/05., 109/07., 125/08., 36/09., 150/11., 144/12., 19/13.- pročišćeni tekst, 137/15.- ispravak</w:t>
      </w:r>
      <w:r w:rsidR="00A20FE4" w:rsidRPr="00657D5E">
        <w:rPr>
          <w:rFonts w:ascii="Times New Roman" w:hAnsi="Times New Roman"/>
        </w:rPr>
        <w:t xml:space="preserve">, </w:t>
      </w:r>
      <w:r w:rsidRPr="00657D5E">
        <w:rPr>
          <w:rFonts w:ascii="Times New Roman" w:hAnsi="Times New Roman"/>
        </w:rPr>
        <w:t>123/17.</w:t>
      </w:r>
      <w:r w:rsidR="00AA2BB9" w:rsidRPr="00657D5E">
        <w:rPr>
          <w:rFonts w:ascii="Times New Roman" w:hAnsi="Times New Roman"/>
        </w:rPr>
        <w:t xml:space="preserve">, </w:t>
      </w:r>
      <w:r w:rsidR="00A20FE4" w:rsidRPr="00657D5E">
        <w:rPr>
          <w:rFonts w:ascii="Times New Roman" w:hAnsi="Times New Roman"/>
        </w:rPr>
        <w:t>98/19.</w:t>
      </w:r>
      <w:r w:rsidR="00AA2BB9" w:rsidRPr="00657D5E">
        <w:rPr>
          <w:rFonts w:ascii="Times New Roman" w:hAnsi="Times New Roman"/>
        </w:rPr>
        <w:t xml:space="preserve"> i 144/20.</w:t>
      </w:r>
      <w:r w:rsidRPr="00657D5E">
        <w:rPr>
          <w:rFonts w:ascii="Times New Roman" w:hAnsi="Times New Roman"/>
        </w:rPr>
        <w:t>) te članka 3</w:t>
      </w:r>
      <w:r w:rsidR="00AA2BB9" w:rsidRPr="00657D5E">
        <w:rPr>
          <w:rFonts w:ascii="Times New Roman" w:hAnsi="Times New Roman"/>
        </w:rPr>
        <w:t>9</w:t>
      </w:r>
      <w:r w:rsidRPr="00657D5E">
        <w:rPr>
          <w:rFonts w:ascii="Times New Roman" w:hAnsi="Times New Roman"/>
        </w:rPr>
        <w:t>. stavka 1. podstavka 20. i  članka 11</w:t>
      </w:r>
      <w:r w:rsidR="00AA2BB9" w:rsidRPr="00657D5E">
        <w:rPr>
          <w:rFonts w:ascii="Times New Roman" w:hAnsi="Times New Roman"/>
        </w:rPr>
        <w:t>9</w:t>
      </w:r>
      <w:r w:rsidRPr="00657D5E">
        <w:rPr>
          <w:rFonts w:ascii="Times New Roman" w:hAnsi="Times New Roman"/>
        </w:rPr>
        <w:t>. stavka 1. Statuta Grada Požege (Službene novine Grada Požege, broj:</w:t>
      </w:r>
      <w:r w:rsidR="00AA2BB9" w:rsidRPr="00657D5E">
        <w:rPr>
          <w:rFonts w:ascii="Times New Roman" w:hAnsi="Times New Roman"/>
        </w:rPr>
        <w:t xml:space="preserve"> 2/21.</w:t>
      </w:r>
      <w:r w:rsidRPr="00657D5E">
        <w:rPr>
          <w:rFonts w:ascii="Times New Roman" w:hAnsi="Times New Roman"/>
        </w:rPr>
        <w:t xml:space="preserve">), </w:t>
      </w:r>
      <w:r w:rsidRPr="00657D5E">
        <w:rPr>
          <w:rFonts w:ascii="Times New Roman" w:eastAsia="Arial Unicode MS" w:hAnsi="Times New Roman"/>
          <w:bCs/>
        </w:rPr>
        <w:t xml:space="preserve">Gradsko vijeće Grada Požege, na </w:t>
      </w:r>
      <w:r w:rsidR="00FF37E5" w:rsidRPr="00657D5E">
        <w:rPr>
          <w:rFonts w:ascii="Times New Roman" w:eastAsia="Arial Unicode MS" w:hAnsi="Times New Roman"/>
          <w:bCs/>
        </w:rPr>
        <w:t>5</w:t>
      </w:r>
      <w:r w:rsidR="00DA2420" w:rsidRPr="00657D5E">
        <w:rPr>
          <w:rFonts w:ascii="Times New Roman" w:eastAsia="Arial Unicode MS" w:hAnsi="Times New Roman"/>
          <w:bCs/>
        </w:rPr>
        <w:t xml:space="preserve">. </w:t>
      </w:r>
      <w:r w:rsidRPr="00657D5E">
        <w:rPr>
          <w:rFonts w:ascii="Times New Roman" w:eastAsia="Arial Unicode MS" w:hAnsi="Times New Roman"/>
          <w:bCs/>
        </w:rPr>
        <w:t>sjednici, održanoj dana __.</w:t>
      </w:r>
      <w:r w:rsidR="00AA2BB9" w:rsidRPr="00657D5E">
        <w:rPr>
          <w:rFonts w:ascii="Times New Roman" w:eastAsia="Arial Unicode MS" w:hAnsi="Times New Roman"/>
          <w:bCs/>
        </w:rPr>
        <w:t xml:space="preserve"> listopada </w:t>
      </w:r>
      <w:r w:rsidR="00A20FE4" w:rsidRPr="00657D5E">
        <w:rPr>
          <w:rFonts w:ascii="Times New Roman" w:eastAsia="Arial Unicode MS" w:hAnsi="Times New Roman"/>
          <w:bCs/>
        </w:rPr>
        <w:t>202</w:t>
      </w:r>
      <w:r w:rsidR="00AA2BB9" w:rsidRPr="00657D5E">
        <w:rPr>
          <w:rFonts w:ascii="Times New Roman" w:eastAsia="Arial Unicode MS" w:hAnsi="Times New Roman"/>
          <w:bCs/>
        </w:rPr>
        <w:t>1</w:t>
      </w:r>
      <w:r w:rsidR="00A20FE4" w:rsidRPr="00657D5E">
        <w:rPr>
          <w:rFonts w:ascii="Times New Roman" w:eastAsia="Arial Unicode MS" w:hAnsi="Times New Roman"/>
          <w:bCs/>
        </w:rPr>
        <w:t xml:space="preserve">. </w:t>
      </w:r>
      <w:r w:rsidRPr="00657D5E">
        <w:rPr>
          <w:rFonts w:ascii="Times New Roman" w:eastAsia="Arial Unicode MS" w:hAnsi="Times New Roman"/>
          <w:bCs/>
        </w:rPr>
        <w:t>godine, donosi</w:t>
      </w:r>
    </w:p>
    <w:p w14:paraId="6D63EC67" w14:textId="2EF7FCAE" w:rsidR="00A2018F" w:rsidRPr="00657D5E" w:rsidRDefault="00A2018F" w:rsidP="00A2018F">
      <w:pPr>
        <w:spacing w:after="0" w:line="240" w:lineRule="auto"/>
        <w:jc w:val="both"/>
        <w:rPr>
          <w:rFonts w:ascii="Times New Roman" w:eastAsia="Arial Unicode MS" w:hAnsi="Times New Roman"/>
          <w:bCs/>
        </w:rPr>
      </w:pPr>
    </w:p>
    <w:p w14:paraId="2D710CD4" w14:textId="1C879594" w:rsidR="00A2018F" w:rsidRPr="00657D5E" w:rsidRDefault="00A2018F" w:rsidP="00A2018F">
      <w:pPr>
        <w:spacing w:after="0" w:line="240" w:lineRule="auto"/>
        <w:jc w:val="center"/>
        <w:rPr>
          <w:rFonts w:ascii="Times New Roman" w:eastAsia="Arial Unicode MS" w:hAnsi="Times New Roman"/>
          <w:bCs/>
        </w:rPr>
      </w:pPr>
      <w:r w:rsidRPr="00657D5E">
        <w:rPr>
          <w:rFonts w:ascii="Times New Roman" w:eastAsia="Arial Unicode MS" w:hAnsi="Times New Roman"/>
          <w:bCs/>
        </w:rPr>
        <w:t>ZAKLJUČAK</w:t>
      </w:r>
    </w:p>
    <w:p w14:paraId="6505D996" w14:textId="59D39773" w:rsidR="00A2018F" w:rsidRPr="00657D5E" w:rsidRDefault="00A2018F" w:rsidP="00A2018F">
      <w:pPr>
        <w:spacing w:after="0" w:line="240" w:lineRule="auto"/>
        <w:ind w:right="-142"/>
        <w:jc w:val="center"/>
        <w:rPr>
          <w:rFonts w:ascii="Times New Roman" w:eastAsia="Arial Unicode MS" w:hAnsi="Times New Roman"/>
          <w:bCs/>
        </w:rPr>
      </w:pPr>
      <w:r w:rsidRPr="00657D5E">
        <w:rPr>
          <w:rFonts w:ascii="Times New Roman" w:eastAsia="Arial Unicode MS" w:hAnsi="Times New Roman"/>
          <w:bCs/>
        </w:rPr>
        <w:t>o usvajanju Izmjena i dopuna Programa rada Upravnih tijela Grada Požege za 20</w:t>
      </w:r>
      <w:r w:rsidR="00A20FE4" w:rsidRPr="00657D5E">
        <w:rPr>
          <w:rFonts w:ascii="Times New Roman" w:eastAsia="Arial Unicode MS" w:hAnsi="Times New Roman"/>
          <w:bCs/>
        </w:rPr>
        <w:t>2</w:t>
      </w:r>
      <w:r w:rsidR="00AA2BB9" w:rsidRPr="00657D5E">
        <w:rPr>
          <w:rFonts w:ascii="Times New Roman" w:eastAsia="Arial Unicode MS" w:hAnsi="Times New Roman"/>
          <w:bCs/>
        </w:rPr>
        <w:t>1</w:t>
      </w:r>
      <w:r w:rsidRPr="00657D5E">
        <w:rPr>
          <w:rFonts w:ascii="Times New Roman" w:eastAsia="Arial Unicode MS" w:hAnsi="Times New Roman"/>
          <w:bCs/>
        </w:rPr>
        <w:t>. godinu</w:t>
      </w:r>
    </w:p>
    <w:p w14:paraId="2C792EA7" w14:textId="38754128" w:rsidR="005A21B3" w:rsidRPr="00657D5E" w:rsidRDefault="005A21B3" w:rsidP="00A2018F">
      <w:pPr>
        <w:spacing w:after="0" w:line="240" w:lineRule="auto"/>
        <w:jc w:val="both"/>
        <w:rPr>
          <w:rFonts w:ascii="Times New Roman" w:eastAsia="Arial Unicode MS" w:hAnsi="Times New Roman"/>
          <w:bCs/>
        </w:rPr>
      </w:pPr>
    </w:p>
    <w:p w14:paraId="3FFF8A5E" w14:textId="77777777" w:rsidR="00A2018F" w:rsidRPr="00657D5E" w:rsidRDefault="00A2018F" w:rsidP="001B26E5">
      <w:pPr>
        <w:spacing w:after="0" w:line="240" w:lineRule="auto"/>
        <w:ind w:right="-142"/>
        <w:jc w:val="center"/>
        <w:rPr>
          <w:rFonts w:ascii="Times New Roman" w:hAnsi="Times New Roman"/>
        </w:rPr>
      </w:pPr>
      <w:r w:rsidRPr="00657D5E">
        <w:rPr>
          <w:rFonts w:ascii="Times New Roman" w:eastAsia="Arial Unicode MS" w:hAnsi="Times New Roman"/>
          <w:bCs/>
        </w:rPr>
        <w:t>I.</w:t>
      </w:r>
    </w:p>
    <w:p w14:paraId="496C1FD9" w14:textId="77777777" w:rsidR="00A2018F" w:rsidRPr="00657D5E" w:rsidRDefault="00A2018F" w:rsidP="00A2018F">
      <w:pPr>
        <w:spacing w:after="0" w:line="240" w:lineRule="auto"/>
        <w:ind w:right="-142"/>
        <w:jc w:val="both"/>
        <w:rPr>
          <w:rFonts w:ascii="Times New Roman" w:hAnsi="Times New Roman"/>
        </w:rPr>
      </w:pPr>
    </w:p>
    <w:p w14:paraId="540EB0A8" w14:textId="5E2474C4" w:rsidR="00A2018F" w:rsidRPr="00657D5E" w:rsidRDefault="00A2018F" w:rsidP="00A2018F">
      <w:pPr>
        <w:spacing w:after="0" w:line="240" w:lineRule="auto"/>
        <w:ind w:firstLine="708"/>
        <w:jc w:val="both"/>
        <w:rPr>
          <w:rFonts w:ascii="Times New Roman" w:eastAsia="Arial Unicode MS" w:hAnsi="Times New Roman"/>
          <w:bCs/>
        </w:rPr>
      </w:pPr>
      <w:r w:rsidRPr="00657D5E">
        <w:rPr>
          <w:rFonts w:ascii="Times New Roman" w:eastAsia="Arial Unicode MS" w:hAnsi="Times New Roman"/>
          <w:bCs/>
        </w:rPr>
        <w:t>Gradsko vijeće Grada Požege usvaja Izmjene i dopune Programa rada Upravnih tijela Grada Požege za 20</w:t>
      </w:r>
      <w:r w:rsidR="00A20FE4" w:rsidRPr="00657D5E">
        <w:rPr>
          <w:rFonts w:ascii="Times New Roman" w:eastAsia="Arial Unicode MS" w:hAnsi="Times New Roman"/>
          <w:bCs/>
        </w:rPr>
        <w:t>2</w:t>
      </w:r>
      <w:r w:rsidR="00AA2BB9" w:rsidRPr="00657D5E">
        <w:rPr>
          <w:rFonts w:ascii="Times New Roman" w:eastAsia="Arial Unicode MS" w:hAnsi="Times New Roman"/>
          <w:bCs/>
        </w:rPr>
        <w:t xml:space="preserve">1. </w:t>
      </w:r>
      <w:r w:rsidRPr="00657D5E">
        <w:rPr>
          <w:rFonts w:ascii="Times New Roman" w:eastAsia="Arial Unicode MS" w:hAnsi="Times New Roman"/>
          <w:bCs/>
        </w:rPr>
        <w:t>godinu, koji čini sastavni dio ovoga Zaključka.</w:t>
      </w:r>
    </w:p>
    <w:p w14:paraId="529BFB4A" w14:textId="77777777" w:rsidR="00A2018F" w:rsidRPr="00657D5E" w:rsidRDefault="00A2018F" w:rsidP="00A2018F">
      <w:pPr>
        <w:spacing w:after="0" w:line="240" w:lineRule="auto"/>
        <w:ind w:right="-142"/>
        <w:jc w:val="both"/>
        <w:rPr>
          <w:rFonts w:ascii="Times New Roman" w:eastAsia="Arial Unicode MS" w:hAnsi="Times New Roman"/>
          <w:bCs/>
        </w:rPr>
      </w:pPr>
    </w:p>
    <w:p w14:paraId="4504330E" w14:textId="77777777" w:rsidR="00A2018F" w:rsidRPr="00657D5E" w:rsidRDefault="00A2018F" w:rsidP="001B26E5">
      <w:pPr>
        <w:spacing w:after="0" w:line="240" w:lineRule="auto"/>
        <w:jc w:val="center"/>
        <w:rPr>
          <w:rFonts w:ascii="Times New Roman" w:eastAsia="Arial Unicode MS" w:hAnsi="Times New Roman"/>
          <w:bCs/>
        </w:rPr>
      </w:pPr>
      <w:r w:rsidRPr="00657D5E">
        <w:rPr>
          <w:rFonts w:ascii="Times New Roman" w:eastAsia="Arial Unicode MS" w:hAnsi="Times New Roman"/>
          <w:bCs/>
        </w:rPr>
        <w:t>II.</w:t>
      </w:r>
    </w:p>
    <w:p w14:paraId="4D276C83" w14:textId="77777777" w:rsidR="00A2018F" w:rsidRPr="00657D5E" w:rsidRDefault="00A2018F" w:rsidP="00A2018F">
      <w:pPr>
        <w:spacing w:after="0" w:line="240" w:lineRule="auto"/>
        <w:jc w:val="both"/>
        <w:rPr>
          <w:rFonts w:ascii="Times New Roman" w:eastAsia="Arial Unicode MS" w:hAnsi="Times New Roman"/>
          <w:bCs/>
        </w:rPr>
      </w:pPr>
    </w:p>
    <w:p w14:paraId="7C7AC1EA" w14:textId="77777777" w:rsidR="00A2018F" w:rsidRPr="00657D5E" w:rsidRDefault="00A2018F" w:rsidP="00A2018F">
      <w:pPr>
        <w:spacing w:after="0" w:line="240" w:lineRule="auto"/>
        <w:ind w:firstLine="708"/>
        <w:jc w:val="both"/>
        <w:rPr>
          <w:rFonts w:ascii="Times New Roman" w:hAnsi="Times New Roman"/>
        </w:rPr>
      </w:pPr>
      <w:r w:rsidRPr="00657D5E">
        <w:rPr>
          <w:rFonts w:ascii="Times New Roman" w:eastAsia="Arial Unicode MS" w:hAnsi="Times New Roman"/>
          <w:bCs/>
        </w:rPr>
        <w:t>Ovaj će se Zaključak objaviti u Služenim novinama Grada Požege.</w:t>
      </w:r>
    </w:p>
    <w:p w14:paraId="0C6E3688" w14:textId="77777777" w:rsidR="0084066E" w:rsidRPr="00657D5E" w:rsidRDefault="0084066E" w:rsidP="0084066E">
      <w:pPr>
        <w:suppressAutoHyphens w:val="0"/>
        <w:autoSpaceDN/>
        <w:spacing w:after="0" w:line="240" w:lineRule="auto"/>
        <w:jc w:val="both"/>
        <w:rPr>
          <w:rFonts w:ascii="Times New Roman" w:eastAsia="Times New Roman" w:hAnsi="Times New Roman"/>
          <w:bCs/>
          <w:lang w:val="en-US" w:eastAsia="hr-HR"/>
        </w:rPr>
      </w:pPr>
    </w:p>
    <w:p w14:paraId="7B2EB115" w14:textId="77777777" w:rsidR="0084066E" w:rsidRPr="00657D5E" w:rsidRDefault="0084066E" w:rsidP="0084066E">
      <w:pPr>
        <w:suppressAutoHyphens w:val="0"/>
        <w:autoSpaceDN/>
        <w:spacing w:after="120" w:line="240" w:lineRule="auto"/>
        <w:jc w:val="both"/>
        <w:rPr>
          <w:rFonts w:ascii="Times New Roman" w:eastAsia="Times New Roman" w:hAnsi="Times New Roman"/>
          <w:bCs/>
          <w:lang w:eastAsia="hr-HR"/>
        </w:rPr>
      </w:pPr>
    </w:p>
    <w:p w14:paraId="494C5CE1" w14:textId="77777777" w:rsidR="0084066E" w:rsidRPr="00657D5E" w:rsidRDefault="0084066E" w:rsidP="00F0117B">
      <w:pPr>
        <w:suppressAutoHyphens w:val="0"/>
        <w:autoSpaceDN/>
        <w:spacing w:after="0" w:line="240" w:lineRule="auto"/>
        <w:ind w:left="6379"/>
        <w:jc w:val="center"/>
        <w:rPr>
          <w:rFonts w:ascii="Times New Roman" w:eastAsia="Arial Unicode MS" w:hAnsi="Times New Roman"/>
          <w:bCs/>
          <w:lang w:eastAsia="hr-HR"/>
        </w:rPr>
      </w:pPr>
      <w:r w:rsidRPr="00657D5E">
        <w:rPr>
          <w:rFonts w:ascii="Times New Roman" w:eastAsia="Times New Roman" w:hAnsi="Times New Roman"/>
          <w:bCs/>
          <w:lang w:eastAsia="hr-HR"/>
        </w:rPr>
        <w:t>PREDSJEDNIK</w:t>
      </w:r>
    </w:p>
    <w:p w14:paraId="72FB84E3" w14:textId="515476E6" w:rsidR="00A2018F" w:rsidRPr="00657D5E" w:rsidRDefault="00AA2BB9" w:rsidP="00F0117B">
      <w:pPr>
        <w:spacing w:after="0" w:line="240" w:lineRule="auto"/>
        <w:ind w:left="6379"/>
        <w:jc w:val="both"/>
        <w:rPr>
          <w:rFonts w:ascii="Times New Roman" w:hAnsi="Times New Roman"/>
          <w:bCs/>
        </w:rPr>
      </w:pPr>
      <w:r w:rsidRPr="00657D5E">
        <w:rPr>
          <w:rFonts w:ascii="Times New Roman" w:hAnsi="Times New Roman"/>
          <w:bCs/>
        </w:rPr>
        <w:t>Matej Begić, dipl.ing.šum.</w:t>
      </w:r>
    </w:p>
    <w:p w14:paraId="3625EA22" w14:textId="77777777" w:rsidR="00A2018F" w:rsidRPr="00657D5E" w:rsidRDefault="00A2018F" w:rsidP="00A2018F">
      <w:pPr>
        <w:spacing w:after="0" w:line="240" w:lineRule="auto"/>
        <w:jc w:val="both"/>
        <w:rPr>
          <w:rFonts w:ascii="Times New Roman" w:hAnsi="Times New Roman"/>
        </w:rPr>
      </w:pPr>
    </w:p>
    <w:p w14:paraId="6793E2F4" w14:textId="77777777" w:rsidR="0084066E" w:rsidRPr="00657D5E" w:rsidRDefault="0084066E" w:rsidP="00A2018F">
      <w:pPr>
        <w:spacing w:after="0" w:line="240" w:lineRule="auto"/>
        <w:jc w:val="both"/>
        <w:rPr>
          <w:rFonts w:ascii="Times New Roman" w:hAnsi="Times New Roman"/>
        </w:rPr>
      </w:pPr>
    </w:p>
    <w:p w14:paraId="2F76AB38" w14:textId="77777777" w:rsidR="0084066E" w:rsidRPr="00657D5E" w:rsidRDefault="0084066E" w:rsidP="00A2018F">
      <w:pPr>
        <w:spacing w:after="0" w:line="240" w:lineRule="auto"/>
        <w:jc w:val="both"/>
        <w:rPr>
          <w:rFonts w:ascii="Times New Roman" w:hAnsi="Times New Roman"/>
        </w:rPr>
      </w:pPr>
    </w:p>
    <w:p w14:paraId="7693517E" w14:textId="77777777" w:rsidR="0084066E" w:rsidRPr="00657D5E" w:rsidRDefault="0084066E" w:rsidP="00A2018F">
      <w:pPr>
        <w:spacing w:after="0" w:line="240" w:lineRule="auto"/>
        <w:jc w:val="both"/>
        <w:rPr>
          <w:rFonts w:ascii="Times New Roman" w:hAnsi="Times New Roman"/>
        </w:rPr>
      </w:pPr>
    </w:p>
    <w:p w14:paraId="0CAA39ED" w14:textId="09783583" w:rsidR="0084066E" w:rsidRDefault="0084066E" w:rsidP="00A2018F">
      <w:pPr>
        <w:spacing w:after="0" w:line="240" w:lineRule="auto"/>
        <w:jc w:val="both"/>
        <w:rPr>
          <w:rFonts w:ascii="Times New Roman" w:hAnsi="Times New Roman"/>
        </w:rPr>
      </w:pPr>
    </w:p>
    <w:p w14:paraId="63A99311" w14:textId="7B7BE104" w:rsidR="00F0117B" w:rsidRDefault="00F0117B" w:rsidP="00A2018F">
      <w:pPr>
        <w:spacing w:after="0" w:line="240" w:lineRule="auto"/>
        <w:jc w:val="both"/>
        <w:rPr>
          <w:rFonts w:ascii="Times New Roman" w:hAnsi="Times New Roman"/>
        </w:rPr>
      </w:pPr>
    </w:p>
    <w:p w14:paraId="5A746198" w14:textId="3DD0E9E6" w:rsidR="00F0117B" w:rsidRDefault="00F0117B" w:rsidP="00A2018F">
      <w:pPr>
        <w:spacing w:after="0" w:line="240" w:lineRule="auto"/>
        <w:jc w:val="both"/>
        <w:rPr>
          <w:rFonts w:ascii="Times New Roman" w:hAnsi="Times New Roman"/>
        </w:rPr>
      </w:pPr>
    </w:p>
    <w:p w14:paraId="12A9E2B1" w14:textId="77777777" w:rsidR="00F0117B" w:rsidRPr="00657D5E" w:rsidRDefault="00F0117B" w:rsidP="00A2018F">
      <w:pPr>
        <w:spacing w:after="0" w:line="240" w:lineRule="auto"/>
        <w:jc w:val="both"/>
        <w:rPr>
          <w:rFonts w:ascii="Times New Roman" w:hAnsi="Times New Roman"/>
        </w:rPr>
      </w:pPr>
    </w:p>
    <w:p w14:paraId="797CE2FB" w14:textId="77777777" w:rsidR="0084066E" w:rsidRPr="00657D5E" w:rsidRDefault="0084066E" w:rsidP="00A2018F">
      <w:pPr>
        <w:spacing w:after="0" w:line="240" w:lineRule="auto"/>
        <w:jc w:val="both"/>
        <w:rPr>
          <w:rFonts w:ascii="Times New Roman" w:hAnsi="Times New Roman"/>
        </w:rPr>
      </w:pPr>
    </w:p>
    <w:p w14:paraId="471CA5A1" w14:textId="77777777" w:rsidR="004D2541" w:rsidRPr="00657D5E" w:rsidRDefault="004D2541" w:rsidP="00A2018F">
      <w:pPr>
        <w:spacing w:after="0" w:line="240" w:lineRule="auto"/>
        <w:jc w:val="both"/>
        <w:rPr>
          <w:rFonts w:ascii="Times New Roman" w:hAnsi="Times New Roman"/>
        </w:rPr>
      </w:pPr>
    </w:p>
    <w:p w14:paraId="310AE170" w14:textId="77777777" w:rsidR="004D2541" w:rsidRPr="00657D5E" w:rsidRDefault="004D2541" w:rsidP="00A2018F">
      <w:pPr>
        <w:spacing w:after="0" w:line="240" w:lineRule="auto"/>
        <w:jc w:val="both"/>
        <w:rPr>
          <w:rFonts w:ascii="Times New Roman" w:hAnsi="Times New Roman"/>
        </w:rPr>
      </w:pPr>
    </w:p>
    <w:p w14:paraId="4281BC42" w14:textId="77777777" w:rsidR="004D2541" w:rsidRPr="00657D5E" w:rsidRDefault="004D2541" w:rsidP="00A2018F">
      <w:pPr>
        <w:spacing w:after="0" w:line="240" w:lineRule="auto"/>
        <w:jc w:val="both"/>
        <w:rPr>
          <w:rFonts w:ascii="Times New Roman" w:hAnsi="Times New Roman"/>
        </w:rPr>
      </w:pPr>
    </w:p>
    <w:p w14:paraId="0620197B" w14:textId="77777777" w:rsidR="004D2541" w:rsidRPr="00657D5E" w:rsidRDefault="004D2541" w:rsidP="00A2018F">
      <w:pPr>
        <w:spacing w:after="0" w:line="240" w:lineRule="auto"/>
        <w:jc w:val="both"/>
        <w:rPr>
          <w:rFonts w:ascii="Times New Roman" w:hAnsi="Times New Roman"/>
        </w:rPr>
      </w:pPr>
    </w:p>
    <w:p w14:paraId="187E2D92" w14:textId="77777777" w:rsidR="00A2018F" w:rsidRPr="00657D5E" w:rsidRDefault="00A2018F" w:rsidP="00A2018F">
      <w:pPr>
        <w:spacing w:after="0" w:line="240" w:lineRule="auto"/>
        <w:jc w:val="both"/>
        <w:rPr>
          <w:rFonts w:ascii="Times New Roman" w:hAnsi="Times New Roman"/>
        </w:rPr>
      </w:pPr>
    </w:p>
    <w:p w14:paraId="3BA7021F" w14:textId="77777777" w:rsidR="00A2018F" w:rsidRPr="00657D5E" w:rsidRDefault="00A2018F" w:rsidP="00A2018F">
      <w:pPr>
        <w:spacing w:after="0" w:line="240" w:lineRule="auto"/>
        <w:jc w:val="both"/>
        <w:rPr>
          <w:rFonts w:ascii="Times New Roman" w:hAnsi="Times New Roman"/>
        </w:rPr>
      </w:pPr>
      <w:r w:rsidRPr="00657D5E">
        <w:rPr>
          <w:rFonts w:ascii="Times New Roman" w:hAnsi="Times New Roman"/>
        </w:rPr>
        <w:t>DOSTAVITI:</w:t>
      </w:r>
    </w:p>
    <w:p w14:paraId="11092F10" w14:textId="77777777" w:rsidR="00A2018F" w:rsidRPr="00657D5E" w:rsidRDefault="00A2018F" w:rsidP="004D2541">
      <w:pPr>
        <w:numPr>
          <w:ilvl w:val="0"/>
          <w:numId w:val="4"/>
        </w:numPr>
        <w:suppressAutoHyphens w:val="0"/>
        <w:spacing w:after="0" w:line="240" w:lineRule="auto"/>
        <w:ind w:left="426" w:hanging="284"/>
        <w:jc w:val="both"/>
        <w:rPr>
          <w:rFonts w:ascii="Times New Roman" w:hAnsi="Times New Roman"/>
        </w:rPr>
      </w:pPr>
      <w:r w:rsidRPr="00657D5E">
        <w:rPr>
          <w:rFonts w:ascii="Times New Roman" w:hAnsi="Times New Roman"/>
        </w:rPr>
        <w:t xml:space="preserve">Gradonačelniku Grada Požege </w:t>
      </w:r>
    </w:p>
    <w:p w14:paraId="285F3D73" w14:textId="77777777" w:rsidR="00A2018F" w:rsidRPr="00657D5E" w:rsidRDefault="00A2018F" w:rsidP="004D2541">
      <w:pPr>
        <w:numPr>
          <w:ilvl w:val="0"/>
          <w:numId w:val="4"/>
        </w:numPr>
        <w:suppressAutoHyphens w:val="0"/>
        <w:spacing w:after="0" w:line="240" w:lineRule="auto"/>
        <w:ind w:left="426" w:hanging="284"/>
        <w:jc w:val="both"/>
        <w:rPr>
          <w:rFonts w:ascii="Times New Roman" w:hAnsi="Times New Roman"/>
        </w:rPr>
      </w:pPr>
      <w:r w:rsidRPr="00657D5E">
        <w:rPr>
          <w:rFonts w:ascii="Times New Roman" w:hAnsi="Times New Roman"/>
        </w:rPr>
        <w:t xml:space="preserve">Upravnim </w:t>
      </w:r>
      <w:r w:rsidRPr="00657D5E">
        <w:rPr>
          <w:rFonts w:ascii="Times New Roman" w:eastAsia="Arial Unicode MS" w:hAnsi="Times New Roman"/>
          <w:bCs/>
        </w:rPr>
        <w:t>tijelima Grada Požege</w:t>
      </w:r>
    </w:p>
    <w:p w14:paraId="68C526F0" w14:textId="77777777" w:rsidR="0084066E" w:rsidRPr="00657D5E" w:rsidRDefault="00A2018F" w:rsidP="004D2541">
      <w:pPr>
        <w:numPr>
          <w:ilvl w:val="0"/>
          <w:numId w:val="4"/>
        </w:numPr>
        <w:suppressAutoHyphens w:val="0"/>
        <w:spacing w:after="0" w:line="240" w:lineRule="auto"/>
        <w:ind w:left="426" w:hanging="284"/>
        <w:jc w:val="both"/>
        <w:rPr>
          <w:rFonts w:ascii="Times New Roman" w:hAnsi="Times New Roman"/>
        </w:rPr>
      </w:pPr>
      <w:r w:rsidRPr="00657D5E">
        <w:rPr>
          <w:rFonts w:ascii="Times New Roman" w:hAnsi="Times New Roman"/>
        </w:rPr>
        <w:t>Pismohrani.</w:t>
      </w:r>
    </w:p>
    <w:p w14:paraId="6E73ADEF" w14:textId="77777777" w:rsidR="0084066E" w:rsidRPr="00657D5E" w:rsidRDefault="0084066E">
      <w:pPr>
        <w:suppressAutoHyphens w:val="0"/>
        <w:autoSpaceDN/>
        <w:spacing w:line="259" w:lineRule="auto"/>
        <w:rPr>
          <w:rFonts w:ascii="Times New Roman" w:hAnsi="Times New Roman"/>
        </w:rPr>
      </w:pPr>
      <w:r w:rsidRPr="00657D5E">
        <w:rPr>
          <w:rFonts w:ascii="Times New Roman" w:hAnsi="Times New Roman"/>
        </w:rPr>
        <w:br w:type="page"/>
      </w:r>
    </w:p>
    <w:p w14:paraId="142E9AFA" w14:textId="77777777" w:rsidR="0084066E" w:rsidRPr="00657D5E" w:rsidRDefault="0084066E" w:rsidP="0084066E">
      <w:pPr>
        <w:suppressAutoHyphens w:val="0"/>
        <w:autoSpaceDN/>
        <w:spacing w:after="0" w:line="240" w:lineRule="auto"/>
        <w:ind w:right="4536"/>
        <w:jc w:val="center"/>
        <w:rPr>
          <w:rFonts w:ascii="Times New Roman" w:eastAsia="Times New Roman" w:hAnsi="Times New Roman"/>
          <w:lang w:eastAsia="hr-HR"/>
        </w:rPr>
      </w:pPr>
      <w:r w:rsidRPr="00657D5E">
        <w:rPr>
          <w:rFonts w:ascii="Times New Roman" w:eastAsia="Times New Roman" w:hAnsi="Times New Roman"/>
          <w:noProof/>
          <w:lang w:eastAsia="hr-HR"/>
        </w:rPr>
        <w:lastRenderedPageBreak/>
        <w:drawing>
          <wp:inline distT="0" distB="0" distL="0" distR="0" wp14:anchorId="284C06D2" wp14:editId="07AE769E">
            <wp:extent cx="314325" cy="428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AFC352C" w14:textId="77777777" w:rsidR="0084066E" w:rsidRPr="00657D5E" w:rsidRDefault="00054E7F"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R  E  P  U  B  L  I  K  A    H  R  V  A  T  S  K  A</w:t>
      </w:r>
    </w:p>
    <w:p w14:paraId="1890B659" w14:textId="77777777" w:rsidR="0084066E" w:rsidRPr="00657D5E" w:rsidRDefault="00054E7F"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POŽEŠKO-SLAVONSKA  ŽUPANIJA</w:t>
      </w:r>
    </w:p>
    <w:p w14:paraId="02B03440" w14:textId="77777777" w:rsidR="0084066E" w:rsidRPr="00657D5E" w:rsidRDefault="0084066E"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noProof/>
          <w:lang w:eastAsia="hr-HR"/>
        </w:rPr>
        <w:drawing>
          <wp:anchor distT="0" distB="0" distL="114300" distR="114300" simplePos="0" relativeHeight="251683840" behindDoc="0" locked="0" layoutInCell="1" allowOverlap="1" wp14:anchorId="4B093416" wp14:editId="3B1FFBAC">
            <wp:simplePos x="0" y="0"/>
            <wp:positionH relativeFrom="column">
              <wp:posOffset>96520</wp:posOffset>
            </wp:positionH>
            <wp:positionV relativeFrom="paragraph">
              <wp:posOffset>17780</wp:posOffset>
            </wp:positionV>
            <wp:extent cx="355600" cy="347980"/>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54E7F" w:rsidRPr="00657D5E">
        <w:rPr>
          <w:rFonts w:ascii="Times New Roman" w:eastAsia="Times New Roman" w:hAnsi="Times New Roman"/>
          <w:lang w:eastAsia="hr-HR"/>
        </w:rPr>
        <w:t>GRAD POŽEGA</w:t>
      </w:r>
    </w:p>
    <w:p w14:paraId="3CD12C67" w14:textId="77777777" w:rsidR="0084066E" w:rsidRPr="00657D5E" w:rsidRDefault="00054E7F" w:rsidP="0084066E">
      <w:pPr>
        <w:suppressAutoHyphens w:val="0"/>
        <w:autoSpaceDN/>
        <w:spacing w:after="0" w:line="240" w:lineRule="auto"/>
        <w:ind w:right="4677"/>
        <w:jc w:val="center"/>
        <w:rPr>
          <w:rFonts w:ascii="Times New Roman" w:eastAsia="Times New Roman" w:hAnsi="Times New Roman"/>
          <w:lang w:eastAsia="hr-HR"/>
        </w:rPr>
      </w:pPr>
      <w:r w:rsidRPr="00657D5E">
        <w:rPr>
          <w:rFonts w:ascii="Times New Roman" w:eastAsia="Times New Roman" w:hAnsi="Times New Roman"/>
          <w:lang w:eastAsia="hr-HR"/>
        </w:rPr>
        <w:t>GRADONAČELNIK</w:t>
      </w:r>
    </w:p>
    <w:p w14:paraId="3FA14B41" w14:textId="77777777" w:rsidR="00A2018F" w:rsidRPr="00657D5E" w:rsidRDefault="00A2018F" w:rsidP="00A2018F">
      <w:pPr>
        <w:spacing w:after="0" w:line="240" w:lineRule="auto"/>
        <w:jc w:val="both"/>
        <w:rPr>
          <w:rFonts w:ascii="Times New Roman" w:hAnsi="Times New Roman"/>
        </w:rPr>
      </w:pPr>
    </w:p>
    <w:p w14:paraId="29D0D34F" w14:textId="24CCA5AB" w:rsidR="00A2018F" w:rsidRPr="00657D5E" w:rsidRDefault="00A2018F" w:rsidP="00A2018F">
      <w:pPr>
        <w:spacing w:after="0" w:line="240" w:lineRule="auto"/>
        <w:ind w:right="3492"/>
        <w:jc w:val="both"/>
        <w:rPr>
          <w:rFonts w:ascii="Times New Roman" w:hAnsi="Times New Roman"/>
        </w:rPr>
      </w:pPr>
      <w:r w:rsidRPr="00657D5E">
        <w:rPr>
          <w:rFonts w:ascii="Times New Roman" w:hAnsi="Times New Roman"/>
        </w:rPr>
        <w:t>KLASA: 02</w:t>
      </w:r>
      <w:r w:rsidR="006F5B65" w:rsidRPr="00657D5E">
        <w:rPr>
          <w:rFonts w:ascii="Times New Roman" w:hAnsi="Times New Roman"/>
        </w:rPr>
        <w:t>3</w:t>
      </w:r>
      <w:r w:rsidR="00054E7F" w:rsidRPr="00657D5E">
        <w:rPr>
          <w:rFonts w:ascii="Times New Roman" w:hAnsi="Times New Roman"/>
        </w:rPr>
        <w:t>-0</w:t>
      </w:r>
      <w:r w:rsidR="006F5B65" w:rsidRPr="00657D5E">
        <w:rPr>
          <w:rFonts w:ascii="Times New Roman" w:hAnsi="Times New Roman"/>
        </w:rPr>
        <w:t>5</w:t>
      </w:r>
      <w:r w:rsidR="00054E7F" w:rsidRPr="00657D5E">
        <w:rPr>
          <w:rFonts w:ascii="Times New Roman" w:hAnsi="Times New Roman"/>
        </w:rPr>
        <w:t>/2</w:t>
      </w:r>
      <w:r w:rsidR="002B5694" w:rsidRPr="00657D5E">
        <w:rPr>
          <w:rFonts w:ascii="Times New Roman" w:hAnsi="Times New Roman"/>
        </w:rPr>
        <w:t>1</w:t>
      </w:r>
      <w:r w:rsidR="00054E7F" w:rsidRPr="00657D5E">
        <w:rPr>
          <w:rFonts w:ascii="Times New Roman" w:hAnsi="Times New Roman"/>
        </w:rPr>
        <w:t>-0</w:t>
      </w:r>
      <w:r w:rsidR="002B5694" w:rsidRPr="00657D5E">
        <w:rPr>
          <w:rFonts w:ascii="Times New Roman" w:hAnsi="Times New Roman"/>
        </w:rPr>
        <w:t>2</w:t>
      </w:r>
      <w:r w:rsidR="00054E7F" w:rsidRPr="00657D5E">
        <w:rPr>
          <w:rFonts w:ascii="Times New Roman" w:hAnsi="Times New Roman"/>
        </w:rPr>
        <w:t>/</w:t>
      </w:r>
      <w:r w:rsidR="00CE0E38" w:rsidRPr="00657D5E">
        <w:rPr>
          <w:rFonts w:ascii="Times New Roman" w:hAnsi="Times New Roman"/>
        </w:rPr>
        <w:t>1</w:t>
      </w:r>
    </w:p>
    <w:p w14:paraId="4B47373E" w14:textId="33BAD91C" w:rsidR="00A2018F" w:rsidRPr="00657D5E" w:rsidRDefault="00A2018F" w:rsidP="00A2018F">
      <w:pPr>
        <w:spacing w:after="0" w:line="240" w:lineRule="auto"/>
        <w:jc w:val="both"/>
        <w:rPr>
          <w:rFonts w:ascii="Times New Roman" w:hAnsi="Times New Roman"/>
        </w:rPr>
      </w:pPr>
      <w:r w:rsidRPr="00657D5E">
        <w:rPr>
          <w:rFonts w:ascii="Times New Roman" w:hAnsi="Times New Roman"/>
        </w:rPr>
        <w:t>URBROJ: 2177/01-01/01-</w:t>
      </w:r>
      <w:r w:rsidR="00054E7F" w:rsidRPr="00657D5E">
        <w:rPr>
          <w:rFonts w:ascii="Times New Roman" w:hAnsi="Times New Roman"/>
        </w:rPr>
        <w:t>2</w:t>
      </w:r>
      <w:r w:rsidR="001B26E5" w:rsidRPr="00657D5E">
        <w:rPr>
          <w:rFonts w:ascii="Times New Roman" w:hAnsi="Times New Roman"/>
        </w:rPr>
        <w:t>1</w:t>
      </w:r>
      <w:r w:rsidR="00054E7F" w:rsidRPr="00657D5E">
        <w:rPr>
          <w:rFonts w:ascii="Times New Roman" w:hAnsi="Times New Roman"/>
        </w:rPr>
        <w:t>-</w:t>
      </w:r>
      <w:r w:rsidR="002B5694" w:rsidRPr="00657D5E">
        <w:rPr>
          <w:rFonts w:ascii="Times New Roman" w:hAnsi="Times New Roman"/>
        </w:rPr>
        <w:t>1</w:t>
      </w:r>
    </w:p>
    <w:p w14:paraId="061F328C" w14:textId="69D68E3E" w:rsidR="00A2018F" w:rsidRPr="00657D5E" w:rsidRDefault="00A2018F" w:rsidP="00A2018F">
      <w:pPr>
        <w:spacing w:after="0" w:line="240" w:lineRule="auto"/>
        <w:jc w:val="both"/>
        <w:rPr>
          <w:rFonts w:ascii="Times New Roman" w:hAnsi="Times New Roman"/>
        </w:rPr>
      </w:pPr>
      <w:r w:rsidRPr="00657D5E">
        <w:rPr>
          <w:rFonts w:ascii="Times New Roman" w:hAnsi="Times New Roman"/>
        </w:rPr>
        <w:t xml:space="preserve">Požega, </w:t>
      </w:r>
      <w:r w:rsidR="001B26E5" w:rsidRPr="00657D5E">
        <w:rPr>
          <w:rFonts w:ascii="Times New Roman" w:hAnsi="Times New Roman"/>
        </w:rPr>
        <w:t xml:space="preserve">8. listopada </w:t>
      </w:r>
      <w:r w:rsidR="00054E7F" w:rsidRPr="00657D5E">
        <w:rPr>
          <w:rFonts w:ascii="Times New Roman" w:hAnsi="Times New Roman"/>
        </w:rPr>
        <w:t>202</w:t>
      </w:r>
      <w:r w:rsidR="001B26E5" w:rsidRPr="00657D5E">
        <w:rPr>
          <w:rFonts w:ascii="Times New Roman" w:hAnsi="Times New Roman"/>
        </w:rPr>
        <w:t>1.</w:t>
      </w:r>
    </w:p>
    <w:p w14:paraId="75E2E359" w14:textId="77777777" w:rsidR="00A2018F" w:rsidRPr="00657D5E" w:rsidRDefault="00A2018F" w:rsidP="00A2018F">
      <w:pPr>
        <w:autoSpaceDE w:val="0"/>
        <w:spacing w:after="0" w:line="240" w:lineRule="auto"/>
        <w:jc w:val="both"/>
        <w:rPr>
          <w:rFonts w:ascii="Times New Roman" w:hAnsi="Times New Roman"/>
        </w:rPr>
      </w:pPr>
    </w:p>
    <w:p w14:paraId="1C38B9E8" w14:textId="671BD82F" w:rsidR="005F3BB6" w:rsidRPr="00657D5E" w:rsidRDefault="00A2018F" w:rsidP="00F0117B">
      <w:pPr>
        <w:spacing w:after="0" w:line="240" w:lineRule="auto"/>
        <w:ind w:firstLine="708"/>
        <w:jc w:val="both"/>
        <w:rPr>
          <w:rFonts w:ascii="Times New Roman" w:eastAsia="Arial Unicode MS" w:hAnsi="Times New Roman"/>
          <w:bCs/>
        </w:rPr>
      </w:pPr>
      <w:r w:rsidRPr="00657D5E">
        <w:rPr>
          <w:rFonts w:ascii="Times New Roman" w:eastAsia="Arial Unicode MS" w:hAnsi="Times New Roman"/>
          <w:bCs/>
        </w:rPr>
        <w:t>Na temelju članka 44. stavka 1. i članka 48. stavka 1. točke 7. Zakona o lokalnoj i područnoj (regionalnoj) samoupravi (N</w:t>
      </w:r>
      <w:r w:rsidR="001B26E5" w:rsidRPr="00657D5E">
        <w:rPr>
          <w:rFonts w:ascii="Times New Roman" w:eastAsia="Arial Unicode MS" w:hAnsi="Times New Roman"/>
          <w:bCs/>
        </w:rPr>
        <w:t>arodne novine, b</w:t>
      </w:r>
      <w:r w:rsidRPr="00657D5E">
        <w:rPr>
          <w:rFonts w:ascii="Times New Roman" w:eastAsia="Arial Unicode MS" w:hAnsi="Times New Roman"/>
          <w:bCs/>
        </w:rPr>
        <w:t>roj:</w:t>
      </w:r>
      <w:r w:rsidRPr="00657D5E">
        <w:rPr>
          <w:rFonts w:ascii="Times New Roman" w:hAnsi="Times New Roman"/>
        </w:rPr>
        <w:t xml:space="preserve"> 33/01, 60/01.- vjerodostojno tumačenje, 129/05., 109/07., 125/08., 36/09., 150/11., 144/12., 19/13.- pročišćeni tekst, 137/15.- ispravak</w:t>
      </w:r>
      <w:r w:rsidR="00054E7F" w:rsidRPr="00657D5E">
        <w:rPr>
          <w:rFonts w:ascii="Times New Roman" w:hAnsi="Times New Roman"/>
        </w:rPr>
        <w:t>, 1</w:t>
      </w:r>
      <w:r w:rsidRPr="00657D5E">
        <w:rPr>
          <w:rFonts w:ascii="Times New Roman" w:hAnsi="Times New Roman"/>
        </w:rPr>
        <w:t>23/17.</w:t>
      </w:r>
      <w:r w:rsidR="001B26E5" w:rsidRPr="00657D5E">
        <w:rPr>
          <w:rFonts w:ascii="Times New Roman" w:hAnsi="Times New Roman"/>
        </w:rPr>
        <w:t xml:space="preserve">,  </w:t>
      </w:r>
      <w:r w:rsidR="00054E7F" w:rsidRPr="00657D5E">
        <w:rPr>
          <w:rFonts w:ascii="Times New Roman" w:hAnsi="Times New Roman"/>
        </w:rPr>
        <w:t>98/19.</w:t>
      </w:r>
      <w:r w:rsidR="001B26E5" w:rsidRPr="00657D5E">
        <w:rPr>
          <w:rFonts w:ascii="Times New Roman" w:hAnsi="Times New Roman"/>
        </w:rPr>
        <w:t xml:space="preserve"> i 144/20.</w:t>
      </w:r>
      <w:r w:rsidRPr="00657D5E">
        <w:rPr>
          <w:rFonts w:ascii="Times New Roman" w:hAnsi="Times New Roman"/>
        </w:rPr>
        <w:t>) i članka 6</w:t>
      </w:r>
      <w:r w:rsidR="001B26E5" w:rsidRPr="00657D5E">
        <w:rPr>
          <w:rFonts w:ascii="Times New Roman" w:hAnsi="Times New Roman"/>
        </w:rPr>
        <w:t>2</w:t>
      </w:r>
      <w:r w:rsidRPr="00657D5E">
        <w:rPr>
          <w:rFonts w:ascii="Times New Roman" w:hAnsi="Times New Roman"/>
        </w:rPr>
        <w:t xml:space="preserve">. stavka 1. podstavka 34. Statuta Grada Požege (Službene novine Grada Požege, broj: </w:t>
      </w:r>
      <w:r w:rsidR="001B26E5" w:rsidRPr="00657D5E">
        <w:rPr>
          <w:rFonts w:ascii="Times New Roman" w:hAnsi="Times New Roman"/>
        </w:rPr>
        <w:t>2/21.</w:t>
      </w:r>
      <w:r w:rsidRPr="00657D5E">
        <w:rPr>
          <w:rFonts w:ascii="Times New Roman" w:hAnsi="Times New Roman"/>
        </w:rPr>
        <w:t xml:space="preserve">), </w:t>
      </w:r>
      <w:r w:rsidRPr="00657D5E">
        <w:rPr>
          <w:rFonts w:ascii="Times New Roman" w:eastAsia="Arial Unicode MS" w:hAnsi="Times New Roman"/>
          <w:bCs/>
        </w:rPr>
        <w:t>Gradonačelnik Grada Požege dana</w:t>
      </w:r>
      <w:r w:rsidR="00FF37E5" w:rsidRPr="00657D5E">
        <w:rPr>
          <w:rFonts w:ascii="Times New Roman" w:eastAsia="Arial Unicode MS" w:hAnsi="Times New Roman"/>
          <w:bCs/>
        </w:rPr>
        <w:t xml:space="preserve"> </w:t>
      </w:r>
      <w:r w:rsidR="001B26E5" w:rsidRPr="00657D5E">
        <w:rPr>
          <w:rFonts w:ascii="Times New Roman" w:eastAsia="Arial Unicode MS" w:hAnsi="Times New Roman"/>
          <w:bCs/>
        </w:rPr>
        <w:t xml:space="preserve">8. listopada </w:t>
      </w:r>
      <w:r w:rsidRPr="00657D5E">
        <w:rPr>
          <w:rFonts w:ascii="Times New Roman" w:eastAsia="Arial Unicode MS" w:hAnsi="Times New Roman"/>
          <w:bCs/>
        </w:rPr>
        <w:t>20</w:t>
      </w:r>
      <w:r w:rsidR="00054E7F" w:rsidRPr="00657D5E">
        <w:rPr>
          <w:rFonts w:ascii="Times New Roman" w:eastAsia="Arial Unicode MS" w:hAnsi="Times New Roman"/>
          <w:bCs/>
        </w:rPr>
        <w:t>2</w:t>
      </w:r>
      <w:r w:rsidR="001B26E5" w:rsidRPr="00657D5E">
        <w:rPr>
          <w:rFonts w:ascii="Times New Roman" w:eastAsia="Arial Unicode MS" w:hAnsi="Times New Roman"/>
          <w:bCs/>
        </w:rPr>
        <w:t xml:space="preserve">. </w:t>
      </w:r>
      <w:r w:rsidRPr="00657D5E">
        <w:rPr>
          <w:rFonts w:ascii="Times New Roman" w:eastAsia="Arial Unicode MS" w:hAnsi="Times New Roman"/>
          <w:bCs/>
        </w:rPr>
        <w:t xml:space="preserve">godine, donosi </w:t>
      </w:r>
    </w:p>
    <w:p w14:paraId="141CDD92" w14:textId="77777777" w:rsidR="00863598" w:rsidRPr="00657D5E" w:rsidRDefault="00863598" w:rsidP="0007357F">
      <w:pPr>
        <w:spacing w:after="0" w:line="240" w:lineRule="auto"/>
        <w:jc w:val="both"/>
        <w:rPr>
          <w:rFonts w:ascii="Times New Roman" w:eastAsia="Arial Unicode MS" w:hAnsi="Times New Roman"/>
          <w:bCs/>
        </w:rPr>
      </w:pPr>
    </w:p>
    <w:p w14:paraId="185592F6" w14:textId="77777777" w:rsidR="00A2018F" w:rsidRPr="00657D5E" w:rsidRDefault="00A2018F" w:rsidP="0007357F">
      <w:pPr>
        <w:spacing w:after="0" w:line="240" w:lineRule="auto"/>
        <w:jc w:val="center"/>
        <w:rPr>
          <w:rFonts w:ascii="Times New Roman" w:hAnsi="Times New Roman"/>
          <w:bCs/>
        </w:rPr>
      </w:pPr>
      <w:r w:rsidRPr="00657D5E">
        <w:rPr>
          <w:rFonts w:ascii="Times New Roman" w:hAnsi="Times New Roman"/>
          <w:bCs/>
        </w:rPr>
        <w:t>IZMJENE I DOPUNE PROGRAMA RADA</w:t>
      </w:r>
    </w:p>
    <w:p w14:paraId="25F39C0B" w14:textId="15C9F192" w:rsidR="00A2018F" w:rsidRPr="00657D5E" w:rsidRDefault="00A2018F" w:rsidP="0007357F">
      <w:pPr>
        <w:autoSpaceDE w:val="0"/>
        <w:spacing w:after="0" w:line="240" w:lineRule="auto"/>
        <w:jc w:val="center"/>
        <w:rPr>
          <w:rFonts w:ascii="Times New Roman" w:hAnsi="Times New Roman"/>
        </w:rPr>
      </w:pPr>
      <w:r w:rsidRPr="00657D5E">
        <w:rPr>
          <w:rFonts w:ascii="Times New Roman" w:hAnsi="Times New Roman"/>
          <w:bCs/>
        </w:rPr>
        <w:t>UPRAVNIH TIJELA GRADA POŽEGE ZA 20</w:t>
      </w:r>
      <w:r w:rsidR="00054E7F" w:rsidRPr="00657D5E">
        <w:rPr>
          <w:rFonts w:ascii="Times New Roman" w:hAnsi="Times New Roman"/>
          <w:bCs/>
        </w:rPr>
        <w:t>2</w:t>
      </w:r>
      <w:r w:rsidR="001B26E5" w:rsidRPr="00657D5E">
        <w:rPr>
          <w:rFonts w:ascii="Times New Roman" w:hAnsi="Times New Roman"/>
          <w:bCs/>
        </w:rPr>
        <w:t>1</w:t>
      </w:r>
      <w:r w:rsidRPr="00657D5E">
        <w:rPr>
          <w:rFonts w:ascii="Times New Roman" w:hAnsi="Times New Roman"/>
          <w:bCs/>
        </w:rPr>
        <w:t>. GODINU</w:t>
      </w:r>
    </w:p>
    <w:p w14:paraId="0DB62013" w14:textId="77777777" w:rsidR="005F3BB6" w:rsidRPr="00657D5E" w:rsidRDefault="005F3BB6" w:rsidP="0007357F">
      <w:pPr>
        <w:pStyle w:val="Default"/>
        <w:jc w:val="both"/>
        <w:rPr>
          <w:iCs/>
          <w:color w:val="auto"/>
          <w:sz w:val="22"/>
          <w:szCs w:val="22"/>
        </w:rPr>
      </w:pPr>
    </w:p>
    <w:p w14:paraId="1EF936B8" w14:textId="77777777" w:rsidR="00A2018F" w:rsidRPr="00657D5E" w:rsidRDefault="00A2018F" w:rsidP="00A2018F">
      <w:pPr>
        <w:pStyle w:val="Default"/>
        <w:jc w:val="center"/>
        <w:rPr>
          <w:color w:val="auto"/>
          <w:sz w:val="22"/>
          <w:szCs w:val="22"/>
        </w:rPr>
      </w:pPr>
      <w:r w:rsidRPr="00657D5E">
        <w:rPr>
          <w:color w:val="auto"/>
          <w:sz w:val="22"/>
          <w:szCs w:val="22"/>
        </w:rPr>
        <w:t>I.</w:t>
      </w:r>
    </w:p>
    <w:p w14:paraId="59B50510" w14:textId="77777777" w:rsidR="005F3BB6" w:rsidRPr="00657D5E" w:rsidRDefault="005F3BB6" w:rsidP="0084066E">
      <w:pPr>
        <w:pStyle w:val="Default"/>
        <w:rPr>
          <w:color w:val="auto"/>
          <w:sz w:val="22"/>
          <w:szCs w:val="22"/>
        </w:rPr>
      </w:pPr>
    </w:p>
    <w:p w14:paraId="109016F3" w14:textId="204BFF3F" w:rsidR="00A2018F" w:rsidRPr="00657D5E" w:rsidRDefault="00A2018F" w:rsidP="00A2018F">
      <w:pPr>
        <w:pStyle w:val="Default"/>
        <w:ind w:firstLine="708"/>
        <w:jc w:val="both"/>
        <w:rPr>
          <w:color w:val="auto"/>
          <w:sz w:val="22"/>
          <w:szCs w:val="22"/>
        </w:rPr>
      </w:pPr>
      <w:r w:rsidRPr="00657D5E">
        <w:rPr>
          <w:color w:val="auto"/>
          <w:sz w:val="22"/>
          <w:szCs w:val="22"/>
        </w:rPr>
        <w:t>Ovim Programom mijenja se i dopunjuje Program rada Upravnih tijela Grada Požege za 20</w:t>
      </w:r>
      <w:r w:rsidR="00054E7F" w:rsidRPr="00657D5E">
        <w:rPr>
          <w:color w:val="auto"/>
          <w:sz w:val="22"/>
          <w:szCs w:val="22"/>
        </w:rPr>
        <w:t>2</w:t>
      </w:r>
      <w:r w:rsidR="001B26E5" w:rsidRPr="00657D5E">
        <w:rPr>
          <w:color w:val="auto"/>
          <w:sz w:val="22"/>
          <w:szCs w:val="22"/>
        </w:rPr>
        <w:t>1</w:t>
      </w:r>
      <w:r w:rsidR="00054E7F" w:rsidRPr="00657D5E">
        <w:rPr>
          <w:color w:val="auto"/>
          <w:sz w:val="22"/>
          <w:szCs w:val="22"/>
        </w:rPr>
        <w:t xml:space="preserve">. </w:t>
      </w:r>
      <w:r w:rsidRPr="00657D5E">
        <w:rPr>
          <w:color w:val="auto"/>
          <w:sz w:val="22"/>
          <w:szCs w:val="22"/>
        </w:rPr>
        <w:t xml:space="preserve">godinu (Službene novine Grada Požege, broj: </w:t>
      </w:r>
      <w:r w:rsidR="001B26E5" w:rsidRPr="00657D5E">
        <w:rPr>
          <w:color w:val="auto"/>
          <w:sz w:val="22"/>
          <w:szCs w:val="22"/>
        </w:rPr>
        <w:t>13/20.) (</w:t>
      </w:r>
      <w:r w:rsidRPr="00657D5E">
        <w:rPr>
          <w:color w:val="auto"/>
          <w:sz w:val="22"/>
          <w:szCs w:val="22"/>
        </w:rPr>
        <w:t>u nastavku teksta: Program rada), kako slijedi:</w:t>
      </w:r>
    </w:p>
    <w:p w14:paraId="02CD1D7B" w14:textId="3A91D915" w:rsidR="005F3BB6" w:rsidRPr="00657D5E" w:rsidRDefault="005F3BB6" w:rsidP="0084066E">
      <w:pPr>
        <w:pStyle w:val="Default"/>
        <w:jc w:val="both"/>
        <w:rPr>
          <w:color w:val="auto"/>
          <w:sz w:val="22"/>
          <w:szCs w:val="22"/>
        </w:rPr>
      </w:pPr>
    </w:p>
    <w:p w14:paraId="3A615567" w14:textId="3EE0856A" w:rsidR="002B5694" w:rsidRPr="00657D5E" w:rsidRDefault="00D133E4" w:rsidP="003B0C88">
      <w:pPr>
        <w:spacing w:after="0" w:line="240" w:lineRule="auto"/>
        <w:ind w:right="-23" w:firstLine="708"/>
        <w:contextualSpacing/>
        <w:jc w:val="both"/>
        <w:rPr>
          <w:rFonts w:ascii="Times New Roman" w:hAnsi="Times New Roman"/>
          <w:lang w:val="af-ZA"/>
        </w:rPr>
      </w:pPr>
      <w:r w:rsidRPr="00657D5E">
        <w:rPr>
          <w:rFonts w:ascii="Times New Roman" w:hAnsi="Times New Roman"/>
          <w:lang w:val="af-ZA"/>
        </w:rPr>
        <w:t>1. Upravni</w:t>
      </w:r>
      <w:r w:rsidR="00D31538" w:rsidRPr="00657D5E">
        <w:rPr>
          <w:rFonts w:ascii="Times New Roman" w:hAnsi="Times New Roman"/>
          <w:lang w:val="af-ZA"/>
        </w:rPr>
        <w:t xml:space="preserve"> </w:t>
      </w:r>
      <w:r w:rsidRPr="00657D5E">
        <w:rPr>
          <w:rFonts w:ascii="Times New Roman" w:hAnsi="Times New Roman"/>
          <w:lang w:val="af-ZA"/>
        </w:rPr>
        <w:t>odjel za samoupravu sukladno Odluci o ustrojstvu upravnih tijela Grada Požege (Službene novine Grada Požege, broj: 19/13., 8/14., 9/16., 14/16., 19/18. i 12/21.)</w:t>
      </w:r>
      <w:r w:rsidR="00340831" w:rsidRPr="00657D5E">
        <w:rPr>
          <w:rFonts w:ascii="Times New Roman" w:hAnsi="Times New Roman"/>
          <w:lang w:val="af-ZA"/>
        </w:rPr>
        <w:t xml:space="preserve"> (u nastavku teksta: Odluka o ustrojstvu), </w:t>
      </w:r>
      <w:r w:rsidRPr="00657D5E">
        <w:rPr>
          <w:rFonts w:ascii="Times New Roman" w:hAnsi="Times New Roman"/>
          <w:lang w:val="af-ZA"/>
        </w:rPr>
        <w:t xml:space="preserve">odnosno zadnjoj izmjeni ustrojstva od 2. srpnja 2021. godine nastavlja obavljati posove sukladno Programu rada za 2021. godinu kako je navedeno pod točkom II. podtočkom I. (osim poslova iz područja kulture, tehničke kulture, sporta, predškolskog odgoja i školstva, socijalne skrbi i zdravstva, </w:t>
      </w:r>
      <w:r w:rsidR="00D31538" w:rsidRPr="00657D5E">
        <w:rPr>
          <w:rFonts w:ascii="Times New Roman" w:hAnsi="Times New Roman"/>
          <w:lang w:val="af-ZA"/>
        </w:rPr>
        <w:t xml:space="preserve">imovinsko-pravnih </w:t>
      </w:r>
      <w:r w:rsidRPr="00657D5E">
        <w:rPr>
          <w:rFonts w:ascii="Times New Roman" w:hAnsi="Times New Roman"/>
          <w:lang w:val="af-ZA"/>
        </w:rPr>
        <w:t>poslova i poslo</w:t>
      </w:r>
      <w:r w:rsidR="00D31538" w:rsidRPr="00657D5E">
        <w:rPr>
          <w:rFonts w:ascii="Times New Roman" w:hAnsi="Times New Roman"/>
          <w:lang w:val="af-ZA"/>
        </w:rPr>
        <w:t xml:space="preserve">va </w:t>
      </w:r>
      <w:r w:rsidRPr="00657D5E">
        <w:rPr>
          <w:rFonts w:ascii="Times New Roman" w:hAnsi="Times New Roman"/>
          <w:lang w:val="af-ZA"/>
        </w:rPr>
        <w:t>javne nabave koji su peruzeli nov</w:t>
      </w:r>
      <w:r w:rsidR="00D31538" w:rsidRPr="00657D5E">
        <w:rPr>
          <w:rFonts w:ascii="Times New Roman" w:hAnsi="Times New Roman"/>
          <w:lang w:val="af-ZA"/>
        </w:rPr>
        <w:t>o</w:t>
      </w:r>
      <w:r w:rsidRPr="00657D5E">
        <w:rPr>
          <w:rFonts w:ascii="Times New Roman" w:hAnsi="Times New Roman"/>
          <w:lang w:val="af-ZA"/>
        </w:rPr>
        <w:t xml:space="preserve">ustrojeni odjeli: Upravni odjel za društvene djelatnosti, Upravni odjel za imovisko-pravne poslove i Upravni odjel za fincije i proračun). </w:t>
      </w:r>
    </w:p>
    <w:p w14:paraId="2EED9692" w14:textId="50295734" w:rsidR="00657D5E" w:rsidRPr="00657D5E" w:rsidRDefault="00D133E4" w:rsidP="00657D5E">
      <w:pPr>
        <w:spacing w:after="0" w:line="240" w:lineRule="auto"/>
        <w:ind w:firstLine="709"/>
        <w:jc w:val="both"/>
        <w:rPr>
          <w:rFonts w:ascii="Times New Roman" w:hAnsi="Times New Roman"/>
          <w:iCs/>
        </w:rPr>
      </w:pPr>
      <w:r w:rsidRPr="00657D5E">
        <w:rPr>
          <w:rFonts w:ascii="Times New Roman" w:hAnsi="Times New Roman"/>
          <w:lang w:val="af-ZA"/>
        </w:rPr>
        <w:t xml:space="preserve">Nadalje, sukladno preuzetim poslovima od ukinutog Ureda gradonačlenika, ovaj Upavni odjel će obavljati poslove sukladno točki II. podtočki IV. Programa koji se odnose na neposredno stručno i administrativno opsluživanje gradonačelnika i drugih dužnosnika, poslove protokola, poslove informiranja i odnosa s javnošću, poslove ostvarivanja prava na pristup informacijama, poslove informatičkog sustava održavanja i razvoja web portala </w:t>
      </w:r>
      <w:r w:rsidR="00D31538" w:rsidRPr="00657D5E">
        <w:rPr>
          <w:rFonts w:ascii="Times New Roman" w:hAnsi="Times New Roman"/>
          <w:lang w:val="af-ZA"/>
        </w:rPr>
        <w:t>G</w:t>
      </w:r>
      <w:r w:rsidRPr="00657D5E">
        <w:rPr>
          <w:rFonts w:ascii="Times New Roman" w:hAnsi="Times New Roman"/>
          <w:lang w:val="af-ZA"/>
        </w:rPr>
        <w:t>rada i drugih oblika javnosti rada, te informatičk</w:t>
      </w:r>
      <w:r w:rsidR="00511D44">
        <w:rPr>
          <w:rFonts w:ascii="Times New Roman" w:hAnsi="Times New Roman"/>
          <w:lang w:val="af-ZA"/>
        </w:rPr>
        <w:t>e</w:t>
      </w:r>
      <w:r w:rsidRPr="00657D5E">
        <w:rPr>
          <w:rFonts w:ascii="Times New Roman" w:hAnsi="Times New Roman"/>
          <w:lang w:val="af-ZA"/>
        </w:rPr>
        <w:t xml:space="preserve"> poslov</w:t>
      </w:r>
      <w:r w:rsidR="00511D44">
        <w:rPr>
          <w:rFonts w:ascii="Times New Roman" w:hAnsi="Times New Roman"/>
          <w:lang w:val="af-ZA"/>
        </w:rPr>
        <w:t>e</w:t>
      </w:r>
      <w:r w:rsidRPr="00657D5E">
        <w:rPr>
          <w:rFonts w:ascii="Times New Roman" w:hAnsi="Times New Roman"/>
          <w:lang w:val="af-ZA"/>
        </w:rPr>
        <w:t xml:space="preserve"> u svrhu digitalizacije i modernizacije sustava (poslove izrade, nabave održavanja i razvoja informatičkih sustava Grada Požege i proračunskih korisnika, poslove obrade podataka i prilagodbe podataka za korištenje iz baze podataka, informatičke edukacije djelatnika Grada Požege i proračunskih korisnika</w:t>
      </w:r>
      <w:r w:rsidR="00657D5E" w:rsidRPr="00657D5E">
        <w:rPr>
          <w:rFonts w:ascii="Times New Roman" w:hAnsi="Times New Roman"/>
          <w:lang w:val="af-ZA"/>
        </w:rPr>
        <w:t xml:space="preserve">) </w:t>
      </w:r>
      <w:r w:rsidRPr="00657D5E">
        <w:rPr>
          <w:rFonts w:ascii="Times New Roman" w:hAnsi="Times New Roman"/>
          <w:lang w:val="af-ZA"/>
        </w:rPr>
        <w:t>i drug</w:t>
      </w:r>
      <w:r w:rsidR="00657D5E" w:rsidRPr="00657D5E">
        <w:rPr>
          <w:rFonts w:ascii="Times New Roman" w:hAnsi="Times New Roman"/>
          <w:lang w:val="af-ZA"/>
        </w:rPr>
        <w:t xml:space="preserve">e </w:t>
      </w:r>
      <w:r w:rsidR="00657D5E" w:rsidRPr="00657D5E">
        <w:rPr>
          <w:rFonts w:ascii="Times New Roman" w:hAnsi="Times New Roman"/>
          <w:iCs/>
        </w:rPr>
        <w:t xml:space="preserve">poslove iz samoupravnog djelokruga, sukladno zakonu, dugim propisima i aktima Grada Požege. </w:t>
      </w:r>
    </w:p>
    <w:p w14:paraId="19F213BC" w14:textId="2A7A9D36" w:rsidR="003B0C88" w:rsidRPr="00657D5E" w:rsidRDefault="003B0C88" w:rsidP="003B0C88">
      <w:pPr>
        <w:spacing w:after="0" w:line="240" w:lineRule="auto"/>
        <w:ind w:right="-23" w:firstLine="708"/>
        <w:contextualSpacing/>
        <w:jc w:val="both"/>
        <w:rPr>
          <w:rFonts w:ascii="Times New Roman" w:hAnsi="Times New Roman"/>
          <w:iCs/>
          <w:lang w:val="af-ZA"/>
        </w:rPr>
      </w:pPr>
      <w:r w:rsidRPr="00657D5E">
        <w:rPr>
          <w:rFonts w:ascii="Times New Roman" w:hAnsi="Times New Roman"/>
          <w:iCs/>
          <w:lang w:val="af-ZA"/>
        </w:rPr>
        <w:t>Razdjel naved</w:t>
      </w:r>
      <w:r w:rsidR="00D31538" w:rsidRPr="00657D5E">
        <w:rPr>
          <w:rFonts w:ascii="Times New Roman" w:hAnsi="Times New Roman"/>
          <w:iCs/>
          <w:lang w:val="af-ZA"/>
        </w:rPr>
        <w:t>e</w:t>
      </w:r>
      <w:r w:rsidRPr="00657D5E">
        <w:rPr>
          <w:rFonts w:ascii="Times New Roman" w:hAnsi="Times New Roman"/>
          <w:iCs/>
          <w:lang w:val="af-ZA"/>
        </w:rPr>
        <w:t xml:space="preserve">nog Odjela planiran je s iznosom od </w:t>
      </w:r>
      <w:r w:rsidR="00CE0E38" w:rsidRPr="00657D5E">
        <w:rPr>
          <w:rFonts w:ascii="Times New Roman" w:hAnsi="Times New Roman"/>
          <w:iCs/>
          <w:lang w:val="af-ZA"/>
        </w:rPr>
        <w:t>45.003.966,00</w:t>
      </w:r>
      <w:r w:rsidRPr="00657D5E">
        <w:rPr>
          <w:rFonts w:ascii="Times New Roman" w:hAnsi="Times New Roman"/>
          <w:iCs/>
          <w:lang w:val="af-ZA"/>
        </w:rPr>
        <w:t xml:space="preserve"> k</w:t>
      </w:r>
      <w:r w:rsidR="002B5694" w:rsidRPr="00657D5E">
        <w:rPr>
          <w:rFonts w:ascii="Times New Roman" w:hAnsi="Times New Roman"/>
          <w:iCs/>
          <w:lang w:val="af-ZA"/>
        </w:rPr>
        <w:t>n.</w:t>
      </w:r>
    </w:p>
    <w:p w14:paraId="7D892D08" w14:textId="37628DB0" w:rsidR="00DB74A6" w:rsidRPr="00657D5E" w:rsidRDefault="00D133E4" w:rsidP="00DB74A6">
      <w:pPr>
        <w:spacing w:after="0" w:line="240" w:lineRule="auto"/>
        <w:ind w:firstLine="708"/>
        <w:jc w:val="both"/>
        <w:rPr>
          <w:rFonts w:ascii="Times New Roman" w:hAnsi="Times New Roman"/>
        </w:rPr>
      </w:pPr>
      <w:r w:rsidRPr="00657D5E">
        <w:rPr>
          <w:rFonts w:ascii="Times New Roman" w:hAnsi="Times New Roman"/>
          <w:bCs/>
          <w:iCs/>
        </w:rPr>
        <w:t xml:space="preserve">3. </w:t>
      </w:r>
      <w:r w:rsidR="00DB74A6" w:rsidRPr="00657D5E">
        <w:rPr>
          <w:rFonts w:ascii="Times New Roman" w:hAnsi="Times New Roman"/>
          <w:bCs/>
          <w:iCs/>
        </w:rPr>
        <w:t xml:space="preserve"> Upravni odjel za društvene djelatnosti kao novoustrojeni </w:t>
      </w:r>
      <w:r w:rsidR="00617638" w:rsidRPr="00657D5E">
        <w:rPr>
          <w:rFonts w:ascii="Times New Roman" w:hAnsi="Times New Roman"/>
          <w:bCs/>
          <w:iCs/>
        </w:rPr>
        <w:t>o</w:t>
      </w:r>
      <w:r w:rsidR="00DB74A6" w:rsidRPr="00657D5E">
        <w:rPr>
          <w:rFonts w:ascii="Times New Roman" w:hAnsi="Times New Roman"/>
          <w:bCs/>
          <w:iCs/>
        </w:rPr>
        <w:t xml:space="preserve">djel gradske uprave od srpnja, o.g. ima u nadležnosti poslove koji se odnose na </w:t>
      </w:r>
      <w:r w:rsidR="00DB74A6" w:rsidRPr="00657D5E">
        <w:rPr>
          <w:rFonts w:ascii="Times New Roman" w:hAnsi="Times New Roman"/>
        </w:rPr>
        <w:t>osiguranje uvjeta za zadovoljavanje lokalnih potreba stanovnika Grada Požege u području brige o djeci, obrazovanja i odgoja, socijalne skrbi i zdravstva kao i područja kulture, sporta i tehničke kulture, a osobito:</w:t>
      </w:r>
    </w:p>
    <w:p w14:paraId="12917974" w14:textId="3CEDF343" w:rsidR="00DB74A6" w:rsidRPr="00657D5E" w:rsidRDefault="00DB74A6" w:rsidP="00DB74A6">
      <w:pPr>
        <w:spacing w:after="0" w:line="240" w:lineRule="auto"/>
        <w:ind w:firstLine="708"/>
        <w:jc w:val="both"/>
        <w:rPr>
          <w:rFonts w:ascii="Times New Roman" w:hAnsi="Times New Roman"/>
        </w:rPr>
      </w:pPr>
      <w:r w:rsidRPr="00657D5E">
        <w:rPr>
          <w:rFonts w:ascii="Times New Roman" w:hAnsi="Times New Roman"/>
        </w:rPr>
        <w:t>- poslovi koordinacije u izradi i odabiru programa javnih potreba u području predškolskog odgoja i naobrazbe te praćenja njegove provedbe, poslovi na izradi programa financiranja dijela osnovnog školstva sukladno zakonu, ostali poslovi i aktivnosti vezani za osnovno školstvo</w:t>
      </w:r>
    </w:p>
    <w:p w14:paraId="71ED2031" w14:textId="77777777" w:rsidR="00DB74A6" w:rsidRPr="00657D5E" w:rsidRDefault="00DB74A6" w:rsidP="00DB74A6">
      <w:pPr>
        <w:pStyle w:val="BodyTextIndent2"/>
        <w:spacing w:after="0" w:line="240" w:lineRule="auto"/>
        <w:ind w:left="0" w:firstLine="708"/>
        <w:rPr>
          <w:b/>
          <w:bCs/>
          <w:iCs/>
          <w:sz w:val="22"/>
          <w:szCs w:val="22"/>
        </w:rPr>
      </w:pPr>
      <w:r w:rsidRPr="00657D5E">
        <w:rPr>
          <w:bCs/>
          <w:iCs/>
          <w:sz w:val="22"/>
          <w:szCs w:val="22"/>
        </w:rPr>
        <w:t xml:space="preserve">- poslovi socijalne skrbi koji obuhvaćaju poticanje i primjenu mjera zaštite životnog standarda, te zbrinjavanje socijalno ugroženih osoba i poslove zdravstva koji obuhvaćaju koordinaciju aktivnosti u primarnoj zdravstvenoj zaštiti u radu ustanova i drugih osoba koje pružaju zdravstvenu zaštitu   </w:t>
      </w:r>
    </w:p>
    <w:p w14:paraId="30F8FBD3" w14:textId="77777777" w:rsidR="00DB74A6" w:rsidRPr="00657D5E" w:rsidRDefault="00DB74A6" w:rsidP="00DB74A6">
      <w:pPr>
        <w:spacing w:after="0" w:line="240" w:lineRule="auto"/>
        <w:jc w:val="both"/>
        <w:rPr>
          <w:rFonts w:ascii="Times New Roman" w:hAnsi="Times New Roman"/>
        </w:rPr>
      </w:pPr>
      <w:r w:rsidRPr="00657D5E">
        <w:rPr>
          <w:rFonts w:ascii="Times New Roman" w:hAnsi="Times New Roman"/>
          <w:i/>
        </w:rPr>
        <w:lastRenderedPageBreak/>
        <w:tab/>
        <w:t xml:space="preserve"> </w:t>
      </w:r>
      <w:r w:rsidRPr="00657D5E">
        <w:rPr>
          <w:rFonts w:ascii="Times New Roman" w:hAnsi="Times New Roman"/>
        </w:rPr>
        <w:t>- poslovi kulturnog i umjetničkog promicanja Grada Požege, osiguranja sredstava za zadovoljavanje potreba u kulturi, kao i poticanja sponzorstva i donatorstva za očuvanje i unaprjeđenje standarda u kulturi  i zaštiti kulturne baštine, kao i poslovi u svezi s izradom programa javnih potreba u kulturi i  tehničkoj kulturi uz utvrđivanje uvjeta za provedbu ovih programa</w:t>
      </w:r>
    </w:p>
    <w:p w14:paraId="5AE1A997" w14:textId="77777777" w:rsidR="00DB74A6" w:rsidRPr="00657D5E" w:rsidRDefault="00DB74A6" w:rsidP="00DB74A6">
      <w:pPr>
        <w:spacing w:after="0" w:line="240" w:lineRule="auto"/>
        <w:ind w:firstLine="1"/>
        <w:jc w:val="both"/>
        <w:rPr>
          <w:rFonts w:ascii="Times New Roman" w:hAnsi="Times New Roman"/>
        </w:rPr>
      </w:pPr>
      <w:r w:rsidRPr="00657D5E">
        <w:rPr>
          <w:rFonts w:ascii="Times New Roman" w:hAnsi="Times New Roman"/>
        </w:rPr>
        <w:tab/>
        <w:t>- poslovi odabira i izrade programa javnih potreba u sportu, utvrđivanje uvjeta za provođenje programa javnih potreba, skrbi za stručne kadrove, kontroli praćenja realizacije programa i aktivnosti na razvitku sporta, kao i poslovi suradnje u svezi s gospodarenjem, investicijskim održavanjem i izgradnjom sportskih objekata</w:t>
      </w:r>
    </w:p>
    <w:p w14:paraId="1E33DAD4" w14:textId="77777777" w:rsidR="00DB74A6" w:rsidRPr="00657D5E" w:rsidRDefault="00DB74A6" w:rsidP="00DB74A6">
      <w:pPr>
        <w:spacing w:after="0" w:line="240" w:lineRule="auto"/>
        <w:ind w:firstLine="1"/>
        <w:jc w:val="both"/>
        <w:rPr>
          <w:rFonts w:ascii="Times New Roman" w:hAnsi="Times New Roman"/>
          <w:bCs/>
          <w:iCs/>
        </w:rPr>
      </w:pPr>
      <w:r w:rsidRPr="00657D5E">
        <w:rPr>
          <w:rFonts w:ascii="Times New Roman" w:hAnsi="Times New Roman"/>
        </w:rPr>
        <w:tab/>
        <w:t>- poslovi praćenje rada ustanova, fizičkih i drugih pravnih osoba osnovanih radi ostvarivanja interesa i potreba stanovnika u ovim djelatnostima i k</w:t>
      </w:r>
      <w:r w:rsidRPr="00657D5E">
        <w:rPr>
          <w:rFonts w:ascii="Times New Roman" w:hAnsi="Times New Roman"/>
          <w:bCs/>
        </w:rPr>
        <w:t>ao i drugi poslovi iz samoupravnog djelokruga, sukladno zakonu, dugim propisima i aktima Grada Požege.</w:t>
      </w:r>
    </w:p>
    <w:p w14:paraId="465EA9BE" w14:textId="412F7CFD" w:rsidR="00DB74A6" w:rsidRPr="00657D5E" w:rsidRDefault="00DB74A6" w:rsidP="00DB74A6">
      <w:pPr>
        <w:spacing w:after="0" w:line="240" w:lineRule="auto"/>
        <w:ind w:firstLine="708"/>
        <w:jc w:val="both"/>
        <w:rPr>
          <w:rFonts w:ascii="Times New Roman" w:hAnsi="Times New Roman"/>
          <w:bCs/>
        </w:rPr>
      </w:pPr>
      <w:r w:rsidRPr="00657D5E">
        <w:rPr>
          <w:rFonts w:ascii="Times New Roman" w:hAnsi="Times New Roman"/>
          <w:bCs/>
        </w:rPr>
        <w:t>Sukladno navedenom</w:t>
      </w:r>
      <w:r w:rsidR="00656BE3" w:rsidRPr="00657D5E">
        <w:rPr>
          <w:rFonts w:ascii="Times New Roman" w:hAnsi="Times New Roman"/>
          <w:bCs/>
        </w:rPr>
        <w:t xml:space="preserve">, </w:t>
      </w:r>
      <w:r w:rsidRPr="00657D5E">
        <w:rPr>
          <w:rFonts w:ascii="Times New Roman" w:hAnsi="Times New Roman"/>
          <w:bCs/>
        </w:rPr>
        <w:t xml:space="preserve"> kroz razdjel ovoga Upravnog odjela izrađeni su programi </w:t>
      </w:r>
      <w:r w:rsidR="00F17837" w:rsidRPr="00657D5E">
        <w:rPr>
          <w:rFonts w:ascii="Times New Roman" w:hAnsi="Times New Roman"/>
          <w:bCs/>
        </w:rPr>
        <w:t xml:space="preserve">izmjena i dopuna programa </w:t>
      </w:r>
      <w:r w:rsidRPr="00657D5E">
        <w:rPr>
          <w:rFonts w:ascii="Times New Roman" w:hAnsi="Times New Roman"/>
          <w:bCs/>
        </w:rPr>
        <w:t>javnih potreba u kulturi, predškolskom odgoju i školstvu, sportu, socijalnoj skrbi, turizmu i drugo</w:t>
      </w:r>
      <w:r w:rsidR="00F17837" w:rsidRPr="00657D5E">
        <w:rPr>
          <w:rFonts w:ascii="Times New Roman" w:hAnsi="Times New Roman"/>
          <w:bCs/>
        </w:rPr>
        <w:t xml:space="preserve">, </w:t>
      </w:r>
      <w:r w:rsidR="00D31538" w:rsidRPr="00657D5E">
        <w:rPr>
          <w:rFonts w:ascii="Times New Roman" w:hAnsi="Times New Roman"/>
          <w:bCs/>
        </w:rPr>
        <w:t xml:space="preserve"> </w:t>
      </w:r>
      <w:r w:rsidRPr="00657D5E">
        <w:rPr>
          <w:rFonts w:ascii="Times New Roman" w:hAnsi="Times New Roman"/>
          <w:bCs/>
        </w:rPr>
        <w:t>s ukupn</w:t>
      </w:r>
      <w:r w:rsidR="002B5694" w:rsidRPr="00657D5E">
        <w:rPr>
          <w:rFonts w:ascii="Times New Roman" w:hAnsi="Times New Roman"/>
          <w:bCs/>
        </w:rPr>
        <w:t xml:space="preserve">o planiranim sredstvima od  </w:t>
      </w:r>
      <w:r w:rsidR="00CE0E38" w:rsidRPr="00657D5E">
        <w:rPr>
          <w:rFonts w:ascii="Times New Roman" w:hAnsi="Times New Roman"/>
          <w:bCs/>
        </w:rPr>
        <w:t>30.192.330,00</w:t>
      </w:r>
      <w:r w:rsidRPr="00657D5E">
        <w:rPr>
          <w:rFonts w:ascii="Times New Roman" w:hAnsi="Times New Roman"/>
          <w:bCs/>
        </w:rPr>
        <w:t xml:space="preserve"> k</w:t>
      </w:r>
      <w:r w:rsidR="002B5694" w:rsidRPr="00657D5E">
        <w:rPr>
          <w:rFonts w:ascii="Times New Roman" w:hAnsi="Times New Roman"/>
          <w:bCs/>
        </w:rPr>
        <w:t xml:space="preserve">n. </w:t>
      </w:r>
      <w:r w:rsidRPr="00657D5E">
        <w:rPr>
          <w:rFonts w:ascii="Times New Roman" w:hAnsi="Times New Roman"/>
          <w:bCs/>
        </w:rPr>
        <w:t xml:space="preserve">  </w:t>
      </w:r>
    </w:p>
    <w:p w14:paraId="69908BE7" w14:textId="59DE8D16" w:rsidR="00285680" w:rsidRPr="00657D5E" w:rsidRDefault="00D133E4" w:rsidP="00285680">
      <w:pPr>
        <w:spacing w:after="0" w:line="240" w:lineRule="auto"/>
        <w:ind w:right="-23" w:firstLine="708"/>
        <w:contextualSpacing/>
        <w:jc w:val="both"/>
        <w:rPr>
          <w:rFonts w:ascii="Times New Roman" w:hAnsi="Times New Roman"/>
          <w:i/>
          <w:iCs/>
        </w:rPr>
      </w:pPr>
      <w:r w:rsidRPr="00657D5E">
        <w:rPr>
          <w:rFonts w:ascii="Times New Roman" w:hAnsi="Times New Roman"/>
          <w:bCs/>
          <w:iCs/>
        </w:rPr>
        <w:t>4.</w:t>
      </w:r>
      <w:r w:rsidR="005900EC" w:rsidRPr="00657D5E">
        <w:rPr>
          <w:rFonts w:ascii="Times New Roman" w:hAnsi="Times New Roman"/>
          <w:bCs/>
          <w:iCs/>
        </w:rPr>
        <w:t xml:space="preserve"> </w:t>
      </w:r>
      <w:r w:rsidR="00285680" w:rsidRPr="00657D5E">
        <w:rPr>
          <w:rFonts w:ascii="Times New Roman" w:hAnsi="Times New Roman"/>
          <w:iCs/>
        </w:rPr>
        <w:t xml:space="preserve">U </w:t>
      </w:r>
      <w:r w:rsidR="00F17837" w:rsidRPr="00657D5E">
        <w:rPr>
          <w:rFonts w:ascii="Times New Roman" w:hAnsi="Times New Roman"/>
          <w:iCs/>
        </w:rPr>
        <w:t xml:space="preserve">novoustrojenom </w:t>
      </w:r>
      <w:r w:rsidR="00285680" w:rsidRPr="00657D5E">
        <w:rPr>
          <w:rFonts w:ascii="Times New Roman" w:hAnsi="Times New Roman"/>
          <w:iCs/>
        </w:rPr>
        <w:t xml:space="preserve">Upravnom odjelu za imovinsko-pravne poslove obavljaju se poslovi </w:t>
      </w:r>
      <w:r w:rsidR="00F17837" w:rsidRPr="00657D5E">
        <w:rPr>
          <w:rFonts w:ascii="Times New Roman" w:hAnsi="Times New Roman"/>
          <w:iCs/>
        </w:rPr>
        <w:t xml:space="preserve">vezani uz </w:t>
      </w:r>
      <w:r w:rsidR="00285680" w:rsidRPr="00657D5E">
        <w:rPr>
          <w:rFonts w:ascii="Times New Roman" w:hAnsi="Times New Roman"/>
        </w:rPr>
        <w:t>upravljanje</w:t>
      </w:r>
      <w:r w:rsidR="00F17837" w:rsidRPr="00657D5E">
        <w:rPr>
          <w:rFonts w:ascii="Times New Roman" w:hAnsi="Times New Roman"/>
        </w:rPr>
        <w:t xml:space="preserve">, </w:t>
      </w:r>
      <w:r w:rsidR="00285680" w:rsidRPr="00657D5E">
        <w:rPr>
          <w:rFonts w:ascii="Times New Roman" w:hAnsi="Times New Roman"/>
        </w:rPr>
        <w:t>stjecanje</w:t>
      </w:r>
      <w:r w:rsidR="00F17837" w:rsidRPr="00657D5E">
        <w:rPr>
          <w:rFonts w:ascii="Times New Roman" w:hAnsi="Times New Roman"/>
        </w:rPr>
        <w:t xml:space="preserve">, </w:t>
      </w:r>
      <w:r w:rsidR="00285680" w:rsidRPr="00657D5E">
        <w:rPr>
          <w:rFonts w:ascii="Times New Roman" w:hAnsi="Times New Roman"/>
        </w:rPr>
        <w:t>otuđivanje</w:t>
      </w:r>
      <w:r w:rsidR="00F17837" w:rsidRPr="00657D5E">
        <w:rPr>
          <w:rFonts w:ascii="Times New Roman" w:hAnsi="Times New Roman"/>
        </w:rPr>
        <w:t xml:space="preserve">, </w:t>
      </w:r>
      <w:r w:rsidR="00285680" w:rsidRPr="00657D5E">
        <w:rPr>
          <w:rFonts w:ascii="Times New Roman" w:hAnsi="Times New Roman"/>
        </w:rPr>
        <w:t>davanje</w:t>
      </w:r>
      <w:r w:rsidR="00F17837" w:rsidRPr="00657D5E">
        <w:rPr>
          <w:rFonts w:ascii="Times New Roman" w:hAnsi="Times New Roman"/>
        </w:rPr>
        <w:t xml:space="preserve"> </w:t>
      </w:r>
      <w:r w:rsidR="00285680" w:rsidRPr="00657D5E">
        <w:rPr>
          <w:rFonts w:ascii="Times New Roman" w:hAnsi="Times New Roman"/>
        </w:rPr>
        <w:t>na upravljanje zemljišta, zgrada, poslovnih prostora, stanova i drugih nekretnina u vlasništvu Grada</w:t>
      </w:r>
      <w:r w:rsidR="00617638" w:rsidRPr="00657D5E">
        <w:rPr>
          <w:rFonts w:ascii="Times New Roman" w:hAnsi="Times New Roman"/>
        </w:rPr>
        <w:t xml:space="preserve">, </w:t>
      </w:r>
      <w:r w:rsidR="00285680" w:rsidRPr="00657D5E">
        <w:rPr>
          <w:rFonts w:ascii="Times New Roman" w:hAnsi="Times New Roman"/>
          <w:bCs/>
          <w:iCs/>
        </w:rPr>
        <w:t xml:space="preserve">poslovi </w:t>
      </w:r>
      <w:r w:rsidR="00285680" w:rsidRPr="00657D5E">
        <w:rPr>
          <w:rFonts w:ascii="Times New Roman" w:hAnsi="Times New Roman"/>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r w:rsidR="00285680" w:rsidRPr="00657D5E">
        <w:rPr>
          <w:rFonts w:ascii="Times New Roman" w:hAnsi="Times New Roman"/>
          <w:i/>
        </w:rPr>
        <w:t xml:space="preserve"> </w:t>
      </w:r>
      <w:r w:rsidR="00285680" w:rsidRPr="00657D5E">
        <w:rPr>
          <w:rFonts w:ascii="Times New Roman" w:hAnsi="Times New Roman"/>
          <w:iCs/>
        </w:rPr>
        <w:t xml:space="preserve">Navedeni </w:t>
      </w:r>
      <w:r w:rsidR="00285680" w:rsidRPr="00657D5E">
        <w:rPr>
          <w:rFonts w:ascii="Times New Roman" w:hAnsi="Times New Roman"/>
          <w:iCs/>
          <w:shd w:val="clear" w:color="auto" w:fill="FFFFFF"/>
        </w:rPr>
        <w:t xml:space="preserve">Odjel rješava </w:t>
      </w:r>
      <w:r w:rsidR="00285680" w:rsidRPr="00657D5E">
        <w:rPr>
          <w:rFonts w:ascii="Times New Roman" w:hAnsi="Times New Roman"/>
          <w:shd w:val="clear" w:color="auto" w:fill="FFFFFF"/>
        </w:rPr>
        <w:t>upravne stvari u postupcima izvlaštenja, sudjeluje u postupcima vezanim uz naknadu imovine oduzete za vrijeme</w:t>
      </w:r>
      <w:r w:rsidR="00285680" w:rsidRPr="00657D5E">
        <w:rPr>
          <w:rFonts w:ascii="Times New Roman" w:hAnsi="Times New Roman"/>
        </w:rPr>
        <w:t xml:space="preserve"> jugoslavenske komunističke vladavine, u postupcima povezivanja zemljišne knjige i knjige položenih ugovora</w:t>
      </w:r>
      <w:r w:rsidR="002B5694" w:rsidRPr="00657D5E">
        <w:rPr>
          <w:rFonts w:ascii="Times New Roman" w:hAnsi="Times New Roman"/>
        </w:rPr>
        <w:t>.</w:t>
      </w:r>
      <w:r w:rsidR="00285680" w:rsidRPr="00657D5E">
        <w:rPr>
          <w:rFonts w:ascii="Times New Roman" w:hAnsi="Times New Roman"/>
        </w:rPr>
        <w:t xml:space="preserve">      </w:t>
      </w:r>
    </w:p>
    <w:p w14:paraId="69541972" w14:textId="7417252A" w:rsidR="00285680" w:rsidRPr="00657D5E" w:rsidRDefault="00617638" w:rsidP="00617638">
      <w:pPr>
        <w:spacing w:after="0" w:line="240" w:lineRule="auto"/>
        <w:ind w:firstLine="708"/>
        <w:jc w:val="both"/>
        <w:rPr>
          <w:rFonts w:ascii="Times New Roman" w:hAnsi="Times New Roman"/>
          <w:i/>
          <w:iCs/>
        </w:rPr>
      </w:pPr>
      <w:r w:rsidRPr="00657D5E">
        <w:rPr>
          <w:rFonts w:ascii="Times New Roman" w:hAnsi="Times New Roman"/>
          <w:iCs/>
        </w:rPr>
        <w:t xml:space="preserve">Odjel predlaže akte </w:t>
      </w:r>
      <w:r w:rsidR="00285680" w:rsidRPr="00657D5E">
        <w:rPr>
          <w:rFonts w:ascii="Times New Roman" w:hAnsi="Times New Roman"/>
        </w:rPr>
        <w:t>vezan</w:t>
      </w:r>
      <w:r w:rsidRPr="00657D5E">
        <w:rPr>
          <w:rFonts w:ascii="Times New Roman" w:hAnsi="Times New Roman"/>
        </w:rPr>
        <w:t>e z</w:t>
      </w:r>
      <w:r w:rsidR="00285680" w:rsidRPr="00657D5E">
        <w:rPr>
          <w:rFonts w:ascii="Times New Roman" w:hAnsi="Times New Roman"/>
        </w:rPr>
        <w:t>a upravljanje zemljištem i drugim nekretninama u vlasništvu Grada,</w:t>
      </w:r>
      <w:r w:rsidRPr="00657D5E">
        <w:rPr>
          <w:rFonts w:ascii="Times New Roman" w:hAnsi="Times New Roman"/>
        </w:rPr>
        <w:t xml:space="preserve"> provodi postupak r</w:t>
      </w:r>
      <w:r w:rsidR="00285680" w:rsidRPr="00657D5E">
        <w:rPr>
          <w:rFonts w:ascii="Times New Roman" w:hAnsi="Times New Roman"/>
        </w:rPr>
        <w:t>aspisivanj</w:t>
      </w:r>
      <w:r w:rsidRPr="00657D5E">
        <w:rPr>
          <w:rFonts w:ascii="Times New Roman" w:hAnsi="Times New Roman"/>
        </w:rPr>
        <w:t xml:space="preserve">a </w:t>
      </w:r>
      <w:r w:rsidR="00285680" w:rsidRPr="00657D5E">
        <w:rPr>
          <w:rFonts w:ascii="Times New Roman" w:hAnsi="Times New Roman"/>
        </w:rPr>
        <w:t>natječaja za prodaju i davanje u zakup</w:t>
      </w:r>
      <w:r w:rsidRPr="00657D5E">
        <w:rPr>
          <w:rFonts w:ascii="Times New Roman" w:hAnsi="Times New Roman"/>
        </w:rPr>
        <w:t xml:space="preserve">, te obavlja </w:t>
      </w:r>
      <w:r w:rsidR="00285680" w:rsidRPr="00657D5E">
        <w:rPr>
          <w:rFonts w:ascii="Times New Roman" w:hAnsi="Times New Roman"/>
        </w:rPr>
        <w:t>drug</w:t>
      </w:r>
      <w:r w:rsidRPr="00657D5E">
        <w:rPr>
          <w:rFonts w:ascii="Times New Roman" w:hAnsi="Times New Roman"/>
        </w:rPr>
        <w:t xml:space="preserve">e </w:t>
      </w:r>
      <w:r w:rsidR="00285680" w:rsidRPr="00657D5E">
        <w:rPr>
          <w:rFonts w:ascii="Times New Roman" w:hAnsi="Times New Roman"/>
        </w:rPr>
        <w:t>poslova u svezi s građevinskim zemljištem i vo</w:t>
      </w:r>
      <w:r w:rsidRPr="00657D5E">
        <w:rPr>
          <w:rFonts w:ascii="Times New Roman" w:hAnsi="Times New Roman"/>
        </w:rPr>
        <w:t xml:space="preserve">di </w:t>
      </w:r>
      <w:r w:rsidR="00285680" w:rsidRPr="00657D5E">
        <w:rPr>
          <w:rFonts w:ascii="Times New Roman" w:hAnsi="Times New Roman"/>
        </w:rPr>
        <w:t>evidencije o građevinskom zemljištu u vlasništvu Grada.</w:t>
      </w:r>
    </w:p>
    <w:p w14:paraId="02C8CD66" w14:textId="7F9D66CD" w:rsidR="00617638" w:rsidRPr="00657D5E" w:rsidRDefault="00617638" w:rsidP="00617638">
      <w:pPr>
        <w:spacing w:after="0" w:line="240" w:lineRule="auto"/>
        <w:ind w:firstLine="709"/>
        <w:jc w:val="both"/>
        <w:rPr>
          <w:rFonts w:ascii="Times New Roman" w:hAnsi="Times New Roman"/>
          <w:iCs/>
        </w:rPr>
      </w:pPr>
      <w:r w:rsidRPr="00657D5E">
        <w:rPr>
          <w:rFonts w:ascii="Times New Roman" w:hAnsi="Times New Roman"/>
          <w:iCs/>
        </w:rPr>
        <w:t xml:space="preserve">Također, predlaže </w:t>
      </w:r>
      <w:r w:rsidR="00285680" w:rsidRPr="00657D5E">
        <w:rPr>
          <w:rFonts w:ascii="Times New Roman" w:hAnsi="Times New Roman"/>
        </w:rPr>
        <w:t>odluk</w:t>
      </w:r>
      <w:r w:rsidRPr="00657D5E">
        <w:rPr>
          <w:rFonts w:ascii="Times New Roman" w:hAnsi="Times New Roman"/>
        </w:rPr>
        <w:t xml:space="preserve">e </w:t>
      </w:r>
      <w:r w:rsidR="00285680" w:rsidRPr="00657D5E">
        <w:rPr>
          <w:rFonts w:ascii="Times New Roman" w:hAnsi="Times New Roman"/>
        </w:rPr>
        <w:t xml:space="preserve">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w:t>
      </w:r>
      <w:r w:rsidRPr="00657D5E">
        <w:rPr>
          <w:rFonts w:ascii="Times New Roman" w:hAnsi="Times New Roman"/>
        </w:rPr>
        <w:t>O</w:t>
      </w:r>
      <w:r w:rsidR="00285680" w:rsidRPr="00657D5E">
        <w:rPr>
          <w:rFonts w:ascii="Times New Roman" w:hAnsi="Times New Roman"/>
          <w:iCs/>
        </w:rPr>
        <w:t xml:space="preserve">bavlja </w:t>
      </w:r>
      <w:r w:rsidR="00285680" w:rsidRPr="00657D5E">
        <w:rPr>
          <w:rFonts w:ascii="Times New Roman" w:hAnsi="Times New Roman"/>
        </w:rPr>
        <w:t>poslove evidencije i ažuriranja podataka o prometu nekretnina, poslove stručne i administrativne potpore procjeniteljskom povjerenstvu</w:t>
      </w:r>
      <w:r w:rsidR="002B5694" w:rsidRPr="00657D5E">
        <w:rPr>
          <w:rFonts w:ascii="Times New Roman" w:hAnsi="Times New Roman"/>
        </w:rPr>
        <w:t xml:space="preserve"> kao i poslove </w:t>
      </w:r>
      <w:r w:rsidR="00285680" w:rsidRPr="00657D5E">
        <w:rPr>
          <w:rFonts w:ascii="Times New Roman" w:hAnsi="Times New Roman"/>
          <w:bCs/>
        </w:rPr>
        <w:t xml:space="preserve"> zastupanja Grada Požege pred pravosudnim i drugim tijelima, te </w:t>
      </w:r>
      <w:r w:rsidR="00285680" w:rsidRPr="00657D5E">
        <w:rPr>
          <w:rFonts w:ascii="Times New Roman" w:hAnsi="Times New Roman"/>
          <w:iCs/>
        </w:rPr>
        <w:t>drug</w:t>
      </w:r>
      <w:r w:rsidR="007E4A86">
        <w:rPr>
          <w:rFonts w:ascii="Times New Roman" w:hAnsi="Times New Roman"/>
          <w:iCs/>
        </w:rPr>
        <w:t xml:space="preserve">e </w:t>
      </w:r>
      <w:r w:rsidR="00285680" w:rsidRPr="00657D5E">
        <w:rPr>
          <w:rFonts w:ascii="Times New Roman" w:hAnsi="Times New Roman"/>
          <w:iCs/>
        </w:rPr>
        <w:t>poslov</w:t>
      </w:r>
      <w:r w:rsidR="007E4A86">
        <w:rPr>
          <w:rFonts w:ascii="Times New Roman" w:hAnsi="Times New Roman"/>
          <w:iCs/>
        </w:rPr>
        <w:t>e</w:t>
      </w:r>
      <w:r w:rsidR="00285680" w:rsidRPr="00657D5E">
        <w:rPr>
          <w:rFonts w:ascii="Times New Roman" w:hAnsi="Times New Roman"/>
          <w:iCs/>
        </w:rPr>
        <w:t xml:space="preserve"> iz samoupravnog djelokruga, sukladno zakonu, dugim propisima i aktima Grada Požege. </w:t>
      </w:r>
    </w:p>
    <w:p w14:paraId="6C7C62DF" w14:textId="0615CDDF" w:rsidR="00617638" w:rsidRPr="00657D5E" w:rsidRDefault="00617638" w:rsidP="00617638">
      <w:pPr>
        <w:spacing w:after="0" w:line="240" w:lineRule="auto"/>
        <w:ind w:right="-23" w:firstLine="708"/>
        <w:contextualSpacing/>
        <w:jc w:val="both"/>
        <w:rPr>
          <w:rFonts w:ascii="Times New Roman" w:hAnsi="Times New Roman"/>
          <w:iCs/>
          <w:lang w:val="af-ZA"/>
        </w:rPr>
      </w:pPr>
      <w:r w:rsidRPr="00657D5E">
        <w:rPr>
          <w:rFonts w:ascii="Times New Roman" w:hAnsi="Times New Roman"/>
          <w:iCs/>
          <w:lang w:val="af-ZA"/>
        </w:rPr>
        <w:t xml:space="preserve">Razdjel navednog Odjela planiran je s iznosom od </w:t>
      </w:r>
      <w:r w:rsidR="00CE0E38" w:rsidRPr="00657D5E">
        <w:rPr>
          <w:rFonts w:ascii="Times New Roman" w:hAnsi="Times New Roman"/>
          <w:iCs/>
          <w:lang w:val="af-ZA"/>
        </w:rPr>
        <w:t xml:space="preserve">380.500,00 </w:t>
      </w:r>
      <w:r w:rsidRPr="00657D5E">
        <w:rPr>
          <w:rFonts w:ascii="Times New Roman" w:hAnsi="Times New Roman"/>
          <w:iCs/>
          <w:lang w:val="af-ZA"/>
        </w:rPr>
        <w:t>k</w:t>
      </w:r>
      <w:r w:rsidR="002B5694" w:rsidRPr="00657D5E">
        <w:rPr>
          <w:rFonts w:ascii="Times New Roman" w:hAnsi="Times New Roman"/>
          <w:iCs/>
          <w:lang w:val="af-ZA"/>
        </w:rPr>
        <w:t>n.</w:t>
      </w:r>
    </w:p>
    <w:p w14:paraId="515FFE7A" w14:textId="77777777" w:rsidR="00F17837" w:rsidRPr="00657D5E" w:rsidRDefault="00D133E4" w:rsidP="00340831">
      <w:pPr>
        <w:spacing w:after="0" w:line="240" w:lineRule="auto"/>
        <w:ind w:right="-23" w:firstLine="708"/>
        <w:contextualSpacing/>
        <w:jc w:val="both"/>
        <w:rPr>
          <w:rFonts w:ascii="Times New Roman" w:hAnsi="Times New Roman"/>
        </w:rPr>
      </w:pPr>
      <w:r w:rsidRPr="00657D5E">
        <w:rPr>
          <w:rFonts w:ascii="Times New Roman" w:hAnsi="Times New Roman"/>
          <w:bCs/>
          <w:iCs/>
        </w:rPr>
        <w:t xml:space="preserve">5. </w:t>
      </w:r>
      <w:r w:rsidRPr="00657D5E">
        <w:rPr>
          <w:rFonts w:ascii="Times New Roman" w:hAnsi="Times New Roman"/>
        </w:rPr>
        <w:t xml:space="preserve">Ovim Programom u točki II., </w:t>
      </w:r>
      <w:r w:rsidR="00656BE3" w:rsidRPr="00657D5E">
        <w:rPr>
          <w:rFonts w:ascii="Times New Roman" w:hAnsi="Times New Roman"/>
        </w:rPr>
        <w:t xml:space="preserve">u </w:t>
      </w:r>
      <w:r w:rsidRPr="00657D5E">
        <w:rPr>
          <w:rFonts w:ascii="Times New Roman" w:hAnsi="Times New Roman"/>
        </w:rPr>
        <w:t>Programu rada Upravnog odjela za komunalne djelatnosti</w:t>
      </w:r>
      <w:r w:rsidR="00656BE3" w:rsidRPr="00657D5E">
        <w:rPr>
          <w:rFonts w:ascii="Times New Roman" w:hAnsi="Times New Roman"/>
        </w:rPr>
        <w:t xml:space="preserve"> i gospodarenje, </w:t>
      </w:r>
      <w:r w:rsidRPr="00657D5E">
        <w:rPr>
          <w:rFonts w:ascii="Times New Roman" w:hAnsi="Times New Roman"/>
        </w:rPr>
        <w:t xml:space="preserve">mijenja se tabelarni dio (Prilog 1.) </w:t>
      </w:r>
      <w:r w:rsidR="00656BE3" w:rsidRPr="00657D5E">
        <w:rPr>
          <w:rFonts w:ascii="Times New Roman" w:hAnsi="Times New Roman"/>
        </w:rPr>
        <w:t xml:space="preserve">koji se </w:t>
      </w:r>
      <w:r w:rsidRPr="00657D5E">
        <w:rPr>
          <w:rFonts w:ascii="Times New Roman" w:hAnsi="Times New Roman"/>
        </w:rPr>
        <w:t xml:space="preserve">nalazi u privitku ovoga Programa i čini njegov sastavni dio.  </w:t>
      </w:r>
    </w:p>
    <w:p w14:paraId="117E60CF" w14:textId="773FB6A9" w:rsidR="00D133E4" w:rsidRPr="00657D5E" w:rsidRDefault="00656BE3" w:rsidP="00340831">
      <w:pPr>
        <w:spacing w:after="0" w:line="240" w:lineRule="auto"/>
        <w:ind w:right="-23" w:firstLine="708"/>
        <w:contextualSpacing/>
        <w:jc w:val="both"/>
        <w:rPr>
          <w:rFonts w:ascii="Times New Roman" w:hAnsi="Times New Roman"/>
        </w:rPr>
      </w:pPr>
      <w:r w:rsidRPr="00657D5E">
        <w:rPr>
          <w:rFonts w:ascii="Times New Roman" w:hAnsi="Times New Roman"/>
        </w:rPr>
        <w:t>Razdjel ovoga Odjela planiran je s</w:t>
      </w:r>
      <w:r w:rsidR="00F17837" w:rsidRPr="00657D5E">
        <w:rPr>
          <w:rFonts w:ascii="Times New Roman" w:hAnsi="Times New Roman"/>
        </w:rPr>
        <w:t xml:space="preserve"> ukupnim </w:t>
      </w:r>
      <w:r w:rsidRPr="00657D5E">
        <w:rPr>
          <w:rFonts w:ascii="Times New Roman" w:hAnsi="Times New Roman"/>
        </w:rPr>
        <w:t xml:space="preserve"> </w:t>
      </w:r>
      <w:r w:rsidR="00F17837" w:rsidRPr="00657D5E">
        <w:rPr>
          <w:rFonts w:ascii="Times New Roman" w:hAnsi="Times New Roman"/>
        </w:rPr>
        <w:t xml:space="preserve">iznosom od </w:t>
      </w:r>
      <w:r w:rsidRPr="00657D5E">
        <w:rPr>
          <w:rFonts w:ascii="Times New Roman" w:hAnsi="Times New Roman"/>
        </w:rPr>
        <w:t>78.369.139,00 k</w:t>
      </w:r>
      <w:r w:rsidR="00F17837" w:rsidRPr="00657D5E">
        <w:rPr>
          <w:rFonts w:ascii="Times New Roman" w:hAnsi="Times New Roman"/>
        </w:rPr>
        <w:t xml:space="preserve">n. </w:t>
      </w:r>
    </w:p>
    <w:p w14:paraId="2982B3B6" w14:textId="32415FFD" w:rsidR="00B35E27" w:rsidRPr="00657D5E" w:rsidRDefault="00D133E4" w:rsidP="00F0117B">
      <w:pPr>
        <w:spacing w:after="0" w:line="240" w:lineRule="auto"/>
        <w:ind w:firstLine="708"/>
        <w:jc w:val="both"/>
        <w:rPr>
          <w:rFonts w:ascii="Times New Roman" w:hAnsi="Times New Roman"/>
          <w:bCs/>
        </w:rPr>
      </w:pPr>
      <w:r w:rsidRPr="00657D5E">
        <w:rPr>
          <w:rFonts w:ascii="Times New Roman" w:hAnsi="Times New Roman"/>
        </w:rPr>
        <w:t>6.</w:t>
      </w:r>
      <w:r w:rsidR="00B35E27" w:rsidRPr="00657D5E">
        <w:rPr>
          <w:rFonts w:ascii="Times New Roman" w:hAnsi="Times New Roman"/>
          <w:bCs/>
        </w:rPr>
        <w:t xml:space="preserve"> </w:t>
      </w:r>
      <w:r w:rsidR="00340831" w:rsidRPr="00657D5E">
        <w:rPr>
          <w:rFonts w:ascii="Times New Roman" w:hAnsi="Times New Roman"/>
          <w:bCs/>
        </w:rPr>
        <w:t xml:space="preserve">1. </w:t>
      </w:r>
      <w:r w:rsidR="00B35E27" w:rsidRPr="00657D5E">
        <w:rPr>
          <w:rFonts w:ascii="Times New Roman" w:hAnsi="Times New Roman"/>
          <w:bCs/>
        </w:rPr>
        <w:t xml:space="preserve">Na temelju </w:t>
      </w:r>
      <w:r w:rsidR="00340831" w:rsidRPr="00657D5E">
        <w:rPr>
          <w:rFonts w:ascii="Times New Roman" w:hAnsi="Times New Roman"/>
          <w:bCs/>
        </w:rPr>
        <w:t>i</w:t>
      </w:r>
      <w:r w:rsidR="00B35E27" w:rsidRPr="00657D5E">
        <w:rPr>
          <w:rFonts w:ascii="Times New Roman" w:hAnsi="Times New Roman"/>
          <w:bCs/>
        </w:rPr>
        <w:t>zmjene Odluke o ustrojstvu, Upravni odjel za financije Grada Požege (u nastavku teksta: UOF) nastavlja raditi kao Upravni odjel za financije i proračun (u nastavku teksta: UOFIP) i obavlja poslove u svezi propisivanj</w:t>
      </w:r>
      <w:r w:rsidR="00F17837" w:rsidRPr="00657D5E">
        <w:rPr>
          <w:rFonts w:ascii="Times New Roman" w:hAnsi="Times New Roman"/>
          <w:bCs/>
        </w:rPr>
        <w:t xml:space="preserve">a i </w:t>
      </w:r>
      <w:r w:rsidR="00B35E27" w:rsidRPr="00657D5E">
        <w:rPr>
          <w:rFonts w:ascii="Times New Roman" w:hAnsi="Times New Roman"/>
          <w:bCs/>
        </w:rPr>
        <w:t>naplat</w:t>
      </w:r>
      <w:r w:rsidR="00F17837" w:rsidRPr="00657D5E">
        <w:rPr>
          <w:rFonts w:ascii="Times New Roman" w:hAnsi="Times New Roman"/>
          <w:bCs/>
        </w:rPr>
        <w:t xml:space="preserve">e </w:t>
      </w:r>
      <w:r w:rsidR="00B35E27" w:rsidRPr="00657D5E">
        <w:rPr>
          <w:rFonts w:ascii="Times New Roman" w:hAnsi="Times New Roman"/>
          <w:bCs/>
        </w:rPr>
        <w:t>poreza Grada Požege, politik</w:t>
      </w:r>
      <w:r w:rsidR="00F17837" w:rsidRPr="00657D5E">
        <w:rPr>
          <w:rFonts w:ascii="Times New Roman" w:hAnsi="Times New Roman"/>
          <w:bCs/>
        </w:rPr>
        <w:t xml:space="preserve">e </w:t>
      </w:r>
      <w:r w:rsidR="00B35E27" w:rsidRPr="00657D5E">
        <w:rPr>
          <w:rFonts w:ascii="Times New Roman" w:hAnsi="Times New Roman"/>
          <w:bCs/>
        </w:rPr>
        <w:t>planiranja i ostvarivanja prihoda, izrad</w:t>
      </w:r>
      <w:r w:rsidR="00F17837" w:rsidRPr="00657D5E">
        <w:rPr>
          <w:rFonts w:ascii="Times New Roman" w:hAnsi="Times New Roman"/>
          <w:bCs/>
        </w:rPr>
        <w:t xml:space="preserve">e </w:t>
      </w:r>
      <w:r w:rsidR="00B35E27" w:rsidRPr="00657D5E">
        <w:rPr>
          <w:rFonts w:ascii="Times New Roman" w:hAnsi="Times New Roman"/>
          <w:bCs/>
        </w:rPr>
        <w:t>nacrta proračuna i rebalansa proračuna, praćenj</w:t>
      </w:r>
      <w:r w:rsidR="00F17837" w:rsidRPr="00657D5E">
        <w:rPr>
          <w:rFonts w:ascii="Times New Roman" w:hAnsi="Times New Roman"/>
          <w:bCs/>
        </w:rPr>
        <w:t xml:space="preserve">a </w:t>
      </w:r>
      <w:r w:rsidR="00B35E27" w:rsidRPr="00657D5E">
        <w:rPr>
          <w:rFonts w:ascii="Times New Roman" w:hAnsi="Times New Roman"/>
          <w:bCs/>
        </w:rPr>
        <w:t>provedbe proračuna, izrad</w:t>
      </w:r>
      <w:r w:rsidR="00F17837" w:rsidRPr="00657D5E">
        <w:rPr>
          <w:rFonts w:ascii="Times New Roman" w:hAnsi="Times New Roman"/>
          <w:bCs/>
        </w:rPr>
        <w:t xml:space="preserve">e </w:t>
      </w:r>
      <w:r w:rsidR="00B35E27" w:rsidRPr="00657D5E">
        <w:rPr>
          <w:rFonts w:ascii="Times New Roman" w:hAnsi="Times New Roman"/>
          <w:bCs/>
        </w:rPr>
        <w:t>polugodišnjeg i godišnjeg obračuna proračuna, izrad</w:t>
      </w:r>
      <w:r w:rsidR="00F17837" w:rsidRPr="00657D5E">
        <w:rPr>
          <w:rFonts w:ascii="Times New Roman" w:hAnsi="Times New Roman"/>
          <w:bCs/>
        </w:rPr>
        <w:t>e</w:t>
      </w:r>
      <w:r w:rsidR="00B35E27" w:rsidRPr="00657D5E">
        <w:rPr>
          <w:rFonts w:ascii="Times New Roman" w:hAnsi="Times New Roman"/>
          <w:bCs/>
        </w:rPr>
        <w:t xml:space="preserve"> periodičnih i godišnj</w:t>
      </w:r>
      <w:r w:rsidR="00F17837" w:rsidRPr="00657D5E">
        <w:rPr>
          <w:rFonts w:ascii="Times New Roman" w:hAnsi="Times New Roman"/>
          <w:bCs/>
        </w:rPr>
        <w:t xml:space="preserve">ih </w:t>
      </w:r>
      <w:r w:rsidR="00B35E27" w:rsidRPr="00657D5E">
        <w:rPr>
          <w:rFonts w:ascii="Times New Roman" w:hAnsi="Times New Roman"/>
          <w:bCs/>
        </w:rPr>
        <w:t>financijsk</w:t>
      </w:r>
      <w:r w:rsidR="00F17837" w:rsidRPr="00657D5E">
        <w:rPr>
          <w:rFonts w:ascii="Times New Roman" w:hAnsi="Times New Roman"/>
          <w:bCs/>
        </w:rPr>
        <w:t xml:space="preserve">ih </w:t>
      </w:r>
      <w:r w:rsidR="00B35E27" w:rsidRPr="00657D5E">
        <w:rPr>
          <w:rFonts w:ascii="Times New Roman" w:hAnsi="Times New Roman"/>
          <w:bCs/>
        </w:rPr>
        <w:t>izvještaja, financijsk</w:t>
      </w:r>
      <w:r w:rsidR="00F17837" w:rsidRPr="00657D5E">
        <w:rPr>
          <w:rFonts w:ascii="Times New Roman" w:hAnsi="Times New Roman"/>
          <w:bCs/>
        </w:rPr>
        <w:t xml:space="preserve">e </w:t>
      </w:r>
      <w:r w:rsidR="00B35E27" w:rsidRPr="00657D5E">
        <w:rPr>
          <w:rFonts w:ascii="Times New Roman" w:hAnsi="Times New Roman"/>
          <w:bCs/>
        </w:rPr>
        <w:t>evidencij</w:t>
      </w:r>
      <w:r w:rsidR="00F17837" w:rsidRPr="00657D5E">
        <w:rPr>
          <w:rFonts w:ascii="Times New Roman" w:hAnsi="Times New Roman"/>
          <w:bCs/>
        </w:rPr>
        <w:t xml:space="preserve">e </w:t>
      </w:r>
      <w:r w:rsidR="00B35E27" w:rsidRPr="00657D5E">
        <w:rPr>
          <w:rFonts w:ascii="Times New Roman" w:hAnsi="Times New Roman"/>
          <w:bCs/>
        </w:rPr>
        <w:t>imovine, sastavljanj</w:t>
      </w:r>
      <w:r w:rsidR="00F17837" w:rsidRPr="00657D5E">
        <w:rPr>
          <w:rFonts w:ascii="Times New Roman" w:hAnsi="Times New Roman"/>
          <w:bCs/>
        </w:rPr>
        <w:t xml:space="preserve">a </w:t>
      </w:r>
      <w:r w:rsidR="00B35E27" w:rsidRPr="00657D5E">
        <w:rPr>
          <w:rFonts w:ascii="Times New Roman" w:hAnsi="Times New Roman"/>
          <w:bCs/>
        </w:rPr>
        <w:t>bilance imovine, vođenj</w:t>
      </w:r>
      <w:r w:rsidR="00F17837" w:rsidRPr="00657D5E">
        <w:rPr>
          <w:rFonts w:ascii="Times New Roman" w:hAnsi="Times New Roman"/>
          <w:bCs/>
        </w:rPr>
        <w:t xml:space="preserve">a </w:t>
      </w:r>
      <w:r w:rsidR="00B35E27" w:rsidRPr="00657D5E">
        <w:rPr>
          <w:rFonts w:ascii="Times New Roman" w:hAnsi="Times New Roman"/>
          <w:bCs/>
        </w:rPr>
        <w:t>knjigovodstvene evidencije o svim računima koji čine proračun, poslov</w:t>
      </w:r>
      <w:r w:rsidR="00F17837" w:rsidRPr="00657D5E">
        <w:rPr>
          <w:rFonts w:ascii="Times New Roman" w:hAnsi="Times New Roman"/>
          <w:bCs/>
        </w:rPr>
        <w:t xml:space="preserve">a </w:t>
      </w:r>
      <w:r w:rsidR="00B35E27" w:rsidRPr="00657D5E">
        <w:rPr>
          <w:rFonts w:ascii="Times New Roman" w:hAnsi="Times New Roman"/>
          <w:bCs/>
        </w:rPr>
        <w:t>financijskog poslovanja, likvidature, blagajne, obračuna plaća, osiguravanja imovine i likvidacije polica, poslove naplate odštetnih zahtjeva i poslov</w:t>
      </w:r>
      <w:r w:rsidR="00F17837" w:rsidRPr="00657D5E">
        <w:rPr>
          <w:rFonts w:ascii="Times New Roman" w:hAnsi="Times New Roman"/>
          <w:bCs/>
        </w:rPr>
        <w:t xml:space="preserve">e </w:t>
      </w:r>
      <w:r w:rsidR="00B35E27" w:rsidRPr="00657D5E">
        <w:rPr>
          <w:rFonts w:ascii="Times New Roman" w:hAnsi="Times New Roman"/>
          <w:bCs/>
        </w:rPr>
        <w:t>javne nabave. Navedeni poslovi vezani uz proračun, rebalans proračuna, te financijsko-računovodstveni poslovi obavljat će se u skladu sa Zakonom o proračunu i važećim propisima.</w:t>
      </w:r>
    </w:p>
    <w:p w14:paraId="16350B03" w14:textId="77777777"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 xml:space="preserve">U UOFIP također će se obavljati financijsko-računovodstveni poslovi za proračunske korisnike  - Gradski muzej Požega, Gradska knjižnica i čitaonica Požega, Gradsko kazalište Požega, Dječji vrtić </w:t>
      </w:r>
      <w:r w:rsidRPr="00657D5E">
        <w:rPr>
          <w:rFonts w:ascii="Times New Roman" w:hAnsi="Times New Roman"/>
          <w:bCs/>
        </w:rPr>
        <w:lastRenderedPageBreak/>
        <w:t>Požega, Vijeće srpske nacionalne manjine Grada Požege, Javna vatrogasna postrojba Grada Požege, Javna ustanova - Sportski objekti Požega, Javna ustanova Lokalna razvojna agencija Požega.</w:t>
      </w:r>
    </w:p>
    <w:p w14:paraId="3085BB05" w14:textId="197BB473"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2. U UOFIP za 2021. godinu planiraju se sljedeći poslovi:</w:t>
      </w:r>
    </w:p>
    <w:p w14:paraId="4D2BE315" w14:textId="10623BCE"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godišnjeg financijskog izvještaja za 2020. godinu za Grad Požegu i proračunske korisnike sukladno Pravilniku o financijskom izvještavanju u proračunskom računovodstvu (NN, broj: 3/15., 93/15., 135/15., 2/17., 28/17.,112/18., 126/19. i 108/20.).</w:t>
      </w:r>
    </w:p>
    <w:p w14:paraId="27B375B8"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konsolidiranog izvještaja za 2021. godinu za Grad Požegu</w:t>
      </w:r>
    </w:p>
    <w:p w14:paraId="2AB7EC8F" w14:textId="4369F38C"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tromjesečnih, polugodišnjih i devetomjesečnih izvještaja za Grad Požegu i prethodno navedene proračunske korisnike</w:t>
      </w:r>
    </w:p>
    <w:p w14:paraId="56AF3379" w14:textId="77777777" w:rsidR="00340831"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obrada inventurnih stanja osnovnih sredstava, sitnog inventara, potraživanja, obveza, te </w:t>
      </w:r>
    </w:p>
    <w:p w14:paraId="6CFB062F" w14:textId="1ED61A8E" w:rsidR="00B35E27" w:rsidRPr="00657D5E" w:rsidRDefault="00340831" w:rsidP="00C4097A">
      <w:pPr>
        <w:spacing w:after="0" w:line="240" w:lineRule="auto"/>
        <w:ind w:left="993" w:hanging="142"/>
        <w:jc w:val="both"/>
        <w:rPr>
          <w:rFonts w:ascii="Times New Roman" w:hAnsi="Times New Roman"/>
          <w:bCs/>
        </w:rPr>
      </w:pPr>
      <w:r w:rsidRPr="00657D5E">
        <w:rPr>
          <w:rFonts w:ascii="Times New Roman" w:hAnsi="Times New Roman"/>
          <w:bCs/>
        </w:rPr>
        <w:t xml:space="preserve">  </w:t>
      </w:r>
      <w:r w:rsidR="00B35E27" w:rsidRPr="00657D5E">
        <w:rPr>
          <w:rFonts w:ascii="Times New Roman" w:hAnsi="Times New Roman"/>
          <w:bCs/>
        </w:rPr>
        <w:t>obračun ispravka vrijednosti dugotrajne imovine</w:t>
      </w:r>
    </w:p>
    <w:p w14:paraId="752929EA" w14:textId="29F68E2F"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zaključivanje poslovnih knjiga za 2021. godinu i arhiviranje istih, te otvaranje novih za 2022. godinu</w:t>
      </w:r>
    </w:p>
    <w:p w14:paraId="4739E520"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Godišnjeg izvještaja o izvršenju Proračuna Grada Požege za 2021. godinu</w:t>
      </w:r>
    </w:p>
    <w:p w14:paraId="1317E4DA" w14:textId="24150D4F"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svakodnevno utvrđivanje zakonske i računske ispravnosti dokumenata (izvoda, ulaznih računa, blagajničkih izvještaja i temeljnica za knjiženje)</w:t>
      </w:r>
    </w:p>
    <w:p w14:paraId="16B34C13"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svakodnevno kontiranje dokumenata i knjiženje dokumenta</w:t>
      </w:r>
    </w:p>
    <w:p w14:paraId="777A3650"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knjiženje analitike osnovnih sredstava i sitnog inventara</w:t>
      </w:r>
    </w:p>
    <w:p w14:paraId="26828ADB"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vođenje blagajničkog poslovanja</w:t>
      </w:r>
    </w:p>
    <w:p w14:paraId="38809201" w14:textId="77777777" w:rsidR="00340831"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plaćanje po svim ulaznim fakturama za sve proračunske korisnike sa računa riznice, </w:t>
      </w:r>
    </w:p>
    <w:p w14:paraId="7915CDB2" w14:textId="11F6B4D1" w:rsidR="00B35E27" w:rsidRPr="00657D5E" w:rsidRDefault="00340831" w:rsidP="00C4097A">
      <w:pPr>
        <w:spacing w:after="0" w:line="240" w:lineRule="auto"/>
        <w:ind w:left="993" w:hanging="142"/>
        <w:jc w:val="both"/>
        <w:rPr>
          <w:rFonts w:ascii="Times New Roman" w:hAnsi="Times New Roman"/>
          <w:bCs/>
        </w:rPr>
      </w:pPr>
      <w:r w:rsidRPr="00657D5E">
        <w:rPr>
          <w:rFonts w:ascii="Times New Roman" w:hAnsi="Times New Roman"/>
          <w:bCs/>
        </w:rPr>
        <w:t xml:space="preserve">  </w:t>
      </w:r>
      <w:r w:rsidR="00B35E27" w:rsidRPr="00657D5E">
        <w:rPr>
          <w:rFonts w:ascii="Times New Roman" w:hAnsi="Times New Roman"/>
          <w:bCs/>
        </w:rPr>
        <w:t>obračun PDV- a po prijenosu porezne obveze i izvještavanje Porezne uprave, plaćanje za prijenos sredstava osnovnim školama i drugim korisnicima</w:t>
      </w:r>
    </w:p>
    <w:p w14:paraId="54811335"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prijedloga kompenzacija i knjiženja istih</w:t>
      </w:r>
    </w:p>
    <w:p w14:paraId="76CAC7AB"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vođenje knjige ulaznih faktura</w:t>
      </w:r>
    </w:p>
    <w:p w14:paraId="5C5AEF25" w14:textId="4E44A43E"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obračun i isplata plaća i drugih primanja i popunjavanje svih obrazaca vezano za plaću, te dostavljanje JOPPD obrasca Poreznoj upravi za Grad Požegu i proračunske korisnike </w:t>
      </w:r>
    </w:p>
    <w:p w14:paraId="27953A61" w14:textId="3D151658"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obračun isplata naknada gradskim vijećnicima, članovima radnih tijela Gradskog vijeća i povjerenstava</w:t>
      </w:r>
    </w:p>
    <w:p w14:paraId="22ED7036"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stalna kontrola i ažuriranje podataka</w:t>
      </w:r>
    </w:p>
    <w:p w14:paraId="09F67A59"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praćenje izvršenja Proračuna Grada Požege</w:t>
      </w:r>
    </w:p>
    <w:p w14:paraId="4FC05AAF"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izrada Izmjena i dopuna Proračuna Grada Požege za 2021. godinu</w:t>
      </w:r>
    </w:p>
    <w:p w14:paraId="5ACD0B9A" w14:textId="5D3CC5C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suradnja sa drugim upravnim tijelima Grada Požege pri sastavljanju izvještaja za decentralizirane</w:t>
      </w:r>
      <w:r w:rsidR="00340831" w:rsidRPr="00657D5E">
        <w:rPr>
          <w:rFonts w:ascii="Times New Roman" w:hAnsi="Times New Roman"/>
          <w:bCs/>
        </w:rPr>
        <w:t xml:space="preserve"> </w:t>
      </w:r>
      <w:r w:rsidRPr="00657D5E">
        <w:rPr>
          <w:rFonts w:ascii="Times New Roman" w:hAnsi="Times New Roman"/>
          <w:bCs/>
        </w:rPr>
        <w:t>funkcije o potrošnji sredstava doznačenih decentraliziranim funkcijama i izvještaja o plaćenim rashodima iz sredstava decentraliziranih funkcija za 2021. godinu</w:t>
      </w:r>
    </w:p>
    <w:p w14:paraId="0742ED2A"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Polugodišnjeg obračuna proračuna Grada Požege za 2021. godinu</w:t>
      </w:r>
    </w:p>
    <w:p w14:paraId="2D910C0C"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izrada Prijedloga Proračuna i projekcija Grada Požege za 2022.-2024. godinu</w:t>
      </w:r>
    </w:p>
    <w:p w14:paraId="3087ED25"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sastavljanje uputa za provedbu popisa imovine i obveza na dan 31. prosinca 2021. godine</w:t>
      </w:r>
    </w:p>
    <w:p w14:paraId="69A1748A"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poslovi financijskog upravljanja i kontrola u suradnji sa drugim upravnim tijelima</w:t>
      </w:r>
    </w:p>
    <w:p w14:paraId="7200B2A3" w14:textId="2864BDEB"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priprema materijala za Gradsko vijeće i Upravni odbor za financije Gradskog vijeća tijekom godine</w:t>
      </w:r>
    </w:p>
    <w:p w14:paraId="1FD2159F"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praćenje zakonskih propisa i primjena istih.</w:t>
      </w:r>
    </w:p>
    <w:p w14:paraId="599438B8"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utvrđivanje ukupnih potreba za nabavom roba, radova i usluga</w:t>
      </w:r>
    </w:p>
    <w:p w14:paraId="2650E162" w14:textId="34DD7DA4"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uspostavu baze podataka o zahtjevima za nabavu po nabavnim kategorijama, planiranje i provedbu postupka javne nabave</w:t>
      </w:r>
    </w:p>
    <w:p w14:paraId="07E32DB8" w14:textId="0826516E"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w:t>
      </w:r>
      <w:r w:rsidR="00340831" w:rsidRPr="00657D5E">
        <w:rPr>
          <w:rFonts w:ascii="Times New Roman" w:hAnsi="Times New Roman"/>
          <w:bCs/>
        </w:rPr>
        <w:t xml:space="preserve"> </w:t>
      </w:r>
      <w:r w:rsidRPr="00657D5E">
        <w:rPr>
          <w:rFonts w:ascii="Times New Roman" w:hAnsi="Times New Roman"/>
          <w:bCs/>
        </w:rPr>
        <w:t>izradu dokumentacije za nadmetanje i druge potrebe dokumentacije</w:t>
      </w:r>
    </w:p>
    <w:p w14:paraId="315D9967" w14:textId="59BD56BF"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provođenje postupaka javne nabave, objave javne nabave, sklapanje i praćenje izvršavanja ugovora o javnoj nabavi i okvirnih sporazuma</w:t>
      </w:r>
    </w:p>
    <w:p w14:paraId="6ED2C8AD" w14:textId="790F1943"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provođenje postupaka središnje javne nabave za korisnike središnje javne nabave</w:t>
      </w:r>
      <w:r w:rsidR="00340831" w:rsidRPr="00657D5E">
        <w:rPr>
          <w:rFonts w:ascii="Times New Roman" w:hAnsi="Times New Roman"/>
          <w:bCs/>
        </w:rPr>
        <w:t xml:space="preserve"> </w:t>
      </w:r>
      <w:r w:rsidRPr="00657D5E">
        <w:rPr>
          <w:rFonts w:ascii="Times New Roman" w:hAnsi="Times New Roman"/>
          <w:bCs/>
        </w:rPr>
        <w:t>sukladno ovlaštenju nadležnih tijela, vođenje registra ugovora o javnoj nabavi i okvirnih sporazuma, te druge poslove sukladno propisima.</w:t>
      </w:r>
    </w:p>
    <w:p w14:paraId="5080A83C" w14:textId="410E9372"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U svezi komunalne naknade, komunalnog doprinosa, spomeničke rente, zakupa i drugih naknada za 2021. godinu planiraju se sljedeći poslovi:</w:t>
      </w:r>
    </w:p>
    <w:p w14:paraId="72C2DA17"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usklađenje analitičke evidencije sa sintetičkom za 2021. godinu </w:t>
      </w:r>
    </w:p>
    <w:p w14:paraId="38358B75"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otvaranje knjiga za 2021. godinu</w:t>
      </w:r>
    </w:p>
    <w:p w14:paraId="7933DEF1"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lastRenderedPageBreak/>
        <w:t xml:space="preserve">- usklađivanja analitičke evidencije sa sintetičkom evidencijom tijekom 2021. godine (jedanput </w:t>
      </w:r>
    </w:p>
    <w:p w14:paraId="55FCC2C7"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mjesečno)</w:t>
      </w:r>
    </w:p>
    <w:p w14:paraId="5CC9369D"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knjiženje uplata na karticama u saldakontiju</w:t>
      </w:r>
    </w:p>
    <w:p w14:paraId="2E411B93"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izdavanje računa, uplatnica </w:t>
      </w:r>
    </w:p>
    <w:p w14:paraId="12CB9785"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praćenje dinamike pristizanja uplata i primjene odgovarajućih zakonskih mjera </w:t>
      </w:r>
    </w:p>
    <w:p w14:paraId="278076E0"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rad sa strankama.</w:t>
      </w:r>
    </w:p>
    <w:p w14:paraId="065D33A3" w14:textId="6A5A6DEE"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U UOFIP će se također obavljati i poslovi izrade prijedloga odluke o gradskim porezima, a razrez i naplatu gradskih poreza obavljati će Porezna uprava u suradnji sa Upravnim odjelom za financije.</w:t>
      </w:r>
    </w:p>
    <w:p w14:paraId="57F2838C" w14:textId="3CCDC611"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3. Kroz UOF i UOFIP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2021. godini planirana su sredstva u iznosu 15.066.475,00 kn i to kroz UOF u iznosu 11.259.665,00 kn (plan je sveden na razinu realizacije) i nadalje kroz UOFIP u iznosu 3.806.810,00 kn.</w:t>
      </w:r>
    </w:p>
    <w:p w14:paraId="0DAD6748" w14:textId="3A95B8C6"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Sredstva se raspoređuju kroz sljedeće aktivnosti i projekte:</w:t>
      </w:r>
    </w:p>
    <w:p w14:paraId="505FEB54" w14:textId="79A2EDB4"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3.1. Aktivnost A100001 Osnovna aktivnost upravnih tijela Grada Požege - planirana sredstva iznose 10.184.530,00 kn i to kroz UOF 7.638.120,00 kn i kroz UOFIP 2.546.410,00 kn.</w:t>
      </w:r>
    </w:p>
    <w:p w14:paraId="0AD3DBDF" w14:textId="0D81EFDB" w:rsidR="00B35E27" w:rsidRPr="00657D5E" w:rsidRDefault="00340831" w:rsidP="00340831">
      <w:pPr>
        <w:spacing w:after="0" w:line="240" w:lineRule="auto"/>
        <w:ind w:firstLine="708"/>
        <w:jc w:val="both"/>
        <w:rPr>
          <w:rFonts w:ascii="Times New Roman" w:hAnsi="Times New Roman"/>
          <w:bCs/>
        </w:rPr>
      </w:pPr>
      <w:r w:rsidRPr="00657D5E">
        <w:rPr>
          <w:rFonts w:ascii="Times New Roman" w:hAnsi="Times New Roman"/>
          <w:bCs/>
        </w:rPr>
        <w:t xml:space="preserve">   </w:t>
      </w:r>
      <w:r w:rsidR="00B35E27" w:rsidRPr="00657D5E">
        <w:rPr>
          <w:rFonts w:ascii="Times New Roman" w:hAnsi="Times New Roman"/>
          <w:bCs/>
        </w:rPr>
        <w:t xml:space="preserve">Navedena aktivnost sastoji se od plaća i naknada za zaposlene, te doprinosa na plaće i ostalih rashoda za zaposlene kao što su nagrade, darovi, otpremnine, te ostale naknade utvrđene Kolektivnim ugovorom. </w:t>
      </w:r>
    </w:p>
    <w:p w14:paraId="7CA6B221" w14:textId="7E7791A9"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 xml:space="preserve">U ovoj aktivnosti planiraju se i naknade troškova zaposlenima, materijalni i financijski troškovi, odnosno svi troškovi kojima se zadovoljavaju  potrebe za rad svih upravnih tijela Grada Požege. </w:t>
      </w:r>
    </w:p>
    <w:p w14:paraId="220C9E11" w14:textId="1426ACFA"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3.2. Aktivnost A100002 Tekuća zaliha proračuna - planirana sredstva iznose 250.000,00 kn i to kroz UOF 50.000,00 kn i kroz UOFIP 200.000,00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5918B23D" w14:textId="2E25B607"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3.3. Kapitalni projekt K100001 Nabava opreme - planirana je u iznosu od 274.445,00 kn i to kroz UOF 274.445,00 kn.</w:t>
      </w:r>
    </w:p>
    <w:p w14:paraId="237AB39D" w14:textId="625C2DDB"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Navedeni projekt sastoji se od podmirenja zakupnine, odnosno leasinga za službene automobile za potrebe gradonačelnika i službi, zakupnine za fotokopirne uređaje i računalne programe, nabave računala i računalne opreme, uredske, komunikacijske, opreme za grijanje, ventilaciju i hlađenje, radio i TV prijemnike i opreme za ostale namjene, te ulaganja u računalne programe, a sve potrebno kako bi se osigurali zadovoljavajući uvjeti rada.</w:t>
      </w:r>
    </w:p>
    <w:p w14:paraId="354965A1" w14:textId="078B5084"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3.4. Tekući projekt T100001 Otplata primljenih zajmova – planirana sredstva iznose 3.880.000,00 kn i to kroz UOF 2.819.600,00 kn i kroz UOFIP 1.060.400,00 kn. Ovaj projekt odnosi se na:</w:t>
      </w:r>
    </w:p>
    <w:p w14:paraId="5BCC91ED" w14:textId="77C91E08"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2020.godinei nadalje. Planirani iznos po ovom kreditu za navedene rashode i izdatke iznosi 3.880.000,00 kn.</w:t>
      </w:r>
    </w:p>
    <w:p w14:paraId="52071307" w14:textId="7FD9E3CD"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lastRenderedPageBreak/>
        <w:t xml:space="preserve">3.5. Tekući projekt T100004 Lokalni izbori – planirana sredstava iznose 477.500,00 kn kroz UOF. Ovaj projekt odnosi se na planirane rashode za predstojeće lokalne izbore u svibnju 2021. godini za izvršno, odnosno predstavničko tijelo Grada Požege. </w:t>
      </w:r>
    </w:p>
    <w:p w14:paraId="4F33FF81" w14:textId="77777777" w:rsidR="00B35E27" w:rsidRPr="00657D5E" w:rsidRDefault="00B35E27" w:rsidP="00340831">
      <w:pPr>
        <w:spacing w:after="0" w:line="240" w:lineRule="auto"/>
        <w:ind w:firstLine="708"/>
        <w:jc w:val="both"/>
        <w:rPr>
          <w:rFonts w:ascii="Times New Roman" w:hAnsi="Times New Roman"/>
          <w:bCs/>
        </w:rPr>
      </w:pPr>
      <w:r w:rsidRPr="00657D5E">
        <w:rPr>
          <w:rFonts w:ascii="Times New Roman" w:hAnsi="Times New Roman"/>
          <w:bCs/>
        </w:rPr>
        <w:t>4. Zakonska osnova za uvođenje programa:</w:t>
      </w:r>
    </w:p>
    <w:p w14:paraId="18DDC844"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Zakon o proračunu (Narodne novine, broj: 87/08., 136/12. i 15/15.)</w:t>
      </w:r>
    </w:p>
    <w:p w14:paraId="0F58885C" w14:textId="443D7A3A"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Zakon o lokalnoj i područnoj (regionalnoj) samoupravi (Narodne novine, broj: 33/01.,60/01.-vjerodostojno tumačenje, 106/03., 129/05.,109/07.,125/08.,36/09.,150/11.,144/12.,</w:t>
      </w:r>
      <w:hyperlink r:id="rId9" w:history="1">
        <w:r w:rsidRPr="00657D5E">
          <w:rPr>
            <w:rStyle w:val="Hyperlink"/>
            <w:rFonts w:ascii="Times New Roman" w:hAnsi="Times New Roman"/>
            <w:bCs/>
            <w:color w:val="auto"/>
            <w:u w:val="none"/>
          </w:rPr>
          <w:t>19/13</w:t>
        </w:r>
      </w:hyperlink>
      <w:r w:rsidRPr="00657D5E">
        <w:rPr>
          <w:rFonts w:ascii="Times New Roman" w:hAnsi="Times New Roman"/>
          <w:bCs/>
        </w:rPr>
        <w:t>.-</w:t>
      </w:r>
      <w:r w:rsidR="00F0117B">
        <w:rPr>
          <w:rFonts w:ascii="Times New Roman" w:hAnsi="Times New Roman"/>
          <w:bCs/>
        </w:rPr>
        <w:t xml:space="preserve"> </w:t>
      </w:r>
      <w:r w:rsidRPr="00657D5E">
        <w:rPr>
          <w:rFonts w:ascii="Times New Roman" w:hAnsi="Times New Roman"/>
          <w:bCs/>
        </w:rPr>
        <w:t>pročišćeni tekst, 137/15.-ispravak, 123/17. i 98/19.)</w:t>
      </w:r>
    </w:p>
    <w:p w14:paraId="5273F8FA" w14:textId="0944C4DC"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Zakon o službenicima i namještenicima u lokalnoj i područnoj (regionalnoj) samoupravi (Narodne novine, broj: 86/08., 61/11., 4/18. i 112/19.)</w:t>
      </w:r>
    </w:p>
    <w:p w14:paraId="46237A91" w14:textId="2AE6752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Zakon o plaćama u lokalnoj i područnoj (regionalnoj) samoupravi (Narodne novine, broj: 28/10.)</w:t>
      </w:r>
    </w:p>
    <w:p w14:paraId="5A21EE28"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Statut Grada Požege (Službene novine Grada Požege, broj: 2/21.)</w:t>
      </w:r>
    </w:p>
    <w:p w14:paraId="62BA5A6F" w14:textId="653AC000"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Odluka o koeficijentima za obračun plaća službenika i namještenika u upravnim tijelima Grada Požege (Službene novine Grada Požege, broj: 17/17., 19/18. i 16/21.)</w:t>
      </w:r>
    </w:p>
    <w:p w14:paraId="222C2F5D" w14:textId="518B96B2"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Odluka o plaći i drugim materijalnim pravima gradonačelnika i zamjenika gradonačelnika Grada Požege (Službene novine Grada Požege, broj: 1/15. i 14/15.)  </w:t>
      </w:r>
    </w:p>
    <w:p w14:paraId="1421D0DD" w14:textId="4C768264"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Odluka o izmjeni Odluke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70566C19" w14:textId="3D7672D5"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xml:space="preserve">- Odluka o naknadi za rad zamjenika gradonačelnika Grada Požege koji svoju dužnost obnaša bez zasnivanja radnog odnosa (Službene novine Grada Požege, broj: 10/10., 13/12., 9/13. i 15/13.) </w:t>
      </w:r>
    </w:p>
    <w:p w14:paraId="3E7DF5AA" w14:textId="2AA4DBE8"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Kolektivni ugovor za zaposlene u upravnim tijelima Grada Požege (Službene novine Grada Požege, broj: 7/21.)</w:t>
      </w:r>
    </w:p>
    <w:p w14:paraId="01465AE5" w14:textId="77777777" w:rsidR="00B35E27" w:rsidRPr="00657D5E" w:rsidRDefault="00B35E27" w:rsidP="00C4097A">
      <w:pPr>
        <w:spacing w:after="0" w:line="240" w:lineRule="auto"/>
        <w:ind w:left="993" w:hanging="142"/>
        <w:jc w:val="both"/>
        <w:rPr>
          <w:rFonts w:ascii="Times New Roman" w:hAnsi="Times New Roman"/>
          <w:bCs/>
        </w:rPr>
      </w:pPr>
      <w:r w:rsidRPr="00657D5E">
        <w:rPr>
          <w:rFonts w:ascii="Times New Roman" w:hAnsi="Times New Roman"/>
          <w:bCs/>
        </w:rPr>
        <w:t>- Zakon o sustavu unutarnjih kontrola u javnom sektoru (Narodne novine, broj: 78/15. i 102/19.).</w:t>
      </w:r>
    </w:p>
    <w:p w14:paraId="0CC3ACD3" w14:textId="77777777" w:rsidR="00B35E27" w:rsidRPr="00657D5E" w:rsidRDefault="00B35E27" w:rsidP="00340831">
      <w:pPr>
        <w:spacing w:after="0" w:line="240" w:lineRule="auto"/>
        <w:ind w:firstLine="705"/>
        <w:jc w:val="both"/>
        <w:rPr>
          <w:rFonts w:ascii="Times New Roman" w:hAnsi="Times New Roman"/>
          <w:bCs/>
        </w:rPr>
      </w:pPr>
      <w:r w:rsidRPr="00657D5E">
        <w:rPr>
          <w:rFonts w:ascii="Times New Roman" w:hAnsi="Times New Roman"/>
          <w:b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49C9C71F" w14:textId="77777777" w:rsidR="00B35E27" w:rsidRPr="00657D5E" w:rsidRDefault="00B35E27" w:rsidP="00340831">
      <w:pPr>
        <w:spacing w:after="0" w:line="240" w:lineRule="auto"/>
        <w:ind w:firstLine="705"/>
        <w:jc w:val="both"/>
        <w:rPr>
          <w:rFonts w:ascii="Times New Roman" w:hAnsi="Times New Roman"/>
          <w:bCs/>
        </w:rPr>
      </w:pPr>
      <w:r w:rsidRPr="00657D5E">
        <w:rPr>
          <w:rFonts w:ascii="Times New Roman" w:hAnsi="Times New Roman"/>
          <w:bCs/>
        </w:rPr>
        <w:t>Posebni cilj: provoditi mjere efikasnog korištenja sredstava kako bi se više sredstava usmjerilo na razvojne programe i projekte drugih upravnih tijela.</w:t>
      </w:r>
    </w:p>
    <w:p w14:paraId="5CE8BEC2" w14:textId="77777777" w:rsidR="00B35E27" w:rsidRPr="00657D5E" w:rsidRDefault="00B35E27" w:rsidP="00340831">
      <w:pPr>
        <w:spacing w:after="0" w:line="240" w:lineRule="auto"/>
        <w:ind w:firstLine="705"/>
        <w:jc w:val="both"/>
        <w:rPr>
          <w:rFonts w:ascii="Times New Roman" w:hAnsi="Times New Roman"/>
          <w:bCs/>
        </w:rPr>
      </w:pPr>
      <w:r w:rsidRPr="00657D5E">
        <w:rPr>
          <w:rFonts w:ascii="Times New Roman" w:hAnsi="Times New Roman"/>
          <w:bCs/>
        </w:rPr>
        <w:t>Pokazatelj rezultata: Izvršavanje poslova iz djelokruga rada, redovito podmirivanje svih financijskih obveza prema zaposlenicima, bankama i ostalima (Jedinica: %; Polazna vrijednost: 100, Ciljana vrijednost u 2021., 2022. i 2023.: 100)</w:t>
      </w:r>
    </w:p>
    <w:p w14:paraId="67EAF8AF" w14:textId="77777777" w:rsidR="00B35E27" w:rsidRPr="00657D5E" w:rsidRDefault="00B35E27" w:rsidP="00340831">
      <w:pPr>
        <w:spacing w:after="0" w:line="240" w:lineRule="auto"/>
        <w:ind w:firstLine="705"/>
        <w:jc w:val="both"/>
        <w:rPr>
          <w:rFonts w:ascii="Times New Roman" w:hAnsi="Times New Roman"/>
          <w:bCs/>
        </w:rPr>
      </w:pPr>
      <w:r w:rsidRPr="00657D5E">
        <w:rPr>
          <w:rFonts w:ascii="Times New Roman" w:hAnsi="Times New Roman"/>
          <w:bCs/>
        </w:rPr>
        <w:t>Planirana sredstva u 2021.: 15.066.475,00 kn</w:t>
      </w:r>
    </w:p>
    <w:p w14:paraId="3C53341B" w14:textId="77777777" w:rsidR="00B35E27" w:rsidRPr="00657D5E" w:rsidRDefault="00B35E27" w:rsidP="00340831">
      <w:pPr>
        <w:spacing w:after="0" w:line="240" w:lineRule="auto"/>
        <w:ind w:firstLine="705"/>
        <w:jc w:val="both"/>
        <w:rPr>
          <w:rFonts w:ascii="Times New Roman" w:hAnsi="Times New Roman"/>
          <w:bCs/>
        </w:rPr>
      </w:pPr>
      <w:r w:rsidRPr="00657D5E">
        <w:rPr>
          <w:rFonts w:ascii="Times New Roman" w:hAnsi="Times New Roman"/>
          <w:bCs/>
        </w:rPr>
        <w:t>Planirana sredstva u 2022.: 18.892.000,00 kn</w:t>
      </w:r>
    </w:p>
    <w:p w14:paraId="5F02C42D" w14:textId="77777777" w:rsidR="00B35E27" w:rsidRPr="00657D5E" w:rsidRDefault="00B35E27" w:rsidP="00340831">
      <w:pPr>
        <w:spacing w:after="0" w:line="240" w:lineRule="auto"/>
        <w:ind w:firstLine="705"/>
        <w:jc w:val="both"/>
        <w:rPr>
          <w:rFonts w:ascii="Times New Roman" w:hAnsi="Times New Roman"/>
          <w:bCs/>
        </w:rPr>
      </w:pPr>
      <w:r w:rsidRPr="00657D5E">
        <w:rPr>
          <w:rFonts w:ascii="Times New Roman" w:hAnsi="Times New Roman"/>
          <w:bCs/>
        </w:rPr>
        <w:t>Planirana sredstva u 2023.: 18.892.000,00 kn.</w:t>
      </w:r>
    </w:p>
    <w:p w14:paraId="082CE06C" w14:textId="77777777" w:rsidR="00B35E27" w:rsidRPr="00657D5E" w:rsidRDefault="00B35E27" w:rsidP="00340831">
      <w:pPr>
        <w:pStyle w:val="BodyTextIndent"/>
        <w:ind w:firstLine="0"/>
        <w:rPr>
          <w:b w:val="0"/>
          <w:bCs/>
          <w:sz w:val="22"/>
          <w:szCs w:val="22"/>
          <w:lang w:val="hr-HR"/>
        </w:rPr>
      </w:pPr>
    </w:p>
    <w:p w14:paraId="4D37CD97" w14:textId="77777777" w:rsidR="00A2018F" w:rsidRPr="00657D5E" w:rsidRDefault="00A2018F" w:rsidP="00A85448">
      <w:pPr>
        <w:spacing w:after="0" w:line="240" w:lineRule="auto"/>
        <w:jc w:val="center"/>
        <w:rPr>
          <w:rFonts w:ascii="Times New Roman" w:hAnsi="Times New Roman"/>
        </w:rPr>
      </w:pPr>
      <w:r w:rsidRPr="00657D5E">
        <w:rPr>
          <w:rFonts w:ascii="Times New Roman" w:hAnsi="Times New Roman"/>
        </w:rPr>
        <w:t>II.</w:t>
      </w:r>
    </w:p>
    <w:p w14:paraId="70D70227" w14:textId="77777777" w:rsidR="005F3BB6" w:rsidRPr="00657D5E" w:rsidRDefault="005F3BB6" w:rsidP="0084066E">
      <w:pPr>
        <w:spacing w:after="0" w:line="240" w:lineRule="auto"/>
        <w:rPr>
          <w:rFonts w:ascii="Times New Roman" w:hAnsi="Times New Roman"/>
        </w:rPr>
      </w:pPr>
    </w:p>
    <w:p w14:paraId="037A8C61" w14:textId="3E417B8D" w:rsidR="00A2018F" w:rsidRPr="00657D5E" w:rsidRDefault="00A2018F" w:rsidP="0007357F">
      <w:pPr>
        <w:spacing w:after="0" w:line="240" w:lineRule="auto"/>
        <w:ind w:firstLine="708"/>
        <w:rPr>
          <w:rFonts w:ascii="Times New Roman" w:hAnsi="Times New Roman"/>
        </w:rPr>
      </w:pPr>
      <w:r w:rsidRPr="00657D5E">
        <w:rPr>
          <w:rFonts w:ascii="Times New Roman" w:hAnsi="Times New Roman"/>
        </w:rPr>
        <w:t>Ovaj Program rada upućuje se Gradskom vijeću Grada Požege na usvajanje.</w:t>
      </w:r>
    </w:p>
    <w:p w14:paraId="42423354" w14:textId="16F7ABA4" w:rsidR="001B3D4D" w:rsidRPr="00657D5E" w:rsidRDefault="001B3D4D" w:rsidP="001B3D4D">
      <w:pPr>
        <w:suppressAutoHyphens w:val="0"/>
        <w:autoSpaceDN/>
        <w:spacing w:after="0" w:line="240" w:lineRule="auto"/>
        <w:rPr>
          <w:rFonts w:ascii="Times New Roman" w:eastAsia="Times New Roman" w:hAnsi="Times New Roman"/>
          <w:lang w:val="en-US" w:eastAsia="hr-HR"/>
        </w:rPr>
      </w:pPr>
      <w:bookmarkStart w:id="16" w:name="_Hlk499303751"/>
      <w:bookmarkStart w:id="17" w:name="_Hlk499306833"/>
    </w:p>
    <w:bookmarkEnd w:id="16"/>
    <w:bookmarkEnd w:id="17"/>
    <w:p w14:paraId="79E2F5B5" w14:textId="77777777" w:rsidR="001B26E5" w:rsidRPr="00F0117B" w:rsidRDefault="001B26E5" w:rsidP="00F0117B">
      <w:pPr>
        <w:rPr>
          <w:rFonts w:ascii="Times New Roman" w:hAnsi="Times New Roman"/>
          <w:bCs/>
          <w:iCs/>
          <w:u w:val="single"/>
        </w:rPr>
      </w:pPr>
    </w:p>
    <w:p w14:paraId="4D57A7A6" w14:textId="77777777" w:rsidR="00863598" w:rsidRPr="00657D5E" w:rsidRDefault="00863598" w:rsidP="00863598">
      <w:pPr>
        <w:spacing w:after="0" w:line="240" w:lineRule="auto"/>
        <w:ind w:left="6804"/>
        <w:jc w:val="center"/>
        <w:rPr>
          <w:rFonts w:ascii="Times New Roman" w:hAnsi="Times New Roman"/>
          <w:bCs/>
          <w:lang w:eastAsia="zh-CN"/>
        </w:rPr>
      </w:pPr>
      <w:r w:rsidRPr="00657D5E">
        <w:rPr>
          <w:rFonts w:ascii="Times New Roman" w:hAnsi="Times New Roman"/>
          <w:bCs/>
          <w:lang w:eastAsia="zh-CN"/>
        </w:rPr>
        <w:t>GRADONAČELNIK</w:t>
      </w:r>
    </w:p>
    <w:p w14:paraId="36C757BC" w14:textId="52024FB0" w:rsidR="00F0117B" w:rsidRDefault="00863598" w:rsidP="00863598">
      <w:pPr>
        <w:spacing w:after="0" w:line="240" w:lineRule="auto"/>
        <w:ind w:left="6804"/>
        <w:jc w:val="center"/>
        <w:rPr>
          <w:rFonts w:ascii="Times New Roman" w:hAnsi="Times New Roman"/>
          <w:bCs/>
          <w:lang w:eastAsia="zh-CN"/>
        </w:rPr>
      </w:pPr>
      <w:r w:rsidRPr="00657D5E">
        <w:rPr>
          <w:rFonts w:ascii="Times New Roman" w:hAnsi="Times New Roman"/>
          <w:bCs/>
          <w:lang w:eastAsia="zh-CN"/>
        </w:rPr>
        <w:t>dr.sc. Željko Glavić</w:t>
      </w:r>
      <w:r w:rsidR="00215875">
        <w:rPr>
          <w:rFonts w:ascii="Times New Roman" w:hAnsi="Times New Roman"/>
          <w:bCs/>
          <w:lang w:eastAsia="zh-CN"/>
        </w:rPr>
        <w:t>, v.r.</w:t>
      </w:r>
    </w:p>
    <w:p w14:paraId="3DB7FED6" w14:textId="77777777" w:rsidR="00F0117B" w:rsidRDefault="00F0117B">
      <w:pPr>
        <w:suppressAutoHyphens w:val="0"/>
        <w:autoSpaceDN/>
        <w:spacing w:line="259" w:lineRule="auto"/>
        <w:rPr>
          <w:rFonts w:ascii="Times New Roman" w:hAnsi="Times New Roman"/>
          <w:bCs/>
          <w:lang w:eastAsia="zh-CN"/>
        </w:rPr>
      </w:pPr>
      <w:r>
        <w:rPr>
          <w:rFonts w:ascii="Times New Roman" w:hAnsi="Times New Roman"/>
          <w:bCs/>
          <w:lang w:eastAsia="zh-CN"/>
        </w:rPr>
        <w:br w:type="page"/>
      </w:r>
    </w:p>
    <w:p w14:paraId="2AFDBA13" w14:textId="5AC8BA98" w:rsidR="00743E96" w:rsidRDefault="00843E0F" w:rsidP="00D224CC">
      <w:pPr>
        <w:jc w:val="right"/>
        <w:rPr>
          <w:rFonts w:ascii="Times New Roman" w:hAnsi="Times New Roman"/>
          <w:b/>
          <w:i/>
          <w:color w:val="0070C0"/>
          <w:sz w:val="20"/>
          <w:szCs w:val="20"/>
          <w:u w:val="single"/>
        </w:rPr>
      </w:pPr>
      <w:r w:rsidRPr="00E90C7B">
        <w:rPr>
          <w:rFonts w:ascii="Times New Roman" w:hAnsi="Times New Roman"/>
          <w:b/>
          <w:i/>
          <w:color w:val="0070C0"/>
          <w:sz w:val="20"/>
          <w:szCs w:val="20"/>
          <w:u w:val="single"/>
        </w:rPr>
        <w:lastRenderedPageBreak/>
        <w:t>Službene novine Grada Požege, broj: 1</w:t>
      </w:r>
      <w:r w:rsidR="00477277">
        <w:rPr>
          <w:rFonts w:ascii="Times New Roman" w:hAnsi="Times New Roman"/>
          <w:b/>
          <w:i/>
          <w:color w:val="0070C0"/>
          <w:sz w:val="20"/>
          <w:szCs w:val="20"/>
          <w:u w:val="single"/>
        </w:rPr>
        <w:t>3/20.</w:t>
      </w:r>
    </w:p>
    <w:p w14:paraId="16100DB3" w14:textId="7D88A776" w:rsidR="00477277" w:rsidRPr="00590E43" w:rsidRDefault="00477277" w:rsidP="00477277">
      <w:pPr>
        <w:spacing w:after="0" w:line="240" w:lineRule="auto"/>
        <w:ind w:right="4536"/>
        <w:jc w:val="center"/>
        <w:rPr>
          <w:rFonts w:ascii="Times New Roman" w:eastAsia="Times New Roman" w:hAnsi="Times New Roman"/>
          <w:i/>
          <w:iCs/>
        </w:rPr>
      </w:pPr>
      <w:r w:rsidRPr="00590E43">
        <w:rPr>
          <w:rFonts w:ascii="Times New Roman" w:hAnsi="Times New Roman"/>
          <w:i/>
          <w:iCs/>
          <w:noProof/>
        </w:rPr>
        <w:drawing>
          <wp:inline distT="0" distB="0" distL="0" distR="0" wp14:anchorId="0AE53432" wp14:editId="68E6E915">
            <wp:extent cx="314325" cy="428625"/>
            <wp:effectExtent l="0" t="0" r="9525" b="9525"/>
            <wp:docPr id="8" name="Slika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tekst, isječak crteža&#10;&#10;Opis je automatski generiran"/>
                    <pic:cNvPicPr>
                      <a:picLocks noChangeAspect="1" noChangeArrowheads="1"/>
                    </pic:cNvPicPr>
                  </pic:nvPicPr>
                  <pic:blipFill>
                    <a:blip r:embed="rId10">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0EA53F6" w14:textId="77777777" w:rsidR="00477277" w:rsidRPr="00590E43" w:rsidRDefault="00477277" w:rsidP="00477277">
      <w:pPr>
        <w:spacing w:after="0" w:line="240" w:lineRule="auto"/>
        <w:ind w:right="4677"/>
        <w:jc w:val="center"/>
        <w:rPr>
          <w:rFonts w:ascii="Times New Roman" w:hAnsi="Times New Roman"/>
          <w:i/>
          <w:iCs/>
        </w:rPr>
      </w:pPr>
      <w:r w:rsidRPr="00590E43">
        <w:rPr>
          <w:rFonts w:ascii="Times New Roman" w:hAnsi="Times New Roman"/>
          <w:i/>
          <w:iCs/>
        </w:rPr>
        <w:t>R  E  P  U  B  L  I  K  A    H  R  V  A  T  S  K  A</w:t>
      </w:r>
    </w:p>
    <w:p w14:paraId="38A3C63B" w14:textId="77777777" w:rsidR="00477277" w:rsidRPr="00590E43" w:rsidRDefault="00477277" w:rsidP="00477277">
      <w:pPr>
        <w:spacing w:after="0" w:line="240" w:lineRule="auto"/>
        <w:ind w:right="4677"/>
        <w:jc w:val="center"/>
        <w:rPr>
          <w:rFonts w:ascii="Times New Roman" w:hAnsi="Times New Roman"/>
          <w:i/>
          <w:iCs/>
        </w:rPr>
      </w:pPr>
      <w:r w:rsidRPr="00590E43">
        <w:rPr>
          <w:rFonts w:ascii="Times New Roman" w:hAnsi="Times New Roman"/>
          <w:i/>
          <w:iCs/>
        </w:rPr>
        <w:t>POŽEŠKO-SLAVONSKA  ŽUPANIJA</w:t>
      </w:r>
    </w:p>
    <w:p w14:paraId="7DF8924F" w14:textId="740DD6A6" w:rsidR="00477277" w:rsidRPr="00590E43" w:rsidRDefault="00477277" w:rsidP="00477277">
      <w:pPr>
        <w:spacing w:after="0" w:line="240" w:lineRule="auto"/>
        <w:ind w:right="4677"/>
        <w:jc w:val="center"/>
        <w:rPr>
          <w:rFonts w:ascii="Times New Roman" w:hAnsi="Times New Roman"/>
          <w:i/>
          <w:iCs/>
        </w:rPr>
      </w:pPr>
      <w:r w:rsidRPr="00590E43">
        <w:rPr>
          <w:rFonts w:ascii="Times New Roman" w:hAnsi="Times New Roman"/>
          <w:i/>
          <w:iCs/>
          <w:noProof/>
          <w:sz w:val="24"/>
          <w:szCs w:val="20"/>
          <w:lang w:val="en-US"/>
        </w:rPr>
        <w:drawing>
          <wp:anchor distT="0" distB="0" distL="114300" distR="114300" simplePos="0" relativeHeight="251685888" behindDoc="0" locked="0" layoutInCell="1" allowOverlap="1" wp14:anchorId="50A5FCEF" wp14:editId="07C03715">
            <wp:simplePos x="0" y="0"/>
            <wp:positionH relativeFrom="column">
              <wp:posOffset>33020</wp:posOffset>
            </wp:positionH>
            <wp:positionV relativeFrom="paragraph">
              <wp:posOffset>17780</wp:posOffset>
            </wp:positionV>
            <wp:extent cx="355600" cy="347980"/>
            <wp:effectExtent l="0" t="0" r="6350" b="0"/>
            <wp:wrapNone/>
            <wp:docPr id="9" name="Slika 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90E43">
        <w:rPr>
          <w:rFonts w:ascii="Times New Roman" w:hAnsi="Times New Roman"/>
          <w:i/>
          <w:iCs/>
        </w:rPr>
        <w:t>GRAD  POŽEGA</w:t>
      </w:r>
    </w:p>
    <w:p w14:paraId="4411D3F0" w14:textId="77777777" w:rsidR="00477277" w:rsidRPr="00590E43" w:rsidRDefault="00477277" w:rsidP="00477277">
      <w:pPr>
        <w:spacing w:after="0" w:line="240" w:lineRule="auto"/>
        <w:ind w:right="4677"/>
        <w:jc w:val="center"/>
        <w:rPr>
          <w:rFonts w:ascii="Times New Roman" w:hAnsi="Times New Roman"/>
          <w:i/>
          <w:iCs/>
        </w:rPr>
      </w:pPr>
      <w:r w:rsidRPr="00590E43">
        <w:rPr>
          <w:rFonts w:ascii="Times New Roman" w:hAnsi="Times New Roman"/>
          <w:i/>
          <w:iCs/>
        </w:rPr>
        <w:t>Gradonačelnik</w:t>
      </w:r>
    </w:p>
    <w:p w14:paraId="7AFC861C" w14:textId="77777777" w:rsidR="00477277" w:rsidRPr="00590E43" w:rsidRDefault="00477277" w:rsidP="00477277">
      <w:pPr>
        <w:spacing w:after="0" w:line="240" w:lineRule="auto"/>
        <w:jc w:val="both"/>
        <w:rPr>
          <w:rFonts w:ascii="Times New Roman" w:hAnsi="Times New Roman"/>
          <w:i/>
          <w:iCs/>
          <w:lang w:val="af-ZA"/>
        </w:rPr>
      </w:pPr>
    </w:p>
    <w:p w14:paraId="44B1DDE7" w14:textId="77777777" w:rsidR="00477277" w:rsidRPr="00590E43" w:rsidRDefault="00477277" w:rsidP="00477277">
      <w:pPr>
        <w:spacing w:after="0" w:line="240" w:lineRule="auto"/>
        <w:ind w:right="3492"/>
        <w:jc w:val="both"/>
        <w:rPr>
          <w:rFonts w:ascii="Times New Roman" w:hAnsi="Times New Roman"/>
          <w:i/>
          <w:iCs/>
          <w:lang w:val="af-ZA"/>
        </w:rPr>
      </w:pPr>
      <w:r w:rsidRPr="00590E43">
        <w:rPr>
          <w:rFonts w:ascii="Times New Roman" w:hAnsi="Times New Roman"/>
          <w:i/>
          <w:iCs/>
          <w:lang w:val="af-ZA"/>
        </w:rPr>
        <w:t xml:space="preserve">KLASA: 023-05/20-01/1 </w:t>
      </w:r>
    </w:p>
    <w:p w14:paraId="769AB8F6" w14:textId="77777777" w:rsidR="00477277" w:rsidRPr="00590E43" w:rsidRDefault="00477277" w:rsidP="00477277">
      <w:pPr>
        <w:spacing w:after="0" w:line="240" w:lineRule="auto"/>
        <w:jc w:val="both"/>
        <w:rPr>
          <w:rFonts w:ascii="Times New Roman" w:hAnsi="Times New Roman"/>
          <w:i/>
          <w:iCs/>
          <w:lang w:val="af-ZA"/>
        </w:rPr>
      </w:pPr>
      <w:r w:rsidRPr="00590E43">
        <w:rPr>
          <w:rFonts w:ascii="Times New Roman" w:hAnsi="Times New Roman"/>
          <w:i/>
          <w:iCs/>
          <w:lang w:val="af-ZA"/>
        </w:rPr>
        <w:t xml:space="preserve">URBROJ: 2177/01-02/01-20-3 </w:t>
      </w:r>
    </w:p>
    <w:p w14:paraId="28B6B19A" w14:textId="77777777" w:rsidR="00477277" w:rsidRPr="00590E43" w:rsidRDefault="00477277" w:rsidP="00477277">
      <w:pPr>
        <w:spacing w:after="0" w:line="240" w:lineRule="auto"/>
        <w:jc w:val="both"/>
        <w:rPr>
          <w:rFonts w:ascii="Times New Roman" w:hAnsi="Times New Roman"/>
          <w:i/>
          <w:iCs/>
          <w:lang w:val="af-ZA"/>
        </w:rPr>
      </w:pPr>
      <w:r w:rsidRPr="00590E43">
        <w:rPr>
          <w:rFonts w:ascii="Times New Roman" w:hAnsi="Times New Roman"/>
          <w:i/>
          <w:iCs/>
          <w:lang w:val="af-ZA"/>
        </w:rPr>
        <w:t>Požega, 20. studeni 2020.</w:t>
      </w:r>
    </w:p>
    <w:p w14:paraId="03C81AB8" w14:textId="77777777" w:rsidR="00477277" w:rsidRPr="00477277" w:rsidRDefault="00477277" w:rsidP="00477277">
      <w:pPr>
        <w:autoSpaceDE w:val="0"/>
        <w:spacing w:after="0" w:line="240" w:lineRule="auto"/>
        <w:jc w:val="both"/>
        <w:rPr>
          <w:rFonts w:ascii="Times New Roman" w:hAnsi="Times New Roman"/>
          <w:i/>
          <w:iCs/>
          <w:lang w:val="af-ZA"/>
        </w:rPr>
      </w:pPr>
    </w:p>
    <w:p w14:paraId="2EB5BA0B" w14:textId="56B837CD" w:rsidR="00477277" w:rsidRPr="00477277" w:rsidRDefault="00477277" w:rsidP="00F0117B">
      <w:pPr>
        <w:autoSpaceDE w:val="0"/>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Na temelju </w:t>
      </w:r>
      <w:r w:rsidRPr="00477277">
        <w:rPr>
          <w:rFonts w:ascii="Times New Roman" w:eastAsia="Arial Unicode MS" w:hAnsi="Times New Roman"/>
          <w:i/>
          <w:iCs/>
          <w:lang w:val="af-ZA"/>
        </w:rPr>
        <w:t>članka 44. stavka 1. i članka 48. stavka 1. točke 7. Zakona o lokalnoj i područnoj (regionalnoj) samoupravi (NN, broj:</w:t>
      </w:r>
      <w:r w:rsidRPr="00477277">
        <w:rPr>
          <w:rFonts w:ascii="Times New Roman" w:hAnsi="Times New Roman"/>
          <w:i/>
          <w:iCs/>
          <w:lang w:val="af-ZA"/>
        </w:rPr>
        <w:t xml:space="preserve"> 33/01, 60/01.- vjerodostojno tumačenje, 129/05., 109/07., 125/08., 36/09., 150/11., 144/12., 19/13.- pročišćeni tekst, 137/15.- ispravak, 123/17. i 98/19.), a u svezi s člankom 39. Zakona o proračunu </w:t>
      </w:r>
      <w:r w:rsidRPr="00477277">
        <w:rPr>
          <w:rFonts w:ascii="Times New Roman" w:eastAsia="Arial Unicode MS" w:hAnsi="Times New Roman"/>
          <w:i/>
          <w:iCs/>
          <w:lang w:val="af-ZA"/>
        </w:rPr>
        <w:t>(NN, broj: 87/08., 136/12. i 15/15.</w:t>
      </w:r>
      <w:r w:rsidRPr="00477277">
        <w:rPr>
          <w:rFonts w:ascii="Times New Roman" w:hAnsi="Times New Roman"/>
          <w:i/>
          <w:iCs/>
          <w:lang w:val="af-ZA"/>
        </w:rPr>
        <w:t xml:space="preserve">), te članka 61. stavka 3. podstavka 27. Statuta Grada Požege (Službene novine Grada Požege, broj: 3/13.,19/13., 5/14., 19/14., 4/18., 7/18.- pročišćeni tekst, 11/18., 12/19. i 2/20.), na prijedlog pročelnika Upravnih tijela Grada Požege, Gradonačelnik Grada Požege, dana 20. studenog 2020. godine, donosi </w:t>
      </w:r>
    </w:p>
    <w:p w14:paraId="0CAF107D" w14:textId="77777777" w:rsidR="00477277" w:rsidRPr="00477277" w:rsidRDefault="00477277" w:rsidP="00477277">
      <w:pPr>
        <w:autoSpaceDE w:val="0"/>
        <w:spacing w:after="0" w:line="240" w:lineRule="auto"/>
        <w:jc w:val="both"/>
        <w:rPr>
          <w:rFonts w:ascii="Times New Roman" w:hAnsi="Times New Roman"/>
          <w:i/>
          <w:iCs/>
          <w:lang w:val="af-ZA"/>
        </w:rPr>
      </w:pPr>
    </w:p>
    <w:p w14:paraId="331852BE" w14:textId="77777777" w:rsidR="00477277" w:rsidRPr="00477277" w:rsidRDefault="00477277" w:rsidP="00477277">
      <w:pPr>
        <w:autoSpaceDE w:val="0"/>
        <w:spacing w:after="0" w:line="240" w:lineRule="auto"/>
        <w:jc w:val="center"/>
        <w:rPr>
          <w:rFonts w:ascii="Times New Roman" w:hAnsi="Times New Roman"/>
          <w:i/>
          <w:iCs/>
          <w:lang w:val="af-ZA"/>
        </w:rPr>
      </w:pPr>
      <w:bookmarkStart w:id="18" w:name="_Hlk58618366"/>
      <w:r w:rsidRPr="00477277">
        <w:rPr>
          <w:rFonts w:ascii="Times New Roman" w:hAnsi="Times New Roman"/>
          <w:i/>
          <w:iCs/>
          <w:lang w:val="af-ZA"/>
        </w:rPr>
        <w:t>PROGRAM RADA</w:t>
      </w:r>
    </w:p>
    <w:p w14:paraId="472B19DD" w14:textId="77777777" w:rsidR="00477277" w:rsidRPr="00477277" w:rsidRDefault="00477277" w:rsidP="00477277">
      <w:pPr>
        <w:autoSpaceDE w:val="0"/>
        <w:spacing w:after="0" w:line="240" w:lineRule="auto"/>
        <w:jc w:val="center"/>
        <w:rPr>
          <w:rFonts w:ascii="Times New Roman" w:hAnsi="Times New Roman"/>
          <w:i/>
          <w:iCs/>
          <w:lang w:val="af-ZA"/>
        </w:rPr>
      </w:pPr>
      <w:r w:rsidRPr="00477277">
        <w:rPr>
          <w:rFonts w:ascii="Times New Roman" w:hAnsi="Times New Roman"/>
          <w:i/>
          <w:iCs/>
          <w:lang w:val="af-ZA"/>
        </w:rPr>
        <w:t>UPRAVNIH TIJELA GRADA POŽEGE ZA 2021. GODINU</w:t>
      </w:r>
    </w:p>
    <w:bookmarkEnd w:id="18"/>
    <w:p w14:paraId="5B8C2121" w14:textId="77777777" w:rsidR="00477277" w:rsidRPr="00477277" w:rsidRDefault="00477277" w:rsidP="00477277">
      <w:pPr>
        <w:pStyle w:val="Default"/>
        <w:jc w:val="both"/>
        <w:rPr>
          <w:i/>
          <w:iCs/>
          <w:color w:val="auto"/>
          <w:sz w:val="22"/>
          <w:szCs w:val="22"/>
          <w:lang w:val="af-ZA"/>
        </w:rPr>
      </w:pPr>
    </w:p>
    <w:p w14:paraId="29DFD3C5" w14:textId="77777777" w:rsidR="00477277" w:rsidRPr="00477277" w:rsidRDefault="00477277" w:rsidP="00477277">
      <w:pPr>
        <w:pStyle w:val="Default"/>
        <w:jc w:val="center"/>
        <w:rPr>
          <w:i/>
          <w:iCs/>
          <w:color w:val="auto"/>
          <w:sz w:val="22"/>
          <w:szCs w:val="22"/>
          <w:lang w:val="af-ZA"/>
        </w:rPr>
      </w:pPr>
      <w:r w:rsidRPr="00477277">
        <w:rPr>
          <w:i/>
          <w:iCs/>
          <w:color w:val="auto"/>
          <w:sz w:val="22"/>
          <w:szCs w:val="22"/>
          <w:lang w:val="af-ZA"/>
        </w:rPr>
        <w:t>I.</w:t>
      </w:r>
    </w:p>
    <w:p w14:paraId="0ACBEBCF" w14:textId="77777777" w:rsidR="00477277" w:rsidRPr="00477277" w:rsidRDefault="00477277" w:rsidP="00477277">
      <w:pPr>
        <w:pStyle w:val="Default"/>
        <w:jc w:val="both"/>
        <w:rPr>
          <w:i/>
          <w:iCs/>
          <w:color w:val="auto"/>
          <w:sz w:val="22"/>
          <w:szCs w:val="22"/>
          <w:lang w:val="af-ZA"/>
        </w:rPr>
      </w:pPr>
    </w:p>
    <w:p w14:paraId="4C22235D"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Ovim Programom utvrđuje se Program rada Upravnih tijela Grada Požege za 2021. godinu (u nastavku teksta: Program rada).</w:t>
      </w:r>
    </w:p>
    <w:p w14:paraId="54B38558" w14:textId="77777777" w:rsidR="00477277" w:rsidRPr="00477277" w:rsidRDefault="00477277" w:rsidP="00477277">
      <w:pPr>
        <w:pStyle w:val="Default"/>
        <w:jc w:val="both"/>
        <w:rPr>
          <w:i/>
          <w:iCs/>
          <w:color w:val="auto"/>
          <w:sz w:val="22"/>
          <w:szCs w:val="22"/>
          <w:lang w:val="af-ZA"/>
        </w:rPr>
      </w:pPr>
    </w:p>
    <w:p w14:paraId="060F63A7" w14:textId="77777777" w:rsidR="00477277" w:rsidRPr="00477277" w:rsidRDefault="00477277" w:rsidP="00477277">
      <w:pPr>
        <w:pStyle w:val="Default"/>
        <w:jc w:val="center"/>
        <w:rPr>
          <w:i/>
          <w:iCs/>
          <w:color w:val="auto"/>
          <w:sz w:val="22"/>
          <w:szCs w:val="22"/>
          <w:lang w:val="af-ZA"/>
        </w:rPr>
      </w:pPr>
      <w:r w:rsidRPr="00477277">
        <w:rPr>
          <w:i/>
          <w:iCs/>
          <w:color w:val="auto"/>
          <w:sz w:val="22"/>
          <w:szCs w:val="22"/>
          <w:lang w:val="af-ZA"/>
        </w:rPr>
        <w:t>II.</w:t>
      </w:r>
    </w:p>
    <w:p w14:paraId="176EB99D" w14:textId="77777777" w:rsidR="00477277" w:rsidRPr="00477277" w:rsidRDefault="00477277" w:rsidP="00477277">
      <w:pPr>
        <w:pStyle w:val="Default"/>
        <w:rPr>
          <w:i/>
          <w:iCs/>
          <w:color w:val="auto"/>
          <w:sz w:val="22"/>
          <w:szCs w:val="22"/>
          <w:lang w:val="af-ZA"/>
        </w:rPr>
      </w:pPr>
    </w:p>
    <w:p w14:paraId="0DD37B81"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Ovaj Program rada prikazuje se po pojedinim Upravnim tijelima Grada Požege, kako slijedi:</w:t>
      </w:r>
    </w:p>
    <w:p w14:paraId="0535B193" w14:textId="77777777" w:rsidR="00477277" w:rsidRPr="00477277" w:rsidRDefault="00477277" w:rsidP="00477277">
      <w:pPr>
        <w:pStyle w:val="Default"/>
        <w:jc w:val="both"/>
        <w:rPr>
          <w:i/>
          <w:iCs/>
          <w:color w:val="auto"/>
          <w:sz w:val="22"/>
          <w:szCs w:val="22"/>
          <w:lang w:val="af-ZA"/>
        </w:rPr>
      </w:pPr>
    </w:p>
    <w:p w14:paraId="77EA003B" w14:textId="77777777" w:rsidR="00477277" w:rsidRPr="00477277" w:rsidRDefault="00477277" w:rsidP="00477277">
      <w:pPr>
        <w:pStyle w:val="ListParagraph"/>
        <w:spacing w:after="0" w:line="240" w:lineRule="auto"/>
        <w:ind w:left="0"/>
        <w:jc w:val="both"/>
        <w:rPr>
          <w:rFonts w:ascii="Times New Roman" w:hAnsi="Times New Roman"/>
          <w:i/>
          <w:iCs/>
          <w:lang w:val="af-ZA"/>
        </w:rPr>
      </w:pPr>
      <w:r w:rsidRPr="00477277">
        <w:rPr>
          <w:rFonts w:ascii="Times New Roman" w:hAnsi="Times New Roman"/>
          <w:i/>
          <w:iCs/>
          <w:lang w:val="af-ZA"/>
        </w:rPr>
        <w:t>I.</w:t>
      </w:r>
      <w:r w:rsidRPr="00477277">
        <w:rPr>
          <w:rFonts w:ascii="Times New Roman" w:hAnsi="Times New Roman"/>
          <w:i/>
          <w:iCs/>
          <w:lang w:val="af-ZA"/>
        </w:rPr>
        <w:tab/>
        <w:t>PROGRAM RADA UPRAVNOG ODJELA ZA SAMOUPRAVU</w:t>
      </w:r>
    </w:p>
    <w:p w14:paraId="6717E199" w14:textId="77777777" w:rsidR="00477277" w:rsidRPr="00477277" w:rsidRDefault="00477277" w:rsidP="00477277">
      <w:pPr>
        <w:spacing w:after="0" w:line="240" w:lineRule="auto"/>
        <w:jc w:val="both"/>
        <w:rPr>
          <w:rFonts w:ascii="Times New Roman" w:hAnsi="Times New Roman"/>
          <w:i/>
          <w:iCs/>
          <w:lang w:val="af-ZA"/>
        </w:rPr>
      </w:pPr>
    </w:p>
    <w:p w14:paraId="1A36A8B0" w14:textId="77777777" w:rsidR="00477277" w:rsidRPr="00477277" w:rsidRDefault="00477277" w:rsidP="00477277">
      <w:pPr>
        <w:pStyle w:val="BodyTextIndent3"/>
        <w:spacing w:after="0"/>
        <w:ind w:left="0" w:firstLine="709"/>
        <w:jc w:val="both"/>
        <w:rPr>
          <w:i/>
          <w:iCs/>
          <w:sz w:val="22"/>
          <w:szCs w:val="22"/>
          <w:lang w:val="af-ZA"/>
        </w:rPr>
      </w:pPr>
      <w:r w:rsidRPr="00477277">
        <w:rPr>
          <w:i/>
          <w:iCs/>
          <w:sz w:val="22"/>
          <w:szCs w:val="22"/>
          <w:lang w:val="af-ZA"/>
        </w:rPr>
        <w:t>Na temelju Odluke o ustrojstvu upravnih tijela Grada Požege (Službene novine Grada Požege, broj: 19/13., 8 /14., 9/16., 14/16. i 19/18.- u nastavku teksta: Odluka o ustrojstvu), Upravni odjel za samoupravu Grada Požege ( u nastavku teksta: UOS), obavlja:</w:t>
      </w:r>
    </w:p>
    <w:p w14:paraId="3DF23650" w14:textId="77777777" w:rsidR="00477277" w:rsidRPr="00477277" w:rsidRDefault="00477277" w:rsidP="00477277">
      <w:pPr>
        <w:pStyle w:val="BodyTextIndent3"/>
        <w:spacing w:after="0"/>
        <w:ind w:left="567"/>
        <w:jc w:val="both"/>
        <w:rPr>
          <w:i/>
          <w:iCs/>
          <w:sz w:val="22"/>
          <w:szCs w:val="22"/>
          <w:lang w:val="af-ZA"/>
        </w:rPr>
      </w:pPr>
      <w:r w:rsidRPr="00477277">
        <w:rPr>
          <w:i/>
          <w:iCs/>
          <w:sz w:val="22"/>
          <w:szCs w:val="22"/>
          <w:lang w:val="af-ZA"/>
        </w:rPr>
        <w:t>1. poslove u svezi s provedbom izbora, u smislu posebnih propisa, uključujući i izbore za tijela mjesne samouprave, poslove u svezi s radnim odnosima službenika i namještenika upravnih tijela, poslove pisarnice, te poslove prijepisa za upravna tijela</w:t>
      </w:r>
    </w:p>
    <w:p w14:paraId="101A74C1" w14:textId="77777777" w:rsidR="00477277" w:rsidRPr="00477277" w:rsidRDefault="00477277" w:rsidP="00477277">
      <w:pPr>
        <w:spacing w:after="0" w:line="240" w:lineRule="auto"/>
        <w:ind w:left="567"/>
        <w:jc w:val="both"/>
        <w:rPr>
          <w:rFonts w:ascii="Times New Roman" w:hAnsi="Times New Roman"/>
          <w:i/>
          <w:iCs/>
          <w:lang w:val="af-ZA"/>
        </w:rPr>
      </w:pPr>
      <w:r w:rsidRPr="00477277">
        <w:rPr>
          <w:rFonts w:ascii="Times New Roman" w:hAnsi="Times New Roman"/>
          <w:i/>
          <w:iCs/>
          <w:lang w:val="af-ZA"/>
        </w:rPr>
        <w:t xml:space="preserve">2. iz područja kulture, tehničke kulture, sporta, predškolskog odgoja i školstva, socijalne skrbi i zdravstva obavlja poslove koji obuhvaćaju: </w:t>
      </w:r>
    </w:p>
    <w:p w14:paraId="61FDD3D9" w14:textId="77777777" w:rsidR="00477277" w:rsidRPr="00477277" w:rsidRDefault="00477277" w:rsidP="00477277">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 xml:space="preserve">planiranja i osiguravanja sredstava za zadovoljavanje javnih potreba u predškolskom odgoju i djelomično osiguranje sredstava za osiguravanje javnih potreba u osnovnom obrazovanju. </w:t>
      </w:r>
    </w:p>
    <w:p w14:paraId="61B50D76" w14:textId="77777777" w:rsidR="00477277" w:rsidRPr="00477277" w:rsidRDefault="00477277" w:rsidP="00477277">
      <w:pPr>
        <w:pStyle w:val="BodyTextIndent2"/>
        <w:spacing w:after="0" w:line="240" w:lineRule="auto"/>
        <w:ind w:left="993" w:hanging="426"/>
        <w:rPr>
          <w:i/>
          <w:iCs/>
          <w:sz w:val="22"/>
          <w:szCs w:val="22"/>
          <w:lang w:val="af-ZA"/>
        </w:rPr>
      </w:pPr>
      <w:r w:rsidRPr="00477277">
        <w:rPr>
          <w:i/>
          <w:iCs/>
          <w:sz w:val="22"/>
          <w:szCs w:val="22"/>
          <w:lang w:val="af-ZA"/>
        </w:rPr>
        <w:t>-</w:t>
      </w:r>
      <w:r w:rsidRPr="00477277">
        <w:rPr>
          <w:i/>
          <w:iCs/>
          <w:sz w:val="22"/>
          <w:szCs w:val="22"/>
          <w:lang w:val="af-ZA"/>
        </w:rPr>
        <w:tab/>
        <w:t>poslove zdravstva koji obuhvaćaju koordinaciju aktivnosti u primarnoj zdravstvenoj zaštiti u radu ustanova i drugih osoba koje pružaju zdravstvenu zaštitu.</w:t>
      </w:r>
    </w:p>
    <w:p w14:paraId="79D25BB4" w14:textId="77777777" w:rsidR="00477277" w:rsidRPr="00477277" w:rsidRDefault="00477277" w:rsidP="00477277">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 xml:space="preserve">poslove socijalne skrbi koji obuhvaćaju poticanje i primjenu mjera zaštite životnog standarda, te zbrinjavanje socijalno ugroženih osoba </w:t>
      </w:r>
    </w:p>
    <w:p w14:paraId="1615018D" w14:textId="77777777" w:rsidR="00477277" w:rsidRPr="00477277" w:rsidRDefault="00477277" w:rsidP="00477277">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poticanja kulturno-umjetničkog promicanja Grada Požege, osiguravanjem sredstva za zadovoljavanje javnih potreba u kulturi, te poticanje sponzorstva i donatorstva u kulturi</w:t>
      </w:r>
    </w:p>
    <w:p w14:paraId="3EE94D1F" w14:textId="77777777" w:rsidR="00477277" w:rsidRPr="00477277" w:rsidRDefault="00477277" w:rsidP="00477277">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poslove koji obuhvaćaju koordinaciju u izradi i odabiru programa javnih potreba u sportu i tehničkoj kulturi, te poslove praćenja, kontrole i realizacije programa za razvoj sporta i tehničke kulture</w:t>
      </w:r>
    </w:p>
    <w:p w14:paraId="1740825E" w14:textId="77777777" w:rsidR="00477277" w:rsidRPr="00477277" w:rsidRDefault="00477277" w:rsidP="00477277">
      <w:pPr>
        <w:spacing w:after="0" w:line="240" w:lineRule="auto"/>
        <w:ind w:left="567" w:hanging="425"/>
        <w:jc w:val="both"/>
        <w:rPr>
          <w:rFonts w:ascii="Times New Roman" w:hAnsi="Times New Roman"/>
          <w:i/>
          <w:iCs/>
          <w:lang w:val="af-ZA"/>
        </w:rPr>
      </w:pPr>
      <w:r w:rsidRPr="00477277">
        <w:rPr>
          <w:rFonts w:ascii="Times New Roman" w:hAnsi="Times New Roman"/>
          <w:i/>
          <w:iCs/>
          <w:lang w:val="af-ZA"/>
        </w:rPr>
        <w:lastRenderedPageBreak/>
        <w:t>3.</w:t>
      </w:r>
      <w:r w:rsidRPr="00477277">
        <w:rPr>
          <w:rFonts w:ascii="Times New Roman" w:hAnsi="Times New Roman"/>
          <w:i/>
          <w:iCs/>
          <w:lang w:val="af-ZA"/>
        </w:rPr>
        <w:tab/>
        <w:t>poslove redakcije i službene objave akata Grada Požege</w:t>
      </w:r>
    </w:p>
    <w:p w14:paraId="20D61D67" w14:textId="77777777" w:rsidR="00477277" w:rsidRPr="00477277" w:rsidRDefault="00477277" w:rsidP="00477277">
      <w:pPr>
        <w:pStyle w:val="BodyTextIndent"/>
        <w:ind w:left="567" w:hanging="425"/>
        <w:rPr>
          <w:b w:val="0"/>
          <w:i/>
          <w:iCs/>
          <w:sz w:val="22"/>
          <w:szCs w:val="22"/>
          <w:lang w:val="af-ZA"/>
        </w:rPr>
      </w:pPr>
      <w:r w:rsidRPr="00477277">
        <w:rPr>
          <w:b w:val="0"/>
          <w:i/>
          <w:iCs/>
          <w:sz w:val="22"/>
          <w:szCs w:val="22"/>
          <w:lang w:val="af-ZA"/>
        </w:rPr>
        <w:t>4.</w:t>
      </w:r>
      <w:r w:rsidRPr="00477277">
        <w:rPr>
          <w:b w:val="0"/>
          <w:i/>
          <w:iCs/>
          <w:sz w:val="22"/>
          <w:szCs w:val="22"/>
          <w:lang w:val="af-ZA"/>
        </w:rPr>
        <w:tab/>
        <w:t xml:space="preserve">u okviru Odsjeka za pravne poslove obavlja poslove javne nabave i imovinsko-pravni poslove u svezi s upravljanjem, raspolaganjem i stjecanjem nekretnina Grada Požege (osim poslova u svezi raspolaganja javnim površinama i javno-prometnim površinama u vlasništvu Grada Požege) </w:t>
      </w:r>
    </w:p>
    <w:p w14:paraId="5132B64F" w14:textId="77777777" w:rsidR="00477277" w:rsidRPr="00477277" w:rsidRDefault="00477277" w:rsidP="00477277">
      <w:pPr>
        <w:pStyle w:val="BodyTextIndent"/>
        <w:ind w:left="567" w:hanging="425"/>
        <w:rPr>
          <w:b w:val="0"/>
          <w:i/>
          <w:iCs/>
          <w:sz w:val="22"/>
          <w:szCs w:val="22"/>
          <w:lang w:val="af-ZA"/>
        </w:rPr>
      </w:pPr>
      <w:r w:rsidRPr="00477277">
        <w:rPr>
          <w:b w:val="0"/>
          <w:i/>
          <w:iCs/>
          <w:sz w:val="22"/>
          <w:szCs w:val="22"/>
          <w:lang w:val="af-ZA"/>
        </w:rPr>
        <w:t>5.</w:t>
      </w:r>
      <w:r w:rsidRPr="00477277">
        <w:rPr>
          <w:b w:val="0"/>
          <w:i/>
          <w:iCs/>
          <w:sz w:val="22"/>
          <w:szCs w:val="22"/>
          <w:lang w:val="af-ZA"/>
        </w:rPr>
        <w:tab/>
        <w:t>poslove održavanja radnih prostorija, kao i druge pomoćno-tehničke poslove.</w:t>
      </w:r>
    </w:p>
    <w:p w14:paraId="2188CFE4" w14:textId="77777777" w:rsidR="00477277" w:rsidRPr="00477277" w:rsidRDefault="00477277" w:rsidP="00F0117B">
      <w:pPr>
        <w:spacing w:after="0" w:line="240" w:lineRule="auto"/>
        <w:jc w:val="both"/>
        <w:rPr>
          <w:rFonts w:ascii="Times New Roman" w:hAnsi="Times New Roman"/>
          <w:i/>
          <w:iCs/>
          <w:lang w:val="af-ZA"/>
        </w:rPr>
      </w:pPr>
    </w:p>
    <w:p w14:paraId="189C137B"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 2021. godini UOS će obavljati poslove vezane uz održavanje sjednica Gradskog vijeća Grada Požege (u nastavku teksta: Gradsko vijeće). Planira se održati pet sjednica Gradskog vijeća. </w:t>
      </w:r>
    </w:p>
    <w:p w14:paraId="36A40B42" w14:textId="77777777" w:rsidR="00477277" w:rsidRPr="00477277" w:rsidRDefault="00477277" w:rsidP="00477277">
      <w:pPr>
        <w:spacing w:after="0" w:line="240" w:lineRule="auto"/>
        <w:ind w:firstLine="720"/>
        <w:jc w:val="both"/>
        <w:rPr>
          <w:rFonts w:ascii="Times New Roman" w:hAnsi="Times New Roman"/>
          <w:i/>
          <w:iCs/>
          <w:lang w:val="af-ZA"/>
        </w:rPr>
      </w:pPr>
      <w:r w:rsidRPr="00477277">
        <w:rPr>
          <w:rFonts w:ascii="Times New Roman" w:hAnsi="Times New Roman"/>
          <w:i/>
          <w:iCs/>
          <w:lang w:val="af-ZA"/>
        </w:rPr>
        <w:t xml:space="preserve">Gradsko vijeće kao predstavničko tijelo Grada Požege, donosit će akte u okviru prava i dužnosti Grada Požege kao jedinice lokalne samouprave, odnosno grada sjedišta Požeško-slavonske županije, sukladno odredbama Ustava RH (NN, broj: 56/90., 135/97., 898., 113/00., 124/00., 28/01., 41/01., 85/10.- pročišćeni tekst i 5/14.), Europskoj povelji o lokalnoj samoupravi (NN, broj: 4/97.), Zakonu o lokalnoj i područnoj (regionalnoj) samoupravi (NN, broj: 33/01., 60/01.- vjerodostojno tumačenje, 106/03., 129/05., 109/07., 125/08., 36/09., 150/11., 144/12., 19/13.- pročišćeni tekst, 137/15.- ispravak, 123/17. i 98/19.), ostalim zakonima i Statutu Grada Požege (Službene novine Grada Požege, broj: broj: 3/13.,19/13., 5/14., 19/14., 4/18., 7/18.- pročišćeni tekst, 11/18., 12/19. i 2/20.- u nastavku teksta : Statut). </w:t>
      </w:r>
    </w:p>
    <w:p w14:paraId="4E50B7F2" w14:textId="77777777" w:rsidR="00477277" w:rsidRPr="00477277" w:rsidRDefault="00477277" w:rsidP="00477277">
      <w:pPr>
        <w:spacing w:after="0" w:line="240" w:lineRule="auto"/>
        <w:ind w:firstLine="720"/>
        <w:jc w:val="both"/>
        <w:rPr>
          <w:rFonts w:ascii="Times New Roman" w:hAnsi="Times New Roman"/>
          <w:i/>
          <w:iCs/>
          <w:lang w:val="af-ZA"/>
        </w:rPr>
      </w:pPr>
      <w:r w:rsidRPr="00477277">
        <w:rPr>
          <w:rFonts w:ascii="Times New Roman" w:hAnsi="Times New Roman"/>
          <w:i/>
          <w:iCs/>
          <w:lang w:val="af-ZA"/>
        </w:rPr>
        <w:t>Prema navedenim zakonima i aktima 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09AD9802"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2021. godini, kao prioritetni zadaci Gradskom vijeću nameću se za raspravu i donošenje sljedeći akti:</w:t>
      </w:r>
    </w:p>
    <w:p w14:paraId="63AD3714" w14:textId="77777777" w:rsidR="00477277" w:rsidRPr="00477277" w:rsidRDefault="00477277" w:rsidP="00477277">
      <w:pPr>
        <w:spacing w:after="0" w:line="240" w:lineRule="auto"/>
        <w:jc w:val="both"/>
        <w:rPr>
          <w:rFonts w:ascii="Times New Roman" w:hAnsi="Times New Roman"/>
          <w:i/>
          <w:iCs/>
          <w:lang w:val="af-ZA"/>
        </w:rPr>
      </w:pPr>
    </w:p>
    <w:p w14:paraId="0726D682" w14:textId="77777777" w:rsidR="00477277" w:rsidRPr="00477277" w:rsidRDefault="00477277" w:rsidP="00477277">
      <w:pPr>
        <w:pStyle w:val="ListParagraph"/>
        <w:numPr>
          <w:ilvl w:val="0"/>
          <w:numId w:val="12"/>
        </w:numPr>
        <w:spacing w:after="0" w:line="240" w:lineRule="auto"/>
        <w:contextualSpacing/>
        <w:rPr>
          <w:rFonts w:ascii="Times New Roman" w:hAnsi="Times New Roman"/>
          <w:i/>
          <w:iCs/>
          <w:lang w:val="af-ZA"/>
        </w:rPr>
      </w:pPr>
      <w:r w:rsidRPr="00477277">
        <w:rPr>
          <w:rFonts w:ascii="Times New Roman" w:hAnsi="Times New Roman"/>
          <w:i/>
          <w:iCs/>
          <w:lang w:val="af-ZA"/>
        </w:rPr>
        <w:t>SIJEČANJ - LIPANJ:</w:t>
      </w:r>
    </w:p>
    <w:p w14:paraId="77FFDD57"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Odluka o dodjeli javnih priznanja u 2021. godini</w:t>
      </w:r>
    </w:p>
    <w:p w14:paraId="2DDB4193"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 xml:space="preserve">Statutarna Odluka o izmjenama i dopunama Statuta Grada Požege </w:t>
      </w:r>
    </w:p>
    <w:p w14:paraId="4F6F7EB1"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Izvješće o radu gradonačelnika i gradske uprave za period lipanj - prosinac 2021.</w:t>
      </w:r>
    </w:p>
    <w:p w14:paraId="035C216C"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Izvješće o izvršenju Programa održavanja komunalne infrastrukture u Grad Požege za 2020.</w:t>
      </w:r>
    </w:p>
    <w:p w14:paraId="007AECE7"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 xml:space="preserve">Izvješće o izvršenju Programa gradnje objekata i uređaja komunalne infrastrukture za 2020. godinu </w:t>
      </w:r>
    </w:p>
    <w:p w14:paraId="06DF0408"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Izvješće o realizaciji programa javnih potreba u kulturi za 2020. godinu u Gradu Požegi</w:t>
      </w:r>
    </w:p>
    <w:p w14:paraId="34AA5D88"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Izvješće o realizaciji programa javnih potreba u predškolskom odgoju i školstvu za 2020. godinu u Gradu Požegi</w:t>
      </w:r>
    </w:p>
    <w:p w14:paraId="06D2F959"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Izvješće o realizaciji programa javnih potreba u socijalnoj skrbi za 2020. godinu u Gradu Požegi</w:t>
      </w:r>
    </w:p>
    <w:p w14:paraId="66B47960"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 xml:space="preserve">Izvješće o realizaciji programa javnih potreba u sportu za 2020. godinu u Gradu Požegi </w:t>
      </w:r>
    </w:p>
    <w:p w14:paraId="34A13640"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 xml:space="preserve">Izvješće o realizaciji programa javnih potreba u turizmu i ostalih udruga i društava za 2020. godinu u Gradu Požegi </w:t>
      </w:r>
    </w:p>
    <w:p w14:paraId="27AAF34B" w14:textId="77777777" w:rsidR="00477277" w:rsidRPr="00477277" w:rsidRDefault="00477277" w:rsidP="00477277">
      <w:pPr>
        <w:spacing w:after="0" w:line="240" w:lineRule="auto"/>
        <w:ind w:right="23"/>
        <w:jc w:val="both"/>
        <w:rPr>
          <w:rFonts w:ascii="Times New Roman" w:hAnsi="Times New Roman"/>
          <w:i/>
          <w:iCs/>
          <w:lang w:val="af-ZA"/>
        </w:rPr>
      </w:pPr>
      <w:r w:rsidRPr="00477277">
        <w:rPr>
          <w:rFonts w:ascii="Times New Roman" w:hAnsi="Times New Roman"/>
          <w:i/>
          <w:iCs/>
          <w:lang w:val="af-ZA"/>
        </w:rPr>
        <w:t>Godišnji izvještaj o izvršenju Proračuna Grada Požege za 2020. godinu</w:t>
      </w:r>
    </w:p>
    <w:p w14:paraId="64444701" w14:textId="77777777" w:rsidR="00477277" w:rsidRPr="00477277" w:rsidRDefault="00477277" w:rsidP="00477277">
      <w:pPr>
        <w:spacing w:after="0" w:line="240" w:lineRule="auto"/>
        <w:ind w:right="23"/>
        <w:jc w:val="both"/>
        <w:rPr>
          <w:rFonts w:ascii="Times New Roman" w:hAnsi="Times New Roman"/>
          <w:i/>
          <w:iCs/>
          <w:lang w:val="af-ZA"/>
        </w:rPr>
      </w:pPr>
      <w:r w:rsidRPr="00477277">
        <w:rPr>
          <w:rFonts w:ascii="Times New Roman" w:hAnsi="Times New Roman"/>
          <w:i/>
          <w:iCs/>
          <w:lang w:val="af-ZA"/>
        </w:rPr>
        <w:t xml:space="preserve">Izmjene i dopune Proračuna Grada Požege za 2021. godinu </w:t>
      </w:r>
    </w:p>
    <w:p w14:paraId="2A64EB7F" w14:textId="77777777" w:rsidR="00477277" w:rsidRPr="00477277" w:rsidRDefault="00477277" w:rsidP="00477277">
      <w:pPr>
        <w:spacing w:after="0" w:line="240" w:lineRule="auto"/>
        <w:ind w:right="23"/>
        <w:jc w:val="both"/>
        <w:rPr>
          <w:rFonts w:ascii="Times New Roman" w:hAnsi="Times New Roman"/>
          <w:i/>
          <w:iCs/>
          <w:lang w:val="af-ZA"/>
        </w:rPr>
      </w:pPr>
      <w:r w:rsidRPr="00477277">
        <w:rPr>
          <w:rFonts w:ascii="Times New Roman" w:hAnsi="Times New Roman"/>
          <w:i/>
          <w:iCs/>
          <w:lang w:val="af-ZA"/>
        </w:rPr>
        <w:t>Polugodišnji izvještaj o izvršenju Proračuna Grada Požege za 2021. godinu</w:t>
      </w:r>
    </w:p>
    <w:p w14:paraId="7CAB43D2" w14:textId="77777777" w:rsidR="00477277" w:rsidRPr="00477277" w:rsidRDefault="00477277" w:rsidP="00477277">
      <w:pPr>
        <w:spacing w:after="0" w:line="240" w:lineRule="auto"/>
        <w:ind w:right="23"/>
        <w:jc w:val="both"/>
        <w:rPr>
          <w:rFonts w:ascii="Times New Roman" w:eastAsia="Arial Unicode MS" w:hAnsi="Times New Roman"/>
          <w:i/>
          <w:iCs/>
          <w:lang w:val="af-ZA"/>
        </w:rPr>
      </w:pPr>
      <w:r w:rsidRPr="00477277">
        <w:rPr>
          <w:rFonts w:ascii="Times New Roman" w:eastAsia="Arial Unicode MS" w:hAnsi="Times New Roman"/>
          <w:i/>
          <w:iCs/>
          <w:lang w:val="af-ZA"/>
        </w:rPr>
        <w:t>Odluku o sufinanciranju troškova Katoličke osnovne škole u Požegi u školskoj godini 2021./2022.</w:t>
      </w:r>
    </w:p>
    <w:p w14:paraId="5155C394" w14:textId="77777777" w:rsidR="00477277" w:rsidRPr="00477277" w:rsidRDefault="00477277" w:rsidP="00477277">
      <w:pPr>
        <w:spacing w:after="0" w:line="240" w:lineRule="auto"/>
        <w:ind w:right="23"/>
        <w:jc w:val="both"/>
        <w:rPr>
          <w:rFonts w:ascii="Times New Roman" w:eastAsia="Times New Roman" w:hAnsi="Times New Roman"/>
          <w:i/>
          <w:iCs/>
          <w:lang w:val="af-ZA"/>
        </w:rPr>
      </w:pPr>
    </w:p>
    <w:p w14:paraId="623CDB02" w14:textId="77777777" w:rsidR="00477277" w:rsidRPr="00477277" w:rsidRDefault="00477277" w:rsidP="00477277">
      <w:pPr>
        <w:pStyle w:val="ListParagraph"/>
        <w:numPr>
          <w:ilvl w:val="0"/>
          <w:numId w:val="12"/>
        </w:numPr>
        <w:spacing w:after="0" w:line="240" w:lineRule="auto"/>
        <w:contextualSpacing/>
        <w:rPr>
          <w:rFonts w:ascii="Times New Roman" w:hAnsi="Times New Roman"/>
          <w:i/>
          <w:iCs/>
          <w:lang w:val="af-ZA"/>
        </w:rPr>
      </w:pPr>
      <w:r w:rsidRPr="00477277">
        <w:rPr>
          <w:rFonts w:ascii="Times New Roman" w:hAnsi="Times New Roman"/>
          <w:i/>
          <w:iCs/>
          <w:lang w:val="af-ZA"/>
        </w:rPr>
        <w:t>SRPANJ - PROSINAC:</w:t>
      </w:r>
    </w:p>
    <w:p w14:paraId="53AAB830"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 xml:space="preserve">Izvješće o radu gradonačelnika za razdoblje siječanj - lipanj 2021. </w:t>
      </w:r>
    </w:p>
    <w:p w14:paraId="5768E8D2"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Izvješće o realizaciji programa javnih potreba u kulturi u Gradu Požegi za prvo polugodište 2021. godine</w:t>
      </w:r>
    </w:p>
    <w:p w14:paraId="6EB8A2E4"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 xml:space="preserve">Izvješće o realizaciji programa javnih potreba u predškolskom odgoju i školstvu u Gradu Požegi za prvo polugodište 2021. </w:t>
      </w:r>
    </w:p>
    <w:p w14:paraId="3C4E0688"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lastRenderedPageBreak/>
        <w:t xml:space="preserve">Izvješće o realizaciji programa javnih potreba u socijalnoj skrbi u Gradu Požegi za prvo polugodište 2021. godine </w:t>
      </w:r>
    </w:p>
    <w:p w14:paraId="185D5312"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Izvješće o realizaciji programa javnih potreba u sportu u Gradu Požegi za prvo polugodište 2021. godine</w:t>
      </w:r>
    </w:p>
    <w:p w14:paraId="4F488DD7" w14:textId="77777777" w:rsidR="00477277" w:rsidRPr="00477277" w:rsidRDefault="00477277" w:rsidP="00477277">
      <w:pPr>
        <w:pStyle w:val="BodyText2"/>
        <w:spacing w:after="0" w:line="240" w:lineRule="auto"/>
        <w:ind w:right="23"/>
        <w:rPr>
          <w:i/>
          <w:iCs/>
          <w:sz w:val="22"/>
          <w:szCs w:val="22"/>
          <w:lang w:val="af-ZA"/>
        </w:rPr>
      </w:pPr>
      <w:r w:rsidRPr="00477277">
        <w:rPr>
          <w:i/>
          <w:iCs/>
          <w:sz w:val="22"/>
          <w:szCs w:val="22"/>
          <w:lang w:val="af-ZA"/>
        </w:rPr>
        <w:t>Izvješće o realizaciji programa javnih potreba u turizmu i ostalih udruga i društava u Gradu Požegi za prvo polugodište 2021. godine</w:t>
      </w:r>
    </w:p>
    <w:p w14:paraId="2D7642B4"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Proračun Grada Požege za 2022. godinu sa Projekcijama za 2023.-2024. godinu i Plan razvojnih programa Grada Požege za 2023.- 2024.</w:t>
      </w:r>
    </w:p>
    <w:p w14:paraId="2CE9C5D0" w14:textId="77777777" w:rsidR="00477277" w:rsidRPr="00477277" w:rsidRDefault="00477277" w:rsidP="00477277">
      <w:pPr>
        <w:spacing w:after="0" w:line="240" w:lineRule="auto"/>
        <w:ind w:right="50"/>
        <w:rPr>
          <w:rFonts w:ascii="Times New Roman" w:hAnsi="Times New Roman"/>
          <w:i/>
          <w:iCs/>
          <w:lang w:val="af-ZA"/>
        </w:rPr>
      </w:pPr>
      <w:r w:rsidRPr="00477277">
        <w:rPr>
          <w:rFonts w:ascii="Times New Roman" w:hAnsi="Times New Roman"/>
          <w:i/>
          <w:iCs/>
          <w:lang w:val="af-ZA"/>
        </w:rPr>
        <w:t xml:space="preserve">Odluka o izvršavanju Proračuna Grada Požege za 2022. godinu </w:t>
      </w:r>
    </w:p>
    <w:p w14:paraId="1F568EE9" w14:textId="77777777" w:rsidR="00477277" w:rsidRPr="00477277" w:rsidRDefault="00477277" w:rsidP="00477277">
      <w:pPr>
        <w:spacing w:after="0" w:line="240" w:lineRule="auto"/>
        <w:ind w:right="50"/>
        <w:rPr>
          <w:rFonts w:ascii="Times New Roman" w:hAnsi="Times New Roman"/>
          <w:i/>
          <w:iCs/>
          <w:lang w:val="af-ZA"/>
        </w:rPr>
      </w:pPr>
      <w:r w:rsidRPr="00477277">
        <w:rPr>
          <w:rFonts w:ascii="Times New Roman" w:hAnsi="Times New Roman"/>
          <w:i/>
          <w:iCs/>
          <w:lang w:val="af-ZA"/>
        </w:rPr>
        <w:t>Program rada upravnih tijela Grada Požege za 2022. godinu</w:t>
      </w:r>
    </w:p>
    <w:p w14:paraId="56B54C05" w14:textId="77777777" w:rsidR="00477277" w:rsidRPr="00477277" w:rsidRDefault="00477277" w:rsidP="00477277">
      <w:pPr>
        <w:spacing w:after="0" w:line="240" w:lineRule="auto"/>
        <w:rPr>
          <w:rFonts w:ascii="Times New Roman" w:hAnsi="Times New Roman"/>
          <w:i/>
          <w:iCs/>
          <w:lang w:val="af-ZA"/>
        </w:rPr>
      </w:pPr>
      <w:r w:rsidRPr="00477277">
        <w:rPr>
          <w:rFonts w:ascii="Times New Roman" w:hAnsi="Times New Roman"/>
          <w:i/>
          <w:iCs/>
          <w:lang w:val="af-ZA"/>
        </w:rPr>
        <w:t xml:space="preserve">Program javnih potreba u kulturi u Gradu Požegi za 2022. godinu </w:t>
      </w:r>
    </w:p>
    <w:p w14:paraId="043251AF" w14:textId="77777777" w:rsidR="00477277" w:rsidRPr="00477277" w:rsidRDefault="00477277" w:rsidP="00477277">
      <w:pPr>
        <w:spacing w:after="0" w:line="240" w:lineRule="auto"/>
        <w:ind w:right="50"/>
        <w:rPr>
          <w:rFonts w:ascii="Times New Roman" w:hAnsi="Times New Roman"/>
          <w:i/>
          <w:iCs/>
          <w:lang w:val="af-ZA"/>
        </w:rPr>
      </w:pPr>
      <w:r w:rsidRPr="00477277">
        <w:rPr>
          <w:rFonts w:ascii="Times New Roman" w:hAnsi="Times New Roman"/>
          <w:i/>
          <w:iCs/>
          <w:lang w:val="af-ZA"/>
        </w:rPr>
        <w:t>Programa javnih potreba predškolskom odgoju i školstvu u Gradu Požegi za 2022. godinu</w:t>
      </w:r>
    </w:p>
    <w:p w14:paraId="19744F57"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Program javnih potreba u sportu u Gradu Požegi za 2022. godinu</w:t>
      </w:r>
    </w:p>
    <w:p w14:paraId="1E1468E4"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Program javnih potreba socijalnoj skrbi u Gradu Požegi za 2022. godinu</w:t>
      </w:r>
    </w:p>
    <w:p w14:paraId="1008B3B8"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Program javnih potreba turizmu i ostalih udruga i društava građana u Gradu Požegi za 2022. godinu</w:t>
      </w:r>
    </w:p>
    <w:p w14:paraId="38E358DC"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Odluka o mjerilima i načinu rasporeda sredstava komunalne naknade za komunalne djelatnosti za 2022. godinu</w:t>
      </w:r>
    </w:p>
    <w:p w14:paraId="04D4C08C"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Program održavanja komunalne infrastrukture i Opseg radova na održavanju uređenog građevinskog zemljišta u Gradu Požegi i prigradskim naseljima za 2022. godinu</w:t>
      </w:r>
    </w:p>
    <w:p w14:paraId="70EB7F6B"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Program gradnje objekata i uređaja komunalne infrastrukture za 2022. godinu</w:t>
      </w:r>
    </w:p>
    <w:p w14:paraId="15840D6E"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Odluke o rasporedu sredstava naknada za zadržavanje nezakonito izgrađenih zgrada u prostoru za 2022. godinu, u predloženom tekstu</w:t>
      </w:r>
    </w:p>
    <w:p w14:paraId="0603FB9F" w14:textId="77777777" w:rsidR="00477277" w:rsidRPr="00477277" w:rsidRDefault="00477277" w:rsidP="00477277">
      <w:pPr>
        <w:spacing w:after="0" w:line="240" w:lineRule="auto"/>
        <w:jc w:val="both"/>
        <w:rPr>
          <w:rFonts w:ascii="Times New Roman" w:hAnsi="Times New Roman"/>
          <w:i/>
          <w:iCs/>
          <w:lang w:val="af-ZA"/>
        </w:rPr>
      </w:pPr>
      <w:r w:rsidRPr="00477277">
        <w:rPr>
          <w:rFonts w:ascii="Times New Roman" w:hAnsi="Times New Roman"/>
          <w:i/>
          <w:iCs/>
          <w:lang w:val="af-ZA"/>
        </w:rPr>
        <w:t>Odluka o raspoređivanju sredstava za rad političkih stranaka i nezavisnih vijećnika zastupljenih u Gradskom vijeću Grada Požege u 2022. godini</w:t>
      </w:r>
    </w:p>
    <w:p w14:paraId="61D8C140" w14:textId="77777777" w:rsidR="00477277" w:rsidRPr="00477277" w:rsidRDefault="00477277" w:rsidP="00477277">
      <w:pPr>
        <w:tabs>
          <w:tab w:val="left" w:pos="1418"/>
        </w:tabs>
        <w:spacing w:after="0" w:line="240" w:lineRule="auto"/>
        <w:jc w:val="both"/>
        <w:rPr>
          <w:rFonts w:ascii="Times New Roman" w:hAnsi="Times New Roman"/>
          <w:i/>
          <w:iCs/>
          <w:lang w:val="af-ZA"/>
        </w:rPr>
      </w:pPr>
      <w:r w:rsidRPr="00477277">
        <w:rPr>
          <w:rFonts w:ascii="Times New Roman" w:hAnsi="Times New Roman"/>
          <w:i/>
          <w:iCs/>
          <w:lang w:val="af-ZA"/>
        </w:rPr>
        <w:t>Program korištenja sredstava od raspolaganja poljoprivrednim zemljištem u vlasništvu Republike Hrvatske za Grad Požegu u 2022. godini</w:t>
      </w:r>
    </w:p>
    <w:p w14:paraId="537AA0D2"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Osim navedenih akata, Gradsko vijeće razmatrat će i donositi druge odluke i akte zasnovane na zakonima koje donese Hrvatski sabor, odnosno Vlada Republike Hrvatske.</w:t>
      </w:r>
    </w:p>
    <w:p w14:paraId="227879B3" w14:textId="77777777" w:rsidR="00477277" w:rsidRPr="00477277" w:rsidRDefault="00477277" w:rsidP="00477277">
      <w:pPr>
        <w:spacing w:after="0" w:line="240" w:lineRule="auto"/>
        <w:rPr>
          <w:rFonts w:ascii="Times New Roman" w:hAnsi="Times New Roman"/>
          <w:i/>
          <w:iCs/>
          <w:lang w:val="af-ZA"/>
        </w:rPr>
      </w:pPr>
    </w:p>
    <w:p w14:paraId="02E1809A"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Radna tijela Gradskog vijeća u sljedećoj kalendarskoj godini, sukladno Statutu i Poslovniku o radu Gradskog vijeća Grada Požege (Službene novine Grada Požege, broj: 9/13., 19/13., 5/14., 19/14., 4/18., 7/18.- pročišćeni tekst i 2/20. - u nastavku teksta: Poslovnik) proučavat će i razmatrati pojedina pitanja iz djelokruga rada Gradskog vijeća, te pripremati i podnositi odgovarajuće prijedloge radi praćenja utvrđene politike. U 2021. godini planira se održati po pet sjednica svakog radnog tijela, a po potrebi i više.</w:t>
      </w:r>
    </w:p>
    <w:p w14:paraId="200F4CBE" w14:textId="77777777" w:rsidR="00477277" w:rsidRPr="00477277" w:rsidRDefault="00477277" w:rsidP="00477277">
      <w:pPr>
        <w:spacing w:after="0" w:line="240" w:lineRule="auto"/>
        <w:jc w:val="both"/>
        <w:rPr>
          <w:rFonts w:ascii="Times New Roman" w:hAnsi="Times New Roman"/>
          <w:i/>
          <w:iCs/>
          <w:lang w:val="af-ZA"/>
        </w:rPr>
      </w:pPr>
    </w:p>
    <w:p w14:paraId="05FFE2BB"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U 2021. godini UOS će iz svog djelokruga pripremati prijedloge općih akata za Gradonačelnika Grada Požege (u nastavku teksta: Gradonačelnik) i Gradsko vijeće, sukladno zakonu i Statutu.</w:t>
      </w:r>
    </w:p>
    <w:p w14:paraId="44A9D1E9" w14:textId="77777777" w:rsidR="00477277" w:rsidRPr="00477277" w:rsidRDefault="00477277" w:rsidP="00477277">
      <w:pPr>
        <w:spacing w:after="0" w:line="240" w:lineRule="auto"/>
        <w:jc w:val="both"/>
        <w:rPr>
          <w:rFonts w:ascii="Times New Roman" w:hAnsi="Times New Roman"/>
          <w:i/>
          <w:iCs/>
          <w:lang w:val="af-ZA"/>
        </w:rPr>
      </w:pPr>
    </w:p>
    <w:p w14:paraId="41E6B767"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UOS je obvezan izraditi zapisnike sa svih sjednica Gradskog vijeća i radnih tijela Gradskog vijeća, sukladno Poslovniku, kao i radnih tijela (u okviru djelokruga poslova ovoga UOS) koje je imenovao Gradonačelnik, te ih pohraniti u arhivu. </w:t>
      </w:r>
    </w:p>
    <w:p w14:paraId="4B16C980" w14:textId="77777777" w:rsidR="00477277" w:rsidRPr="00477277" w:rsidRDefault="00477277" w:rsidP="00477277">
      <w:pPr>
        <w:spacing w:after="0" w:line="240" w:lineRule="auto"/>
        <w:jc w:val="both"/>
        <w:rPr>
          <w:rFonts w:ascii="Times New Roman" w:hAnsi="Times New Roman"/>
          <w:i/>
          <w:iCs/>
          <w:lang w:val="af-ZA"/>
        </w:rPr>
      </w:pPr>
    </w:p>
    <w:p w14:paraId="443D2098"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Akti Grada koji su donijeti od strane Gradonačelnika i Gradskog vijeća objavit će u Službenim novinama Grada Požege kao i na službenoj internetskoj stranici Grada Požege. Planira se izdavanje dvadeset brojeva Službenih novina Grada Požege, koje će se uređivati i tiskati u okviru ovoga Upravnog odjela.</w:t>
      </w:r>
    </w:p>
    <w:p w14:paraId="7818530A" w14:textId="77777777" w:rsidR="00477277" w:rsidRPr="00477277" w:rsidRDefault="00477277" w:rsidP="00477277">
      <w:pPr>
        <w:spacing w:after="0" w:line="240" w:lineRule="auto"/>
        <w:jc w:val="both"/>
        <w:rPr>
          <w:rFonts w:ascii="Times New Roman" w:hAnsi="Times New Roman"/>
          <w:i/>
          <w:iCs/>
          <w:lang w:val="af-ZA"/>
        </w:rPr>
      </w:pPr>
    </w:p>
    <w:p w14:paraId="58368F15"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UOS će pružati stručnu i administrativnu pomoć mjesnim odborima na području Grada Požege, Savjetu mladih Grada Požege, Dječjem gradskom vijeću i Vijeću srpske nacionalne manjine.</w:t>
      </w:r>
    </w:p>
    <w:p w14:paraId="401BFA8F" w14:textId="77777777" w:rsidR="00477277" w:rsidRPr="00477277" w:rsidRDefault="00477277" w:rsidP="00477277">
      <w:pPr>
        <w:spacing w:after="0" w:line="240" w:lineRule="auto"/>
        <w:jc w:val="both"/>
        <w:rPr>
          <w:rFonts w:ascii="Times New Roman" w:hAnsi="Times New Roman"/>
          <w:i/>
          <w:iCs/>
          <w:lang w:val="af-ZA"/>
        </w:rPr>
      </w:pPr>
    </w:p>
    <w:p w14:paraId="0C68294D"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Poslovi uredskog poslovanja, kao i dosad obavljat će se putem računala. </w:t>
      </w:r>
    </w:p>
    <w:p w14:paraId="1305314A"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UOS će u 2021. godini provoditi upravni postupak u predmetima vezanim za socijalnu skrb i radne odnose. Ostali postupci UOS odnose se na neupravni postupak, tj. akt poslovanja i to iz oblasti </w:t>
      </w:r>
      <w:r w:rsidRPr="00477277">
        <w:rPr>
          <w:rFonts w:ascii="Times New Roman" w:hAnsi="Times New Roman"/>
          <w:i/>
          <w:iCs/>
          <w:lang w:val="af-ZA"/>
        </w:rPr>
        <w:lastRenderedPageBreak/>
        <w:t>kulture, predškolskog odgoja, osnovnog obrazovanja, fizičke i tehničke kulture, javne nabave, imovinsko-pravnih poslova i drugo).</w:t>
      </w:r>
    </w:p>
    <w:p w14:paraId="49408DD8"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Nadalje, vodit će se briga o zakonitosti rada UOS, a posebno će pratiti i usklađivati akte Grada Požege sa zakonima Republike Hrvatske.</w:t>
      </w:r>
    </w:p>
    <w:p w14:paraId="4C8E6685" w14:textId="77777777" w:rsidR="00477277" w:rsidRPr="00477277" w:rsidRDefault="00477277" w:rsidP="00477277">
      <w:pPr>
        <w:pStyle w:val="BodyTextIndent"/>
        <w:ind w:firstLine="705"/>
        <w:rPr>
          <w:b w:val="0"/>
          <w:i/>
          <w:iCs/>
          <w:sz w:val="22"/>
          <w:szCs w:val="22"/>
          <w:lang w:val="af-ZA"/>
        </w:rPr>
      </w:pPr>
      <w:r w:rsidRPr="00477277">
        <w:rPr>
          <w:b w:val="0"/>
          <w:i/>
          <w:iCs/>
          <w:sz w:val="22"/>
          <w:szCs w:val="22"/>
          <w:lang w:val="af-ZA"/>
        </w:rPr>
        <w:t>UOS će i nadalje voditi brigu o usavršavanju djelatnika (polaganju stručnih ispita, pohađanju seminara, nabavi potrebne stručne literature i slično).</w:t>
      </w:r>
    </w:p>
    <w:p w14:paraId="28A846A6" w14:textId="77777777" w:rsidR="00477277" w:rsidRPr="00477277" w:rsidRDefault="00477277" w:rsidP="00477277">
      <w:pPr>
        <w:pStyle w:val="BodyTextIndent"/>
        <w:ind w:left="705" w:hanging="705"/>
        <w:rPr>
          <w:b w:val="0"/>
          <w:i/>
          <w:iCs/>
          <w:sz w:val="22"/>
          <w:szCs w:val="22"/>
          <w:lang w:val="af-ZA"/>
        </w:rPr>
      </w:pPr>
      <w:r w:rsidRPr="00477277">
        <w:rPr>
          <w:b w:val="0"/>
          <w:i/>
          <w:iCs/>
          <w:sz w:val="22"/>
          <w:szCs w:val="22"/>
          <w:lang w:val="af-ZA"/>
        </w:rPr>
        <w:t>II.</w:t>
      </w:r>
      <w:r w:rsidRPr="00477277">
        <w:rPr>
          <w:b w:val="0"/>
          <w:i/>
          <w:iCs/>
          <w:sz w:val="22"/>
          <w:szCs w:val="22"/>
          <w:lang w:val="af-ZA"/>
        </w:rPr>
        <w:tab/>
        <w:t>PROGRAM RADA UPRAVNOG ODJELA ZA KOMUNALNE DJELATNOSTI I GOSPODARENJE</w:t>
      </w:r>
    </w:p>
    <w:p w14:paraId="5AAB0CF2" w14:textId="77777777" w:rsidR="00477277" w:rsidRPr="00477277" w:rsidRDefault="00477277" w:rsidP="00477277">
      <w:pPr>
        <w:pStyle w:val="BodyTextIndent"/>
        <w:ind w:firstLine="709"/>
        <w:rPr>
          <w:b w:val="0"/>
          <w:i/>
          <w:iCs/>
          <w:sz w:val="22"/>
          <w:szCs w:val="22"/>
          <w:lang w:val="af-ZA"/>
        </w:rPr>
      </w:pPr>
      <w:r w:rsidRPr="00477277">
        <w:rPr>
          <w:b w:val="0"/>
          <w:i/>
          <w:iCs/>
          <w:sz w:val="22"/>
          <w:szCs w:val="22"/>
          <w:lang w:val="af-ZA"/>
        </w:rPr>
        <w:t>Upravni odjel za komunalne djelatnosti i gospodarenje ( u nastavku teksta: Upravni odjel) će u 2021. godini, sukladno Odluci o ustrojstvu obavljati poslove koji se odnose na:</w:t>
      </w:r>
    </w:p>
    <w:p w14:paraId="6F1C740E"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 i to kako slijedi:</w:t>
      </w:r>
    </w:p>
    <w:p w14:paraId="319D3C9D"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uređenje područja Grada Požege obuhvaća poslove izgradnje i održavanje objekata u vlasništvu Grada Požege, prometnica i drugih javnih površina</w:t>
      </w:r>
    </w:p>
    <w:p w14:paraId="782B32DE"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uređenje građevinskog zemljišta obuhvaća izgradnju komunalne i druge odgovarajuće infrastrukture</w:t>
      </w:r>
    </w:p>
    <w:p w14:paraId="2C4B54B4"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obavljanje komunalnih djelatnosti obuhvaća poslove obavljanja komunalnih djelatnosti, ustroj subjekata komunalnog gospodarstva u vlasništvu Grada Požege, te cijene komunalnih usluga</w:t>
      </w:r>
    </w:p>
    <w:p w14:paraId="60FD4026"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utvrđivanje i naplatu komunalnih i sličnih obveza koji obuhvaća upravne i druge poslove utvrđivanja tih obveza, te njihovu naplatu, uključujući i prisilnu naplatu</w:t>
      </w:r>
    </w:p>
    <w:p w14:paraId="6E92EBEF"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geodetski poslovi obuhvaćaju poslove osnivanja i vođenja katastra vodova</w:t>
      </w:r>
    </w:p>
    <w:p w14:paraId="157232E0"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označavanje prostornih jedinica koje obuhvaća poslove evidencije, imenovanja i označavanja naselja, ulica i trgova</w:t>
      </w:r>
    </w:p>
    <w:p w14:paraId="59168960"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zaštita i spašavanje obuhvaćaju stručno-tehničke poslove zaštite koji spadaju u djelokrug Grada Požege</w:t>
      </w:r>
    </w:p>
    <w:p w14:paraId="50A10516"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komunalni red obuhvaća uređivanje i nadzor komunalnog reda, te nadzor provođenja odluka o agrotehničkim mjerama i mjerama za uređenje i održavanje poljoprivrednih rudina uključujući i rad komunalnog redarstva Grada Požege</w:t>
      </w:r>
    </w:p>
    <w:p w14:paraId="4C4CF555"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prometno redarstvo obavlja poslove nadzora i premještanja zaustavljenih i parkiranih vozila sukladno odredbama Zakona o sigurnosti prometa na cestama, poslove upravljanja prometom, poslove nadzora u zonama smirenog prometa, prometa u pješačkim zonama</w:t>
      </w:r>
    </w:p>
    <w:p w14:paraId="3F6C9DA3"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 xml:space="preserve">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 </w:t>
      </w:r>
    </w:p>
    <w:p w14:paraId="44E8554D"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 xml:space="preserve">3. prometa koji obuhvaćaju: </w:t>
      </w:r>
    </w:p>
    <w:p w14:paraId="201D31B5"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xml:space="preserve">- praćenje, analizu i normativno uređivanje, odgovarajuće označavanje, te nadzor cestovnog prometa, u smislu propisa o sigurnosti prometa na cestama </w:t>
      </w:r>
    </w:p>
    <w:p w14:paraId="1B08B237"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poslove u svezi raspolaganja javnim površinama i javno-prometnim površinama u vlasništvu Grada Požege</w:t>
      </w:r>
    </w:p>
    <w:p w14:paraId="37A9AA11"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4. zaštite okoliša koji obuhvaćaju praćenje stanja zaštite okoliša, te izradu studija, planova i drugih akata u svezi unapređenjem zaštite okoliša.</w:t>
      </w:r>
    </w:p>
    <w:p w14:paraId="02EE2FF6"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5. mjesnu samoupravu koja obuhvaća poslove u svezi s radom mjesnih odbora (osim poslova izbora i konstituiranja tih tijela)</w:t>
      </w:r>
    </w:p>
    <w:p w14:paraId="06B2A56C"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 xml:space="preserve">6. Upravni odjel će u okviru Odsjeka za gospodarstvo, poduzetništvo i europske integracije obavljati poslove </w:t>
      </w:r>
    </w:p>
    <w:p w14:paraId="0E80C46E"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t>- iz područja gospodarstva koji obuhvaćaju poticanje razvoja gospodarstva posebno obrta, malog i srednjeg poduzetništva, uređenje uvjeta poslovanja gospodarskih subjekata (radno vrijeme i drugo)</w:t>
      </w:r>
    </w:p>
    <w:p w14:paraId="7CFC7029" w14:textId="77777777" w:rsidR="00477277" w:rsidRPr="00477277" w:rsidRDefault="00477277" w:rsidP="00477277">
      <w:pPr>
        <w:pStyle w:val="NormalWeb"/>
        <w:spacing w:before="0" w:after="0" w:afterAutospacing="0"/>
        <w:ind w:left="709"/>
        <w:contextualSpacing/>
        <w:jc w:val="both"/>
        <w:rPr>
          <w:i/>
          <w:iCs/>
          <w:sz w:val="22"/>
          <w:szCs w:val="22"/>
          <w:lang w:val="af-ZA"/>
        </w:rPr>
      </w:pPr>
      <w:r w:rsidRPr="00477277">
        <w:rPr>
          <w:i/>
          <w:iCs/>
          <w:sz w:val="22"/>
          <w:szCs w:val="22"/>
          <w:lang w:val="af-ZA"/>
        </w:rPr>
        <w:lastRenderedPageBreak/>
        <w:t>- pripreme i provedbe projekata financiranih iz fondova Europske Unije i ostalih izvora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2021. godinu.</w:t>
      </w:r>
    </w:p>
    <w:p w14:paraId="7B67DF65"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Ovaj Upravni odjel obavlja i druge poslove iz samoupravnog djelokruga, sukladno zakonu, dugim propisima i aktima Grada Požege.</w:t>
      </w:r>
    </w:p>
    <w:p w14:paraId="5AF23015" w14:textId="77777777" w:rsidR="00477277" w:rsidRPr="00477277" w:rsidRDefault="00477277" w:rsidP="00477277">
      <w:pPr>
        <w:pStyle w:val="NormalWeb"/>
        <w:spacing w:before="0" w:after="0" w:afterAutospacing="0"/>
        <w:ind w:firstLine="708"/>
        <w:contextualSpacing/>
        <w:jc w:val="both"/>
        <w:rPr>
          <w:i/>
          <w:iCs/>
          <w:sz w:val="22"/>
          <w:szCs w:val="22"/>
          <w:lang w:val="af-ZA"/>
        </w:rPr>
      </w:pPr>
      <w:r w:rsidRPr="00477277">
        <w:rPr>
          <w:i/>
          <w:iCs/>
          <w:sz w:val="22"/>
          <w:szCs w:val="22"/>
          <w:lang w:val="af-ZA"/>
        </w:rPr>
        <w:t>U privitku se daje se tabelarni prikaz radova Upravnog odjela u 2021. godini (Prilog 1.) koji čini sastavni dio ovoga Programa.</w:t>
      </w:r>
    </w:p>
    <w:p w14:paraId="182B825A" w14:textId="77777777" w:rsidR="00477277" w:rsidRPr="00477277" w:rsidRDefault="00477277" w:rsidP="00477277">
      <w:pPr>
        <w:pStyle w:val="NormalWeb"/>
        <w:spacing w:before="0" w:after="0" w:afterAutospacing="0"/>
        <w:contextualSpacing/>
        <w:jc w:val="both"/>
        <w:rPr>
          <w:i/>
          <w:iCs/>
          <w:sz w:val="22"/>
          <w:szCs w:val="22"/>
          <w:lang w:val="af-ZA"/>
        </w:rPr>
      </w:pPr>
    </w:p>
    <w:p w14:paraId="58347FAD" w14:textId="77777777" w:rsidR="00477277" w:rsidRPr="00477277" w:rsidRDefault="00477277" w:rsidP="00477277">
      <w:pPr>
        <w:pStyle w:val="BodyTextIndent"/>
        <w:rPr>
          <w:b w:val="0"/>
          <w:i/>
          <w:iCs/>
          <w:sz w:val="22"/>
          <w:szCs w:val="22"/>
          <w:lang w:val="af-ZA"/>
        </w:rPr>
      </w:pPr>
      <w:r w:rsidRPr="00477277">
        <w:rPr>
          <w:b w:val="0"/>
          <w:i/>
          <w:iCs/>
          <w:sz w:val="22"/>
          <w:szCs w:val="22"/>
          <w:lang w:val="af-ZA"/>
        </w:rPr>
        <w:t>III.</w:t>
      </w:r>
      <w:r w:rsidRPr="00477277">
        <w:rPr>
          <w:b w:val="0"/>
          <w:i/>
          <w:iCs/>
          <w:sz w:val="22"/>
          <w:szCs w:val="22"/>
          <w:lang w:val="af-ZA"/>
        </w:rPr>
        <w:tab/>
        <w:t xml:space="preserve">PROGRAM RADA UPRAVNOG ODJELA ZA FINANCIJE </w:t>
      </w:r>
    </w:p>
    <w:p w14:paraId="7112E689" w14:textId="77777777" w:rsidR="00477277" w:rsidRPr="00477277" w:rsidRDefault="00477277" w:rsidP="00477277">
      <w:pPr>
        <w:spacing w:after="0" w:line="240" w:lineRule="auto"/>
        <w:jc w:val="both"/>
        <w:rPr>
          <w:rFonts w:ascii="Times New Roman" w:hAnsi="Times New Roman"/>
          <w:i/>
          <w:iCs/>
          <w:lang w:val="af-ZA"/>
        </w:rPr>
      </w:pPr>
    </w:p>
    <w:p w14:paraId="7D231C0A"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1. Na temelju Odluke o ustrojstvu, Upravni odjel za financije Grada Požege (u nastavku teksta: UOF)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Navedeni poslovi vezani uz proračun, rebalans proračuna, te financijsko-računovodstveni poslovi obavljat će se u skladu sa Zakonom o proračunu i važećim propisima.</w:t>
      </w:r>
    </w:p>
    <w:p w14:paraId="46F798A7"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U UOF također će se obavljati financijsko-računovodstveni poslovi za proračunske korisnike (Gradski muzej Požega, Gradska knjižnica i čitaonica Požega, Gradsko kazalište Požega, Dječji vrtić Požega, Vijeće srpske nacionalne manjine Grada Požege, Javna vatrogasna postrojba Grada Požege, Javna ustanova - Sportski objekti Požega, Javna ustanova Lokalna razvojna agencija Požega).</w:t>
      </w:r>
    </w:p>
    <w:p w14:paraId="23A82399" w14:textId="77777777" w:rsidR="00477277" w:rsidRPr="00477277" w:rsidRDefault="00477277" w:rsidP="00477277">
      <w:pPr>
        <w:spacing w:after="0" w:line="240" w:lineRule="auto"/>
        <w:jc w:val="both"/>
        <w:rPr>
          <w:rFonts w:ascii="Times New Roman" w:hAnsi="Times New Roman"/>
          <w:i/>
          <w:iCs/>
          <w:lang w:val="af-ZA"/>
        </w:rPr>
      </w:pPr>
    </w:p>
    <w:p w14:paraId="046A71C3"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2. U UOF za 2021. godinu planiraju se sljedeći poslovi:</w:t>
      </w:r>
    </w:p>
    <w:p w14:paraId="029AFCC4"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sastavljanje godišnjeg financijskog izvještaja za 2020. godinu za Grad Požegu i proračunske </w:t>
      </w:r>
    </w:p>
    <w:p w14:paraId="0EDFA427"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korisnike sukladno Pravilniku o financijskom izvještavanju u proračunskom računovodstvu (NN, broj: 3/15., 93/15., 135/15., 2/17., 28/17.,112/18. i 126/19.).</w:t>
      </w:r>
    </w:p>
    <w:p w14:paraId="34A92172"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konsolidiranog izvještaja za 2020. godinu za Grad Požegu</w:t>
      </w:r>
    </w:p>
    <w:p w14:paraId="5774E283"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tromjesečnih, polugodišnjih i devetomjesečnih izvještaja za Grad Požegu i prethodno navedene proračunske korisnike</w:t>
      </w:r>
    </w:p>
    <w:p w14:paraId="3A229C19"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obrada inventurnih stanja osnovnih sredstava, sitnog inventara, potraživanja, obveza, te obračun ispravka vrijednosti dugotrajne imovine</w:t>
      </w:r>
    </w:p>
    <w:p w14:paraId="5CCB431F"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zaključivanje poslovnih knjiga za 2020. godinu i arhiviranje istih, te otvaranje novih za 2021. godinu</w:t>
      </w:r>
    </w:p>
    <w:p w14:paraId="7CDAE682"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Godišnjeg izvještaja o izvršenju Proračuna Grada Požege za 2020. godinu</w:t>
      </w:r>
    </w:p>
    <w:p w14:paraId="74C9F8CB"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svakodnevno utvrđivanje zakonske i računske ispravnosti dokumenata (izvoda, ulaznih računa, blagajničkih izvještaja i temeljnica za knjiženje)</w:t>
      </w:r>
    </w:p>
    <w:p w14:paraId="035A6F6C"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svakodnevno kontiranje dokumenata i knjiženje dokumenta</w:t>
      </w:r>
    </w:p>
    <w:p w14:paraId="3F713676"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knjiženje analitike osnovnih sredstava i sitnog inventara</w:t>
      </w:r>
    </w:p>
    <w:p w14:paraId="7543177E"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vođenje blagajničkog poslovanja</w:t>
      </w:r>
    </w:p>
    <w:p w14:paraId="29E939AE"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plaćanje po svim ulaznim fakturama za sve proračunske korisnike sa računa riznice, obračun PDV- a po prijenosu porezne obveze i izvještavanje Porezne uprave, plaćanje za prijenos sredstava osnovnim školama i drugim korisnicima</w:t>
      </w:r>
    </w:p>
    <w:p w14:paraId="73569A41"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prijedloga kompenzacija i knjiženja istih</w:t>
      </w:r>
    </w:p>
    <w:p w14:paraId="5C68ABD8"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vođenje knjige ulaznih faktura</w:t>
      </w:r>
    </w:p>
    <w:p w14:paraId="36955D9A"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obračun i isplata plaća i drugih primanja i popunjavanje svih obrazaca vezano za plaću, te dostavljanje JOPPD obrasca Poreznoj upravi za Grad Požegu i proračunske korisnike </w:t>
      </w:r>
    </w:p>
    <w:p w14:paraId="1B34B883"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obračun isplata naknada gradskim vijećnicima, članovima radnih tijela Gradskog vijeća i povjerenstava</w:t>
      </w:r>
    </w:p>
    <w:p w14:paraId="50972BB7"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stalna kontrola i ažuriranje podataka</w:t>
      </w:r>
    </w:p>
    <w:p w14:paraId="5274F92D"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praćenje izvršenja Proračuna Grada Požege</w:t>
      </w:r>
    </w:p>
    <w:p w14:paraId="6C880A30"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izrada Izmjena i dopuna Proračuna Grada Požege za 2021. godinu</w:t>
      </w:r>
    </w:p>
    <w:p w14:paraId="39FBC148"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lastRenderedPageBreak/>
        <w:t xml:space="preserve">- suradnja sa drugim upravnim tijelima Grada Požege pri sastavljanju izvještaja za decentralizirane </w:t>
      </w:r>
    </w:p>
    <w:p w14:paraId="0A32CC17"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funkcije o potrošnji sredstava doznačenih decentraliziranim funkcijama i izvještaja o plaćenim </w:t>
      </w:r>
    </w:p>
    <w:p w14:paraId="59CC352B"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rashodima iz sredstava decentraliziranih funkcija za 2021. godinu</w:t>
      </w:r>
    </w:p>
    <w:p w14:paraId="0A208FE9"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Polugodišnjeg obračuna proračuna Grada Požege za 2021. godinu</w:t>
      </w:r>
    </w:p>
    <w:p w14:paraId="1E3D9698"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izrada Prijedloga Proračuna i projekcija Grada Požege za 2022.-2024. godinu</w:t>
      </w:r>
    </w:p>
    <w:p w14:paraId="3BC6FA7E"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uputa za provedbu popisa imovine i obveza na dan 31. prosinca 2021. godine</w:t>
      </w:r>
    </w:p>
    <w:p w14:paraId="5B84933B"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poslovi financijskog upravljanja i kontrola u suradnji sa drugim upravnim tijelima</w:t>
      </w:r>
    </w:p>
    <w:p w14:paraId="08112803"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priprema materijala za Gradsko vijeće i Upravni odbor za financije Gradskog vijeća tijekom godine</w:t>
      </w:r>
    </w:p>
    <w:p w14:paraId="1538ABF2"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praćenje zakonskih propisa i primjena istih.</w:t>
      </w:r>
    </w:p>
    <w:p w14:paraId="3A2926E0" w14:textId="77777777" w:rsidR="00477277" w:rsidRPr="00477277" w:rsidRDefault="00477277" w:rsidP="00477277">
      <w:pPr>
        <w:spacing w:after="0" w:line="240" w:lineRule="auto"/>
        <w:jc w:val="both"/>
        <w:rPr>
          <w:rFonts w:ascii="Times New Roman" w:hAnsi="Times New Roman"/>
          <w:i/>
          <w:iCs/>
          <w:lang w:val="af-ZA"/>
        </w:rPr>
      </w:pPr>
    </w:p>
    <w:p w14:paraId="57C52F8C"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U svezi komunalne naknade, komunalnog doprinosa, spomeničke rente, zakupa i drugih naknada za 2021. godinu planiraju se sljedeći poslovi:</w:t>
      </w:r>
    </w:p>
    <w:p w14:paraId="42BDF556"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usklađenje analitičke evidencije sa sintetičkom za 2020. godinu </w:t>
      </w:r>
    </w:p>
    <w:p w14:paraId="0C79B82A"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otvaranje knjiga za 2021. godinu</w:t>
      </w:r>
    </w:p>
    <w:p w14:paraId="349AE785"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usklađivanja analitičke evidencije sa sintetičkom evidencijom tijekom 2021. godine (jedanput </w:t>
      </w:r>
    </w:p>
    <w:p w14:paraId="35B09F00"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mjesečno)</w:t>
      </w:r>
    </w:p>
    <w:p w14:paraId="53D099FE"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knjiženje uplata na karticama u saldakontiju</w:t>
      </w:r>
    </w:p>
    <w:p w14:paraId="04B07AB2"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izdavanje računa, uplatnica </w:t>
      </w:r>
    </w:p>
    <w:p w14:paraId="015FB4D7"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praćenje dinamike pristizanja uplata i primjene odgovarajućih zakonskih mjera </w:t>
      </w:r>
    </w:p>
    <w:p w14:paraId="4FA95C18"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rad sa strankama.</w:t>
      </w:r>
    </w:p>
    <w:p w14:paraId="2F3EE335"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U UOF će se također obavljati i poslovi izrade prijedloga odluke o gradskim porezima, a razrez i naplatu gradskih poreza obavljati će Porezna uprava u suradnji sa Upravnim odjelom za financije.</w:t>
      </w:r>
    </w:p>
    <w:p w14:paraId="1A9F2912" w14:textId="77777777" w:rsidR="00477277" w:rsidRPr="00477277" w:rsidRDefault="00477277" w:rsidP="00477277">
      <w:pPr>
        <w:spacing w:after="0" w:line="240" w:lineRule="auto"/>
        <w:jc w:val="both"/>
        <w:rPr>
          <w:rFonts w:ascii="Times New Roman" w:hAnsi="Times New Roman"/>
          <w:i/>
          <w:iCs/>
          <w:lang w:val="af-ZA"/>
        </w:rPr>
      </w:pPr>
    </w:p>
    <w:p w14:paraId="66F74F95"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3. Kroz UOF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2021. godini planirana su sredstva u iznosu 18.000.000,00 kn, a ona se raspoređuju kroz sljedeće aktivnosti i projekte:</w:t>
      </w:r>
    </w:p>
    <w:p w14:paraId="38B5023D"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3.1. Aktivnost A100001 Osnovna aktivnost upravnih tijela Grada Požege - planirana sredstva iznose 11.698.000,00 kn.</w:t>
      </w:r>
    </w:p>
    <w:p w14:paraId="1323A259" w14:textId="74418810"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Navedena aktivnost sastoji se od plaća i naknada za zaposlene, te doprinosa na plaće i ostalih rashoda za zaposlene kao što su nagrade, darovi, otpremnine, te ostale naknade utvrđene Kolektivnim ugovorom.</w:t>
      </w:r>
    </w:p>
    <w:p w14:paraId="5917EF0C"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 ovoj aktivnosti planiraju se i naknade troškova zaposlenima, materijalni i financijski troškovi, odnosno svi troškovi kojima se zadovoljavaju potrebe za rad svih upravnih tijela Grada Požege. </w:t>
      </w:r>
    </w:p>
    <w:p w14:paraId="063A7A7A"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0C794901"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3.3. Kapitalni projekt K100001 Nabava opreme - planirana je u iznosu od 622.000,00 kn.</w:t>
      </w:r>
    </w:p>
    <w:p w14:paraId="23F2650F"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Navedeni projekt sastoji se od podmirenja zakupnine, odnosno leasinga za službene automobile za potrebe gradonačelnika i službi, zakupnine za fotokopirne uređaje i računalne programe, nabave računala i računalne opreme, uredske, komunikacijske, opreme za grijanje, ventilaciju i hlađenje, radio i TV prijemnike i opreme za ostale namjene, te ulaganja u računalne programe, a sve potrebno kako bi se osigurali zadovoljavajući uvjeti rada.</w:t>
      </w:r>
    </w:p>
    <w:p w14:paraId="251BC50C"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3.4. Tekući projekt T100001 Otplata primljenih zajmova – planirana sredstva iznose 4.730.000,00 kn. Ovaj projekt odnosi se na:</w:t>
      </w:r>
    </w:p>
    <w:p w14:paraId="3563139C"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w:t>
      </w:r>
      <w:r w:rsidRPr="00477277">
        <w:rPr>
          <w:rFonts w:ascii="Times New Roman" w:hAnsi="Times New Roman"/>
          <w:i/>
          <w:iCs/>
          <w:lang w:val="af-ZA"/>
        </w:rPr>
        <w:lastRenderedPageBreak/>
        <w:t>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2020.godinei nadalje. Planirani iznos po ovom kreditu za navedene rashode i izdatke iznosi 3.875.000,00 kn.</w:t>
      </w:r>
    </w:p>
    <w:p w14:paraId="34F40EA1"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plaćanje glavnice i kamate za kredit za koji se Grad Požega planira zadužiti u 2021. godini kod HBOR-a za financiranje projekta Energetski ekološki učinkovita javna rasvjeta u visini 12.500.000,00 kn, s rokom otplate 5 godina i kamatom 0,25 % godišnje. Planirani iznos po ovom kreditu za navedene rashode i izdatke iznosi 855.000,00 kn.</w:t>
      </w:r>
    </w:p>
    <w:p w14:paraId="11E210DB"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3.5. Tekući projekt T100004 Lokalni izbori – planirana sredstava iznose 700.000,00 kn. Ovaj projekt odnosi se na planirane rashode za predstojeće lokalne izbore u svibnju 2021. godini za izvršno, odnosno predstavničko tijelo Grada Požege. </w:t>
      </w:r>
    </w:p>
    <w:p w14:paraId="28AD5749" w14:textId="77777777" w:rsidR="00477277" w:rsidRPr="00477277" w:rsidRDefault="00477277" w:rsidP="00477277">
      <w:pPr>
        <w:spacing w:after="0" w:line="240" w:lineRule="auto"/>
        <w:jc w:val="both"/>
        <w:rPr>
          <w:rFonts w:ascii="Times New Roman" w:hAnsi="Times New Roman"/>
          <w:i/>
          <w:iCs/>
          <w:lang w:val="af-ZA"/>
        </w:rPr>
      </w:pPr>
    </w:p>
    <w:p w14:paraId="1CFA4810"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4. Zakonska osnova za uvođenje programa:</w:t>
      </w:r>
    </w:p>
    <w:p w14:paraId="48AB5EA9"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Zakon o proračunu (NN, broj: 87/08., 136/12. i 15/15.)</w:t>
      </w:r>
    </w:p>
    <w:p w14:paraId="715B52DB"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Zakon o lokalnoj i područnoj (regionalnoj) samoupravi (NN, broj: 33/01.,60/01.-vjerodostojno tumačenje, 106/03., 129/05.,109/07.,125/08.,36/09.,150/11., 144/12., </w:t>
      </w:r>
      <w:hyperlink r:id="rId11" w:history="1">
        <w:r w:rsidRPr="00477277">
          <w:rPr>
            <w:rStyle w:val="Hyperlink"/>
            <w:i/>
            <w:iCs/>
            <w:color w:val="auto"/>
            <w:u w:val="none"/>
            <w:lang w:val="af-ZA"/>
          </w:rPr>
          <w:t>19/13</w:t>
        </w:r>
      </w:hyperlink>
      <w:r w:rsidRPr="00477277">
        <w:rPr>
          <w:rFonts w:ascii="Times New Roman" w:hAnsi="Times New Roman"/>
          <w:i/>
          <w:iCs/>
          <w:lang w:val="af-ZA"/>
        </w:rPr>
        <w:t>.-pročišćeni tekst, 137/15.-ispravak, 123/17. i 98/19.)</w:t>
      </w:r>
    </w:p>
    <w:p w14:paraId="5786971D"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Zakon o službenicima i namještenicima u lokalnoj i područnoj (regionalnoj) samoupravi (NN, broj: 86/08., 61/11., 4/18. i 112/19.)</w:t>
      </w:r>
    </w:p>
    <w:p w14:paraId="6160219A"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Zakon o plaćama u lokalnoj i područnoj (regionalnoj) samoupravi (NN, broj: 28/10.)</w:t>
      </w:r>
    </w:p>
    <w:p w14:paraId="3FF60AA1"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Zakon o sustavu unutarnjih kontrola u javnom sektoru (NN, broj: 78/15. i 102/19.)</w:t>
      </w:r>
    </w:p>
    <w:p w14:paraId="5D029BBA"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Statut Grada Požege (Službene novine Grada Požege, broj: 3/13.,19/13.,5/14., 19/14.,4/18.,7/18.-pročišćeni tekst, 11/18., 12/19. i 2/20.)</w:t>
      </w:r>
    </w:p>
    <w:p w14:paraId="481D1539"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Odluka o koeficijentima za obračun plaća službenika i namještenika u upravnim tijelima Grada Požege (Službene novine Grada Požege, broj: 17/17. i 19/18.)</w:t>
      </w:r>
    </w:p>
    <w:p w14:paraId="1EC3FFB4"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Odluka o plaći i drugim materijalnim pravima gradonačelnika i zamjenika gradonačelnika Grada Požege (Službene novine Grada Požege, broj: 1/15. i 14/15.) </w:t>
      </w:r>
    </w:p>
    <w:p w14:paraId="6035679E"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Odluka o izmjeni Odluke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7BD50052"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Odluka o naknadi za rad zamjenika gradonačelnika Grada Požege koji svoju dužnost obnaša bez zasnivanja radnog odnosa (Službene novine Grada Požege, broj: 10/10., 13/12., 9/13. i 15/13.) </w:t>
      </w:r>
    </w:p>
    <w:p w14:paraId="357A4785"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Kolektivni ugovor za zaposlene u upravnim tijelima Grada Požege (Službene novine Grada Požege, broj: 1/17.)</w:t>
      </w:r>
    </w:p>
    <w:p w14:paraId="2F168B5D" w14:textId="77777777" w:rsidR="00477277" w:rsidRPr="00477277" w:rsidRDefault="00477277" w:rsidP="00477277">
      <w:pPr>
        <w:spacing w:after="0" w:line="240" w:lineRule="auto"/>
        <w:ind w:left="709"/>
        <w:jc w:val="both"/>
        <w:rPr>
          <w:rFonts w:ascii="Times New Roman" w:hAnsi="Times New Roman"/>
          <w:i/>
          <w:iCs/>
          <w:lang w:val="af-ZA"/>
        </w:rPr>
      </w:pPr>
      <w:r w:rsidRPr="00477277">
        <w:rPr>
          <w:rFonts w:ascii="Times New Roman" w:hAnsi="Times New Roman"/>
          <w:i/>
          <w:iCs/>
          <w:lang w:val="af-ZA"/>
        </w:rPr>
        <w:t>- Zakon o sustavu unutarnjih kontrola u javnom sektoru (NN, broj: 78/15. i 102/19.).</w:t>
      </w:r>
    </w:p>
    <w:p w14:paraId="0EED44A8" w14:textId="77777777" w:rsidR="00477277" w:rsidRPr="00477277" w:rsidRDefault="00477277" w:rsidP="00477277">
      <w:pPr>
        <w:spacing w:after="0" w:line="240" w:lineRule="auto"/>
        <w:jc w:val="both"/>
        <w:rPr>
          <w:rFonts w:ascii="Times New Roman" w:hAnsi="Times New Roman"/>
          <w:i/>
          <w:iCs/>
          <w:lang w:val="af-ZA"/>
        </w:rPr>
      </w:pPr>
    </w:p>
    <w:p w14:paraId="3F6F9AA7" w14:textId="77777777" w:rsidR="00477277" w:rsidRPr="00477277" w:rsidRDefault="00477277" w:rsidP="00477277">
      <w:pPr>
        <w:spacing w:after="0" w:line="240" w:lineRule="auto"/>
        <w:ind w:firstLine="705"/>
        <w:jc w:val="both"/>
        <w:rPr>
          <w:rFonts w:ascii="Times New Roman" w:hAnsi="Times New Roman"/>
          <w:i/>
          <w:iCs/>
          <w:lang w:val="af-ZA"/>
        </w:rPr>
      </w:pPr>
      <w:r w:rsidRPr="00477277">
        <w:rPr>
          <w:rFonts w:ascii="Times New Roman" w:hAnsi="Times New Roman"/>
          <w:i/>
          <w:iCs/>
          <w:lang w:val="af-ZA"/>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378CC64B" w14:textId="77777777" w:rsidR="00477277" w:rsidRPr="00477277" w:rsidRDefault="00477277" w:rsidP="00477277">
      <w:pPr>
        <w:spacing w:after="0" w:line="240" w:lineRule="auto"/>
        <w:ind w:firstLine="705"/>
        <w:jc w:val="both"/>
        <w:rPr>
          <w:rFonts w:ascii="Times New Roman" w:hAnsi="Times New Roman"/>
          <w:i/>
          <w:iCs/>
          <w:lang w:val="af-ZA"/>
        </w:rPr>
      </w:pPr>
      <w:r w:rsidRPr="00477277">
        <w:rPr>
          <w:rFonts w:ascii="Times New Roman" w:hAnsi="Times New Roman"/>
          <w:i/>
          <w:iCs/>
          <w:lang w:val="af-ZA"/>
        </w:rPr>
        <w:t>Posebni cilj: provoditi mjere efikasnog korištenja sredstava kako bi se više sredstava usmjerilo na razvojne programe i projekte drugih upravnih tijela.</w:t>
      </w:r>
    </w:p>
    <w:p w14:paraId="2EA00BFB" w14:textId="77777777" w:rsidR="00477277" w:rsidRPr="00477277" w:rsidRDefault="00477277" w:rsidP="00477277">
      <w:pPr>
        <w:spacing w:after="0" w:line="240" w:lineRule="auto"/>
        <w:ind w:firstLine="705"/>
        <w:jc w:val="both"/>
        <w:rPr>
          <w:rFonts w:ascii="Times New Roman" w:hAnsi="Times New Roman"/>
          <w:i/>
          <w:iCs/>
          <w:lang w:val="af-ZA"/>
        </w:rPr>
      </w:pPr>
      <w:r w:rsidRPr="00477277">
        <w:rPr>
          <w:rFonts w:ascii="Times New Roman" w:hAnsi="Times New Roman"/>
          <w:i/>
          <w:iCs/>
          <w:lang w:val="af-ZA"/>
        </w:rPr>
        <w:t>Pokazatelj rezultata: Izvršavanje poslova iz djelokruga rada, redovito podmirivanje svih financijskih obveza prema zaposlenicima, bankama i ostalima (Jedinica: %; Polazna vrijednost: 100, Ciljana vrijednost u 2021., 2022. i 2023.: 100)</w:t>
      </w:r>
    </w:p>
    <w:p w14:paraId="4CF862C4" w14:textId="77777777" w:rsidR="00477277" w:rsidRPr="00477277" w:rsidRDefault="00477277" w:rsidP="00477277">
      <w:pPr>
        <w:spacing w:after="0" w:line="240" w:lineRule="auto"/>
        <w:ind w:firstLine="705"/>
        <w:jc w:val="both"/>
        <w:rPr>
          <w:rFonts w:ascii="Times New Roman" w:hAnsi="Times New Roman"/>
          <w:i/>
          <w:iCs/>
          <w:lang w:val="af-ZA"/>
        </w:rPr>
      </w:pPr>
      <w:r w:rsidRPr="00477277">
        <w:rPr>
          <w:rFonts w:ascii="Times New Roman" w:hAnsi="Times New Roman"/>
          <w:i/>
          <w:iCs/>
          <w:lang w:val="af-ZA"/>
        </w:rPr>
        <w:t>Planirana sredstva u 2021.: 18.000.000,00 kn</w:t>
      </w:r>
    </w:p>
    <w:p w14:paraId="6FF1D716" w14:textId="77777777" w:rsidR="00477277" w:rsidRPr="00477277" w:rsidRDefault="00477277" w:rsidP="00477277">
      <w:pPr>
        <w:spacing w:after="0" w:line="240" w:lineRule="auto"/>
        <w:ind w:firstLine="705"/>
        <w:jc w:val="both"/>
        <w:rPr>
          <w:rFonts w:ascii="Times New Roman" w:hAnsi="Times New Roman"/>
          <w:i/>
          <w:iCs/>
          <w:lang w:val="af-ZA"/>
        </w:rPr>
      </w:pPr>
      <w:r w:rsidRPr="00477277">
        <w:rPr>
          <w:rFonts w:ascii="Times New Roman" w:hAnsi="Times New Roman"/>
          <w:i/>
          <w:iCs/>
          <w:lang w:val="af-ZA"/>
        </w:rPr>
        <w:t>Planirana sredstva u 2022.: 18.892.000,00 kn</w:t>
      </w:r>
    </w:p>
    <w:p w14:paraId="2BD557B0" w14:textId="77777777" w:rsidR="00477277" w:rsidRPr="00477277" w:rsidRDefault="00477277" w:rsidP="00477277">
      <w:pPr>
        <w:spacing w:after="0" w:line="240" w:lineRule="auto"/>
        <w:ind w:firstLine="705"/>
        <w:jc w:val="both"/>
        <w:rPr>
          <w:rFonts w:ascii="Times New Roman" w:hAnsi="Times New Roman"/>
          <w:i/>
          <w:iCs/>
          <w:lang w:val="af-ZA"/>
        </w:rPr>
      </w:pPr>
      <w:r w:rsidRPr="00477277">
        <w:rPr>
          <w:rFonts w:ascii="Times New Roman" w:hAnsi="Times New Roman"/>
          <w:i/>
          <w:iCs/>
          <w:lang w:val="af-ZA"/>
        </w:rPr>
        <w:t>Planirana sredstva u 2023.: 18.892.000,00 kn.</w:t>
      </w:r>
    </w:p>
    <w:p w14:paraId="3291B59C" w14:textId="77777777" w:rsidR="00477277" w:rsidRPr="00477277" w:rsidRDefault="00477277" w:rsidP="00F0117B">
      <w:pPr>
        <w:pStyle w:val="BodyTextIndent"/>
        <w:ind w:firstLine="0"/>
        <w:rPr>
          <w:b w:val="0"/>
          <w:i/>
          <w:iCs/>
          <w:sz w:val="22"/>
          <w:szCs w:val="22"/>
          <w:lang w:val="af-ZA"/>
        </w:rPr>
      </w:pPr>
    </w:p>
    <w:p w14:paraId="1AF0DDC4" w14:textId="77777777" w:rsidR="00477277" w:rsidRPr="00477277" w:rsidRDefault="00477277" w:rsidP="00477277">
      <w:pPr>
        <w:pStyle w:val="BodyTextIndent"/>
        <w:rPr>
          <w:b w:val="0"/>
          <w:i/>
          <w:iCs/>
          <w:sz w:val="22"/>
          <w:szCs w:val="22"/>
          <w:lang w:val="af-ZA"/>
        </w:rPr>
      </w:pPr>
      <w:r w:rsidRPr="00477277">
        <w:rPr>
          <w:b w:val="0"/>
          <w:i/>
          <w:iCs/>
          <w:sz w:val="22"/>
          <w:szCs w:val="22"/>
          <w:lang w:val="af-ZA"/>
        </w:rPr>
        <w:t>IV.</w:t>
      </w:r>
      <w:r w:rsidRPr="00477277">
        <w:rPr>
          <w:b w:val="0"/>
          <w:i/>
          <w:iCs/>
          <w:sz w:val="22"/>
          <w:szCs w:val="22"/>
          <w:lang w:val="af-ZA"/>
        </w:rPr>
        <w:tab/>
        <w:t xml:space="preserve">PROGRAM RADA UREDA GRADONAČELNIKA </w:t>
      </w:r>
    </w:p>
    <w:p w14:paraId="2578759B"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Djelokrug rada Ureda gradonačelnika (u nastavku teksta: Ured) utvrđen je Odlukom o ustrojstvu. Ured obavlja poslove i zadatke koji se odnose na neposredno, stručno i administrativno opsluživanje gradonačelnika i drugih dužnosnika Grada Požege (u nastavku teksta: Grad), te poslove informiranja, pristupa informacijama, odnosa s javnošću i protokola, obavlja poslove suradnje s udrugama i humanitarnim organizacijama na području Grada, poslove gradskog informatičkog sustava, te poslove zastupanja Grada pred pravosudnim i drugim državnim tijelima.</w:t>
      </w:r>
    </w:p>
    <w:p w14:paraId="75011CA8"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Sukladno utvrđenom djelokrugu rada, okvirno se planiraju zadaci tijekom kalendarske godine radi postizanja međusobnog informiranja, izgradnje društvene odgovornosti i ostvarivanja zajedničkih interesa za Grad. Tijekom godine dinamika izvršenja zadataka Ureda ovisi o dinamici poslova drugih tijela za koje ih Ured obavlja. </w:t>
      </w:r>
    </w:p>
    <w:p w14:paraId="46B55C28" w14:textId="77777777" w:rsidR="00477277" w:rsidRPr="00477277" w:rsidRDefault="00477277" w:rsidP="00477277">
      <w:pPr>
        <w:spacing w:after="0" w:line="240" w:lineRule="auto"/>
        <w:jc w:val="both"/>
        <w:rPr>
          <w:rFonts w:ascii="Times New Roman" w:hAnsi="Times New Roman"/>
          <w:i/>
          <w:iCs/>
          <w:lang w:val="af-ZA"/>
        </w:rPr>
      </w:pPr>
    </w:p>
    <w:p w14:paraId="369D3F93" w14:textId="77777777" w:rsidR="00477277" w:rsidRPr="00477277" w:rsidRDefault="00477277" w:rsidP="00477277">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Neposredno stručno i administrativno opsluživanje gradonačelnika i drugih dužnosnika</w:t>
      </w:r>
    </w:p>
    <w:p w14:paraId="499CCA76" w14:textId="77777777" w:rsidR="00477277" w:rsidRPr="00477277" w:rsidRDefault="00477277" w:rsidP="00477277">
      <w:pPr>
        <w:spacing w:after="0" w:line="240" w:lineRule="auto"/>
        <w:ind w:right="-23"/>
        <w:contextualSpacing/>
        <w:jc w:val="both"/>
        <w:rPr>
          <w:rFonts w:ascii="Times New Roman" w:hAnsi="Times New Roman"/>
          <w:i/>
          <w:iCs/>
          <w:lang w:val="af-ZA"/>
        </w:rPr>
      </w:pPr>
      <w:r w:rsidRPr="00477277">
        <w:rPr>
          <w:rFonts w:ascii="Times New Roman" w:hAnsi="Times New Roman"/>
          <w:i/>
          <w:iCs/>
          <w:lang w:val="af-ZA"/>
        </w:rPr>
        <w:t>U skupini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1F0FE577" w14:textId="77777777" w:rsidR="00477277" w:rsidRPr="00477277" w:rsidRDefault="00477277" w:rsidP="00477277">
      <w:pPr>
        <w:spacing w:after="0" w:line="240" w:lineRule="auto"/>
        <w:ind w:right="-23" w:firstLine="708"/>
        <w:jc w:val="both"/>
        <w:rPr>
          <w:rFonts w:ascii="Times New Roman" w:hAnsi="Times New Roman"/>
          <w:i/>
          <w:iCs/>
          <w:lang w:val="af-ZA"/>
        </w:rPr>
      </w:pPr>
      <w:r w:rsidRPr="00477277">
        <w:rPr>
          <w:rFonts w:ascii="Times New Roman" w:hAnsi="Times New Roman"/>
          <w:i/>
          <w:iCs/>
          <w:lang w:val="af-ZA"/>
        </w:rPr>
        <w:t>Za potrebe gradonačelnika i potrebe drugih dužnosnika Grada organizira se prijevoz službenim automobilom, te pripadajuće evidencije i obveze.</w:t>
      </w:r>
    </w:p>
    <w:p w14:paraId="3FE2BC7B" w14:textId="77777777" w:rsidR="00477277" w:rsidRPr="00477277" w:rsidRDefault="00477277" w:rsidP="00477277">
      <w:pPr>
        <w:spacing w:after="0" w:line="240" w:lineRule="auto"/>
        <w:ind w:right="-23"/>
        <w:jc w:val="both"/>
        <w:rPr>
          <w:rFonts w:ascii="Times New Roman" w:hAnsi="Times New Roman"/>
          <w:i/>
          <w:iCs/>
          <w:lang w:val="af-ZA"/>
        </w:rPr>
      </w:pPr>
    </w:p>
    <w:p w14:paraId="786581A3" w14:textId="77777777" w:rsidR="00477277" w:rsidRPr="00477277" w:rsidRDefault="00477277" w:rsidP="00477277">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Poslovi protokola</w:t>
      </w:r>
    </w:p>
    <w:p w14:paraId="692B4AF1"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Poslovi protokola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Ured obavlja i poslove suradnje s udrugama i humanitarnim organizacijama na području Grada Požege.</w:t>
      </w:r>
    </w:p>
    <w:p w14:paraId="3CE6DBCA" w14:textId="77777777" w:rsidR="00477277" w:rsidRPr="00477277" w:rsidRDefault="00477277" w:rsidP="00477277">
      <w:pPr>
        <w:spacing w:after="0" w:line="240" w:lineRule="auto"/>
        <w:jc w:val="both"/>
        <w:rPr>
          <w:rFonts w:ascii="Times New Roman" w:hAnsi="Times New Roman"/>
          <w:i/>
          <w:iCs/>
          <w:lang w:val="af-ZA"/>
        </w:rPr>
      </w:pPr>
    </w:p>
    <w:p w14:paraId="7F8A9EDC" w14:textId="77777777" w:rsidR="00477277" w:rsidRPr="00477277" w:rsidRDefault="00477277" w:rsidP="00477277">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Poslovi informiranja i odnosa s javnošću</w:t>
      </w:r>
    </w:p>
    <w:p w14:paraId="03FD4CE5" w14:textId="77777777" w:rsidR="00477277" w:rsidRPr="00477277" w:rsidRDefault="00477277" w:rsidP="00477277">
      <w:pPr>
        <w:spacing w:after="0" w:line="240" w:lineRule="auto"/>
        <w:ind w:right="-23" w:firstLine="708"/>
        <w:jc w:val="both"/>
        <w:rPr>
          <w:rFonts w:ascii="Times New Roman" w:hAnsi="Times New Roman"/>
          <w:i/>
          <w:iCs/>
          <w:lang w:val="af-ZA"/>
        </w:rPr>
      </w:pPr>
      <w:r w:rsidRPr="00477277">
        <w:rPr>
          <w:rFonts w:ascii="Times New Roman" w:hAnsi="Times New Roman"/>
          <w:i/>
          <w:iCs/>
          <w:lang w:val="af-ZA"/>
        </w:rPr>
        <w:t>Za potrebe informiranja i prezentacije javnosti rada gradonačelnika, gradskih tijela i gradske uprave Ured obavlja poslove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 poslove izrade programa, planova, izvješća i drugih stručnih materijala, organiziranja tribina, savjetovanja i seminara o pitanjima značajnima za Grad.</w:t>
      </w:r>
    </w:p>
    <w:p w14:paraId="277BA11E" w14:textId="77777777" w:rsidR="00477277" w:rsidRPr="00477277" w:rsidRDefault="00477277" w:rsidP="00477277">
      <w:pPr>
        <w:spacing w:after="0" w:line="240" w:lineRule="auto"/>
        <w:ind w:right="-23"/>
        <w:jc w:val="both"/>
        <w:rPr>
          <w:rFonts w:ascii="Times New Roman" w:hAnsi="Times New Roman"/>
          <w:i/>
          <w:iCs/>
          <w:lang w:val="af-ZA"/>
        </w:rPr>
      </w:pPr>
    </w:p>
    <w:p w14:paraId="4CE0D104" w14:textId="6BB8F92E" w:rsidR="00477277" w:rsidRPr="00477277" w:rsidRDefault="00477277" w:rsidP="00477277">
      <w:pPr>
        <w:pStyle w:val="ListParagraph"/>
        <w:numPr>
          <w:ilvl w:val="0"/>
          <w:numId w:val="8"/>
        </w:numPr>
        <w:suppressAutoHyphens w:val="0"/>
        <w:spacing w:after="0" w:line="240" w:lineRule="auto"/>
        <w:ind w:right="-23"/>
        <w:contextualSpacing/>
        <w:jc w:val="both"/>
        <w:rPr>
          <w:rFonts w:ascii="Times New Roman" w:hAnsi="Times New Roman"/>
          <w:i/>
          <w:iCs/>
          <w:lang w:val="af-ZA"/>
        </w:rPr>
      </w:pPr>
      <w:r w:rsidRPr="00477277">
        <w:rPr>
          <w:i/>
          <w:iCs/>
          <w:lang w:val="af-ZA"/>
        </w:rPr>
        <w:t>Poslovi ostvarivanja prava na pristup informacijama</w:t>
      </w:r>
    </w:p>
    <w:p w14:paraId="67BF6D7A"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Zakonom o pravu na pristup informacijama detaljno je propisan postupak i rokovi povodom zahtjeva za pružanje informacija. S tim u svezi Ured obavlja poslove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35D7D828" w14:textId="77777777" w:rsidR="00477277" w:rsidRPr="00477277" w:rsidRDefault="00477277" w:rsidP="00477277">
      <w:pPr>
        <w:spacing w:after="0" w:line="240" w:lineRule="auto"/>
        <w:jc w:val="both"/>
        <w:rPr>
          <w:rFonts w:ascii="Times New Roman" w:hAnsi="Times New Roman"/>
          <w:i/>
          <w:iCs/>
          <w:lang w:val="af-ZA"/>
        </w:rPr>
      </w:pPr>
    </w:p>
    <w:p w14:paraId="348C5385" w14:textId="77777777" w:rsidR="00477277" w:rsidRPr="00477277" w:rsidRDefault="00477277" w:rsidP="00477277">
      <w:pPr>
        <w:numPr>
          <w:ilvl w:val="0"/>
          <w:numId w:val="8"/>
        </w:numPr>
        <w:suppressAutoHyphens w:val="0"/>
        <w:spacing w:after="0" w:line="240" w:lineRule="auto"/>
        <w:ind w:right="-23"/>
        <w:jc w:val="both"/>
        <w:rPr>
          <w:rFonts w:ascii="Times New Roman" w:hAnsi="Times New Roman"/>
          <w:i/>
          <w:iCs/>
          <w:lang w:val="af-ZA"/>
        </w:rPr>
      </w:pPr>
      <w:r w:rsidRPr="00477277">
        <w:rPr>
          <w:rFonts w:ascii="Times New Roman" w:hAnsi="Times New Roman"/>
          <w:i/>
          <w:iCs/>
          <w:lang w:val="af-ZA"/>
        </w:rPr>
        <w:lastRenderedPageBreak/>
        <w:t xml:space="preserve">Poslovi informatičkog sustava održavanja i razvoja web portala Grada i drugih oblika javnosti rada </w:t>
      </w:r>
    </w:p>
    <w:p w14:paraId="066CD8C1" w14:textId="77777777" w:rsidR="00477277" w:rsidRPr="00477277" w:rsidRDefault="00477277" w:rsidP="00477277">
      <w:pPr>
        <w:spacing w:after="0" w:line="240" w:lineRule="auto"/>
        <w:ind w:right="-23" w:firstLine="708"/>
        <w:jc w:val="both"/>
        <w:rPr>
          <w:rFonts w:ascii="Times New Roman" w:hAnsi="Times New Roman"/>
          <w:i/>
          <w:iCs/>
          <w:lang w:val="af-ZA"/>
        </w:rPr>
      </w:pPr>
      <w:r w:rsidRPr="00477277">
        <w:rPr>
          <w:rFonts w:ascii="Times New Roman" w:hAnsi="Times New Roman"/>
          <w:i/>
          <w:iCs/>
          <w:lang w:val="af-ZA"/>
        </w:rPr>
        <w:t>Ured organizira i izvršava poslove i zadatke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 potporu za pripremu obrade podataka za prezentacije, tiskanje i sl. te obavlja dnevnu administraciju internetskih stranica.</w:t>
      </w:r>
    </w:p>
    <w:p w14:paraId="18C429E0" w14:textId="77777777" w:rsidR="00477277" w:rsidRPr="00477277" w:rsidRDefault="00477277" w:rsidP="00477277">
      <w:pPr>
        <w:spacing w:after="0" w:line="240" w:lineRule="auto"/>
        <w:ind w:right="-23"/>
        <w:jc w:val="both"/>
        <w:rPr>
          <w:rFonts w:ascii="Times New Roman" w:hAnsi="Times New Roman"/>
          <w:i/>
          <w:iCs/>
          <w:lang w:val="af-ZA"/>
        </w:rPr>
      </w:pPr>
    </w:p>
    <w:p w14:paraId="38872DF9" w14:textId="77777777" w:rsidR="00477277" w:rsidRPr="00477277" w:rsidRDefault="00477277" w:rsidP="00477277">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 xml:space="preserve">Informatički poslovi u svrhu digitalizacije i modernizacije sustava </w:t>
      </w:r>
    </w:p>
    <w:p w14:paraId="34FB7AC1"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S ciljem digitalizacije i modernizacije sustava upravljanja gradom, gradske uprave i proračunskih korisnika, Ured obavlja složene poslove u svezi izrade, nabave održavanja i razvoja informatičkih sustava Grada Požege i proračunskih korisnika, poslove obrade podataka i prilagodbe podataka za korištenje iz baze podataka, sudjeluje u izradi projekata Strategije razvoja grada, te nadzire rad davatelja IT usluga. Također, obavlja informatičke edukacije djelatnika Grada Požege i proračunskih korisnika.</w:t>
      </w:r>
    </w:p>
    <w:p w14:paraId="2EA11B07" w14:textId="77777777" w:rsidR="00477277" w:rsidRPr="00477277" w:rsidRDefault="00477277" w:rsidP="00477277">
      <w:pPr>
        <w:spacing w:after="0" w:line="240" w:lineRule="auto"/>
        <w:jc w:val="both"/>
        <w:rPr>
          <w:rFonts w:ascii="Times New Roman" w:hAnsi="Times New Roman"/>
          <w:i/>
          <w:iCs/>
          <w:lang w:val="af-ZA"/>
        </w:rPr>
      </w:pPr>
    </w:p>
    <w:p w14:paraId="75969802" w14:textId="77777777" w:rsidR="00477277" w:rsidRPr="00477277" w:rsidRDefault="00477277" w:rsidP="00477277">
      <w:pPr>
        <w:pStyle w:val="ListParagraph"/>
        <w:numPr>
          <w:ilvl w:val="0"/>
          <w:numId w:val="8"/>
        </w:numPr>
        <w:spacing w:after="0" w:line="240" w:lineRule="auto"/>
        <w:ind w:left="0" w:right="-23" w:firstLine="709"/>
        <w:contextualSpacing/>
        <w:jc w:val="both"/>
        <w:rPr>
          <w:rFonts w:ascii="Times New Roman" w:hAnsi="Times New Roman"/>
          <w:i/>
          <w:iCs/>
          <w:lang w:val="af-ZA"/>
        </w:rPr>
      </w:pPr>
      <w:r w:rsidRPr="00477277">
        <w:rPr>
          <w:i/>
          <w:iCs/>
          <w:lang w:val="af-ZA"/>
        </w:rPr>
        <w:t>U sklopu djelokruga ovoga Ureda obavljaju se poslovi zastupanja Grada pred pravosudnim i drugim tijelima te po potrebi i drugi poslovi i zadaci, za koje se ukaže potreba ili koji proizlaze iz programa i planova drugih tijela Grada.</w:t>
      </w:r>
    </w:p>
    <w:p w14:paraId="2D5274F8" w14:textId="77777777" w:rsidR="00477277" w:rsidRPr="00477277" w:rsidRDefault="00477277" w:rsidP="00F0117B">
      <w:pPr>
        <w:pStyle w:val="BodyTextIndent"/>
        <w:ind w:firstLine="0"/>
        <w:rPr>
          <w:b w:val="0"/>
          <w:i/>
          <w:iCs/>
          <w:sz w:val="22"/>
          <w:szCs w:val="22"/>
          <w:lang w:val="af-ZA"/>
        </w:rPr>
      </w:pPr>
    </w:p>
    <w:p w14:paraId="4F5E2BD4" w14:textId="77777777" w:rsidR="00477277" w:rsidRPr="00477277" w:rsidRDefault="00477277" w:rsidP="00477277">
      <w:pPr>
        <w:pStyle w:val="BodyTextIndent"/>
        <w:rPr>
          <w:b w:val="0"/>
          <w:i/>
          <w:iCs/>
          <w:sz w:val="22"/>
          <w:szCs w:val="22"/>
          <w:lang w:val="af-ZA"/>
        </w:rPr>
      </w:pPr>
      <w:r w:rsidRPr="00477277">
        <w:rPr>
          <w:b w:val="0"/>
          <w:i/>
          <w:iCs/>
          <w:sz w:val="22"/>
          <w:szCs w:val="22"/>
          <w:lang w:val="af-ZA"/>
        </w:rPr>
        <w:t>V.</w:t>
      </w:r>
      <w:r w:rsidRPr="00477277">
        <w:rPr>
          <w:b w:val="0"/>
          <w:i/>
          <w:iCs/>
          <w:sz w:val="22"/>
          <w:szCs w:val="22"/>
          <w:lang w:val="af-ZA"/>
        </w:rPr>
        <w:tab/>
        <w:t xml:space="preserve">PROGRAM RADA SLUŽBE ZA UNUTARNJU REVIZIJU </w:t>
      </w:r>
    </w:p>
    <w:p w14:paraId="6AC446C5" w14:textId="77777777" w:rsidR="00477277" w:rsidRPr="00477277" w:rsidRDefault="00477277" w:rsidP="00477277">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06DBDCD8"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Strateškim planom rada Službe za unutarnju reviziju Grada Požege za razdoblje od 2021. do 2023. godine, koji mora biti izrađen do 31. prosinca 2020. godine, uređuje se poslovanje Službe za unutarnju reviziju Grada Požege za naredne tri godine koji ujedno predstavlja osnovu za Godišnji plan rada Službe za unutarnju reviziju Grada Požege koji se donosi za razdoblje od godinu dana. Godišnji plan se izrađuje za jednu kalendarsku godinu u skladu s postojećim resursima.</w:t>
      </w:r>
    </w:p>
    <w:p w14:paraId="3BB405E3"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 xml:space="preserve">Strateški plan Službe za unutarnju reviziju temelji se na procjeni rizika koji će biti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0452B0E2" w14:textId="77777777" w:rsidR="00477277" w:rsidRPr="00477277" w:rsidRDefault="00477277" w:rsidP="00477277">
      <w:pPr>
        <w:pStyle w:val="Default"/>
        <w:jc w:val="both"/>
        <w:rPr>
          <w:rStyle w:val="Strong"/>
          <w:b w:val="0"/>
          <w:bCs w:val="0"/>
          <w:i/>
          <w:iCs/>
        </w:rPr>
      </w:pPr>
      <w:r w:rsidRPr="00477277">
        <w:rPr>
          <w:i/>
          <w:iCs/>
          <w:color w:val="auto"/>
          <w:sz w:val="22"/>
          <w:szCs w:val="22"/>
          <w:lang w:val="af-ZA"/>
        </w:rPr>
        <w:t xml:space="preserve">Služba za unutarnju reviziju dužna je elektroničkim putem </w:t>
      </w:r>
      <w:r w:rsidRPr="00477277">
        <w:rPr>
          <w:rStyle w:val="Strong"/>
          <w:b w:val="0"/>
          <w:bCs w:val="0"/>
          <w:i/>
          <w:iCs/>
          <w:color w:val="auto"/>
          <w:sz w:val="22"/>
          <w:szCs w:val="22"/>
          <w:lang w:val="af-ZA"/>
        </w:rPr>
        <w:t xml:space="preserve">dostaviti strateški i godišnji plan unutarnje revizije </w:t>
      </w:r>
      <w:r w:rsidRPr="00477277">
        <w:rPr>
          <w:i/>
          <w:iCs/>
          <w:color w:val="auto"/>
          <w:sz w:val="22"/>
          <w:szCs w:val="22"/>
          <w:lang w:val="af-ZA"/>
        </w:rPr>
        <w:t>Sektoru za harmonizaciju razvoja sustava unutarnjih kontrola</w:t>
      </w:r>
      <w:r w:rsidRPr="00477277">
        <w:rPr>
          <w:rStyle w:val="Strong"/>
          <w:b w:val="0"/>
          <w:bCs w:val="0"/>
          <w:i/>
          <w:iCs/>
          <w:color w:val="auto"/>
          <w:sz w:val="22"/>
          <w:szCs w:val="22"/>
          <w:lang w:val="af-ZA"/>
        </w:rPr>
        <w:t xml:space="preserve"> Ministarstva financija do 31. siječnja 2021. godine.</w:t>
      </w:r>
    </w:p>
    <w:p w14:paraId="7358724A" w14:textId="110DD0CA" w:rsidR="00477277" w:rsidRPr="00477277" w:rsidRDefault="00477277" w:rsidP="00F0117B">
      <w:pPr>
        <w:pStyle w:val="Default"/>
        <w:ind w:firstLine="708"/>
        <w:jc w:val="both"/>
        <w:rPr>
          <w:i/>
          <w:iCs/>
        </w:rPr>
      </w:pPr>
      <w:r w:rsidRPr="00477277">
        <w:rPr>
          <w:i/>
          <w:iCs/>
          <w:color w:val="auto"/>
          <w:sz w:val="22"/>
          <w:szCs w:val="22"/>
          <w:lang w:val="af-ZA"/>
        </w:rPr>
        <w:t xml:space="preserve">Služba za unutarnju reviziju u 2021. godini, primjenjujući propisanu metodologiju, provoditi će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Sektor za harmonizaciju razvoja sustava unutarnjih kontrola, te surađivati s njom radi dobivanja i provođenja smjernica, podataka i podrške, surađivati s drugim jedinicama unutarnje revizije radi razmjene iskustava i informacija, obavljati administrativne poslove kao i sve ostale poslove po nalogu Gradonačelnika. </w:t>
      </w:r>
    </w:p>
    <w:p w14:paraId="232576D2"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 xml:space="preserve">Uz obavljanje poslova unutarnje revizije u Gradu Požegi, kao i kod njegovih proračunskih korisnika, sukladno </w:t>
      </w:r>
      <w:r w:rsidRPr="00477277">
        <w:rPr>
          <w:rFonts w:eastAsia="Times New Roman"/>
          <w:i/>
          <w:iCs/>
          <w:sz w:val="22"/>
          <w:szCs w:val="22"/>
          <w:shd w:val="clear" w:color="auto" w:fill="FFFFFF"/>
          <w:lang w:val="af-ZA" w:eastAsia="hr-HR"/>
        </w:rPr>
        <w:t xml:space="preserve">Pravilniku o unutarnjoj reviziji u javnom sektoru, Služba će obavljati </w:t>
      </w:r>
      <w:r w:rsidRPr="00477277">
        <w:rPr>
          <w:i/>
          <w:iCs/>
          <w:color w:val="auto"/>
          <w:sz w:val="22"/>
          <w:szCs w:val="22"/>
          <w:lang w:val="af-ZA"/>
        </w:rPr>
        <w:t xml:space="preserve">poslove unutarnje revizije </w:t>
      </w:r>
      <w:r w:rsidRPr="00477277">
        <w:rPr>
          <w:rFonts w:eastAsia="Times New Roman"/>
          <w:i/>
          <w:iCs/>
          <w:sz w:val="22"/>
          <w:szCs w:val="22"/>
          <w:shd w:val="clear" w:color="auto" w:fill="FFFFFF"/>
          <w:lang w:val="af-ZA" w:eastAsia="hr-HR"/>
        </w:rPr>
        <w:t xml:space="preserve">i </w:t>
      </w:r>
      <w:r w:rsidRPr="00477277">
        <w:rPr>
          <w:i/>
          <w:iCs/>
          <w:color w:val="auto"/>
          <w:sz w:val="22"/>
          <w:szCs w:val="22"/>
          <w:lang w:val="af-ZA"/>
        </w:rPr>
        <w:t>za dva trgovačka društva u većinskom vlasništvu Grada Požege. Planirane revizije biti će navedene u Strateškom i Godišnjem planu Službe za unutarnju reviziju.</w:t>
      </w:r>
    </w:p>
    <w:p w14:paraId="6F4C2C87" w14:textId="5A0F9C57" w:rsidR="00477277" w:rsidRPr="00477277" w:rsidRDefault="00477277" w:rsidP="00F0117B">
      <w:pPr>
        <w:pStyle w:val="Default"/>
        <w:ind w:firstLine="708"/>
        <w:jc w:val="both"/>
        <w:rPr>
          <w:i/>
          <w:iCs/>
          <w:color w:val="auto"/>
          <w:sz w:val="22"/>
          <w:szCs w:val="22"/>
          <w:lang w:val="af-ZA"/>
        </w:rPr>
      </w:pPr>
      <w:r w:rsidRPr="00477277">
        <w:rPr>
          <w:i/>
          <w:iCs/>
          <w:color w:val="auto"/>
          <w:sz w:val="22"/>
          <w:szCs w:val="22"/>
          <w:lang w:val="af-ZA"/>
        </w:rPr>
        <w:t xml:space="preserve">Zakonom o fiskalnoj odgovornosti propisana je izrada Mišljenja unutarnje revizije o sustavu unutarnjih kontrola za područja koja su bila revidirana u godini za koju se daje Izjava o fiskalnoj odgovornosti. </w:t>
      </w:r>
    </w:p>
    <w:p w14:paraId="585539DE"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lastRenderedPageBreak/>
        <w:t xml:space="preserve">Služba izrađuje Mišljenje za područja koja su bila revidirana u Gradu Požegi, a koje se, uz Izjavu o fiskalnoj odgovornosti, dostavlja Ministarstvu financija do 31. ožujka za prethodnu godinu. </w:t>
      </w:r>
    </w:p>
    <w:p w14:paraId="5899D92E" w14:textId="77777777" w:rsidR="00477277" w:rsidRPr="00477277" w:rsidRDefault="00477277" w:rsidP="00477277">
      <w:pPr>
        <w:pStyle w:val="Default"/>
        <w:jc w:val="both"/>
        <w:rPr>
          <w:i/>
          <w:iCs/>
          <w:color w:val="auto"/>
          <w:sz w:val="22"/>
          <w:szCs w:val="22"/>
          <w:lang w:val="af-ZA"/>
        </w:rPr>
      </w:pPr>
      <w:r w:rsidRPr="00477277">
        <w:rPr>
          <w:i/>
          <w:iCs/>
          <w:color w:val="auto"/>
          <w:sz w:val="22"/>
          <w:szCs w:val="22"/>
          <w:lang w:val="af-ZA"/>
        </w:rPr>
        <w:t>Služba izrađuje i Mišljenja unutarnje revizije o sustavu unutarnjih kontrola za područja koja su bila revidirana za trgovačka društva i proračunske korisnike kod kojih su obavljene revizije koje im dostavlja do 31. siječnja za prethodnu godinu.</w:t>
      </w:r>
    </w:p>
    <w:p w14:paraId="212DAA41" w14:textId="23ED8FF9" w:rsidR="00477277" w:rsidRPr="00477277" w:rsidRDefault="00477277" w:rsidP="00F0117B">
      <w:pPr>
        <w:pStyle w:val="Default"/>
        <w:ind w:firstLine="708"/>
        <w:jc w:val="both"/>
        <w:rPr>
          <w:i/>
          <w:iCs/>
          <w:color w:val="auto"/>
          <w:sz w:val="22"/>
          <w:szCs w:val="22"/>
          <w:lang w:val="af-ZA"/>
        </w:rPr>
      </w:pPr>
      <w:r w:rsidRPr="00477277">
        <w:rPr>
          <w:i/>
          <w:iCs/>
          <w:color w:val="auto"/>
          <w:sz w:val="22"/>
          <w:szCs w:val="22"/>
          <w:lang w:val="af-ZA"/>
        </w:rPr>
        <w:t>Na zahtjev Gradonačelnika ili Sektora za harmonizaciju sustava unutarnjih kontrola Ministarstva financija Služba unutarnje revizije podnosi pojedinačna i povremena izvješća.</w:t>
      </w:r>
    </w:p>
    <w:p w14:paraId="6FE952B5"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 xml:space="preserve">Kako bi se osigurala provedba Strateškog i Godišnjeg plana Službe za unutarnju reviziju imenovani unutarnji revizori dužni su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 </w:t>
      </w:r>
    </w:p>
    <w:p w14:paraId="6516D473"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Obzirom na mjere sprečavanja širenja korona virusa, tijekom 2020. godine unutarnji revizori su predviđene radionice za kontinuirano stručno usavršavanje pratili u on line obliku, a postoji mogućnost da će i u 2021. godini biti organizirane u istom obliku.</w:t>
      </w:r>
    </w:p>
    <w:p w14:paraId="37E132CB"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U skladu s navedenim, unutarnji revizori će tijekom 2021. godine prisustvovati sastancima i seminarima koje organizira Sektora za harmonizaciju sustava unutarnjih kontrola Ministarstva financija, kao i stručnim seminarima koje organiziraju ostale stručne organizacije, na način na koji iste budu organizirane.</w:t>
      </w:r>
    </w:p>
    <w:p w14:paraId="5566689E" w14:textId="77777777" w:rsidR="00477277" w:rsidRPr="00477277" w:rsidRDefault="00477277" w:rsidP="00477277">
      <w:pPr>
        <w:pStyle w:val="Default"/>
        <w:ind w:firstLine="708"/>
        <w:jc w:val="both"/>
        <w:rPr>
          <w:i/>
          <w:iCs/>
          <w:color w:val="auto"/>
          <w:sz w:val="22"/>
          <w:szCs w:val="22"/>
          <w:lang w:val="af-ZA"/>
        </w:rPr>
      </w:pPr>
      <w:r w:rsidRPr="00477277">
        <w:rPr>
          <w:i/>
          <w:iCs/>
          <w:color w:val="auto"/>
          <w:sz w:val="22"/>
          <w:szCs w:val="22"/>
          <w:lang w:val="af-ZA"/>
        </w:rPr>
        <w:t>Sukladno navedenom 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Zbog nepredvidljivost budućih događanja uzrokovano širenjem pandemije korona virusa, a budući su radionice bile organizirane u on line obliku, prema obavijesti Ministarstva financija, Služba za 2020. godinu nije u obvezi dostavljati podatke o prikupljenim bodovima za priznavanje stalnog stručnog usavršavanja.</w:t>
      </w:r>
    </w:p>
    <w:p w14:paraId="54C84B31" w14:textId="77777777" w:rsidR="00477277" w:rsidRPr="00477277" w:rsidRDefault="00477277" w:rsidP="00477277">
      <w:pPr>
        <w:pStyle w:val="Default"/>
        <w:jc w:val="both"/>
        <w:rPr>
          <w:i/>
          <w:iCs/>
          <w:color w:val="auto"/>
          <w:sz w:val="22"/>
          <w:szCs w:val="22"/>
          <w:lang w:val="af-ZA"/>
        </w:rPr>
      </w:pPr>
    </w:p>
    <w:p w14:paraId="22F96FD1" w14:textId="77777777" w:rsidR="00477277" w:rsidRPr="00477277" w:rsidRDefault="00477277" w:rsidP="00477277">
      <w:pPr>
        <w:spacing w:after="0" w:line="240" w:lineRule="auto"/>
        <w:jc w:val="center"/>
        <w:rPr>
          <w:rFonts w:ascii="Times New Roman" w:hAnsi="Times New Roman"/>
          <w:i/>
          <w:iCs/>
          <w:lang w:val="af-ZA"/>
        </w:rPr>
      </w:pPr>
      <w:r w:rsidRPr="00477277">
        <w:rPr>
          <w:rFonts w:ascii="Times New Roman" w:hAnsi="Times New Roman"/>
          <w:i/>
          <w:iCs/>
          <w:lang w:val="af-ZA"/>
        </w:rPr>
        <w:t>III.</w:t>
      </w:r>
    </w:p>
    <w:p w14:paraId="564376AC" w14:textId="77777777" w:rsidR="00477277" w:rsidRPr="00477277" w:rsidRDefault="00477277" w:rsidP="00477277">
      <w:pPr>
        <w:spacing w:after="0" w:line="240" w:lineRule="auto"/>
        <w:rPr>
          <w:rFonts w:ascii="Times New Roman" w:hAnsi="Times New Roman"/>
          <w:i/>
          <w:iCs/>
          <w:lang w:val="af-ZA"/>
        </w:rPr>
      </w:pPr>
    </w:p>
    <w:p w14:paraId="752C84D7" w14:textId="0FA32C5B" w:rsidR="00477277" w:rsidRPr="00477277" w:rsidRDefault="00477277" w:rsidP="00477277">
      <w:pPr>
        <w:spacing w:after="0" w:line="240" w:lineRule="auto"/>
        <w:ind w:firstLine="708"/>
        <w:rPr>
          <w:rFonts w:ascii="Times New Roman" w:hAnsi="Times New Roman"/>
          <w:i/>
          <w:iCs/>
          <w:lang w:val="af-ZA"/>
        </w:rPr>
      </w:pPr>
      <w:r w:rsidRPr="00477277">
        <w:rPr>
          <w:rFonts w:ascii="Times New Roman" w:hAnsi="Times New Roman"/>
          <w:i/>
          <w:iCs/>
          <w:lang w:val="af-ZA"/>
        </w:rPr>
        <w:t>Ovaj Program rada upućuje se Gradskom vijeću Grada Požege na usvajanje.</w:t>
      </w:r>
    </w:p>
    <w:p w14:paraId="47F11C93" w14:textId="323C3C9E" w:rsidR="00477277" w:rsidRDefault="00477277" w:rsidP="00477277">
      <w:pPr>
        <w:spacing w:after="0" w:line="240" w:lineRule="auto"/>
        <w:rPr>
          <w:rFonts w:ascii="Times New Roman" w:hAnsi="Times New Roman"/>
          <w:i/>
          <w:iCs/>
          <w:u w:val="single"/>
          <w:lang w:val="af-ZA"/>
        </w:rPr>
      </w:pPr>
    </w:p>
    <w:p w14:paraId="4BEE4A3F" w14:textId="77777777" w:rsidR="00F0117B" w:rsidRPr="00477277" w:rsidRDefault="00F0117B" w:rsidP="00477277">
      <w:pPr>
        <w:spacing w:after="0" w:line="240" w:lineRule="auto"/>
        <w:rPr>
          <w:rFonts w:ascii="Times New Roman" w:hAnsi="Times New Roman"/>
          <w:i/>
          <w:iCs/>
          <w:u w:val="single"/>
          <w:lang w:val="af-ZA"/>
        </w:rPr>
      </w:pPr>
    </w:p>
    <w:p w14:paraId="07E1FF9C" w14:textId="77777777" w:rsidR="00477277" w:rsidRPr="00477277" w:rsidRDefault="00477277" w:rsidP="00477277">
      <w:pPr>
        <w:spacing w:after="0" w:line="240" w:lineRule="auto"/>
        <w:ind w:left="6379" w:firstLine="425"/>
        <w:rPr>
          <w:rFonts w:ascii="Times New Roman" w:hAnsi="Times New Roman"/>
          <w:i/>
          <w:iCs/>
          <w:lang w:val="af-ZA"/>
        </w:rPr>
      </w:pPr>
      <w:r w:rsidRPr="00477277">
        <w:rPr>
          <w:rFonts w:ascii="Times New Roman" w:hAnsi="Times New Roman"/>
          <w:i/>
          <w:iCs/>
          <w:lang w:val="af-ZA"/>
        </w:rPr>
        <w:t>GRADONAČELNIK</w:t>
      </w:r>
    </w:p>
    <w:p w14:paraId="1A0DEAC9" w14:textId="6E5DEB75" w:rsidR="00477277" w:rsidRPr="00F0117B" w:rsidRDefault="00477277" w:rsidP="00F0117B">
      <w:pPr>
        <w:spacing w:after="0" w:line="240" w:lineRule="auto"/>
        <w:ind w:left="6521"/>
        <w:rPr>
          <w:rFonts w:ascii="Times New Roman" w:hAnsi="Times New Roman"/>
          <w:i/>
          <w:iCs/>
          <w:lang w:val="af-ZA"/>
        </w:rPr>
      </w:pPr>
      <w:r w:rsidRPr="00477277">
        <w:rPr>
          <w:rFonts w:ascii="Times New Roman" w:hAnsi="Times New Roman"/>
          <w:i/>
          <w:iCs/>
          <w:lang w:val="af-ZA"/>
        </w:rPr>
        <w:t>Darko Puljašić, dipl.iur., v.r</w:t>
      </w:r>
    </w:p>
    <w:sectPr w:rsidR="00477277" w:rsidRPr="00F0117B" w:rsidSect="00F0117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A5C5" w14:textId="77777777" w:rsidR="00A66C10" w:rsidRDefault="00A66C10" w:rsidP="0084066E">
      <w:pPr>
        <w:spacing w:after="0" w:line="240" w:lineRule="auto"/>
      </w:pPr>
      <w:r>
        <w:separator/>
      </w:r>
    </w:p>
  </w:endnote>
  <w:endnote w:type="continuationSeparator" w:id="0">
    <w:p w14:paraId="119D8E4D" w14:textId="77777777" w:rsidR="00A66C10" w:rsidRDefault="00A66C10" w:rsidP="008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D137" w14:textId="77777777" w:rsidR="000B4A7C" w:rsidRDefault="000B4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4572"/>
      <w:docPartObj>
        <w:docPartGallery w:val="Page Numbers (Bottom of Page)"/>
        <w:docPartUnique/>
      </w:docPartObj>
    </w:sdtPr>
    <w:sdtEndPr/>
    <w:sdtContent>
      <w:p w14:paraId="45DAE16D" w14:textId="77777777" w:rsidR="002011C6" w:rsidRDefault="002011C6">
        <w:pPr>
          <w:pStyle w:val="Footer"/>
        </w:pPr>
        <w:r>
          <w:rPr>
            <w:noProof/>
          </w:rPr>
          <mc:AlternateContent>
            <mc:Choice Requires="wpg">
              <w:drawing>
                <wp:anchor distT="0" distB="0" distL="114300" distR="114300" simplePos="0" relativeHeight="251659264" behindDoc="0" locked="0" layoutInCell="1" allowOverlap="1" wp14:anchorId="247FCF7D" wp14:editId="5647BC09">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58601" w14:textId="77777777" w:rsidR="002011C6" w:rsidRPr="001B3D4D" w:rsidRDefault="002011C6">
                                <w:pPr>
                                  <w:jc w:val="center"/>
                                  <w:rPr>
                                    <w:sz w:val="20"/>
                                    <w:szCs w:val="20"/>
                                  </w:rPr>
                                </w:pPr>
                                <w:r w:rsidRPr="001B3D4D">
                                  <w:rPr>
                                    <w:sz w:val="20"/>
                                    <w:szCs w:val="20"/>
                                  </w:rPr>
                                  <w:fldChar w:fldCharType="begin"/>
                                </w:r>
                                <w:r w:rsidRPr="001B3D4D">
                                  <w:rPr>
                                    <w:sz w:val="20"/>
                                    <w:szCs w:val="20"/>
                                  </w:rPr>
                                  <w:instrText>PAGE    \* MERGEFORMAT</w:instrText>
                                </w:r>
                                <w:r w:rsidRPr="001B3D4D">
                                  <w:rPr>
                                    <w:sz w:val="20"/>
                                    <w:szCs w:val="20"/>
                                  </w:rPr>
                                  <w:fldChar w:fldCharType="separate"/>
                                </w:r>
                                <w:r w:rsidRPr="001B3D4D">
                                  <w:rPr>
                                    <w:color w:val="8C8C8C" w:themeColor="background1" w:themeShade="8C"/>
                                    <w:sz w:val="20"/>
                                    <w:szCs w:val="20"/>
                                  </w:rPr>
                                  <w:t>2</w:t>
                                </w:r>
                                <w:r w:rsidRPr="001B3D4D">
                                  <w:rPr>
                                    <w:color w:val="8C8C8C" w:themeColor="background1" w:themeShade="8C"/>
                                    <w:sz w:val="20"/>
                                    <w:szCs w:val="20"/>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47FCF7D" id="Group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dnrTE4IDAACXCgAADgAAAAAAAAAAAAAAAAAuAgAAZHJzL2Uy&#10;b0RvYy54bWxQSwECLQAUAAYACAAAACEA8C245NsAAAAFAQAADwAAAAAAAAAAAAAAAADc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9058601" w14:textId="77777777" w:rsidR="002011C6" w:rsidRPr="001B3D4D" w:rsidRDefault="002011C6">
                          <w:pPr>
                            <w:jc w:val="center"/>
                            <w:rPr>
                              <w:sz w:val="20"/>
                              <w:szCs w:val="20"/>
                            </w:rPr>
                          </w:pPr>
                          <w:r w:rsidRPr="001B3D4D">
                            <w:rPr>
                              <w:sz w:val="20"/>
                              <w:szCs w:val="20"/>
                            </w:rPr>
                            <w:fldChar w:fldCharType="begin"/>
                          </w:r>
                          <w:r w:rsidRPr="001B3D4D">
                            <w:rPr>
                              <w:sz w:val="20"/>
                              <w:szCs w:val="20"/>
                            </w:rPr>
                            <w:instrText>PAGE    \* MERGEFORMAT</w:instrText>
                          </w:r>
                          <w:r w:rsidRPr="001B3D4D">
                            <w:rPr>
                              <w:sz w:val="20"/>
                              <w:szCs w:val="20"/>
                            </w:rPr>
                            <w:fldChar w:fldCharType="separate"/>
                          </w:r>
                          <w:r w:rsidRPr="001B3D4D">
                            <w:rPr>
                              <w:color w:val="8C8C8C" w:themeColor="background1" w:themeShade="8C"/>
                              <w:sz w:val="20"/>
                              <w:szCs w:val="20"/>
                            </w:rPr>
                            <w:t>2</w:t>
                          </w:r>
                          <w:r w:rsidRPr="001B3D4D">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C5B6" w14:textId="77777777" w:rsidR="000B4A7C" w:rsidRDefault="000B4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7D53" w14:textId="77777777" w:rsidR="00A66C10" w:rsidRDefault="00A66C10" w:rsidP="0084066E">
      <w:pPr>
        <w:spacing w:after="0" w:line="240" w:lineRule="auto"/>
      </w:pPr>
      <w:r>
        <w:separator/>
      </w:r>
    </w:p>
  </w:footnote>
  <w:footnote w:type="continuationSeparator" w:id="0">
    <w:p w14:paraId="4937E62F" w14:textId="77777777" w:rsidR="00A66C10" w:rsidRDefault="00A66C10" w:rsidP="0084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06D8" w14:textId="77777777" w:rsidR="000B4A7C" w:rsidRDefault="000B4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1832" w14:textId="1B0A39B6" w:rsidR="001B3D4D" w:rsidRPr="001B3D4D" w:rsidRDefault="001B3D4D">
    <w:pPr>
      <w:pStyle w:val="Header"/>
      <w:rPr>
        <w:rFonts w:cs="Calibri"/>
        <w:sz w:val="20"/>
        <w:szCs w:val="20"/>
        <w:u w:val="single"/>
      </w:rPr>
    </w:pPr>
    <w:bookmarkStart w:id="19" w:name="_Hlk499305999"/>
    <w:bookmarkStart w:id="20" w:name="_Hlk499306000"/>
    <w:bookmarkStart w:id="21" w:name="_Hlk499306746"/>
    <w:bookmarkStart w:id="22" w:name="_Hlk499306747"/>
    <w:bookmarkStart w:id="23" w:name="_Hlk499733944"/>
    <w:bookmarkStart w:id="24" w:name="_Hlk499733945"/>
    <w:bookmarkStart w:id="25" w:name="_Hlk511388866"/>
    <w:bookmarkStart w:id="26" w:name="_Hlk511388867"/>
    <w:bookmarkStart w:id="27" w:name="_Hlk517161799"/>
    <w:bookmarkStart w:id="28" w:name="_Hlk517161800"/>
    <w:bookmarkStart w:id="29" w:name="_Hlk517163569"/>
    <w:bookmarkStart w:id="30" w:name="_Hlk517163570"/>
    <w:bookmarkStart w:id="31" w:name="_Hlk517165478"/>
    <w:bookmarkStart w:id="32" w:name="_Hlk517165479"/>
    <w:bookmarkStart w:id="33" w:name="_Hlk517165480"/>
    <w:bookmarkStart w:id="34" w:name="_Hlk517165481"/>
    <w:bookmarkStart w:id="35" w:name="_Hlk517184857"/>
    <w:bookmarkStart w:id="36" w:name="_Hlk517184858"/>
    <w:bookmarkStart w:id="37" w:name="_Hlk517245002"/>
    <w:bookmarkStart w:id="38" w:name="_Hlk517245003"/>
    <w:bookmarkStart w:id="39" w:name="_Hlk517245008"/>
    <w:bookmarkStart w:id="40" w:name="_Hlk517245009"/>
    <w:bookmarkStart w:id="41" w:name="_Hlk517247511"/>
    <w:bookmarkStart w:id="42" w:name="_Hlk517247512"/>
    <w:bookmarkStart w:id="43" w:name="_Hlk517247513"/>
    <w:bookmarkStart w:id="44" w:name="_Hlk517247514"/>
    <w:bookmarkStart w:id="45" w:name="_Hlk517250578"/>
    <w:bookmarkStart w:id="46" w:name="_Hlk517250579"/>
    <w:bookmarkStart w:id="47" w:name="_Hlk517264522"/>
    <w:bookmarkStart w:id="48" w:name="_Hlk517264523"/>
    <w:bookmarkStart w:id="49" w:name="_Hlk517264524"/>
    <w:bookmarkStart w:id="50" w:name="_Hlk517264525"/>
    <w:bookmarkStart w:id="51" w:name="_Hlk517264526"/>
    <w:bookmarkStart w:id="52" w:name="_Hlk517264527"/>
    <w:bookmarkStart w:id="53" w:name="_Hlk517268343"/>
    <w:bookmarkStart w:id="54" w:name="_Hlk517268344"/>
    <w:bookmarkStart w:id="55" w:name="_Hlk523903231"/>
    <w:bookmarkStart w:id="56" w:name="_Hlk523903232"/>
    <w:bookmarkStart w:id="57" w:name="_Hlk524327475"/>
    <w:bookmarkStart w:id="58" w:name="_Hlk524327476"/>
    <w:bookmarkStart w:id="59" w:name="_Hlk524327480"/>
    <w:bookmarkStart w:id="60" w:name="_Hlk524327481"/>
    <w:bookmarkStart w:id="61" w:name="_Hlk524328901"/>
    <w:bookmarkStart w:id="62" w:name="_Hlk524328902"/>
    <w:bookmarkStart w:id="63" w:name="_Hlk524331872"/>
    <w:bookmarkStart w:id="64" w:name="_Hlk524331873"/>
    <w:bookmarkStart w:id="65" w:name="_Hlk524332484"/>
    <w:bookmarkStart w:id="66" w:name="_Hlk524332485"/>
    <w:bookmarkStart w:id="67" w:name="_Hlk524332486"/>
    <w:bookmarkStart w:id="68" w:name="_Hlk524332487"/>
    <w:bookmarkStart w:id="69" w:name="_Hlk524333708"/>
    <w:bookmarkStart w:id="70" w:name="_Hlk524333709"/>
    <w:bookmarkStart w:id="71" w:name="_Hlk524333713"/>
    <w:bookmarkStart w:id="72" w:name="_Hlk524333714"/>
    <w:bookmarkStart w:id="73" w:name="_Hlk524334641"/>
    <w:bookmarkStart w:id="74" w:name="_Hlk524334642"/>
    <w:bookmarkStart w:id="75" w:name="_Hlk524336129"/>
    <w:bookmarkStart w:id="76" w:name="_Hlk524336130"/>
    <w:bookmarkStart w:id="77" w:name="_Hlk37830738"/>
    <w:bookmarkStart w:id="78" w:name="_Hlk37830739"/>
    <w:bookmarkStart w:id="79" w:name="_Hlk37831394"/>
    <w:bookmarkStart w:id="80" w:name="_Hlk37831395"/>
    <w:bookmarkStart w:id="81" w:name="_Hlk37832106"/>
    <w:bookmarkStart w:id="82" w:name="_Hlk37832107"/>
    <w:bookmarkStart w:id="83" w:name="_Hlk37833296"/>
    <w:bookmarkStart w:id="84" w:name="_Hlk37833297"/>
    <w:r w:rsidRPr="001B3D4D">
      <w:rPr>
        <w:rFonts w:cs="Calibri"/>
        <w:sz w:val="20"/>
        <w:szCs w:val="20"/>
        <w:u w:val="single"/>
      </w:rPr>
      <w:t>5. sjednica Gradskog vijeća</w:t>
    </w:r>
    <w:r w:rsidRPr="001B3D4D">
      <w:rPr>
        <w:rFonts w:cs="Calibri"/>
        <w:sz w:val="20"/>
        <w:szCs w:val="20"/>
        <w:u w:val="single"/>
      </w:rPr>
      <w:tab/>
    </w:r>
    <w:r w:rsidRPr="001B3D4D">
      <w:rPr>
        <w:rFonts w:cs="Calibri"/>
        <w:sz w:val="20"/>
        <w:szCs w:val="20"/>
        <w:u w:val="single"/>
      </w:rPr>
      <w:tab/>
    </w:r>
    <w:r w:rsidR="000B4A7C">
      <w:rPr>
        <w:rFonts w:cs="Calibri"/>
        <w:sz w:val="20"/>
        <w:szCs w:val="20"/>
        <w:u w:val="single"/>
      </w:rPr>
      <w:t xml:space="preserve">listopad, </w:t>
    </w:r>
    <w:r w:rsidRPr="001B3D4D">
      <w:rPr>
        <w:rFonts w:cs="Calibri"/>
        <w:sz w:val="20"/>
        <w:szCs w:val="20"/>
        <w:u w:val="single"/>
      </w:rPr>
      <w:t>202</w:t>
    </w:r>
    <w:r w:rsidR="000B4A7C">
      <w:rPr>
        <w:rFonts w:cs="Calibri"/>
        <w:sz w:val="20"/>
        <w:szCs w:val="20"/>
        <w:u w:val="single"/>
      </w:rPr>
      <w:t>1</w:t>
    </w:r>
    <w:r w:rsidRPr="001B3D4D">
      <w:rPr>
        <w:rFonts w:cs="Calibri"/>
        <w:sz w:val="20"/>
        <w:szCs w:val="20"/>
        <w:u w:val="single"/>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66E3" w14:textId="77777777" w:rsidR="000B4A7C" w:rsidRDefault="000B4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4A"/>
    <w:multiLevelType w:val="hybridMultilevel"/>
    <w:tmpl w:val="C6647244"/>
    <w:lvl w:ilvl="0" w:tplc="3370C7AC">
      <w:start w:val="4"/>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4D2431"/>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3E271F5F"/>
    <w:multiLevelType w:val="hybridMultilevel"/>
    <w:tmpl w:val="7258034C"/>
    <w:lvl w:ilvl="0" w:tplc="E3BAD32A">
      <w:start w:val="1"/>
      <w:numFmt w:val="upperRoman"/>
      <w:lvlText w:val="%1."/>
      <w:lvlJc w:val="left"/>
      <w:pPr>
        <w:ind w:left="1125" w:hanging="76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1CC689F"/>
    <w:multiLevelType w:val="hybridMultilevel"/>
    <w:tmpl w:val="2A544A1C"/>
    <w:lvl w:ilvl="0" w:tplc="C9B6D830">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8F4FA0"/>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5A1DBE"/>
    <w:multiLevelType w:val="multilevel"/>
    <w:tmpl w:val="6A384C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8F"/>
    <w:rsid w:val="00030698"/>
    <w:rsid w:val="00044E39"/>
    <w:rsid w:val="00054E7F"/>
    <w:rsid w:val="0007357F"/>
    <w:rsid w:val="000B4A7C"/>
    <w:rsid w:val="000F1664"/>
    <w:rsid w:val="001268C8"/>
    <w:rsid w:val="00135947"/>
    <w:rsid w:val="00187B41"/>
    <w:rsid w:val="001B26E5"/>
    <w:rsid w:val="001B3D4D"/>
    <w:rsid w:val="001B55D2"/>
    <w:rsid w:val="001C3D48"/>
    <w:rsid w:val="002011C6"/>
    <w:rsid w:val="00215875"/>
    <w:rsid w:val="002223EF"/>
    <w:rsid w:val="00274AA3"/>
    <w:rsid w:val="00285680"/>
    <w:rsid w:val="002B5694"/>
    <w:rsid w:val="002C30DF"/>
    <w:rsid w:val="002E3A58"/>
    <w:rsid w:val="003219B5"/>
    <w:rsid w:val="00340831"/>
    <w:rsid w:val="00366A48"/>
    <w:rsid w:val="003B0C88"/>
    <w:rsid w:val="003E77CB"/>
    <w:rsid w:val="00456089"/>
    <w:rsid w:val="004667BF"/>
    <w:rsid w:val="00477277"/>
    <w:rsid w:val="004C040E"/>
    <w:rsid w:val="004D2541"/>
    <w:rsid w:val="004D5144"/>
    <w:rsid w:val="00511D44"/>
    <w:rsid w:val="0052725A"/>
    <w:rsid w:val="0054320C"/>
    <w:rsid w:val="0057349D"/>
    <w:rsid w:val="00584865"/>
    <w:rsid w:val="005900EC"/>
    <w:rsid w:val="00590E43"/>
    <w:rsid w:val="00595A0E"/>
    <w:rsid w:val="005A21B3"/>
    <w:rsid w:val="005D773B"/>
    <w:rsid w:val="005F3BB6"/>
    <w:rsid w:val="00617638"/>
    <w:rsid w:val="00656BE3"/>
    <w:rsid w:val="00657D5E"/>
    <w:rsid w:val="00675050"/>
    <w:rsid w:val="006F5B65"/>
    <w:rsid w:val="00743E96"/>
    <w:rsid w:val="00773338"/>
    <w:rsid w:val="007D1FC1"/>
    <w:rsid w:val="007E4A86"/>
    <w:rsid w:val="007E4FCC"/>
    <w:rsid w:val="008032D6"/>
    <w:rsid w:val="0084066E"/>
    <w:rsid w:val="0084346A"/>
    <w:rsid w:val="00843E0F"/>
    <w:rsid w:val="00863598"/>
    <w:rsid w:val="00873DE1"/>
    <w:rsid w:val="00880E4A"/>
    <w:rsid w:val="009524F7"/>
    <w:rsid w:val="00954770"/>
    <w:rsid w:val="009A3551"/>
    <w:rsid w:val="009B0969"/>
    <w:rsid w:val="00A04467"/>
    <w:rsid w:val="00A2018F"/>
    <w:rsid w:val="00A20FE4"/>
    <w:rsid w:val="00A66C10"/>
    <w:rsid w:val="00A85448"/>
    <w:rsid w:val="00AA2BB9"/>
    <w:rsid w:val="00B02B77"/>
    <w:rsid w:val="00B35E27"/>
    <w:rsid w:val="00B70816"/>
    <w:rsid w:val="00BA0B45"/>
    <w:rsid w:val="00C403E5"/>
    <w:rsid w:val="00C4097A"/>
    <w:rsid w:val="00CA3C31"/>
    <w:rsid w:val="00CC1F45"/>
    <w:rsid w:val="00CD6E91"/>
    <w:rsid w:val="00CE0E38"/>
    <w:rsid w:val="00CF7C91"/>
    <w:rsid w:val="00D133E4"/>
    <w:rsid w:val="00D224CC"/>
    <w:rsid w:val="00D31538"/>
    <w:rsid w:val="00D61B39"/>
    <w:rsid w:val="00D75A58"/>
    <w:rsid w:val="00DA2420"/>
    <w:rsid w:val="00DB74A6"/>
    <w:rsid w:val="00E90C7B"/>
    <w:rsid w:val="00EB3482"/>
    <w:rsid w:val="00EB4CCC"/>
    <w:rsid w:val="00ED191D"/>
    <w:rsid w:val="00F0117B"/>
    <w:rsid w:val="00F17837"/>
    <w:rsid w:val="00F56B2E"/>
    <w:rsid w:val="00FD485F"/>
    <w:rsid w:val="00FF37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2BE81"/>
  <w15:chartTrackingRefBased/>
  <w15:docId w15:val="{F82E4344-A353-48AF-9D55-8E5A4879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8F"/>
    <w:pPr>
      <w:suppressAutoHyphens/>
      <w:autoSpaceDN w:val="0"/>
      <w:spacing w:line="242" w:lineRule="auto"/>
    </w:pPr>
    <w:rPr>
      <w:rFonts w:ascii="Calibri" w:eastAsia="Calibri" w:hAnsi="Calibri" w:cs="Times New Roman"/>
    </w:rPr>
  </w:style>
  <w:style w:type="paragraph" w:styleId="Heading6">
    <w:name w:val="heading 6"/>
    <w:basedOn w:val="Normal"/>
    <w:next w:val="Normal"/>
    <w:link w:val="Heading6Char"/>
    <w:semiHidden/>
    <w:unhideWhenUsed/>
    <w:qFormat/>
    <w:rsid w:val="00A2018F"/>
    <w:pPr>
      <w:keepNext/>
      <w:spacing w:after="0" w:line="240" w:lineRule="auto"/>
      <w:ind w:right="3797"/>
      <w:jc w:val="center"/>
      <w:outlineLvl w:val="5"/>
    </w:pPr>
    <w:rPr>
      <w:rFonts w:ascii="Times New Roman" w:eastAsia="Times New Roman" w:hAnsi="Times New Roman"/>
      <w:b/>
      <w:sz w:val="26"/>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2018F"/>
    <w:rPr>
      <w:rFonts w:ascii="Times New Roman" w:eastAsia="Times New Roman" w:hAnsi="Times New Roman" w:cs="Times New Roman"/>
      <w:b/>
      <w:sz w:val="26"/>
      <w:szCs w:val="20"/>
      <w:lang w:val="en-US" w:eastAsia="hr-HR"/>
    </w:rPr>
  </w:style>
  <w:style w:type="character" w:styleId="Hyperlink">
    <w:name w:val="Hyperlink"/>
    <w:basedOn w:val="DefaultParagraphFont"/>
    <w:uiPriority w:val="99"/>
    <w:semiHidden/>
    <w:unhideWhenUsed/>
    <w:rsid w:val="00A2018F"/>
    <w:rPr>
      <w:color w:val="0000FF"/>
      <w:u w:val="single"/>
    </w:rPr>
  </w:style>
  <w:style w:type="paragraph" w:styleId="Title">
    <w:name w:val="Title"/>
    <w:basedOn w:val="Normal"/>
    <w:link w:val="TitleChar"/>
    <w:qFormat/>
    <w:rsid w:val="00A2018F"/>
    <w:pPr>
      <w:spacing w:after="0" w:line="240" w:lineRule="auto"/>
      <w:jc w:val="center"/>
    </w:pPr>
    <w:rPr>
      <w:rFonts w:ascii="Times New Roman" w:eastAsia="Times New Roman" w:hAnsi="Times New Roman"/>
      <w:b/>
      <w:sz w:val="48"/>
      <w:szCs w:val="20"/>
      <w:lang w:val="en-US" w:eastAsia="hr-HR"/>
    </w:rPr>
  </w:style>
  <w:style w:type="character" w:customStyle="1" w:styleId="TitleChar">
    <w:name w:val="Title Char"/>
    <w:basedOn w:val="DefaultParagraphFont"/>
    <w:link w:val="Title"/>
    <w:rsid w:val="00A2018F"/>
    <w:rPr>
      <w:rFonts w:ascii="Times New Roman" w:eastAsia="Times New Roman" w:hAnsi="Times New Roman" w:cs="Times New Roman"/>
      <w:b/>
      <w:sz w:val="48"/>
      <w:szCs w:val="20"/>
      <w:lang w:val="en-US" w:eastAsia="hr-HR"/>
    </w:rPr>
  </w:style>
  <w:style w:type="paragraph" w:styleId="ListParagraph">
    <w:name w:val="List Paragraph"/>
    <w:aliases w:val="Bulleted"/>
    <w:basedOn w:val="Normal"/>
    <w:link w:val="ListParagraphChar"/>
    <w:uiPriority w:val="34"/>
    <w:qFormat/>
    <w:rsid w:val="00A2018F"/>
    <w:pPr>
      <w:ind w:left="720"/>
    </w:pPr>
  </w:style>
  <w:style w:type="paragraph" w:customStyle="1" w:styleId="Default">
    <w:name w:val="Default"/>
    <w:uiPriority w:val="99"/>
    <w:qFormat/>
    <w:rsid w:val="00A2018F"/>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843E0F"/>
    <w:pPr>
      <w:suppressAutoHyphens w:val="0"/>
      <w:autoSpaceDN/>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unhideWhenUsed/>
    <w:rsid w:val="00843E0F"/>
    <w:pPr>
      <w:suppressAutoHyphens w:val="0"/>
      <w:autoSpaceDN/>
      <w:spacing w:after="0" w:line="240" w:lineRule="auto"/>
      <w:ind w:firstLine="720"/>
      <w:jc w:val="both"/>
    </w:pPr>
    <w:rPr>
      <w:rFonts w:ascii="Times New Roman" w:eastAsia="Times New Roman" w:hAnsi="Times New Roman"/>
      <w:b/>
      <w:sz w:val="24"/>
      <w:szCs w:val="20"/>
      <w:lang w:val="en-US" w:eastAsia="hr-HR"/>
    </w:rPr>
  </w:style>
  <w:style w:type="character" w:customStyle="1" w:styleId="BodyTextIndentChar">
    <w:name w:val="Body Text Indent Char"/>
    <w:basedOn w:val="DefaultParagraphFont"/>
    <w:link w:val="BodyTextIndent"/>
    <w:uiPriority w:val="99"/>
    <w:rsid w:val="00843E0F"/>
    <w:rPr>
      <w:rFonts w:ascii="Times New Roman" w:eastAsia="Times New Roman" w:hAnsi="Times New Roman" w:cs="Times New Roman"/>
      <w:b/>
      <w:sz w:val="24"/>
      <w:szCs w:val="20"/>
      <w:lang w:val="en-US" w:eastAsia="hr-HR"/>
    </w:rPr>
  </w:style>
  <w:style w:type="paragraph" w:styleId="BodyText2">
    <w:name w:val="Body Text 2"/>
    <w:basedOn w:val="Normal"/>
    <w:link w:val="BodyText2Char"/>
    <w:uiPriority w:val="99"/>
    <w:semiHidden/>
    <w:unhideWhenUsed/>
    <w:rsid w:val="00843E0F"/>
    <w:pPr>
      <w:suppressAutoHyphens w:val="0"/>
      <w:autoSpaceDN/>
      <w:spacing w:after="120" w:line="480" w:lineRule="auto"/>
    </w:pPr>
    <w:rPr>
      <w:rFonts w:ascii="Times New Roman" w:eastAsia="Times New Roman" w:hAnsi="Times New Roman"/>
      <w:sz w:val="24"/>
      <w:szCs w:val="24"/>
      <w:lang w:eastAsia="hr-HR"/>
    </w:rPr>
  </w:style>
  <w:style w:type="character" w:customStyle="1" w:styleId="BodyText2Char">
    <w:name w:val="Body Text 2 Char"/>
    <w:basedOn w:val="DefaultParagraphFont"/>
    <w:link w:val="BodyText2"/>
    <w:uiPriority w:val="99"/>
    <w:semiHidden/>
    <w:rsid w:val="00843E0F"/>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unhideWhenUsed/>
    <w:rsid w:val="00843E0F"/>
    <w:pPr>
      <w:suppressAutoHyphens w:val="0"/>
      <w:autoSpaceDN/>
      <w:spacing w:after="120" w:line="240" w:lineRule="auto"/>
      <w:ind w:left="283"/>
    </w:pPr>
    <w:rPr>
      <w:rFonts w:ascii="Times New Roman" w:eastAsia="Times New Roman" w:hAnsi="Times New Roman"/>
      <w:sz w:val="16"/>
      <w:szCs w:val="16"/>
      <w:lang w:eastAsia="hr-HR"/>
    </w:rPr>
  </w:style>
  <w:style w:type="character" w:customStyle="1" w:styleId="BodyTextIndent3Char">
    <w:name w:val="Body Text Indent 3 Char"/>
    <w:basedOn w:val="DefaultParagraphFont"/>
    <w:link w:val="BodyTextIndent3"/>
    <w:uiPriority w:val="99"/>
    <w:rsid w:val="00843E0F"/>
    <w:rPr>
      <w:rFonts w:ascii="Times New Roman" w:eastAsia="Times New Roman" w:hAnsi="Times New Roman" w:cs="Times New Roman"/>
      <w:sz w:val="16"/>
      <w:szCs w:val="16"/>
      <w:lang w:eastAsia="hr-HR"/>
    </w:rPr>
  </w:style>
  <w:style w:type="character" w:styleId="Strong">
    <w:name w:val="Strong"/>
    <w:basedOn w:val="DefaultParagraphFont"/>
    <w:uiPriority w:val="22"/>
    <w:qFormat/>
    <w:rsid w:val="00843E0F"/>
    <w:rPr>
      <w:b/>
      <w:bCs/>
    </w:rPr>
  </w:style>
  <w:style w:type="paragraph" w:styleId="BalloonText">
    <w:name w:val="Balloon Text"/>
    <w:basedOn w:val="Normal"/>
    <w:link w:val="BalloonTextChar"/>
    <w:uiPriority w:val="99"/>
    <w:semiHidden/>
    <w:unhideWhenUsed/>
    <w:rsid w:val="00EB4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CC"/>
    <w:rPr>
      <w:rFonts w:ascii="Segoe UI" w:eastAsia="Calibri" w:hAnsi="Segoe UI" w:cs="Segoe UI"/>
      <w:sz w:val="18"/>
      <w:szCs w:val="18"/>
    </w:rPr>
  </w:style>
  <w:style w:type="paragraph" w:styleId="Header">
    <w:name w:val="header"/>
    <w:basedOn w:val="Normal"/>
    <w:link w:val="HeaderChar"/>
    <w:uiPriority w:val="99"/>
    <w:unhideWhenUsed/>
    <w:rsid w:val="008406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066E"/>
    <w:rPr>
      <w:rFonts w:ascii="Calibri" w:eastAsia="Calibri" w:hAnsi="Calibri" w:cs="Times New Roman"/>
    </w:rPr>
  </w:style>
  <w:style w:type="paragraph" w:styleId="Footer">
    <w:name w:val="footer"/>
    <w:basedOn w:val="Normal"/>
    <w:link w:val="FooterChar"/>
    <w:uiPriority w:val="99"/>
    <w:unhideWhenUsed/>
    <w:rsid w:val="008406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066E"/>
    <w:rPr>
      <w:rFonts w:ascii="Calibri" w:eastAsia="Calibri" w:hAnsi="Calibri" w:cs="Times New Roman"/>
    </w:rPr>
  </w:style>
  <w:style w:type="paragraph" w:styleId="BodyText">
    <w:name w:val="Body Text"/>
    <w:basedOn w:val="Normal"/>
    <w:link w:val="BodyTextChar"/>
    <w:uiPriority w:val="99"/>
    <w:semiHidden/>
    <w:unhideWhenUsed/>
    <w:rsid w:val="00D61B39"/>
    <w:pPr>
      <w:spacing w:after="120"/>
    </w:pPr>
  </w:style>
  <w:style w:type="character" w:customStyle="1" w:styleId="BodyTextChar">
    <w:name w:val="Body Text Char"/>
    <w:basedOn w:val="DefaultParagraphFont"/>
    <w:link w:val="BodyText"/>
    <w:uiPriority w:val="99"/>
    <w:semiHidden/>
    <w:rsid w:val="00D61B39"/>
    <w:rPr>
      <w:rFonts w:ascii="Calibri" w:eastAsia="Calibri" w:hAnsi="Calibri" w:cs="Times New Roman"/>
    </w:rPr>
  </w:style>
  <w:style w:type="paragraph" w:styleId="BodyTextIndent2">
    <w:name w:val="Body Text Indent 2"/>
    <w:basedOn w:val="Normal"/>
    <w:link w:val="BodyTextIndent2Char"/>
    <w:uiPriority w:val="99"/>
    <w:semiHidden/>
    <w:unhideWhenUsed/>
    <w:rsid w:val="005A21B3"/>
    <w:pPr>
      <w:suppressAutoHyphens w:val="0"/>
      <w:autoSpaceDN/>
      <w:spacing w:after="120" w:line="480" w:lineRule="auto"/>
      <w:ind w:left="283"/>
    </w:pPr>
    <w:rPr>
      <w:rFonts w:ascii="Times New Roman" w:eastAsia="Times New Roman" w:hAnsi="Times New Roman"/>
      <w:sz w:val="24"/>
      <w:szCs w:val="24"/>
      <w:lang w:eastAsia="hr-HR"/>
    </w:rPr>
  </w:style>
  <w:style w:type="character" w:customStyle="1" w:styleId="BodyTextIndent2Char">
    <w:name w:val="Body Text Indent 2 Char"/>
    <w:basedOn w:val="DefaultParagraphFont"/>
    <w:link w:val="BodyTextIndent2"/>
    <w:uiPriority w:val="99"/>
    <w:semiHidden/>
    <w:rsid w:val="005A21B3"/>
    <w:rPr>
      <w:rFonts w:ascii="Times New Roman" w:eastAsia="Times New Roman" w:hAnsi="Times New Roman" w:cs="Times New Roman"/>
      <w:sz w:val="24"/>
      <w:szCs w:val="24"/>
      <w:lang w:eastAsia="hr-HR"/>
    </w:rPr>
  </w:style>
  <w:style w:type="character" w:customStyle="1" w:styleId="ListParagraphChar">
    <w:name w:val="List Paragraph Char"/>
    <w:aliases w:val="Bulleted Char"/>
    <w:link w:val="ListParagraph"/>
    <w:uiPriority w:val="34"/>
    <w:locked/>
    <w:rsid w:val="004772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4102">
      <w:bodyDiv w:val="1"/>
      <w:marLeft w:val="0"/>
      <w:marRight w:val="0"/>
      <w:marTop w:val="0"/>
      <w:marBottom w:val="0"/>
      <w:divBdr>
        <w:top w:val="none" w:sz="0" w:space="0" w:color="auto"/>
        <w:left w:val="none" w:sz="0" w:space="0" w:color="auto"/>
        <w:bottom w:val="none" w:sz="0" w:space="0" w:color="auto"/>
        <w:right w:val="none" w:sz="0" w:space="0" w:color="auto"/>
      </w:divBdr>
    </w:div>
    <w:div w:id="20124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8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on.hr/cms.htm?id=285"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9094</Words>
  <Characters>51841</Characters>
  <Application>Microsoft Office Word</Application>
  <DocSecurity>0</DocSecurity>
  <Lines>432</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3</cp:revision>
  <cp:lastPrinted>2021-10-12T07:35:00Z</cp:lastPrinted>
  <dcterms:created xsi:type="dcterms:W3CDTF">2021-10-12T08:23:00Z</dcterms:created>
  <dcterms:modified xsi:type="dcterms:W3CDTF">2021-10-12T08:24:00Z</dcterms:modified>
</cp:coreProperties>
</file>