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6442" w:tblpY="-6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</w:tblGrid>
      <w:tr w:rsidR="00CD57B7" w14:paraId="552B049C" w14:textId="77777777">
        <w:trPr>
          <w:trHeight w:val="1262"/>
        </w:trPr>
        <w:tc>
          <w:tcPr>
            <w:tcW w:w="4576" w:type="dxa"/>
          </w:tcPr>
          <w:p w14:paraId="321B1CC2" w14:textId="77777777" w:rsidR="00CD57B7" w:rsidRDefault="00DC34C3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+*xfs*pvs*lsu*cvA*xBj*tCi*ssq*rba*ckc*Cck*pBk*-</w:t>
            </w:r>
            <w:r>
              <w:rPr>
                <w:rFonts w:ascii="PDF417x" w:eastAsia="Times New Roman" w:hAnsi="PDF417x" w:cs="Times New Roman"/>
              </w:rPr>
              <w:br/>
              <w:t>+*yqw*tlu*zDf*ytE*oxA*zbd*wpA*Dpy*fwa*jus*zew*-</w:t>
            </w:r>
            <w:r>
              <w:rPr>
                <w:rFonts w:ascii="PDF417x" w:eastAsia="Times New Roman" w:hAnsi="PDF417x" w:cs="Times New Roman"/>
              </w:rPr>
              <w:br/>
              <w:t>+*eDs*lyd*lyd*lyd*lyd*ydt*wrm*yrc*oFy*iEs*zfE*-</w:t>
            </w:r>
            <w:r>
              <w:rPr>
                <w:rFonts w:ascii="PDF417x" w:eastAsia="Times New Roman" w:hAnsi="PDF417x" w:cs="Times New Roman"/>
              </w:rPr>
              <w:br/>
              <w:t>+*ftw*hsg*raE*CAo*rig*ltm*onA*sua*vtl*FnA*onA*-</w:t>
            </w:r>
            <w:r>
              <w:rPr>
                <w:rFonts w:ascii="PDF417x" w:eastAsia="Times New Roman" w:hAnsi="PDF417x" w:cs="Times New Roman"/>
              </w:rPr>
              <w:br/>
              <w:t>+*ftA*xDg*iCz*viE*azC*hbw*bju*svl*Cjn*nDt*uws*-</w:t>
            </w:r>
            <w:r>
              <w:rPr>
                <w:rFonts w:ascii="PDF417x" w:eastAsia="Times New Roman" w:hAnsi="PDF417x" w:cs="Times New Roman"/>
              </w:rPr>
              <w:br/>
              <w:t>+*xjq*vbx*rxm*yFu*nxq*jas*yfo*Cfs*vjt*nmb*uzq*-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6E5CAF1C" w14:textId="77777777" w:rsidR="00CD57B7" w:rsidRDefault="00DC34C3">
      <w:pPr>
        <w:ind w:left="142" w:right="5386"/>
        <w:jc w:val="center"/>
        <w:rPr>
          <w:b/>
        </w:rPr>
      </w:pPr>
      <w:r>
        <w:rPr>
          <w:b/>
          <w:lang w:eastAsia="hr-HR"/>
        </w:rPr>
        <w:drawing>
          <wp:inline distT="0" distB="0" distL="0" distR="0" wp14:anchorId="11D5463A" wp14:editId="3DF3D804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A839" w14:textId="77777777" w:rsidR="00CD57B7" w:rsidRDefault="00DC34C3">
      <w:pPr>
        <w:ind w:right="5386"/>
        <w:jc w:val="center"/>
      </w:pPr>
      <w:r>
        <w:t>R  E  P  U  B  L  I  K  A    H  R  V  A  T  S  K  A</w:t>
      </w:r>
    </w:p>
    <w:p w14:paraId="1E609802" w14:textId="77777777" w:rsidR="00CD57B7" w:rsidRDefault="00DC34C3">
      <w:pPr>
        <w:ind w:right="5386"/>
        <w:jc w:val="center"/>
      </w:pPr>
      <w:r>
        <w:rPr>
          <w:rFonts w:eastAsia="Times New Roman" w:cs="Times New Roman"/>
          <w:lang w:eastAsia="hr-HR"/>
        </w:rPr>
        <w:drawing>
          <wp:anchor distT="0" distB="0" distL="114300" distR="114300" simplePos="0" relativeHeight="251673600" behindDoc="0" locked="0" layoutInCell="1" allowOverlap="1" wp14:anchorId="45D452AB" wp14:editId="7D74429C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7AB43D98" w14:textId="77777777" w:rsidR="00CD57B7" w:rsidRDefault="00DC34C3">
      <w:pPr>
        <w:ind w:right="5386"/>
        <w:jc w:val="center"/>
      </w:pPr>
      <w:r>
        <w:t>GRAD POŽEGA</w:t>
      </w:r>
    </w:p>
    <w:p w14:paraId="6FABEB40" w14:textId="75EC2728" w:rsidR="00CD57B7" w:rsidRDefault="00DC34C3">
      <w:pPr>
        <w:ind w:right="5386"/>
        <w:jc w:val="center"/>
        <w:rPr>
          <w:rFonts w:eastAsia="Calibri"/>
        </w:rPr>
      </w:pPr>
      <w:r>
        <w:rPr>
          <w:rFonts w:eastAsia="Calibri"/>
        </w:rPr>
        <w:t xml:space="preserve"> </w:t>
      </w:r>
      <w:r w:rsidR="00984DE8">
        <w:rPr>
          <w:rFonts w:eastAsia="Calibri"/>
        </w:rPr>
        <w:t>Upravni odjel za samoupravu</w:t>
      </w:r>
    </w:p>
    <w:p w14:paraId="316CD9FB" w14:textId="77777777" w:rsidR="00CD57B7" w:rsidRDefault="00CD57B7">
      <w:pPr>
        <w:jc w:val="both"/>
        <w:rPr>
          <w:rFonts w:eastAsia="Times New Roman" w:cs="Times New Roman"/>
        </w:rPr>
      </w:pPr>
    </w:p>
    <w:p w14:paraId="37F34308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132-01/26-01/4 </w:t>
      </w:r>
    </w:p>
    <w:p w14:paraId="0A5F6360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2177-1-04/01-26-1</w:t>
      </w:r>
    </w:p>
    <w:p w14:paraId="75577BA5" w14:textId="194B1241" w:rsidR="00984DE8" w:rsidRPr="00984DE8" w:rsidRDefault="00984DE8" w:rsidP="00984DE8">
      <w:pPr>
        <w:rPr>
          <w:rFonts w:ascii="Calibri" w:hAnsi="Calibri" w:cs="Calibri"/>
        </w:rPr>
      </w:pPr>
      <w:r w:rsidRPr="00984DE8">
        <w:rPr>
          <w:rFonts w:ascii="Calibri" w:hAnsi="Calibri" w:cs="Calibri"/>
        </w:rPr>
        <w:t>Požega, 28. srpnja 2026.</w:t>
      </w:r>
    </w:p>
    <w:p w14:paraId="7F325C43" w14:textId="77777777" w:rsidR="00984DE8" w:rsidRPr="00984DE8" w:rsidRDefault="00984DE8" w:rsidP="00984DE8">
      <w:pPr>
        <w:rPr>
          <w:rFonts w:ascii="Calibri" w:eastAsia="Times New Roman" w:hAnsi="Calibri" w:cs="Calibri"/>
          <w:noProof w:val="0"/>
          <w:lang w:eastAsia="hr-HR"/>
        </w:rPr>
      </w:pPr>
    </w:p>
    <w:p w14:paraId="0BDC1978" w14:textId="574D5ED3" w:rsidR="00984DE8" w:rsidRP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Na temelju članaka 17. i 19. stavka 1. i članka 86. Zakona o službenicima i namještenicima u lokalnoj i područnoj (regionalnoj) samoupravi (Narodne novine broj 86/08., 61/11., 4/18., 96/18., 112/19. i 17/25.), službenik ovlašten za privrememo obavljanje poslova pročelnika Upravnog odjela za samoupravu Grada Požege, raspisuje</w:t>
      </w:r>
    </w:p>
    <w:p w14:paraId="15C9D77B" w14:textId="77777777" w:rsidR="00984DE8" w:rsidRPr="00984DE8" w:rsidRDefault="00984DE8" w:rsidP="00984DE8">
      <w:pPr>
        <w:tabs>
          <w:tab w:val="left" w:pos="993"/>
        </w:tabs>
        <w:jc w:val="center"/>
        <w:rPr>
          <w:rFonts w:ascii="Calibri" w:hAnsi="Calibri" w:cs="Calibri"/>
          <w:b/>
          <w:bCs/>
        </w:rPr>
      </w:pPr>
      <w:r w:rsidRPr="00984DE8">
        <w:rPr>
          <w:rFonts w:ascii="Calibri" w:hAnsi="Calibri" w:cs="Calibri"/>
          <w:b/>
          <w:bCs/>
        </w:rPr>
        <w:t>JAVNI  NATJEČAJ</w:t>
      </w:r>
    </w:p>
    <w:p w14:paraId="7B5C36B6" w14:textId="77777777" w:rsidR="00984DE8" w:rsidRPr="00984DE8" w:rsidRDefault="00984DE8" w:rsidP="00984DE8">
      <w:pPr>
        <w:tabs>
          <w:tab w:val="left" w:pos="993"/>
        </w:tabs>
        <w:jc w:val="center"/>
        <w:rPr>
          <w:rFonts w:ascii="Calibri" w:hAnsi="Calibri" w:cs="Calibri"/>
          <w:b/>
          <w:bCs/>
        </w:rPr>
      </w:pPr>
    </w:p>
    <w:p w14:paraId="1BABEAB1" w14:textId="77777777" w:rsidR="00984DE8" w:rsidRPr="00984DE8" w:rsidRDefault="00984DE8" w:rsidP="00984DE8">
      <w:pPr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I.</w:t>
      </w:r>
      <w:r w:rsidRPr="00984DE8">
        <w:rPr>
          <w:rFonts w:ascii="Calibri" w:hAnsi="Calibri" w:cs="Calibri"/>
        </w:rPr>
        <w:tab/>
        <w:t xml:space="preserve">Za prijam u službu </w:t>
      </w:r>
      <w:r w:rsidRPr="00984DE8">
        <w:rPr>
          <w:rFonts w:ascii="Calibri" w:hAnsi="Calibri" w:cs="Calibri"/>
          <w:bCs/>
        </w:rPr>
        <w:t>v</w:t>
      </w:r>
      <w:r w:rsidRPr="00984DE8">
        <w:rPr>
          <w:rStyle w:val="Naglaeno"/>
          <w:rFonts w:ascii="Calibri" w:hAnsi="Calibri" w:cs="Calibri"/>
          <w:b w:val="0"/>
          <w:bdr w:val="none" w:sz="0" w:space="0" w:color="auto" w:frame="1"/>
        </w:rPr>
        <w:t xml:space="preserve">ježbenika u </w:t>
      </w:r>
      <w:r w:rsidRPr="00984DE8">
        <w:rPr>
          <w:rFonts w:ascii="Calibri" w:hAnsi="Calibri" w:cs="Calibri"/>
          <w:b/>
          <w:bdr w:val="none" w:sz="0" w:space="0" w:color="auto" w:frame="1"/>
        </w:rPr>
        <w:t xml:space="preserve">Upravni odjel za samoupravu radi </w:t>
      </w:r>
      <w:r w:rsidRPr="00984DE8">
        <w:rPr>
          <w:rFonts w:ascii="Calibri" w:hAnsi="Calibri" w:cs="Calibri"/>
          <w:b/>
        </w:rPr>
        <w:t>obavljanja vježbeničke prakse</w:t>
      </w:r>
      <w:r w:rsidRPr="00984DE8">
        <w:rPr>
          <w:rFonts w:ascii="Calibri" w:hAnsi="Calibri" w:cs="Calibri"/>
          <w:b/>
          <w:bdr w:val="none" w:sz="0" w:space="0" w:color="auto" w:frame="1"/>
        </w:rPr>
        <w:t xml:space="preserve"> na radnom mjestu </w:t>
      </w:r>
      <w:r w:rsidRPr="00984DE8">
        <w:rPr>
          <w:rFonts w:ascii="Calibri" w:eastAsia="Times New Roman" w:hAnsi="Calibri" w:cs="Calibri"/>
          <w:b/>
          <w:lang w:eastAsia="hr-HR"/>
        </w:rPr>
        <w:t xml:space="preserve">Višeg stručnog suradnika </w:t>
      </w:r>
      <w:r w:rsidRPr="00984DE8">
        <w:rPr>
          <w:rFonts w:ascii="Calibri" w:hAnsi="Calibri" w:cs="Calibri"/>
          <w:b/>
        </w:rPr>
        <w:t xml:space="preserve">za </w:t>
      </w:r>
      <w:r w:rsidRPr="00984DE8">
        <w:rPr>
          <w:rFonts w:ascii="Calibri" w:eastAsia="Calibri" w:hAnsi="Calibri" w:cs="Calibri"/>
          <w:b/>
          <w:lang w:eastAsia="hr-HR"/>
        </w:rPr>
        <w:t>udruge, sport, turizam, vjerske zajednice i nacionalne manjine</w:t>
      </w:r>
      <w:r w:rsidRPr="00984DE8">
        <w:rPr>
          <w:rFonts w:ascii="Calibri" w:hAnsi="Calibri" w:cs="Calibri"/>
          <w:b/>
        </w:rPr>
        <w:t xml:space="preserve">, </w:t>
      </w:r>
      <w:r w:rsidRPr="00984DE8">
        <w:rPr>
          <w:rFonts w:ascii="Calibri" w:hAnsi="Calibri" w:cs="Calibri"/>
        </w:rPr>
        <w:t xml:space="preserve">jedan (1) izvršitelj, na određeno vrijeme u trajanju vježbeničkog staža od dvanaeset (12) mjeseci. </w:t>
      </w:r>
    </w:p>
    <w:p w14:paraId="2D574478" w14:textId="77777777" w:rsidR="00984DE8" w:rsidRPr="00984DE8" w:rsidRDefault="00984DE8" w:rsidP="00984DE8">
      <w:pPr>
        <w:ind w:firstLine="708"/>
        <w:jc w:val="both"/>
        <w:rPr>
          <w:rFonts w:ascii="Calibri" w:hAnsi="Calibri" w:cs="Calibri"/>
          <w:b/>
          <w:color w:val="FF0000"/>
        </w:rPr>
      </w:pPr>
      <w:r w:rsidRPr="00984DE8">
        <w:rPr>
          <w:rFonts w:ascii="Calibri" w:hAnsi="Calibri" w:cs="Calibri"/>
        </w:rPr>
        <w:t>Vježbenici su osobe za završenim obrazovanjem određene razine obrazovanja i struke, bez radnog iskustva na odgovarajućim poslovima ili s radnim iskustvom kraćim od vremena propisanog za vježbenički staž.</w:t>
      </w:r>
    </w:p>
    <w:p w14:paraId="07EA83F7" w14:textId="77777777" w:rsidR="00984DE8" w:rsidRPr="00984DE8" w:rsidRDefault="00984DE8" w:rsidP="00984DE8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Calibri" w:eastAsia="Times New Roman" w:hAnsi="Calibri" w:cs="Calibri"/>
          <w:spacing w:val="7"/>
          <w:lang w:eastAsia="hr-HR"/>
        </w:rPr>
      </w:pPr>
    </w:p>
    <w:p w14:paraId="4AD56270" w14:textId="77777777" w:rsidR="00984DE8" w:rsidRPr="00984DE8" w:rsidRDefault="00984DE8" w:rsidP="00984DE8">
      <w:pPr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II.</w:t>
      </w:r>
      <w:r w:rsidRPr="00984DE8">
        <w:rPr>
          <w:rFonts w:ascii="Calibri" w:hAnsi="Calibri" w:cs="Calibri"/>
        </w:rPr>
        <w:tab/>
        <w:t>Kandidati moraju ispunjavati opće uvjete za prijam u službu propisane u članku 12. Zakona o službenicima i namještenicima u lokalnoj i područnoj (regionalnoj) samoupravi (Narodne novine, broj: 86/08., 61/11., 4/18.,  112/19. i 17/25.) (u nastavku teksta: Zakon), a to su punoljetnost, hrvatsko državljanstvo i zdravstvena sposobnost za obavljanje poslova radnog mjesta na koje se primaju u službu.</w:t>
      </w:r>
    </w:p>
    <w:p w14:paraId="772E3601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Pored općih uvjeta za prijam u službu kandidati moraju ispunjavati i sljedeće posebne uvjete:</w:t>
      </w:r>
    </w:p>
    <w:p w14:paraId="3A35DE25" w14:textId="77777777" w:rsidR="00B96AD6" w:rsidRDefault="00984DE8" w:rsidP="00984DE8">
      <w:pPr>
        <w:pStyle w:val="box835917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984DE8">
        <w:rPr>
          <w:rFonts w:ascii="Calibri" w:hAnsi="Calibri" w:cs="Calibri"/>
          <w:bCs/>
          <w:sz w:val="22"/>
          <w:szCs w:val="22"/>
        </w:rPr>
        <w:t xml:space="preserve">sveučilišni diplomski studij ili sveučilišni integrirani prijediplomski studij i diplomski </w:t>
      </w:r>
    </w:p>
    <w:p w14:paraId="5D9CC175" w14:textId="51041C47" w:rsidR="00984DE8" w:rsidRPr="00984DE8" w:rsidRDefault="00B96AD6" w:rsidP="00B96AD6">
      <w:pPr>
        <w:pStyle w:val="box8359175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</w:t>
      </w:r>
      <w:r w:rsidR="00984DE8" w:rsidRPr="00984DE8">
        <w:rPr>
          <w:rFonts w:ascii="Calibri" w:hAnsi="Calibri" w:cs="Calibri"/>
          <w:bCs/>
          <w:sz w:val="22"/>
          <w:szCs w:val="22"/>
        </w:rPr>
        <w:t>studij ili stručni studij prava, ekonomije  ili drugog  društvenog smjera</w:t>
      </w:r>
    </w:p>
    <w:p w14:paraId="61B68077" w14:textId="77777777" w:rsidR="00984DE8" w:rsidRPr="00984DE8" w:rsidRDefault="00984DE8" w:rsidP="00984DE8">
      <w:pPr>
        <w:pStyle w:val="Odlomakpopisa"/>
        <w:numPr>
          <w:ilvl w:val="0"/>
          <w:numId w:val="1"/>
        </w:numPr>
        <w:ind w:left="1418" w:hanging="709"/>
        <w:jc w:val="both"/>
        <w:rPr>
          <w:rFonts w:ascii="Calibri" w:hAnsi="Calibri" w:cs="Calibri"/>
          <w:b/>
        </w:rPr>
      </w:pPr>
      <w:r w:rsidRPr="00984DE8">
        <w:rPr>
          <w:rFonts w:ascii="Calibri" w:hAnsi="Calibri" w:cs="Calibri"/>
        </w:rPr>
        <w:t xml:space="preserve">bez radnog iskustva na odgovarajućim poslovima ili s radnim iskustvom kraćim od vremena propisanog za vježbenički staž, dakle s radnim iskustvom na odgovarajućim poslovima u trajanju kraćim od </w:t>
      </w:r>
      <w:r w:rsidRPr="00984DE8">
        <w:rPr>
          <w:rFonts w:ascii="Calibri" w:hAnsi="Calibri" w:cs="Calibri"/>
          <w:spacing w:val="7"/>
        </w:rPr>
        <w:t xml:space="preserve">dvanaest (12) </w:t>
      </w:r>
      <w:r w:rsidRPr="00984DE8">
        <w:rPr>
          <w:rFonts w:ascii="Calibri" w:hAnsi="Calibri" w:cs="Calibri"/>
        </w:rPr>
        <w:t>mjeseci</w:t>
      </w:r>
    </w:p>
    <w:p w14:paraId="316B42B4" w14:textId="77777777" w:rsidR="00984DE8" w:rsidRPr="00984DE8" w:rsidRDefault="00984DE8" w:rsidP="00984DE8">
      <w:pPr>
        <w:pStyle w:val="box835917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984DE8">
        <w:rPr>
          <w:rFonts w:ascii="Calibri" w:hAnsi="Calibri" w:cs="Calibri"/>
          <w:bCs/>
          <w:sz w:val="22"/>
          <w:szCs w:val="22"/>
        </w:rPr>
        <w:t>poznavanje rada na računalu.</w:t>
      </w:r>
    </w:p>
    <w:p w14:paraId="7AEAB553" w14:textId="77777777" w:rsidR="00984DE8" w:rsidRPr="00984DE8" w:rsidRDefault="00984DE8" w:rsidP="00984DE8">
      <w:pPr>
        <w:pStyle w:val="box8359175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193B2B5D" w14:textId="77777777" w:rsidR="00984DE8" w:rsidRPr="00984DE8" w:rsidRDefault="00984DE8" w:rsidP="00984DE8">
      <w:pPr>
        <w:pStyle w:val="Tijeloteksta2"/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III.</w:t>
      </w:r>
      <w:r w:rsidRPr="00984DE8">
        <w:rPr>
          <w:rFonts w:ascii="Calibri" w:hAnsi="Calibri" w:cs="Calibri"/>
        </w:rPr>
        <w:tab/>
        <w:t>Na javnom natječaju (u nastavku teksta: natječaj), ravnopravno mogu sudjelovati kandidati oba spola, sukladno članku 13. Zakona o ravnopravnosti spolova (Narodne novine, broj: 82/08. i 69/17.), a izrazi koji se koriste u ovom natječaju uporabljeni su neutralno i odnose se na muške i ženske osobe.</w:t>
      </w:r>
    </w:p>
    <w:p w14:paraId="0DFB4C28" w14:textId="77777777" w:rsidR="00984DE8" w:rsidRPr="00984DE8" w:rsidRDefault="00984DE8" w:rsidP="00984DE8">
      <w:pPr>
        <w:spacing w:after="240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IV.</w:t>
      </w:r>
      <w:r w:rsidRPr="00984DE8">
        <w:rPr>
          <w:rFonts w:ascii="Calibri" w:hAnsi="Calibri" w:cs="Calibri"/>
        </w:rPr>
        <w:tab/>
        <w:t>U službu ne može biti primljena osoba za koju postoje zapreke prijma u službu propisane člancima 15. i 16. Zakona.</w:t>
      </w:r>
    </w:p>
    <w:p w14:paraId="7CA544F0" w14:textId="77777777" w:rsidR="00984DE8" w:rsidRPr="00984DE8" w:rsidRDefault="00984DE8" w:rsidP="00984DE8">
      <w:pPr>
        <w:spacing w:after="240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V.</w:t>
      </w:r>
      <w:r w:rsidRPr="00984DE8">
        <w:rPr>
          <w:rFonts w:ascii="Calibri" w:hAnsi="Calibri" w:cs="Calibri"/>
        </w:rPr>
        <w:tab/>
        <w:t>Za prijam u službu osobe koja je strani državljanin ili osobe bez državljanstva, osim ispunjavanja uvjeta propisanih posebnim zakonom, potrebno je prethodno odobrenje tijela državne uprave nadležnog za službeničke odnose.</w:t>
      </w:r>
    </w:p>
    <w:p w14:paraId="6B52A40B" w14:textId="77777777" w:rsidR="00984DE8" w:rsidRPr="00984DE8" w:rsidRDefault="00984DE8" w:rsidP="00984DE8">
      <w:pPr>
        <w:pStyle w:val="box8317912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84DE8">
        <w:rPr>
          <w:rFonts w:ascii="Calibri" w:hAnsi="Calibri" w:cs="Calibri"/>
          <w:sz w:val="22"/>
          <w:szCs w:val="22"/>
        </w:rPr>
        <w:lastRenderedPageBreak/>
        <w:t>VI.</w:t>
      </w:r>
      <w:r w:rsidRPr="00984DE8">
        <w:rPr>
          <w:rFonts w:ascii="Calibri" w:hAnsi="Calibri" w:cs="Calibri"/>
          <w:sz w:val="22"/>
          <w:szCs w:val="22"/>
        </w:rPr>
        <w:tab/>
        <w:t>U prijavi na natječaj navode se osobni podaci podnositelja prijave (osobno ime, OIB, datum i mjesto rođenja, adresa stanovanja, broj telefona ili mobitela, e-mail adresa, isključivo za potrebe postupka) i naziv radnog mjesta na koje se prijavljuje uz vlastoručni potpis.</w:t>
      </w:r>
    </w:p>
    <w:p w14:paraId="5C6C39BF" w14:textId="77777777" w:rsidR="00984DE8" w:rsidRPr="00984DE8" w:rsidRDefault="00984DE8" w:rsidP="00984DE8">
      <w:pPr>
        <w:pStyle w:val="tekst"/>
        <w:tabs>
          <w:tab w:val="left" w:pos="993"/>
        </w:tabs>
        <w:spacing w:before="0" w:beforeAutospacing="0" w:after="0" w:afterAutospacing="0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984DE8">
        <w:rPr>
          <w:rFonts w:ascii="Calibri" w:hAnsi="Calibri" w:cs="Calibri"/>
          <w:sz w:val="22"/>
          <w:szCs w:val="22"/>
        </w:rPr>
        <w:t xml:space="preserve">Obrazac prijave može se preuzeti na </w:t>
      </w:r>
      <w:r w:rsidRPr="00984DE8">
        <w:rPr>
          <w:rFonts w:ascii="Calibri" w:hAnsi="Calibri" w:cs="Calibri"/>
          <w:sz w:val="22"/>
          <w:szCs w:val="22"/>
        </w:rPr>
        <w:softHyphen/>
        <w:t xml:space="preserve">službenoj internetskoj stranici </w:t>
      </w:r>
      <w:r w:rsidRPr="00984DE8">
        <w:rPr>
          <w:rFonts w:ascii="Calibri" w:hAnsi="Calibri" w:cs="Calibri"/>
          <w:bCs/>
          <w:sz w:val="22"/>
          <w:szCs w:val="22"/>
        </w:rPr>
        <w:t>Grada Požege (www. pozega.hr).</w:t>
      </w:r>
    </w:p>
    <w:p w14:paraId="3EF0490D" w14:textId="77777777" w:rsidR="00984DE8" w:rsidRPr="00984DE8" w:rsidRDefault="00984DE8" w:rsidP="00984DE8">
      <w:pPr>
        <w:tabs>
          <w:tab w:val="left" w:pos="993"/>
        </w:tabs>
        <w:ind w:firstLine="709"/>
        <w:jc w:val="both"/>
        <w:rPr>
          <w:rFonts w:ascii="Calibri" w:hAnsi="Calibri" w:cs="Calibri"/>
          <w:shd w:val="clear" w:color="auto" w:fill="FFFFFF"/>
        </w:rPr>
      </w:pPr>
      <w:r w:rsidRPr="00984DE8">
        <w:rPr>
          <w:rFonts w:ascii="Calibri" w:hAnsi="Calibri" w:cs="Calibri"/>
          <w:bCs/>
        </w:rPr>
        <w:t>Kandidati ovoga natječaja dužni su uz prijavu priložiti:</w:t>
      </w:r>
    </w:p>
    <w:p w14:paraId="232F4A72" w14:textId="77777777" w:rsidR="00984DE8" w:rsidRPr="00984DE8" w:rsidRDefault="00984DE8" w:rsidP="00984DE8">
      <w:pPr>
        <w:tabs>
          <w:tab w:val="left" w:pos="993"/>
        </w:tabs>
        <w:ind w:left="285" w:firstLine="424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-   životopis</w:t>
      </w:r>
    </w:p>
    <w:p w14:paraId="56F61EF2" w14:textId="77777777" w:rsidR="00B96AD6" w:rsidRDefault="00984DE8" w:rsidP="00984DE8">
      <w:pPr>
        <w:tabs>
          <w:tab w:val="left" w:pos="993"/>
        </w:tabs>
        <w:ind w:left="851" w:hanging="142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 xml:space="preserve">- </w:t>
      </w:r>
      <w:r w:rsidR="00202D48">
        <w:rPr>
          <w:rFonts w:ascii="Calibri" w:hAnsi="Calibri" w:cs="Calibri"/>
        </w:rPr>
        <w:t xml:space="preserve"> </w:t>
      </w:r>
      <w:r w:rsidRPr="00984DE8">
        <w:rPr>
          <w:rFonts w:ascii="Calibri" w:hAnsi="Calibri" w:cs="Calibri"/>
        </w:rPr>
        <w:t xml:space="preserve">dokaz o hrvatskom državljanstvu (preslika važeće osobne iskaznice, putovnice, domovnice ili </w:t>
      </w:r>
      <w:r w:rsidR="00B96AD6">
        <w:rPr>
          <w:rFonts w:ascii="Calibri" w:hAnsi="Calibri" w:cs="Calibri"/>
        </w:rPr>
        <w:t xml:space="preserve"> </w:t>
      </w:r>
    </w:p>
    <w:p w14:paraId="6847BF45" w14:textId="4C1A88CA" w:rsidR="00984DE8" w:rsidRPr="00984DE8" w:rsidRDefault="00B96AD6" w:rsidP="00984DE8">
      <w:pPr>
        <w:tabs>
          <w:tab w:val="left" w:pos="993"/>
        </w:tabs>
        <w:ind w:left="851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984DE8" w:rsidRPr="00984DE8">
        <w:rPr>
          <w:rFonts w:ascii="Calibri" w:hAnsi="Calibri" w:cs="Calibri"/>
        </w:rPr>
        <w:t xml:space="preserve">elektronički zapis iz knjige državljana) </w:t>
      </w:r>
    </w:p>
    <w:p w14:paraId="471DE101" w14:textId="77777777" w:rsidR="00CF6974" w:rsidRDefault="00984DE8" w:rsidP="00CF6974">
      <w:pPr>
        <w:pStyle w:val="Bezproreda"/>
        <w:ind w:left="708" w:firstLine="1"/>
        <w:jc w:val="both"/>
        <w:rPr>
          <w:rFonts w:ascii="Calibri" w:hAnsi="Calibri" w:cs="Calibri"/>
          <w:sz w:val="22"/>
          <w:szCs w:val="22"/>
        </w:rPr>
      </w:pPr>
      <w:r w:rsidRPr="00984DE8">
        <w:rPr>
          <w:rFonts w:ascii="Calibri" w:hAnsi="Calibri" w:cs="Calibri"/>
          <w:sz w:val="22"/>
          <w:szCs w:val="22"/>
        </w:rPr>
        <w:t xml:space="preserve">- dokaz o odgovarajućoj razini obrazovanja i struci određenoj ovim natječajem (preslika </w:t>
      </w:r>
      <w:r w:rsidR="00CF6974">
        <w:rPr>
          <w:rFonts w:ascii="Calibri" w:hAnsi="Calibri" w:cs="Calibri"/>
          <w:sz w:val="22"/>
          <w:szCs w:val="22"/>
        </w:rPr>
        <w:t xml:space="preserve">  </w:t>
      </w:r>
    </w:p>
    <w:p w14:paraId="23819B53" w14:textId="30EEBD39" w:rsidR="00984DE8" w:rsidRPr="00984DE8" w:rsidRDefault="00CF6974" w:rsidP="00CF6974">
      <w:pPr>
        <w:pStyle w:val="Bezproreda"/>
        <w:ind w:left="708" w:firstLine="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 w:rsidR="00984DE8" w:rsidRPr="00984DE8">
        <w:rPr>
          <w:rFonts w:ascii="Calibri" w:hAnsi="Calibri" w:cs="Calibri"/>
          <w:sz w:val="22"/>
          <w:szCs w:val="22"/>
        </w:rPr>
        <w:t>diplome)</w:t>
      </w:r>
    </w:p>
    <w:p w14:paraId="3E309026" w14:textId="77777777" w:rsidR="00984DE8" w:rsidRPr="00984DE8" w:rsidRDefault="00984DE8" w:rsidP="00984DE8">
      <w:pPr>
        <w:pStyle w:val="Odlomakpopisa"/>
        <w:shd w:val="clear" w:color="auto" w:fill="FFFFFF"/>
        <w:tabs>
          <w:tab w:val="left" w:pos="993"/>
        </w:tabs>
        <w:suppressAutoHyphens/>
        <w:autoSpaceDN w:val="0"/>
        <w:ind w:left="851" w:hanging="142"/>
        <w:jc w:val="both"/>
        <w:textAlignment w:val="baseline"/>
        <w:rPr>
          <w:rFonts w:ascii="Calibri" w:hAnsi="Calibri" w:cs="Calibri"/>
          <w:color w:val="FF0000"/>
        </w:rPr>
      </w:pPr>
      <w:r w:rsidRPr="00984DE8">
        <w:rPr>
          <w:rFonts w:ascii="Calibri" w:hAnsi="Calibri" w:cs="Calibri"/>
        </w:rPr>
        <w:t xml:space="preserve">- </w:t>
      </w:r>
      <w:r w:rsidRPr="00984DE8">
        <w:rPr>
          <w:rFonts w:ascii="Calibri" w:eastAsia="Times New Roman" w:hAnsi="Calibri" w:cs="Calibri"/>
          <w:spacing w:val="7"/>
          <w:lang w:eastAsia="hr-HR"/>
        </w:rPr>
        <w:t>dokaz da kandidat nema radnog iskustva na odgovarajućim poslovima ili da ima radno iskustvo na odgovarajućim poslovima kraće od vremena određenog za vježbenički staž (ispis elektroničkog zapisa o podacima evidentiranim u matičnoj evidenciji Hrvatskog zavoda za mirovinsko osiguranje ili potvrda o podacima evidentiranim u matičnoj evidenciji Hrvatskog zavoda za mirovinsko osiguranje)</w:t>
      </w:r>
    </w:p>
    <w:p w14:paraId="6816E934" w14:textId="77777777" w:rsidR="00984DE8" w:rsidRPr="00984DE8" w:rsidRDefault="00984DE8" w:rsidP="00984DE8">
      <w:pPr>
        <w:pStyle w:val="tekst"/>
        <w:tabs>
          <w:tab w:val="left" w:pos="993"/>
        </w:tabs>
        <w:suppressAutoHyphens/>
        <w:autoSpaceDN w:val="0"/>
        <w:spacing w:before="0" w:beforeAutospacing="0" w:after="0" w:afterAutospacing="0"/>
        <w:ind w:left="851" w:hanging="142"/>
        <w:jc w:val="both"/>
        <w:textAlignment w:val="baseline"/>
        <w:rPr>
          <w:rFonts w:ascii="Calibri" w:hAnsi="Calibri" w:cs="Calibri"/>
          <w:sz w:val="22"/>
          <w:szCs w:val="22"/>
          <w:shd w:val="clear" w:color="auto" w:fill="FFFFFF"/>
        </w:rPr>
      </w:pPr>
      <w:r w:rsidRPr="00984DE8">
        <w:rPr>
          <w:rFonts w:ascii="Calibri" w:hAnsi="Calibri" w:cs="Calibri"/>
          <w:sz w:val="22"/>
          <w:szCs w:val="22"/>
        </w:rPr>
        <w:t xml:space="preserve">- dokaz o </w:t>
      </w:r>
      <w:r w:rsidRPr="00984DE8">
        <w:rPr>
          <w:rFonts w:ascii="Calibri" w:hAnsi="Calibri" w:cs="Calibri"/>
          <w:bCs/>
          <w:sz w:val="22"/>
          <w:szCs w:val="22"/>
        </w:rPr>
        <w:t xml:space="preserve">poznavanju rada na računalu </w:t>
      </w:r>
      <w:r w:rsidRPr="00984DE8">
        <w:rPr>
          <w:rFonts w:ascii="Calibri" w:hAnsi="Calibri" w:cs="Calibri"/>
          <w:sz w:val="22"/>
          <w:szCs w:val="22"/>
          <w:shd w:val="clear" w:color="auto" w:fill="FFFFFF"/>
        </w:rPr>
        <w:t>(preslika odgovarajuće potvrde, preslika indeksa ili vlastoručno potpisana izjava o poznavanju rada na računalu).</w:t>
      </w:r>
    </w:p>
    <w:p w14:paraId="51FD6334" w14:textId="77777777" w:rsidR="00984DE8" w:rsidRP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Isprave se prilažu u neovjerenim preslikama, a prije izbora kandidata predočit će se u izvorniku.</w:t>
      </w:r>
    </w:p>
    <w:p w14:paraId="00D3B0A4" w14:textId="77777777" w:rsidR="00984DE8" w:rsidRPr="00984DE8" w:rsidRDefault="00984DE8" w:rsidP="00984DE8">
      <w:pPr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VII.</w:t>
      </w:r>
      <w:r w:rsidRPr="00984DE8">
        <w:rPr>
          <w:rFonts w:ascii="Calibri" w:hAnsi="Calibri" w:cs="Calibri"/>
        </w:rPr>
        <w:tab/>
        <w:t>Kandidati koji prema posebnim propisima ostvaruju pravo prednosti pri zapošljavanju moraju se u prijavi pozvati na to pravo i priložiti svu propisanu dokumentaciju prema posebnom zakonu te imaju prednost u odnosu na ostale kandidate samo pod jednakim uvjetima.</w:t>
      </w:r>
    </w:p>
    <w:p w14:paraId="542C2286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 xml:space="preserve">Kandidat koji se poziva na pravo prednosti pri zapošljavanju u skladu s člankom 101. Zakona o hrvatskim braniteljima iz Domovinskog rata i članovima njihovih obitelji (Narodne novine, broj: 121/17., 98/19., 84/21. i 156/23.), dužan je uz prijavu osim dokaza o ispunjavanju traženih uvjeta priložiti i sve potrebne dokaze iz članka 103. Zakona o hrvatskim braniteljima iz Domovinskog rata i članovima njihovih obitelji, dostupne na poveznici Ministarstva hrvatskih branitelja: </w:t>
      </w:r>
      <w:r w:rsidRPr="00984DE8">
        <w:rPr>
          <w:rFonts w:ascii="Calibri" w:hAnsi="Calibri" w:cs="Calibri"/>
          <w:color w:val="00B0F0"/>
        </w:rPr>
        <w:t>https://branitelji.gov.hr/zaposljavanje-843/843</w:t>
      </w:r>
      <w:r w:rsidRPr="00984DE8">
        <w:rPr>
          <w:rFonts w:ascii="Calibri" w:hAnsi="Calibri" w:cs="Calibri"/>
        </w:rPr>
        <w:t>.</w:t>
      </w:r>
    </w:p>
    <w:p w14:paraId="3C354932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  <w:color w:val="00B0F0"/>
        </w:rPr>
      </w:pPr>
      <w:r w:rsidRPr="00984DE8">
        <w:rPr>
          <w:rFonts w:ascii="Calibri" w:hAnsi="Calibri" w:cs="Calibri"/>
        </w:rPr>
        <w:t xml:space="preserve">Kandidat koji se poziva na pravo prednosti pri zapošljavanju sukladno odredbi članka 47. Zakona o civilnim stradalnicima iz Domovinskog rata (Narodne novine, broj: 84/21.) dužan je uz prijavu osim dokaza o ispunjavanju traženih uvjeta priložiti i sve potrebne dokaze iz članka 49. Zakona o civilnim stradalnicima iz Domovinskog rata dostupne na poveznici Ministarstva hrvatskih branitelja: </w:t>
      </w:r>
      <w:r w:rsidRPr="00984DE8">
        <w:rPr>
          <w:rFonts w:ascii="Calibri" w:hAnsi="Calibri" w:cs="Calibri"/>
          <w:color w:val="00B0F0"/>
        </w:rPr>
        <w:t>https://branitelji.gov.hr/zaposljavanje-843/843.</w:t>
      </w:r>
    </w:p>
    <w:p w14:paraId="6345D249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Kandidat koji se poziva na pravo prednosti pri zapošljavanju sukladno odredbi članka 48.f Zakona o zaštiti vojnih i civilnih invalida rata (Narodne novine, broj: 33/92., 57/92., 77/92., 27/93., 58/93., 02/94., 76/94., 108/95., 108/96., 82/01., 103/03., 148/13. i 98/19.), dužan je osim dokaza o ispunjavanju traženih uvjeta priložiti i dokaz o priznatom statusu te dokaz o tome na koji način je prestao raniji radni odnos.</w:t>
      </w:r>
    </w:p>
    <w:p w14:paraId="08A13388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Kandidat koji se poziva na pravo prednosti pri zapošljavanju u skladu s člankom 9. Zakona o profesionalnoj rehabilitaciji i zapošljavanju osoba s invaliditetom (Narodne novine, broj: 157/13., 152/14., 39/18. i 32/20.), dužan je uz prijavu osim dokaza o ispunjavanju traženih uvjeta priložiti i dokaz o utvrđenom statusu osobe s invaliditetom, odnosno javnu ispravu o invaliditetu na temelju koje se osoba može upisati u očevidnik zaposlenih osoba s invaliditetom.</w:t>
      </w:r>
    </w:p>
    <w:p w14:paraId="2B42A94C" w14:textId="77777777" w:rsidR="00984DE8" w:rsidRP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Kandidat koji se poziva na pravo prednosti pri zapošljavanju u skladu s člankom 22. Ustavnog zakona o pravima nacionalnih manjina (Narodne novine, broj: 155/02., 47/10., 80/10. i 93/11.) uz prijavu osim dokaza o ispunjavanju traženih uvjeta, nije dužan dokazivati svoj status pripadnika nacionalne manjine.</w:t>
      </w:r>
    </w:p>
    <w:p w14:paraId="376587A0" w14:textId="77777777" w:rsidR="00984DE8" w:rsidRPr="00984DE8" w:rsidRDefault="00984DE8" w:rsidP="00984DE8">
      <w:pPr>
        <w:tabs>
          <w:tab w:val="left" w:pos="709"/>
        </w:tabs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VIII.</w:t>
      </w:r>
      <w:r w:rsidRPr="00984DE8">
        <w:rPr>
          <w:rFonts w:ascii="Calibri" w:hAnsi="Calibri" w:cs="Calibri"/>
        </w:rPr>
        <w:tab/>
        <w:t>Prijave na natječaj s dokazima o ispunjavanju uvjeta, podnose se neposredno putem pisarnice Upravnog odjela za samoupravu ili poštom na adresu: Grad Požega, Trg Sv. Trojstva 1, 34000 Požega, s naznakom:  „Za natječaj za prijam vježbenika u Upravni odjel za samoupravu“.</w:t>
      </w:r>
    </w:p>
    <w:p w14:paraId="4D10D5BF" w14:textId="77777777" w:rsidR="00984DE8" w:rsidRPr="00984DE8" w:rsidRDefault="00984DE8" w:rsidP="00984DE8">
      <w:pPr>
        <w:tabs>
          <w:tab w:val="left" w:pos="0"/>
        </w:tabs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lastRenderedPageBreak/>
        <w:tab/>
        <w:t>Rok za podnošenje prijava je </w:t>
      </w:r>
      <w:r w:rsidRPr="00984DE8">
        <w:rPr>
          <w:rFonts w:ascii="Calibri" w:hAnsi="Calibri" w:cs="Calibri"/>
          <w:b/>
          <w:bCs/>
        </w:rPr>
        <w:t>osam (8) dana</w:t>
      </w:r>
      <w:r w:rsidRPr="00984DE8">
        <w:rPr>
          <w:rFonts w:ascii="Calibri" w:hAnsi="Calibri" w:cs="Calibri"/>
        </w:rPr>
        <w:t xml:space="preserve"> od dana objave natječaja u Narodnim novinama.</w:t>
      </w:r>
    </w:p>
    <w:p w14:paraId="19E4EB50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 xml:space="preserve">Urednom prijavom smatra se prijava koja sadrži sve podatke i priloge navedene u natječaju. </w:t>
      </w:r>
    </w:p>
    <w:p w14:paraId="7E241741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Osoba koja nije podnijela urednu prijavu (nepotpunu i nepravovremenu prijavu) ili ne ispunjava formalne uvjete iz natječaja ne smatra se kandidatom prijavljenim na natječaj, o čemu joj se dostavlja pisana obavijest u kojoj se navode razlozi zbog kojih se ne smatra kandidatom prijavljenim na natječaj. Obavijest se u pravilu dostavlja elektroničkom poštom.</w:t>
      </w:r>
    </w:p>
    <w:p w14:paraId="499D057C" w14:textId="77777777" w:rsidR="00984DE8" w:rsidRPr="00984DE8" w:rsidRDefault="00984DE8" w:rsidP="00984DE8">
      <w:pPr>
        <w:pStyle w:val="box8359175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84DE8">
        <w:rPr>
          <w:rFonts w:ascii="Calibri" w:hAnsi="Calibri" w:cs="Calibri"/>
          <w:sz w:val="22"/>
          <w:szCs w:val="22"/>
        </w:rPr>
        <w:t>Kandidati koji dostavljaju dokumentaciju na stranom jeziku dužni su uz istu dostaviti i ovjereni prijevod na hrvatski jezik.</w:t>
      </w:r>
    </w:p>
    <w:p w14:paraId="27E83D0A" w14:textId="77777777" w:rsidR="00984DE8" w:rsidRPr="00984DE8" w:rsidRDefault="00984DE8" w:rsidP="00984DE8">
      <w:pPr>
        <w:pStyle w:val="box8359175"/>
        <w:shd w:val="clear" w:color="auto" w:fill="FFFFFF"/>
        <w:tabs>
          <w:tab w:val="left" w:pos="993"/>
        </w:tabs>
        <w:spacing w:before="0" w:beforeAutospacing="0" w:after="240" w:afterAutospacing="0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84DE8">
        <w:rPr>
          <w:rFonts w:ascii="Calibri" w:hAnsi="Calibri" w:cs="Calibri"/>
          <w:sz w:val="22"/>
          <w:szCs w:val="22"/>
        </w:rPr>
        <w:t>Ako kandidat uz prijavu priloži dokumente u kojima osobni podaci nisu istovjetni, dužan je dostaviti i dokaz o njihovoj promjeni (presliku vjenčanog ili rodnog lista).</w:t>
      </w:r>
    </w:p>
    <w:p w14:paraId="137A7E0E" w14:textId="77777777" w:rsidR="00984DE8" w:rsidRPr="00984DE8" w:rsidRDefault="00984DE8" w:rsidP="00984DE8">
      <w:pPr>
        <w:tabs>
          <w:tab w:val="left" w:pos="709"/>
        </w:tabs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IX.</w:t>
      </w:r>
      <w:r w:rsidRPr="00984DE8">
        <w:rPr>
          <w:rFonts w:ascii="Calibri" w:hAnsi="Calibri" w:cs="Calibri"/>
        </w:rPr>
        <w:tab/>
        <w:t>Kandidati su obvezni pristupiti prethodnoj provjeri znanja i sposobnosti pisanim testiranjem i intervjuom. Ako kandidat ne pristupi prethodnoj provjeri znanja i sposobnosti, smatra se da je povukao prijavu na natječaj.</w:t>
      </w:r>
    </w:p>
    <w:p w14:paraId="5D429542" w14:textId="77777777" w:rsidR="00984DE8" w:rsidRPr="00984DE8" w:rsidRDefault="00984DE8" w:rsidP="00984DE8">
      <w:pPr>
        <w:tabs>
          <w:tab w:val="left" w:pos="993"/>
        </w:tabs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Obavijest o vremenu i mjestu održavanja prethodne provjere znanja i sposobnosti kandidata objavit će se na službenoj internetskoj stranici Grada Požege (</w:t>
      </w:r>
      <w:hyperlink r:id="rId10" w:history="1">
        <w:r w:rsidRPr="00984DE8">
          <w:rPr>
            <w:rStyle w:val="Hiperveza"/>
            <w:rFonts w:ascii="Calibri" w:hAnsi="Calibri" w:cs="Calibri"/>
            <w:color w:val="auto"/>
            <w:u w:val="none"/>
          </w:rPr>
          <w:t>www.pozega.hr</w:t>
        </w:r>
      </w:hyperlink>
      <w:r w:rsidRPr="00984DE8">
        <w:rPr>
          <w:rFonts w:ascii="Calibri" w:hAnsi="Calibri" w:cs="Calibri"/>
        </w:rPr>
        <w:t>), najmanje pet (5) dana prije održavanja provjere.</w:t>
      </w:r>
    </w:p>
    <w:p w14:paraId="5E64EB54" w14:textId="77777777" w:rsidR="00984DE8" w:rsidRP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Opis poslova radnog mjesta, podaci o plaći, sadržaju i načinu provedbe prethodne provjere znanja i sposobnosti te pravni i drugi izvori za pripremanje kandidata za testiranje objavit će se na službenoj internetskoj stranici Grada Požege (</w:t>
      </w:r>
      <w:hyperlink r:id="rId11" w:history="1">
        <w:r w:rsidRPr="00984DE8">
          <w:rPr>
            <w:rStyle w:val="Hiperveza"/>
            <w:rFonts w:ascii="Calibri" w:hAnsi="Calibri" w:cs="Calibri"/>
            <w:color w:val="auto"/>
            <w:u w:val="none"/>
          </w:rPr>
          <w:t>www.pozega.hr</w:t>
        </w:r>
      </w:hyperlink>
      <w:r w:rsidRPr="00984DE8">
        <w:rPr>
          <w:rFonts w:ascii="Calibri" w:hAnsi="Calibri" w:cs="Calibri"/>
        </w:rPr>
        <w:t>), istovremeno s objavom natječaja.</w:t>
      </w:r>
    </w:p>
    <w:p w14:paraId="60A4D400" w14:textId="77777777" w:rsidR="00984DE8" w:rsidRPr="00984DE8" w:rsidRDefault="00984DE8" w:rsidP="00984DE8">
      <w:pPr>
        <w:spacing w:after="240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X.</w:t>
      </w:r>
      <w:r w:rsidRPr="00984DE8">
        <w:rPr>
          <w:rFonts w:ascii="Calibri" w:hAnsi="Calibri" w:cs="Calibri"/>
        </w:rPr>
        <w:tab/>
        <w:t xml:space="preserve">Osobni i ostali podaci kandidata obrađivat će se isključivo u svrhu provedbe ovog natječaja sukladno Zakonu o provedbi Opće odredbe o zaštiti podataka (Narodne novine, broj: 42/18.) i Uredbe EU 2016/679. Europskog parlamenta i Vijeća od 27. travnja 2016. o zaštiti pojedinaca u vezi s obradom osobnih podataka i slobodnom kretanju takvih podataka te o stavljanju izvan snage Direktive 95/46/EZ (Opća uredba o zaštiti podataka). </w:t>
      </w:r>
    </w:p>
    <w:p w14:paraId="2E65DFB7" w14:textId="77777777" w:rsidR="00984DE8" w:rsidRPr="00984DE8" w:rsidRDefault="00984DE8" w:rsidP="00984DE8">
      <w:pPr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XI.</w:t>
      </w:r>
      <w:r w:rsidRPr="00984DE8">
        <w:rPr>
          <w:rFonts w:ascii="Calibri" w:hAnsi="Calibri" w:cs="Calibri"/>
        </w:rPr>
        <w:tab/>
        <w:t>Izabrani će kandidat biti pozvan da u primjerenom roku, a prije donošenja rješenja o prijmu u službu, dostavi uvjerenje nadležnog suda da se protiv njega ne vodi kazneni postupak, uvjerenje o zdravstvenoj sposobnosti za obavljanje poslova radnog mjesta te izvornike drugih dokaza o ispunjenju formalnih uvjeta iz natječaja, uz upozorenje da se nedostavljanje traženih isprava smatra odustajanjem od prijma u službu.</w:t>
      </w:r>
    </w:p>
    <w:p w14:paraId="15442F8C" w14:textId="77777777" w:rsidR="00984DE8" w:rsidRP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Upravni odjel za samoupravu će prije donošenja rješenja o prijmu u službu za izabranog kandidata provjeriti po službenoj dužnosti postoji li zapreka za prijam u službu zbog pravomoćne osuđivanosti za kazneno djelo iz članka 15. Zakona i zapreke iz članka 16. Zakona.</w:t>
      </w:r>
    </w:p>
    <w:p w14:paraId="73E0CCF2" w14:textId="77777777" w:rsidR="00984DE8" w:rsidRPr="00984DE8" w:rsidRDefault="00984DE8" w:rsidP="00984DE8">
      <w:pPr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>XII.</w:t>
      </w:r>
      <w:r w:rsidRPr="00984DE8">
        <w:rPr>
          <w:rFonts w:ascii="Calibri" w:hAnsi="Calibri" w:cs="Calibri"/>
        </w:rPr>
        <w:tab/>
        <w:t>O rezultatima natječaja kandidati će biti obaviješteni objavom rješenja o prijmu u službu izabranog kandidata na službenoj internetskoj stranici Grada Požege (</w:t>
      </w:r>
      <w:hyperlink r:id="rId12" w:history="1">
        <w:r w:rsidRPr="00B96AD6">
          <w:rPr>
            <w:rStyle w:val="Hiperveza"/>
            <w:rFonts w:ascii="Calibri" w:hAnsi="Calibri" w:cs="Calibri"/>
            <w:color w:val="0070C0"/>
            <w:u w:val="none"/>
          </w:rPr>
          <w:t>www.pozega.hr</w:t>
        </w:r>
      </w:hyperlink>
      <w:r w:rsidRPr="00984DE8">
        <w:rPr>
          <w:rFonts w:ascii="Calibri" w:hAnsi="Calibri" w:cs="Calibri"/>
        </w:rPr>
        <w:t xml:space="preserve">). </w:t>
      </w:r>
    </w:p>
    <w:p w14:paraId="12235DDF" w14:textId="77777777" w:rsidR="00984DE8" w:rsidRDefault="00984DE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  <w:r w:rsidRPr="00984DE8">
        <w:rPr>
          <w:rFonts w:ascii="Calibri" w:hAnsi="Calibri" w:cs="Calibri"/>
        </w:rPr>
        <w:t xml:space="preserve"> Dostava rješenja svim kandidatima smatra se obavljenom iste</w:t>
      </w:r>
      <w:r w:rsidRPr="00B96AD6">
        <w:rPr>
          <w:rFonts w:ascii="Calibri" w:hAnsi="Calibri" w:cs="Calibri"/>
        </w:rPr>
        <w:t>kom osmoga (8) dana od dana objave na službenoj internetskoj stranici Grada Požege (</w:t>
      </w:r>
      <w:hyperlink r:id="rId13" w:history="1">
        <w:r w:rsidRPr="00B96AD6">
          <w:rPr>
            <w:rStyle w:val="Hiperveza"/>
            <w:rFonts w:ascii="Calibri" w:hAnsi="Calibri" w:cs="Calibri"/>
            <w:color w:val="0070C0"/>
            <w:u w:val="none"/>
          </w:rPr>
          <w:t>www.pozega.hr</w:t>
        </w:r>
      </w:hyperlink>
      <w:r w:rsidRPr="00984DE8">
        <w:rPr>
          <w:rFonts w:ascii="Calibri" w:hAnsi="Calibri" w:cs="Calibri"/>
        </w:rPr>
        <w:t>).</w:t>
      </w:r>
    </w:p>
    <w:p w14:paraId="01275738" w14:textId="77777777" w:rsidR="00202D48" w:rsidRDefault="00202D4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</w:p>
    <w:p w14:paraId="6D9D8822" w14:textId="3906DC5F" w:rsidR="00202D48" w:rsidRDefault="00202D48" w:rsidP="00202D48">
      <w:pPr>
        <w:widowControl w:val="0"/>
        <w:tabs>
          <w:tab w:val="left" w:pos="993"/>
        </w:tabs>
        <w:suppressAutoHyphens/>
        <w:ind w:left="709" w:right="1" w:hanging="851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984DE8">
        <w:rPr>
          <w:rFonts w:ascii="Calibri" w:hAnsi="Calibri" w:cs="Calibri"/>
        </w:rPr>
        <w:t>Službenik ovlašten za privremeno</w:t>
      </w:r>
      <w:r w:rsidRPr="00984DE8">
        <w:rPr>
          <w:rFonts w:ascii="Calibri" w:hAnsi="Calibri" w:cs="Calibri"/>
          <w:bCs/>
        </w:rPr>
        <w:t xml:space="preserve"> </w:t>
      </w:r>
    </w:p>
    <w:p w14:paraId="49A535B0" w14:textId="28578EF5" w:rsidR="00202D48" w:rsidRPr="00202D48" w:rsidRDefault="00202D48" w:rsidP="00202D48">
      <w:pPr>
        <w:widowControl w:val="0"/>
        <w:tabs>
          <w:tab w:val="left" w:pos="993"/>
        </w:tabs>
        <w:suppressAutoHyphens/>
        <w:ind w:left="709" w:right="1" w:hanging="851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984DE8">
        <w:rPr>
          <w:rFonts w:ascii="Calibri" w:hAnsi="Calibri" w:cs="Calibri"/>
          <w:bCs/>
        </w:rPr>
        <w:t>o</w:t>
      </w:r>
      <w:r w:rsidRPr="00984DE8">
        <w:rPr>
          <w:rFonts w:ascii="Calibri" w:hAnsi="Calibri" w:cs="Calibri"/>
        </w:rPr>
        <w:t>bavljanje poslova pročelnika:</w:t>
      </w:r>
      <w:r w:rsidRPr="00984DE8">
        <w:rPr>
          <w:rFonts w:ascii="Calibri" w:hAnsi="Calibri" w:cs="Calibri"/>
          <w:iCs/>
        </w:rPr>
        <w:t xml:space="preserve"> </w:t>
      </w:r>
    </w:p>
    <w:p w14:paraId="6209723C" w14:textId="621C49A8" w:rsidR="00202D48" w:rsidRPr="00984DE8" w:rsidRDefault="00202D48" w:rsidP="00202D48">
      <w:pPr>
        <w:widowControl w:val="0"/>
        <w:tabs>
          <w:tab w:val="left" w:pos="993"/>
        </w:tabs>
        <w:suppressAutoHyphens/>
        <w:ind w:left="709" w:right="1" w:hanging="851"/>
        <w:jc w:val="center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 w:rsidRPr="00984DE8">
        <w:rPr>
          <w:rFonts w:ascii="Calibri" w:hAnsi="Calibri" w:cs="Calibri"/>
          <w:iCs/>
        </w:rPr>
        <w:t xml:space="preserve">Slaven Paponja, mag.oec. </w:t>
      </w:r>
    </w:p>
    <w:p w14:paraId="5651323F" w14:textId="77777777" w:rsidR="00202D48" w:rsidRPr="00984DE8" w:rsidRDefault="00202D48" w:rsidP="00984DE8">
      <w:pPr>
        <w:tabs>
          <w:tab w:val="left" w:pos="993"/>
        </w:tabs>
        <w:spacing w:after="240"/>
        <w:ind w:firstLine="708"/>
        <w:jc w:val="both"/>
        <w:rPr>
          <w:rFonts w:ascii="Calibri" w:hAnsi="Calibri" w:cs="Calibri"/>
        </w:rPr>
      </w:pPr>
    </w:p>
    <w:p w14:paraId="3B539DB0" w14:textId="6A69BBD3" w:rsidR="00CD57B7" w:rsidRPr="00984DE8" w:rsidRDefault="00CD57B7" w:rsidP="00984DE8">
      <w:pPr>
        <w:spacing w:after="240"/>
        <w:rPr>
          <w:rFonts w:ascii="Calibri" w:hAnsi="Calibri" w:cs="Calibri"/>
          <w:bCs/>
          <w:noProof w:val="0"/>
        </w:rPr>
      </w:pPr>
    </w:p>
    <w:sectPr w:rsidR="00CD57B7" w:rsidRPr="00984D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62C5" w14:textId="77777777" w:rsidR="000A3F8D" w:rsidRDefault="000A3F8D" w:rsidP="00984DE8">
      <w:r>
        <w:separator/>
      </w:r>
    </w:p>
  </w:endnote>
  <w:endnote w:type="continuationSeparator" w:id="0">
    <w:p w14:paraId="2F1EF470" w14:textId="77777777" w:rsidR="000A3F8D" w:rsidRDefault="000A3F8D" w:rsidP="0098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11A0" w14:textId="77777777" w:rsidR="00984DE8" w:rsidRDefault="00984D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228077"/>
      <w:docPartObj>
        <w:docPartGallery w:val="Page Numbers (Bottom of Page)"/>
        <w:docPartUnique/>
      </w:docPartObj>
    </w:sdtPr>
    <w:sdtContent>
      <w:p w14:paraId="2BEBF98F" w14:textId="1C528811" w:rsidR="00984DE8" w:rsidRDefault="00984DE8">
        <w:pPr>
          <w:pStyle w:val="Podnoje"/>
        </w:pPr>
        <w:r>
          <w:rPr>
            <w:lang w:eastAsia="hr-H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5948032" wp14:editId="663A6F0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1495309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97375077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06B84F" w14:textId="00059006" w:rsidR="00984DE8" w:rsidRDefault="00984DE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B96AD6" w:rsidRPr="00B96AD6">
                                  <w:rPr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62677940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975035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109535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5948032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DMds5HjQMAAJYKAAAOAAAAAAAAAAAAAAAA&#10;AC4CAABkcnMvZTJvRG9jLnhtbFBLAQItABQABgAIAAAAIQDwLbjk2wAAAAUBAAAPAAAAAAAAAAAA&#10;AAAAAOcFAABkcnMvZG93bnJldi54bWxQSwUGAAAAAAQABADzAAAA7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" filled="f" stroked="f">
                    <v:textbox inset="0,0,0,0">
                      <w:txbxContent>
                        <w:p w14:paraId="4D06B84F" w14:textId="00059006" w:rsidR="00984DE8" w:rsidRDefault="00984DE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B96AD6" w:rsidRPr="00B96AD6">
                            <w:rPr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81FB" w14:textId="77777777" w:rsidR="00984DE8" w:rsidRDefault="00984D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BCC8" w14:textId="77777777" w:rsidR="000A3F8D" w:rsidRDefault="000A3F8D" w:rsidP="00984DE8">
      <w:r>
        <w:separator/>
      </w:r>
    </w:p>
  </w:footnote>
  <w:footnote w:type="continuationSeparator" w:id="0">
    <w:p w14:paraId="0E5B9B8B" w14:textId="77777777" w:rsidR="000A3F8D" w:rsidRDefault="000A3F8D" w:rsidP="0098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75D9" w14:textId="77777777" w:rsidR="00984DE8" w:rsidRDefault="00984D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3E00" w14:textId="77777777" w:rsidR="00984DE8" w:rsidRDefault="00984D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1D92" w14:textId="77777777" w:rsidR="00984DE8" w:rsidRDefault="00984D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D394D"/>
    <w:multiLevelType w:val="hybridMultilevel"/>
    <w:tmpl w:val="BB1CA47E"/>
    <w:lvl w:ilvl="0" w:tplc="CCC8AFE0">
      <w:start w:val="1"/>
      <w:numFmt w:val="bullet"/>
      <w:lvlText w:val=""/>
      <w:lvlJc w:val="left"/>
      <w:pPr>
        <w:ind w:left="3193" w:hanging="360"/>
      </w:pPr>
      <w:rPr>
        <w:rFonts w:ascii="Symbol" w:eastAsia="Times New Roman" w:hAnsi="Symbol" w:cs="Calibri" w:hint="default"/>
      </w:rPr>
    </w:lvl>
    <w:lvl w:ilvl="1" w:tplc="041A0003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3" w:hanging="360"/>
      </w:pPr>
      <w:rPr>
        <w:rFonts w:ascii="Wingdings" w:hAnsi="Wingdings" w:hint="default"/>
      </w:rPr>
    </w:lvl>
  </w:abstractNum>
  <w:num w:numId="1" w16cid:durableId="73042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0A3F8D"/>
    <w:rsid w:val="00202D48"/>
    <w:rsid w:val="0029539D"/>
    <w:rsid w:val="00343B88"/>
    <w:rsid w:val="00405D94"/>
    <w:rsid w:val="004975C4"/>
    <w:rsid w:val="006A0024"/>
    <w:rsid w:val="007A792A"/>
    <w:rsid w:val="008633BC"/>
    <w:rsid w:val="00945839"/>
    <w:rsid w:val="00962E3B"/>
    <w:rsid w:val="00984DE8"/>
    <w:rsid w:val="00B96AD6"/>
    <w:rsid w:val="00C071F0"/>
    <w:rsid w:val="00CD57B7"/>
    <w:rsid w:val="00CF6974"/>
    <w:rsid w:val="00D3474B"/>
    <w:rsid w:val="00DC34C3"/>
    <w:rsid w:val="00E2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6F0EE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Bulleted"/>
    <w:basedOn w:val="Normal"/>
    <w:link w:val="OdlomakpopisaChar"/>
    <w:uiPriority w:val="34"/>
    <w:qFormat/>
    <w:rsid w:val="00984DE8"/>
    <w:pPr>
      <w:ind w:left="720"/>
      <w:contextualSpacing/>
    </w:pPr>
  </w:style>
  <w:style w:type="character" w:customStyle="1" w:styleId="OdlomakpopisaChar">
    <w:name w:val="Odlomak popisa Char"/>
    <w:aliases w:val="Bulleted Char"/>
    <w:link w:val="Odlomakpopisa"/>
    <w:uiPriority w:val="34"/>
    <w:qFormat/>
    <w:locked/>
    <w:rsid w:val="00984DE8"/>
    <w:rPr>
      <w:noProof/>
    </w:rPr>
  </w:style>
  <w:style w:type="paragraph" w:customStyle="1" w:styleId="tekst">
    <w:name w:val="tekst"/>
    <w:basedOn w:val="Normal"/>
    <w:rsid w:val="00984DE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customStyle="1" w:styleId="box8359175">
    <w:name w:val="box_8359175"/>
    <w:basedOn w:val="Normal"/>
    <w:rsid w:val="00984DE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customStyle="1" w:styleId="box8317912">
    <w:name w:val="box_8317912"/>
    <w:basedOn w:val="Normal"/>
    <w:rsid w:val="00984DE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84DE8"/>
    <w:rPr>
      <w:b/>
      <w:bCs/>
    </w:rPr>
  </w:style>
  <w:style w:type="paragraph" w:styleId="Tijeloteksta2">
    <w:name w:val="Body Text 2"/>
    <w:basedOn w:val="Normal"/>
    <w:link w:val="Tijeloteksta2Char"/>
    <w:uiPriority w:val="99"/>
    <w:unhideWhenUsed/>
    <w:rsid w:val="00984DE8"/>
    <w:pPr>
      <w:spacing w:after="120" w:line="480" w:lineRule="auto"/>
    </w:pPr>
    <w:rPr>
      <w:noProof w:val="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984DE8"/>
  </w:style>
  <w:style w:type="paragraph" w:styleId="Bezproreda">
    <w:name w:val="No Spacing"/>
    <w:uiPriority w:val="1"/>
    <w:qFormat/>
    <w:rsid w:val="00984D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84D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84DE8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984D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84DE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zega.h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zega.h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zega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pozega.h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AF841EA-5DD6-4475-A936-B4453AF528FE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1526</Words>
  <Characters>8701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Slaven Paponja</cp:lastModifiedBy>
  <cp:revision>2</cp:revision>
  <cp:lastPrinted>2014-11-26T14:09:00Z</cp:lastPrinted>
  <dcterms:created xsi:type="dcterms:W3CDTF">2026-07-29T09:47:00Z</dcterms:created>
  <dcterms:modified xsi:type="dcterms:W3CDTF">2026-07-29T09:47:00Z</dcterms:modified>
</cp:coreProperties>
</file>