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</w:tblGrid>
      <w:tr w:rsidR="00982D23" w14:paraId="402D6C67" w14:textId="77777777" w:rsidTr="00982D23">
        <w:trPr>
          <w:trHeight w:val="284"/>
        </w:trPr>
        <w:tc>
          <w:tcPr>
            <w:tcW w:w="3203" w:type="dxa"/>
          </w:tcPr>
          <w:p w14:paraId="30EE472E" w14:textId="77777777" w:rsidR="00982D23" w:rsidRDefault="00982D23" w:rsidP="00982D2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+*xfs*pvs*lsu*cvA*xBj*tCi*ssq*rba*ckk*BCB*pBk*-</w:t>
            </w:r>
            <w:r>
              <w:rPr>
                <w:rFonts w:ascii="PDF417x" w:eastAsia="Times New Roman" w:hAnsi="PDF417x" w:cs="Times New Roman"/>
              </w:rPr>
              <w:br/>
              <w:t>+*yqw*azn*zei*fsc*oxA*zbd*wpA*jdw*tgk*jus*zew*-</w:t>
            </w:r>
            <w:r>
              <w:rPr>
                <w:rFonts w:ascii="PDF417x" w:eastAsia="Times New Roman" w:hAnsi="PDF417x" w:cs="Times New Roman"/>
              </w:rPr>
              <w:br/>
              <w:t>+*eDs*lyd*lyd*lyd*lyd*gsj*vti*bpA*rxl*nxB*zfE*-</w:t>
            </w:r>
            <w:r>
              <w:rPr>
                <w:rFonts w:ascii="PDF417x" w:eastAsia="Times New Roman" w:hAnsi="PDF417x" w:cs="Times New Roman"/>
              </w:rPr>
              <w:br/>
              <w:t>+*ftw*nEB*Cxs*lsu*oiy*mab*pwz*Ckc*BBB*xsf*onA*-</w:t>
            </w:r>
            <w:r>
              <w:rPr>
                <w:rFonts w:ascii="PDF417x" w:eastAsia="Times New Roman" w:hAnsi="PDF417x" w:cs="Times New Roman"/>
              </w:rPr>
              <w:br/>
              <w:t>+*ftA*DFz*vDl*xga*Cjn*EDt*xDa*slv*zhr*qbo*uws*-</w:t>
            </w:r>
            <w:r>
              <w:rPr>
                <w:rFonts w:ascii="PDF417x" w:eastAsia="Times New Roman" w:hAnsi="PDF417x" w:cs="Times New Roman"/>
              </w:rPr>
              <w:br/>
              <w:t>+*xjq*tuy*Egz*rfk*Aej*Aoj*roD*ujm*mfw*Dtq*uzq*-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24C79779" w14:textId="22C8347B" w:rsidR="00BC1BC0" w:rsidRDefault="00BC1BC0" w:rsidP="00982D23">
      <w:pPr>
        <w:ind w:right="5244"/>
        <w:jc w:val="center"/>
        <w:rPr>
          <w:rFonts w:eastAsia="Times New Roman" w:cstheme="minorHAnsi"/>
          <w:lang w:eastAsia="hr-HR"/>
        </w:rPr>
      </w:pPr>
      <w:bookmarkStart w:id="0" w:name="_Hlk524327125"/>
      <w:bookmarkStart w:id="1" w:name="_Hlk511382611"/>
      <w:r w:rsidRPr="00DC0B82">
        <w:rPr>
          <w:rFonts w:cstheme="minorHAnsi"/>
          <w:b/>
          <w:sz w:val="20"/>
          <w:szCs w:val="20"/>
        </w:rPr>
        <w:drawing>
          <wp:inline distT="0" distB="0" distL="0" distR="0" wp14:anchorId="0FA87B25" wp14:editId="4D88FFAD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ACD82" w14:textId="77777777" w:rsidR="00BC1BC0" w:rsidRPr="00A70BE9" w:rsidRDefault="00BC1BC0" w:rsidP="00BC1BC0">
      <w:pPr>
        <w:ind w:right="4677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R  E  P  U  B  L  I  K  A    H  R  V  A  T  S  K  A</w:t>
      </w:r>
    </w:p>
    <w:p w14:paraId="717AB1D1" w14:textId="77777777" w:rsidR="00BC1BC0" w:rsidRPr="00A70BE9" w:rsidRDefault="00BC1BC0" w:rsidP="00BC1BC0">
      <w:pPr>
        <w:ind w:right="4677" w:firstLine="284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POŽEŠKO-SLAVONSKA ŽUPANIJA</w:t>
      </w:r>
    </w:p>
    <w:p w14:paraId="0B04849B" w14:textId="530FA5BD" w:rsidR="00BC1BC0" w:rsidRPr="00A70BE9" w:rsidRDefault="00BC1BC0" w:rsidP="00BC1BC0">
      <w:pPr>
        <w:ind w:right="4677" w:firstLine="1134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sz w:val="20"/>
          <w:szCs w:val="20"/>
          <w:lang w:val="en-US" w:eastAsia="hr-HR"/>
        </w:rPr>
        <w:drawing>
          <wp:anchor distT="0" distB="0" distL="114300" distR="114300" simplePos="0" relativeHeight="251659264" behindDoc="0" locked="0" layoutInCell="1" allowOverlap="1" wp14:anchorId="1BC56365" wp14:editId="7E82E178">
            <wp:simplePos x="0" y="0"/>
            <wp:positionH relativeFrom="column">
              <wp:posOffset>23368</wp:posOffset>
            </wp:positionH>
            <wp:positionV relativeFrom="paragraph">
              <wp:posOffset>36068</wp:posOffset>
            </wp:positionV>
            <wp:extent cx="355600" cy="347980"/>
            <wp:effectExtent l="0" t="0" r="6350" b="0"/>
            <wp:wrapNone/>
            <wp:docPr id="9" name="Slika 9" descr="Slika na kojoj se prikazuje lanac, okovi, klju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na kojoj se prikazuje lanac, okovi, ključ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BE9">
        <w:rPr>
          <w:rFonts w:eastAsia="Times New Roman" w:cstheme="minorHAnsi"/>
          <w:lang w:eastAsia="hr-HR"/>
        </w:rPr>
        <w:t>GRAD POŽEGA</w:t>
      </w:r>
    </w:p>
    <w:bookmarkEnd w:id="0"/>
    <w:p w14:paraId="475FF484" w14:textId="5ED7C7DA" w:rsidR="00BC1BC0" w:rsidRPr="00632B29" w:rsidRDefault="00BC1BC0" w:rsidP="00982D23">
      <w:pPr>
        <w:spacing w:after="240"/>
        <w:ind w:right="4677" w:firstLine="993"/>
        <w:rPr>
          <w:rFonts w:eastAsia="Times New Roman" w:cstheme="minorHAnsi"/>
          <w:lang w:eastAsia="hr-HR"/>
        </w:rPr>
      </w:pPr>
      <w:r w:rsidRPr="00632B29">
        <w:rPr>
          <w:rFonts w:eastAsia="Times New Roman" w:cstheme="minorHAnsi"/>
          <w:lang w:eastAsia="hr-HR"/>
        </w:rPr>
        <w:t>GRADONAČELNIK</w:t>
      </w:r>
    </w:p>
    <w:bookmarkEnd w:id="1"/>
    <w:p w14:paraId="47344D5C" w14:textId="2D91E53F" w:rsidR="00BC1BC0" w:rsidRPr="00632B29" w:rsidRDefault="00BC1BC0" w:rsidP="00BC1BC0">
      <w:pPr>
        <w:ind w:right="4677"/>
        <w:rPr>
          <w:rFonts w:cstheme="minorHAnsi"/>
        </w:rPr>
      </w:pPr>
      <w:r w:rsidRPr="00632B29">
        <w:rPr>
          <w:rFonts w:cstheme="minorHAnsi"/>
        </w:rPr>
        <w:t>KLASA: 024-09/26-01/3</w:t>
      </w:r>
    </w:p>
    <w:p w14:paraId="3C88A15B" w14:textId="2FB4664F" w:rsidR="00BC1BC0" w:rsidRPr="00632B29" w:rsidRDefault="00BC1BC0" w:rsidP="00BC1BC0">
      <w:pPr>
        <w:ind w:right="4677"/>
        <w:rPr>
          <w:rFonts w:cstheme="minorHAnsi"/>
        </w:rPr>
      </w:pPr>
      <w:r w:rsidRPr="00632B29">
        <w:rPr>
          <w:rFonts w:cstheme="minorHAnsi"/>
        </w:rPr>
        <w:t>URBROJ: 2177-1-01/01-26-1</w:t>
      </w:r>
    </w:p>
    <w:p w14:paraId="60A2FF37" w14:textId="6F3AD851" w:rsidR="00BC1BC0" w:rsidRDefault="00BC1BC0" w:rsidP="00982D23">
      <w:pPr>
        <w:spacing w:after="240"/>
        <w:ind w:right="4677"/>
        <w:rPr>
          <w:rFonts w:cstheme="minorHAnsi"/>
        </w:rPr>
      </w:pPr>
      <w:r w:rsidRPr="00632B29">
        <w:rPr>
          <w:rFonts w:cstheme="minorHAnsi"/>
        </w:rPr>
        <w:t>Požega, 1</w:t>
      </w:r>
      <w:r>
        <w:rPr>
          <w:rFonts w:cstheme="minorHAnsi"/>
        </w:rPr>
        <w:t>2</w:t>
      </w:r>
      <w:r w:rsidRPr="00632B29">
        <w:rPr>
          <w:rFonts w:cstheme="minorHAnsi"/>
        </w:rPr>
        <w:t>. veljače 2026.</w:t>
      </w:r>
    </w:p>
    <w:p w14:paraId="6825D50B" w14:textId="2CD522AF" w:rsidR="00BC1BC0" w:rsidRDefault="00BC1BC0" w:rsidP="00982D23">
      <w:pPr>
        <w:spacing w:after="240"/>
        <w:ind w:firstLine="708"/>
        <w:jc w:val="both"/>
        <w:rPr>
          <w:rFonts w:cstheme="minorHAnsi"/>
        </w:rPr>
      </w:pPr>
      <w:r w:rsidRPr="00813446">
        <w:rPr>
          <w:rFonts w:cstheme="minorHAnsi"/>
        </w:rPr>
        <w:t xml:space="preserve">Na temelju članka 39. Zakona o elektroničkim medijima (Narodne novine, broj: 111/21. i 114/22.) (u nastavku  teksta: Zakon o elektroničkim medijima), te članka 5. Odluke o provođenju Javnog poziva za financiranje programskih sadržaja elektroničkih medija od posebnog interesa za građane i Grad Požegu (Službene novine Grada Požege, </w:t>
      </w:r>
      <w:r w:rsidRPr="00813446">
        <w:rPr>
          <w:rFonts w:ascii="Calibri" w:hAnsi="Calibri" w:cs="Calibri"/>
          <w:sz w:val="20"/>
          <w:szCs w:val="20"/>
        </w:rPr>
        <w:t>KLASA:</w:t>
      </w:r>
      <w:r w:rsidR="00A70E51">
        <w:rPr>
          <w:rFonts w:ascii="Calibri" w:hAnsi="Calibri" w:cs="Calibri"/>
          <w:sz w:val="20"/>
          <w:szCs w:val="20"/>
        </w:rPr>
        <w:t xml:space="preserve"> </w:t>
      </w:r>
      <w:r w:rsidRPr="00813446">
        <w:rPr>
          <w:rFonts w:ascii="Calibri" w:hAnsi="Calibri" w:cs="Calibri"/>
          <w:sz w:val="20"/>
          <w:szCs w:val="20"/>
        </w:rPr>
        <w:t>024-09/26-01/2, URBROJ:</w:t>
      </w:r>
      <w:r w:rsidR="00A70E51">
        <w:rPr>
          <w:rFonts w:ascii="Calibri" w:hAnsi="Calibri" w:cs="Calibri"/>
          <w:sz w:val="20"/>
          <w:szCs w:val="20"/>
        </w:rPr>
        <w:t xml:space="preserve"> </w:t>
      </w:r>
      <w:r w:rsidRPr="00813446">
        <w:rPr>
          <w:rFonts w:ascii="Calibri" w:hAnsi="Calibri" w:cs="Calibri"/>
          <w:sz w:val="20"/>
          <w:szCs w:val="20"/>
        </w:rPr>
        <w:t xml:space="preserve">2177-1-01/01-26-2 od 10. veljače 2026. godine), </w:t>
      </w:r>
      <w:r w:rsidRPr="00813446">
        <w:rPr>
          <w:rFonts w:cstheme="minorHAnsi"/>
        </w:rPr>
        <w:t>u svezi s Proračunom Grada Požege za 2026. godinu (Službene novine Grada Požege, broj: 18/25.), Gradonačelnik Grada Požege, dana 1</w:t>
      </w:r>
      <w:r>
        <w:rPr>
          <w:rFonts w:cstheme="minorHAnsi"/>
        </w:rPr>
        <w:t>2</w:t>
      </w:r>
      <w:r w:rsidRPr="00813446">
        <w:rPr>
          <w:rFonts w:cstheme="minorHAnsi"/>
        </w:rPr>
        <w:t>. veljače 2026. godine, raspisuje i objavljuje, sljedeći</w:t>
      </w:r>
      <w:r>
        <w:rPr>
          <w:rFonts w:cstheme="minorHAnsi"/>
        </w:rPr>
        <w:t xml:space="preserve"> </w:t>
      </w:r>
      <w:bookmarkStart w:id="2" w:name="_Hlk187820070"/>
    </w:p>
    <w:p w14:paraId="37540B7D" w14:textId="7979248F" w:rsidR="00BC1BC0" w:rsidRPr="00982D23" w:rsidRDefault="00BC1BC0" w:rsidP="00BC1BC0">
      <w:pPr>
        <w:jc w:val="center"/>
        <w:rPr>
          <w:rFonts w:cstheme="minorHAnsi"/>
          <w:b/>
          <w:bCs/>
        </w:rPr>
      </w:pPr>
      <w:r w:rsidRPr="00982D23">
        <w:rPr>
          <w:rStyle w:val="Naglaeno"/>
          <w:rFonts w:eastAsiaTheme="majorEastAsia" w:cstheme="minorHAnsi"/>
          <w:b w:val="0"/>
          <w:bCs w:val="0"/>
        </w:rPr>
        <w:t>J A V N I  P O Z I V</w:t>
      </w:r>
    </w:p>
    <w:p w14:paraId="2E4998AC" w14:textId="77777777" w:rsidR="00BC1BC0" w:rsidRPr="00982D23" w:rsidRDefault="00BC1BC0" w:rsidP="00BC1BC0">
      <w:pPr>
        <w:pStyle w:val="StandardWeb"/>
        <w:spacing w:before="0" w:beforeAutospacing="0" w:after="0" w:afterAutospacing="0"/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982D23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za financiranje programskih sadržaja </w:t>
      </w:r>
      <w:r w:rsidRPr="00982D23">
        <w:rPr>
          <w:rStyle w:val="markedcontent"/>
          <w:rFonts w:asciiTheme="minorHAnsi" w:hAnsiTheme="minorHAnsi" w:cstheme="minorHAnsi"/>
          <w:sz w:val="22"/>
          <w:szCs w:val="22"/>
        </w:rPr>
        <w:t>radijskih programa i elektroničkih publikacija</w:t>
      </w:r>
    </w:p>
    <w:p w14:paraId="5872C54A" w14:textId="77777777" w:rsidR="00BC1BC0" w:rsidRPr="00982D23" w:rsidRDefault="00BC1BC0" w:rsidP="00982D23">
      <w:pPr>
        <w:pStyle w:val="StandardWeb"/>
        <w:spacing w:before="0" w:beforeAutospacing="0" w:after="240" w:afterAutospacing="0"/>
        <w:jc w:val="center"/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982D23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od interesa za građane i Grad Požegu u 2026. godini</w:t>
      </w:r>
    </w:p>
    <w:bookmarkEnd w:id="2"/>
    <w:p w14:paraId="46079AAC" w14:textId="77777777" w:rsidR="00BC1BC0" w:rsidRPr="00982D23" w:rsidRDefault="00BC1BC0" w:rsidP="00982D23">
      <w:pPr>
        <w:spacing w:after="240"/>
        <w:ind w:firstLine="284"/>
        <w:rPr>
          <w:rFonts w:eastAsia="Times New Roman" w:cstheme="minorHAnsi"/>
          <w:lang w:eastAsia="hr-HR"/>
        </w:rPr>
      </w:pPr>
      <w:r w:rsidRPr="00982D23">
        <w:rPr>
          <w:rFonts w:eastAsia="Times New Roman" w:cstheme="minorHAnsi"/>
          <w:lang w:eastAsia="hr-HR"/>
        </w:rPr>
        <w:t>I.</w:t>
      </w:r>
      <w:r w:rsidRPr="00982D23">
        <w:rPr>
          <w:rFonts w:eastAsia="Times New Roman" w:cstheme="minorHAnsi"/>
          <w:lang w:eastAsia="hr-HR"/>
        </w:rPr>
        <w:tab/>
        <w:t>PREDMET I CILJ JAVNOG POZIVA</w:t>
      </w:r>
    </w:p>
    <w:p w14:paraId="2CC59CD1" w14:textId="77777777" w:rsidR="00BC1BC0" w:rsidRPr="00A70BE9" w:rsidRDefault="00BC1BC0" w:rsidP="00BC1BC0">
      <w:pPr>
        <w:pStyle w:val="Standard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70BE9">
        <w:rPr>
          <w:rFonts w:asciiTheme="minorHAnsi" w:hAnsiTheme="minorHAnsi" w:cstheme="minorHAnsi"/>
          <w:sz w:val="22"/>
          <w:szCs w:val="22"/>
        </w:rPr>
        <w:t xml:space="preserve">Predmet ovog Javnog poziva je prikupljanje prijava za financiranje programskih sadržaja radijskih programa i elektroničkih publikacija </w:t>
      </w:r>
      <w:r w:rsidRPr="007C5DE6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od interesa za građane i Grad Požegu u 2026. godini</w:t>
      </w:r>
      <w:r w:rsidRPr="00632B29">
        <w:rPr>
          <w:rStyle w:val="Naglaeno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632B29">
        <w:rPr>
          <w:rFonts w:asciiTheme="minorHAnsi" w:hAnsiTheme="minorHAnsi" w:cstheme="minorHAnsi"/>
          <w:sz w:val="22"/>
          <w:szCs w:val="22"/>
        </w:rPr>
        <w:t xml:space="preserve">(u </w:t>
      </w:r>
      <w:r w:rsidRPr="00A70BE9">
        <w:rPr>
          <w:rFonts w:asciiTheme="minorHAnsi" w:hAnsiTheme="minorHAnsi" w:cstheme="minorHAnsi"/>
          <w:sz w:val="22"/>
          <w:szCs w:val="22"/>
        </w:rPr>
        <w:t>nastavku teksta: Javni poziv).</w:t>
      </w:r>
    </w:p>
    <w:p w14:paraId="341DB9B8" w14:textId="77777777" w:rsidR="00BC1BC0" w:rsidRPr="00A70BE9" w:rsidRDefault="00BC1BC0" w:rsidP="00BC1BC0">
      <w:pPr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Elektronički mediji su definirani Zakonom o elektroničkim medijima kao audiovizualni programi, radijski programi i elektroničke publikacije.</w:t>
      </w:r>
    </w:p>
    <w:p w14:paraId="736A9FBB" w14:textId="77777777" w:rsidR="00BC1BC0" w:rsidRPr="00A70BE9" w:rsidRDefault="00BC1BC0" w:rsidP="00BC1BC0">
      <w:pPr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 xml:space="preserve">Radijski programi su urednički oblikovane zvukovne i govorne informacije svih vrsta te autorska djela i predmeti srodnih prava koji se objavljuju putem radija u svrhu obavješćivanja i zadovoljavanja kulturnih, obrazovnih i ostalih potreba te javne komunikacije. </w:t>
      </w:r>
    </w:p>
    <w:p w14:paraId="5C7ECB9B" w14:textId="77777777" w:rsidR="00BC1BC0" w:rsidRPr="00A70BE9" w:rsidRDefault="00BC1BC0" w:rsidP="00BC1BC0">
      <w:pPr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 xml:space="preserve">Elektroničke publikacije su urednički oblikovani, proizvedeni ili prikupljeni medijski sadržaji koje putem interneta objavljuju pružatelji usluga elektroničkih publikacija u svrhu javnog informiranja, zabave ili obrazovanja. </w:t>
      </w:r>
    </w:p>
    <w:p w14:paraId="0755F11F" w14:textId="77777777" w:rsidR="00BC1BC0" w:rsidRPr="00A70BE9" w:rsidRDefault="00BC1BC0" w:rsidP="00BC1BC0">
      <w:pPr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Pod programskim sadržajima podrazumijevaju se objave od interesa za građane i Grad Požegu koje su izdvojene u tematske cjeline ili pojedinačno.</w:t>
      </w:r>
    </w:p>
    <w:p w14:paraId="070FF6C0" w14:textId="77777777" w:rsidR="00BC1BC0" w:rsidRPr="00A70BE9" w:rsidRDefault="00BC1BC0" w:rsidP="00BC1BC0">
      <w:pPr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Pod programskim sadržajem ne podrazumijeva se elektronička publikacija (portal) u cijelosti.</w:t>
      </w:r>
    </w:p>
    <w:p w14:paraId="0A79D7FB" w14:textId="77777777" w:rsidR="00BC1BC0" w:rsidRDefault="00BC1BC0" w:rsidP="00982D23">
      <w:pPr>
        <w:spacing w:after="240"/>
        <w:ind w:firstLine="705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Cilj dodjele financijskih potpora je proizvodnja i objava kvalitetnih programskih sadržaja od interesa za građane i Grad Požegu.</w:t>
      </w:r>
    </w:p>
    <w:p w14:paraId="7F5F5C72" w14:textId="77777777" w:rsidR="00BC1BC0" w:rsidRPr="00982D23" w:rsidRDefault="00BC1BC0" w:rsidP="00982D23">
      <w:pPr>
        <w:spacing w:after="240"/>
        <w:ind w:left="705" w:hanging="421"/>
        <w:rPr>
          <w:rFonts w:eastAsia="Times New Roman" w:cstheme="minorHAnsi"/>
          <w:lang w:eastAsia="hr-HR"/>
        </w:rPr>
      </w:pPr>
      <w:r w:rsidRPr="00982D23">
        <w:rPr>
          <w:rFonts w:eastAsia="Times New Roman" w:cstheme="minorHAnsi"/>
          <w:lang w:eastAsia="hr-HR"/>
        </w:rPr>
        <w:t>II.</w:t>
      </w:r>
      <w:r w:rsidRPr="00982D23">
        <w:rPr>
          <w:rFonts w:eastAsia="Times New Roman" w:cstheme="minorHAnsi"/>
          <w:lang w:eastAsia="hr-HR"/>
        </w:rPr>
        <w:tab/>
        <w:t>KRITERIJI DODJELE FINANCIJSKIH SREDSTAVA</w:t>
      </w:r>
    </w:p>
    <w:p w14:paraId="086A7E53" w14:textId="77777777" w:rsidR="00BC1BC0" w:rsidRDefault="00BC1BC0" w:rsidP="00982D23">
      <w:pPr>
        <w:spacing w:after="240"/>
        <w:ind w:firstLine="705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Kriteriji za utvrđivanje prednosti za financiranje prijavljenog projekta ili programa na ovaj Javni poziv su sljedeći:</w:t>
      </w: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6439"/>
        <w:gridCol w:w="1898"/>
      </w:tblGrid>
      <w:tr w:rsidR="00BC1BC0" w:rsidRPr="00A70BE9" w14:paraId="0BDBBE67" w14:textId="77777777" w:rsidTr="0008642B">
        <w:trPr>
          <w:trHeight w:val="285"/>
        </w:trPr>
        <w:tc>
          <w:tcPr>
            <w:tcW w:w="791" w:type="dxa"/>
          </w:tcPr>
          <w:p w14:paraId="787CE1D5" w14:textId="77777777" w:rsidR="00BC1BC0" w:rsidRPr="00A70BE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>R.BR.</w:t>
            </w:r>
          </w:p>
        </w:tc>
        <w:tc>
          <w:tcPr>
            <w:tcW w:w="6439" w:type="dxa"/>
          </w:tcPr>
          <w:p w14:paraId="69F0A49C" w14:textId="77777777" w:rsidR="00BC1BC0" w:rsidRPr="00A70BE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>KRITERIJ</w:t>
            </w:r>
          </w:p>
        </w:tc>
        <w:tc>
          <w:tcPr>
            <w:tcW w:w="1898" w:type="dxa"/>
          </w:tcPr>
          <w:p w14:paraId="4FE7D4CE" w14:textId="77777777" w:rsidR="00BC1BC0" w:rsidRPr="00A70BE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>BROJ BODOVA</w:t>
            </w:r>
          </w:p>
        </w:tc>
      </w:tr>
      <w:tr w:rsidR="00BC1BC0" w:rsidRPr="00A70BE9" w14:paraId="74364C7F" w14:textId="77777777" w:rsidTr="0008642B">
        <w:trPr>
          <w:trHeight w:val="285"/>
        </w:trPr>
        <w:tc>
          <w:tcPr>
            <w:tcW w:w="791" w:type="dxa"/>
          </w:tcPr>
          <w:p w14:paraId="0824278C" w14:textId="77777777" w:rsidR="00BC1BC0" w:rsidRPr="00A70BE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6439" w:type="dxa"/>
          </w:tcPr>
          <w:p w14:paraId="6E0DED30" w14:textId="77777777" w:rsidR="00BC1BC0" w:rsidRPr="00A70BE9" w:rsidRDefault="00BC1BC0" w:rsidP="00BC1BC0">
            <w:pPr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 xml:space="preserve">Kvaliteta, kreativnost, inovativnost, autorski pristup u osmišljavanju programskog sadržaja </w:t>
            </w:r>
          </w:p>
        </w:tc>
        <w:tc>
          <w:tcPr>
            <w:tcW w:w="1898" w:type="dxa"/>
          </w:tcPr>
          <w:p w14:paraId="275147A5" w14:textId="77777777" w:rsidR="00BC1BC0" w:rsidRPr="00A70BE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>0 - 10</w:t>
            </w:r>
          </w:p>
        </w:tc>
      </w:tr>
      <w:tr w:rsidR="00BC1BC0" w:rsidRPr="00A70BE9" w14:paraId="6919B5B9" w14:textId="77777777" w:rsidTr="0008642B">
        <w:trPr>
          <w:trHeight w:val="285"/>
        </w:trPr>
        <w:tc>
          <w:tcPr>
            <w:tcW w:w="791" w:type="dxa"/>
          </w:tcPr>
          <w:p w14:paraId="62218FE2" w14:textId="77777777" w:rsidR="00BC1BC0" w:rsidRPr="00A70BE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6439" w:type="dxa"/>
          </w:tcPr>
          <w:p w14:paraId="3C99B2BC" w14:textId="77777777" w:rsidR="00BC1BC0" w:rsidRPr="00A70BE9" w:rsidRDefault="00BC1BC0" w:rsidP="00BC1BC0">
            <w:pPr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t xml:space="preserve">Lokalni karakter programskog sadržaja (praćenje događaja na području Grada Požege), usmjerenost na potrebe i interese građana </w:t>
            </w:r>
            <w:r w:rsidRPr="00A70BE9">
              <w:rPr>
                <w:rFonts w:eastAsia="Times New Roman" w:cstheme="minorHAnsi"/>
                <w:lang w:eastAsia="hr-HR"/>
              </w:rPr>
              <w:lastRenderedPageBreak/>
              <w:t>Grada Požege i uključenost građana u predložene programske sadržaje </w:t>
            </w:r>
          </w:p>
        </w:tc>
        <w:tc>
          <w:tcPr>
            <w:tcW w:w="1898" w:type="dxa"/>
          </w:tcPr>
          <w:p w14:paraId="6F6AA3C5" w14:textId="77777777" w:rsidR="00BC1BC0" w:rsidRPr="00A70BE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A70BE9">
              <w:rPr>
                <w:rFonts w:eastAsia="Times New Roman" w:cstheme="minorHAnsi"/>
                <w:lang w:eastAsia="hr-HR"/>
              </w:rPr>
              <w:lastRenderedPageBreak/>
              <w:t>0 - 10</w:t>
            </w:r>
          </w:p>
        </w:tc>
      </w:tr>
      <w:tr w:rsidR="00BC1BC0" w:rsidRPr="00A70BE9" w14:paraId="50A7EA0C" w14:textId="77777777" w:rsidTr="0008642B">
        <w:trPr>
          <w:trHeight w:val="285"/>
        </w:trPr>
        <w:tc>
          <w:tcPr>
            <w:tcW w:w="791" w:type="dxa"/>
          </w:tcPr>
          <w:p w14:paraId="1A5D6F79" w14:textId="77777777" w:rsidR="00BC1BC0" w:rsidRPr="00632B2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6439" w:type="dxa"/>
          </w:tcPr>
          <w:p w14:paraId="0D8A32B4" w14:textId="77777777" w:rsidR="00BC1BC0" w:rsidRPr="00632B29" w:rsidRDefault="00BC1BC0" w:rsidP="00BC1BC0">
            <w:pPr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Dinamika objava prijavljenog programskog sadržaja na primarnom mediju te dinamika objava istog ili prilagođenog sadržaja na portalima i društvenim mrežama proizašlih iz primarnih medija prijavitelja</w:t>
            </w:r>
          </w:p>
        </w:tc>
        <w:tc>
          <w:tcPr>
            <w:tcW w:w="1898" w:type="dxa"/>
          </w:tcPr>
          <w:p w14:paraId="09C7CA48" w14:textId="77777777" w:rsidR="00BC1BC0" w:rsidRPr="00632B2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0 – 10</w:t>
            </w:r>
          </w:p>
        </w:tc>
      </w:tr>
      <w:tr w:rsidR="00BC1BC0" w:rsidRPr="00A70BE9" w14:paraId="12F10053" w14:textId="77777777" w:rsidTr="0008642B">
        <w:trPr>
          <w:trHeight w:val="285"/>
        </w:trPr>
        <w:tc>
          <w:tcPr>
            <w:tcW w:w="791" w:type="dxa"/>
          </w:tcPr>
          <w:p w14:paraId="54CAA98C" w14:textId="77777777" w:rsidR="00BC1BC0" w:rsidRPr="00632B2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6439" w:type="dxa"/>
          </w:tcPr>
          <w:p w14:paraId="7DD73BDE" w14:textId="41F7368C" w:rsidR="00BC1BC0" w:rsidRPr="001A7305" w:rsidRDefault="00BC1BC0" w:rsidP="00BC1BC0">
            <w:pPr>
              <w:rPr>
                <w:rFonts w:eastAsia="Times New Roman" w:cstheme="minorHAnsi"/>
                <w:lang w:eastAsia="hr-HR"/>
              </w:rPr>
            </w:pPr>
            <w:r w:rsidRPr="001A7305">
              <w:rPr>
                <w:rFonts w:eastAsia="Times New Roman" w:cstheme="minorHAnsi"/>
                <w:lang w:eastAsia="hr-HR"/>
              </w:rPr>
              <w:t xml:space="preserve">Doseg objava pojedinog medija, odnosno izvješće Google </w:t>
            </w:r>
            <w:r w:rsidR="003027F7" w:rsidRPr="001A7305">
              <w:rPr>
                <w:rFonts w:eastAsia="Times New Roman" w:cstheme="minorHAnsi"/>
                <w:lang w:eastAsia="hr-HR"/>
              </w:rPr>
              <w:t>A</w:t>
            </w:r>
            <w:r w:rsidRPr="001A7305">
              <w:rPr>
                <w:rFonts w:eastAsia="Times New Roman" w:cstheme="minorHAnsi"/>
                <w:lang w:eastAsia="hr-HR"/>
              </w:rPr>
              <w:t xml:space="preserve">nalytics (za posljednja tri mjeseca) za elektroničke publikacije, broj pratitelja na društvenim mrežama za sve prijavitelje </w:t>
            </w:r>
          </w:p>
        </w:tc>
        <w:tc>
          <w:tcPr>
            <w:tcW w:w="1898" w:type="dxa"/>
          </w:tcPr>
          <w:p w14:paraId="4520B5F3" w14:textId="77777777" w:rsidR="00BC1BC0" w:rsidRPr="001A7305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1A7305">
              <w:rPr>
                <w:rFonts w:eastAsia="Times New Roman" w:cstheme="minorHAnsi"/>
                <w:lang w:eastAsia="hr-HR"/>
              </w:rPr>
              <w:t>0 – 10</w:t>
            </w:r>
          </w:p>
        </w:tc>
      </w:tr>
      <w:tr w:rsidR="00BC1BC0" w:rsidRPr="00A70BE9" w14:paraId="6AB2B692" w14:textId="77777777" w:rsidTr="0008642B">
        <w:trPr>
          <w:trHeight w:val="285"/>
        </w:trPr>
        <w:tc>
          <w:tcPr>
            <w:tcW w:w="791" w:type="dxa"/>
          </w:tcPr>
          <w:p w14:paraId="42A629D9" w14:textId="77777777" w:rsidR="00BC1BC0" w:rsidRPr="00632B2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5.</w:t>
            </w:r>
          </w:p>
        </w:tc>
        <w:tc>
          <w:tcPr>
            <w:tcW w:w="6439" w:type="dxa"/>
          </w:tcPr>
          <w:p w14:paraId="7BA03E6C" w14:textId="77777777" w:rsidR="00BC1BC0" w:rsidRPr="00632B29" w:rsidRDefault="00BC1BC0" w:rsidP="00BC1BC0">
            <w:pPr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 xml:space="preserve">Kvaliteta dosadašnje suradnje (nazočnost novinara na terenu, autorski radijski, audiovizualni, fotografski te tekstualni materijali) </w:t>
            </w:r>
          </w:p>
        </w:tc>
        <w:tc>
          <w:tcPr>
            <w:tcW w:w="1898" w:type="dxa"/>
          </w:tcPr>
          <w:p w14:paraId="4D87B835" w14:textId="77777777" w:rsidR="00BC1BC0" w:rsidRPr="00632B2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0 – 10</w:t>
            </w:r>
          </w:p>
        </w:tc>
      </w:tr>
      <w:tr w:rsidR="00BC1BC0" w:rsidRPr="00A70BE9" w14:paraId="0624D93C" w14:textId="77777777" w:rsidTr="0008642B">
        <w:trPr>
          <w:trHeight w:val="285"/>
        </w:trPr>
        <w:tc>
          <w:tcPr>
            <w:tcW w:w="791" w:type="dxa"/>
          </w:tcPr>
          <w:p w14:paraId="6512FFC4" w14:textId="77777777" w:rsidR="00BC1BC0" w:rsidRPr="00632B29" w:rsidRDefault="00BC1BC0" w:rsidP="00BC1BC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6439" w:type="dxa"/>
          </w:tcPr>
          <w:p w14:paraId="24EADE4B" w14:textId="77777777" w:rsidR="00BC1BC0" w:rsidRPr="00632B29" w:rsidRDefault="00BC1BC0" w:rsidP="00BC1BC0">
            <w:pPr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U k u p n o</w:t>
            </w:r>
          </w:p>
        </w:tc>
        <w:tc>
          <w:tcPr>
            <w:tcW w:w="1898" w:type="dxa"/>
          </w:tcPr>
          <w:p w14:paraId="615E9FC9" w14:textId="77777777" w:rsidR="00BC1BC0" w:rsidRPr="00632B29" w:rsidRDefault="00BC1BC0" w:rsidP="00BC1BC0">
            <w:pPr>
              <w:pStyle w:val="Odlomakpopisa"/>
              <w:ind w:left="0"/>
              <w:jc w:val="center"/>
              <w:rPr>
                <w:rFonts w:eastAsia="Times New Roman" w:cstheme="minorHAnsi"/>
                <w:lang w:eastAsia="hr-HR"/>
              </w:rPr>
            </w:pPr>
            <w:r w:rsidRPr="00632B29">
              <w:rPr>
                <w:rFonts w:eastAsia="Times New Roman" w:cstheme="minorHAnsi"/>
                <w:lang w:eastAsia="hr-HR"/>
              </w:rPr>
              <w:t>0 - 50</w:t>
            </w:r>
          </w:p>
        </w:tc>
      </w:tr>
    </w:tbl>
    <w:p w14:paraId="4EAE85E6" w14:textId="24287D97" w:rsidR="00BC1BC0" w:rsidRPr="00A70BE9" w:rsidRDefault="00BC1BC0" w:rsidP="00982D23">
      <w:pPr>
        <w:shd w:val="clear" w:color="auto" w:fill="FFFFFF"/>
        <w:spacing w:before="240"/>
        <w:ind w:firstLine="568"/>
        <w:jc w:val="both"/>
        <w:rPr>
          <w:rFonts w:cstheme="minorHAnsi"/>
          <w:i/>
          <w:iCs/>
          <w:lang w:eastAsia="hr-HR"/>
        </w:rPr>
      </w:pPr>
      <w:r w:rsidRPr="00A70BE9">
        <w:rPr>
          <w:rFonts w:cstheme="minorHAnsi"/>
          <w:lang w:eastAsia="hr-HR"/>
        </w:rPr>
        <w:t>Dodatno će se vrednovati, s maksimalno pet bodova, sadržaji usmjereni na sljedeće teme:</w:t>
      </w:r>
    </w:p>
    <w:p w14:paraId="18539DC0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ostvarivanje prava građana na javno informiranje vezano uz teme i događaje s područja</w:t>
      </w:r>
      <w:r w:rsidRPr="00A70BE9">
        <w:rPr>
          <w:rFonts w:cstheme="minorHAnsi"/>
          <w:i/>
          <w:iCs/>
          <w:lang w:eastAsia="hr-HR"/>
        </w:rPr>
        <w:t xml:space="preserve"> </w:t>
      </w:r>
      <w:r w:rsidRPr="00A70BE9">
        <w:rPr>
          <w:rFonts w:cstheme="minorHAnsi"/>
          <w:lang w:eastAsia="hr-HR"/>
        </w:rPr>
        <w:t xml:space="preserve">Grada Požege, osobito praćenje tematskih tiskovnih konferencija, sjednica i odluka Gradskog vijeća Grada Požege </w:t>
      </w:r>
    </w:p>
    <w:p w14:paraId="5AD79661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 xml:space="preserve">poticanje gospodarskih aktivnosti na području Grada Požege </w:t>
      </w:r>
    </w:p>
    <w:p w14:paraId="1BB0F9F5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praćenje demografskih mjera i projekata</w:t>
      </w:r>
    </w:p>
    <w:p w14:paraId="6F71E300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 xml:space="preserve">poticanje turizma, kulturne raznolikosti, umjetnosti i njegovanje baštine Grada Požege </w:t>
      </w:r>
    </w:p>
    <w:p w14:paraId="7F1E5D46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 xml:space="preserve">razvoj turizma, odgoja, obrazovanja, znanosti, umjetnosti i sporta </w:t>
      </w:r>
    </w:p>
    <w:p w14:paraId="4AED4462" w14:textId="07B9295B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promicanje ravnopravnosti spolova</w:t>
      </w:r>
    </w:p>
    <w:p w14:paraId="0B654A7B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 xml:space="preserve">promocija zdravlja i socijalne uključenosti, posebice starijih osoba, hrvatskih branitelja, osoba s invaliditetom i osoba s posebnim potrebama </w:t>
      </w:r>
    </w:p>
    <w:p w14:paraId="47E71338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 xml:space="preserve">aktivnosti nacionalnih manjina na području Grada Požege </w:t>
      </w:r>
    </w:p>
    <w:p w14:paraId="06D93093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poticanje posebnih kulturnih projekata i manifestacija na području Grada Požege</w:t>
      </w:r>
    </w:p>
    <w:p w14:paraId="55293A16" w14:textId="77777777" w:rsidR="00BC1BC0" w:rsidRPr="00A70BE9" w:rsidRDefault="00BC1BC0" w:rsidP="00BC1BC0">
      <w:pPr>
        <w:pStyle w:val="Odlomakpopisa"/>
        <w:numPr>
          <w:ilvl w:val="0"/>
          <w:numId w:val="1"/>
        </w:numPr>
        <w:ind w:left="851" w:hanging="283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zaštita okoliša i ljudskog zdravlja.</w:t>
      </w:r>
    </w:p>
    <w:p w14:paraId="32B1A8BE" w14:textId="77777777" w:rsidR="00645657" w:rsidRDefault="00BC1BC0" w:rsidP="00BC1BC0">
      <w:pPr>
        <w:ind w:firstLine="568"/>
        <w:jc w:val="both"/>
        <w:rPr>
          <w:rFonts w:eastAsia="Times New Roman" w:cstheme="minorHAnsi"/>
          <w:lang w:eastAsia="hr-HR"/>
        </w:rPr>
      </w:pPr>
      <w:r w:rsidRPr="00645657">
        <w:rPr>
          <w:rFonts w:eastAsia="Times New Roman" w:cstheme="minorHAnsi"/>
          <w:lang w:eastAsia="hr-HR"/>
        </w:rPr>
        <w:t xml:space="preserve">Usmjerenost programskog sadržaja na svaku pojedinu od gore izdvojenih tematskih cjelina boduje se s pet bodova, a ukoliko je sadržaj usmjeren na više njih svaka se tematska cjelina boduje s pet bodova i bodovi se zbrajaju. Maksimalan broj bodova može biti dvadeset. </w:t>
      </w:r>
      <w:r w:rsidR="00FA3636" w:rsidRPr="00645657">
        <w:rPr>
          <w:rFonts w:eastAsia="Times New Roman" w:cstheme="minorHAnsi"/>
          <w:lang w:eastAsia="hr-HR"/>
        </w:rPr>
        <w:t xml:space="preserve"> </w:t>
      </w:r>
    </w:p>
    <w:p w14:paraId="6C844C56" w14:textId="6EAE604F" w:rsidR="00BC1BC0" w:rsidRDefault="00BC1BC0" w:rsidP="00982D23">
      <w:pPr>
        <w:spacing w:after="240"/>
        <w:ind w:firstLine="56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Sveukupni broj ostvarenih bodova čini zbroj bodova ostvarenih ocjenjivanjem po osnovnim kriterijima i bodova ostvarenih dodatnim vrednovanjem (ocjenjivanjem).</w:t>
      </w:r>
    </w:p>
    <w:p w14:paraId="2A717328" w14:textId="4801EF79" w:rsidR="00BC1BC0" w:rsidRPr="00982D23" w:rsidRDefault="00BC1BC0" w:rsidP="00982D23">
      <w:pPr>
        <w:spacing w:after="240"/>
        <w:ind w:firstLine="284"/>
        <w:jc w:val="both"/>
        <w:rPr>
          <w:rFonts w:eastAsia="Times New Roman" w:cstheme="minorHAnsi"/>
          <w:lang w:eastAsia="hr-HR"/>
        </w:rPr>
      </w:pPr>
      <w:r w:rsidRPr="00982D23">
        <w:rPr>
          <w:rFonts w:eastAsia="Times New Roman" w:cstheme="minorHAnsi"/>
          <w:lang w:eastAsia="hr-HR"/>
        </w:rPr>
        <w:t>III.</w:t>
      </w:r>
      <w:r w:rsidRPr="00982D23">
        <w:rPr>
          <w:rFonts w:eastAsia="Times New Roman" w:cstheme="minorHAnsi"/>
          <w:lang w:eastAsia="hr-HR"/>
        </w:rPr>
        <w:tab/>
        <w:t>VRIJEDNOST JAVNOG POZIVA</w:t>
      </w:r>
    </w:p>
    <w:p w14:paraId="5D5B9F5E" w14:textId="6300A5D0" w:rsidR="00BC1BC0" w:rsidRPr="001A7305" w:rsidRDefault="00BC1BC0" w:rsidP="00BC1BC0">
      <w:pPr>
        <w:pStyle w:val="Bezproreda"/>
        <w:ind w:firstLine="708"/>
        <w:rPr>
          <w:lang w:eastAsia="hr-HR"/>
        </w:rPr>
      </w:pPr>
      <w:r w:rsidRPr="001A7305">
        <w:rPr>
          <w:lang w:eastAsia="hr-HR"/>
        </w:rPr>
        <w:t>Ukupna vrijednost ovog Javnog poziva iz</w:t>
      </w:r>
      <w:r w:rsidR="003027F7" w:rsidRPr="001A7305">
        <w:rPr>
          <w:lang w:eastAsia="hr-HR"/>
        </w:rPr>
        <w:t>n</w:t>
      </w:r>
      <w:r w:rsidRPr="001A7305">
        <w:rPr>
          <w:lang w:eastAsia="hr-HR"/>
        </w:rPr>
        <w:t>osi 40.000,00 eura.</w:t>
      </w:r>
    </w:p>
    <w:p w14:paraId="1EFDD130" w14:textId="77777777" w:rsidR="00BC1BC0" w:rsidRPr="00632B29" w:rsidRDefault="00BC1BC0" w:rsidP="00982D23">
      <w:pPr>
        <w:pStyle w:val="Bezproreda"/>
        <w:spacing w:after="240"/>
        <w:ind w:firstLine="708"/>
        <w:rPr>
          <w:lang w:eastAsia="hr-HR"/>
        </w:rPr>
      </w:pPr>
      <w:r w:rsidRPr="001A7305">
        <w:rPr>
          <w:lang w:eastAsia="hr-HR"/>
        </w:rPr>
        <w:t>Maksimalni iznos potpore koji se može dodijeliti po programskom sadržaju iznosi 10.000,00 eura za radijske programe, a 7.000,00 eura za elektroničke publikacije</w:t>
      </w:r>
      <w:r w:rsidRPr="00632B29">
        <w:rPr>
          <w:lang w:eastAsia="hr-HR"/>
        </w:rPr>
        <w:t>.</w:t>
      </w:r>
    </w:p>
    <w:p w14:paraId="0CC69076" w14:textId="77777777" w:rsidR="00BC1BC0" w:rsidRPr="00982D23" w:rsidRDefault="00BC1BC0" w:rsidP="00982D23">
      <w:pPr>
        <w:spacing w:after="240"/>
        <w:ind w:firstLine="284"/>
        <w:rPr>
          <w:rFonts w:eastAsia="Times New Roman" w:cstheme="minorHAnsi"/>
          <w:lang w:eastAsia="hr-HR"/>
        </w:rPr>
      </w:pPr>
      <w:r w:rsidRPr="00982D23">
        <w:rPr>
          <w:rFonts w:eastAsia="Times New Roman" w:cstheme="minorHAnsi"/>
          <w:lang w:eastAsia="hr-HR"/>
        </w:rPr>
        <w:t>IV.</w:t>
      </w:r>
      <w:r w:rsidRPr="00982D23">
        <w:rPr>
          <w:rFonts w:eastAsia="Times New Roman" w:cstheme="minorHAnsi"/>
          <w:lang w:eastAsia="hr-HR"/>
        </w:rPr>
        <w:tab/>
        <w:t>UVJETI ZA PRIJAVU NA JAVNI POZIV</w:t>
      </w:r>
    </w:p>
    <w:p w14:paraId="38A0A442" w14:textId="77777777" w:rsidR="00BC1BC0" w:rsidRPr="00A70BE9" w:rsidRDefault="00BC1BC0" w:rsidP="00BC1BC0">
      <w:pPr>
        <w:ind w:firstLine="708"/>
        <w:jc w:val="both"/>
        <w:rPr>
          <w:rFonts w:cstheme="minorHAnsi"/>
        </w:rPr>
      </w:pPr>
      <w:r w:rsidRPr="00A70BE9">
        <w:rPr>
          <w:rFonts w:cstheme="minorHAnsi"/>
        </w:rPr>
        <w:t>Na ovaj Javni poziv mogu se prijaviti nakladnici koji obavljaju djelatnost elektroničkog medija (u nastavku teksta: nakladnici) i koji ispunjavaju sljedeće uvjete:</w:t>
      </w:r>
    </w:p>
    <w:p w14:paraId="05CA43F5" w14:textId="77777777" w:rsidR="00BC1BC0" w:rsidRPr="00632B29" w:rsidRDefault="00BC1BC0" w:rsidP="00BC1BC0">
      <w:pPr>
        <w:ind w:left="709" w:hanging="142"/>
        <w:jc w:val="both"/>
        <w:rPr>
          <w:rFonts w:cstheme="minorHAnsi"/>
        </w:rPr>
      </w:pPr>
      <w:r w:rsidRPr="00A70BE9">
        <w:rPr>
          <w:rFonts w:cstheme="minorHAnsi"/>
        </w:rPr>
        <w:t>-</w:t>
      </w:r>
      <w:r w:rsidRPr="00A70BE9">
        <w:rPr>
          <w:rFonts w:cstheme="minorHAnsi"/>
        </w:rPr>
        <w:tab/>
      </w:r>
      <w:r w:rsidRPr="00632B29">
        <w:rPr>
          <w:rFonts w:cstheme="minorHAnsi"/>
        </w:rPr>
        <w:t xml:space="preserve">imaju sjedište, odnosno prebivalište na području Republike Hrvatske </w:t>
      </w:r>
    </w:p>
    <w:p w14:paraId="3B9DC886" w14:textId="77777777" w:rsidR="00BC1BC0" w:rsidRPr="00632B29" w:rsidRDefault="00BC1BC0" w:rsidP="00BC1BC0">
      <w:pPr>
        <w:ind w:left="709" w:hanging="142"/>
        <w:jc w:val="both"/>
        <w:rPr>
          <w:rFonts w:cstheme="minorHAnsi"/>
        </w:rPr>
      </w:pPr>
      <w:r w:rsidRPr="00632B29">
        <w:rPr>
          <w:rFonts w:cstheme="minorHAnsi"/>
        </w:rPr>
        <w:t>-</w:t>
      </w:r>
      <w:r w:rsidRPr="00632B29">
        <w:rPr>
          <w:rFonts w:cstheme="minorHAnsi"/>
        </w:rPr>
        <w:tab/>
        <w:t>radijski nakladnici upisani u Knjigu pružatelja medijskih usluga radija Agencije za elektroničke medije (AEM) - područje koncesije grada Požege</w:t>
      </w:r>
    </w:p>
    <w:p w14:paraId="2F229133" w14:textId="77777777" w:rsidR="00BC1BC0" w:rsidRPr="00632B29" w:rsidRDefault="00BC1BC0" w:rsidP="00BC1BC0">
      <w:pPr>
        <w:ind w:left="709" w:hanging="142"/>
        <w:jc w:val="both"/>
        <w:rPr>
          <w:rFonts w:cstheme="minorHAnsi"/>
        </w:rPr>
      </w:pPr>
      <w:r w:rsidRPr="00632B29">
        <w:rPr>
          <w:rFonts w:cstheme="minorHAnsi"/>
        </w:rPr>
        <w:t>-</w:t>
      </w:r>
      <w:r w:rsidRPr="00632B29">
        <w:rPr>
          <w:rFonts w:cstheme="minorHAnsi"/>
        </w:rPr>
        <w:tab/>
        <w:t>elektroničke publikacije upisane u Knjigu pružatelja elektroničkih publikacija koje sadržajem pokrivaju i teme s područja grada Požege</w:t>
      </w:r>
    </w:p>
    <w:p w14:paraId="5C29272B" w14:textId="77777777" w:rsidR="00BC1BC0" w:rsidRPr="001A7305" w:rsidRDefault="00BC1BC0" w:rsidP="00BC1BC0">
      <w:pPr>
        <w:ind w:left="709" w:hanging="142"/>
        <w:jc w:val="both"/>
        <w:rPr>
          <w:rFonts w:cstheme="minorHAnsi"/>
        </w:rPr>
      </w:pPr>
      <w:r w:rsidRPr="00632B29">
        <w:rPr>
          <w:rFonts w:cstheme="minorHAnsi"/>
        </w:rPr>
        <w:t>-</w:t>
      </w:r>
      <w:r w:rsidRPr="00632B29">
        <w:rPr>
          <w:rFonts w:cstheme="minorHAnsi"/>
        </w:rPr>
        <w:tab/>
        <w:t xml:space="preserve">prijavitelj mora biti upisan u odgovarajuću Knjigu pružatelja usluga </w:t>
      </w:r>
      <w:r w:rsidRPr="001A7305">
        <w:rPr>
          <w:rFonts w:cstheme="minorHAnsi"/>
        </w:rPr>
        <w:t xml:space="preserve">Agencije za elektroničke medije najkasnije na dan predaje prijave </w:t>
      </w:r>
    </w:p>
    <w:p w14:paraId="31D08E10" w14:textId="3470A739" w:rsidR="00BC1BC0" w:rsidRPr="001A7305" w:rsidRDefault="00BC1BC0" w:rsidP="00BC1BC0">
      <w:pPr>
        <w:ind w:left="709" w:hanging="142"/>
        <w:jc w:val="both"/>
        <w:rPr>
          <w:rFonts w:cstheme="minorHAnsi"/>
        </w:rPr>
      </w:pPr>
      <w:r w:rsidRPr="001A7305">
        <w:rPr>
          <w:rFonts w:cstheme="minorHAnsi"/>
        </w:rPr>
        <w:t>- redovito objavljuju programske sadržaje koji se odnose na rad tijela Grada Požeg</w:t>
      </w:r>
      <w:r w:rsidR="003027F7" w:rsidRPr="001A7305">
        <w:rPr>
          <w:rFonts w:cstheme="minorHAnsi"/>
        </w:rPr>
        <w:t>e</w:t>
      </w:r>
      <w:r w:rsidRPr="001A7305">
        <w:rPr>
          <w:rFonts w:cstheme="minorHAnsi"/>
        </w:rPr>
        <w:t xml:space="preserve"> i na život građana Požege</w:t>
      </w:r>
    </w:p>
    <w:p w14:paraId="28E6D5CE" w14:textId="77777777" w:rsidR="00BC1BC0" w:rsidRPr="001A7305" w:rsidRDefault="00BC1BC0" w:rsidP="00BC1BC0">
      <w:pPr>
        <w:ind w:left="709" w:hanging="142"/>
        <w:jc w:val="both"/>
        <w:rPr>
          <w:rFonts w:cstheme="minorHAnsi"/>
        </w:rPr>
      </w:pPr>
      <w:r w:rsidRPr="001A7305">
        <w:rPr>
          <w:rFonts w:cstheme="minorHAnsi"/>
        </w:rPr>
        <w:lastRenderedPageBreak/>
        <w:t>Pravo na dodjelu financijskih sredstava ne mogu ostvariti nakladnici:</w:t>
      </w:r>
    </w:p>
    <w:p w14:paraId="3AA4F915" w14:textId="77777777" w:rsidR="00BC1BC0" w:rsidRPr="00A70BE9" w:rsidRDefault="00BC1BC0" w:rsidP="00BC1BC0">
      <w:pPr>
        <w:ind w:left="709" w:hanging="142"/>
        <w:jc w:val="both"/>
        <w:rPr>
          <w:rFonts w:cstheme="minorHAnsi"/>
        </w:rPr>
      </w:pPr>
      <w:r w:rsidRPr="00A70BE9">
        <w:rPr>
          <w:rFonts w:cstheme="minorHAnsi"/>
        </w:rPr>
        <w:t>-</w:t>
      </w:r>
      <w:r w:rsidRPr="00A70BE9">
        <w:rPr>
          <w:rFonts w:cstheme="minorHAnsi"/>
        </w:rPr>
        <w:tab/>
        <w:t>koji se za prijavljene programske sadržaje financiraju iz sredstava Fonda za poticanje i pluralizam elektroničkih medija, proračuna Europske unije, državnog proračuna</w:t>
      </w:r>
    </w:p>
    <w:p w14:paraId="65F46BC6" w14:textId="77777777" w:rsidR="00BC1BC0" w:rsidRPr="00A70BE9" w:rsidRDefault="00BC1BC0" w:rsidP="00BC1BC0">
      <w:pPr>
        <w:ind w:left="709" w:hanging="142"/>
        <w:jc w:val="both"/>
        <w:rPr>
          <w:rFonts w:cstheme="minorHAnsi"/>
        </w:rPr>
      </w:pPr>
      <w:r w:rsidRPr="00A70BE9">
        <w:rPr>
          <w:rFonts w:cstheme="minorHAnsi"/>
        </w:rPr>
        <w:t>-</w:t>
      </w:r>
      <w:r w:rsidRPr="00A70BE9">
        <w:rPr>
          <w:rFonts w:cstheme="minorHAnsi"/>
        </w:rPr>
        <w:tab/>
        <w:t>koji su u likvidaciji ili stečajnom postupku</w:t>
      </w:r>
    </w:p>
    <w:p w14:paraId="6CD78044" w14:textId="77777777" w:rsidR="00BC1BC0" w:rsidRDefault="00BC1BC0" w:rsidP="00982D23">
      <w:pPr>
        <w:spacing w:after="240"/>
        <w:ind w:left="709" w:hanging="142"/>
        <w:jc w:val="both"/>
        <w:rPr>
          <w:rFonts w:cstheme="minorHAnsi"/>
        </w:rPr>
      </w:pPr>
      <w:r w:rsidRPr="00A70BE9">
        <w:rPr>
          <w:rFonts w:cstheme="minorHAnsi"/>
        </w:rPr>
        <w:t>-</w:t>
      </w:r>
      <w:r w:rsidRPr="00A70BE9">
        <w:rPr>
          <w:rFonts w:cstheme="minorHAnsi"/>
        </w:rPr>
        <w:tab/>
        <w:t>koji imaju nepodmirene obveze prema državnom proračunu i proračunu Grada Požege.</w:t>
      </w:r>
    </w:p>
    <w:p w14:paraId="22609BC7" w14:textId="77777777" w:rsidR="00BC1BC0" w:rsidRPr="00982D23" w:rsidRDefault="00BC1BC0" w:rsidP="00982D23">
      <w:pPr>
        <w:spacing w:after="240"/>
        <w:ind w:firstLine="284"/>
        <w:jc w:val="both"/>
        <w:rPr>
          <w:rFonts w:eastAsia="Times New Roman" w:cstheme="minorHAnsi"/>
          <w:lang w:eastAsia="hr-HR"/>
        </w:rPr>
      </w:pPr>
      <w:r w:rsidRPr="00982D23">
        <w:rPr>
          <w:rFonts w:eastAsia="Times New Roman" w:cstheme="minorHAnsi"/>
          <w:lang w:eastAsia="hr-HR"/>
        </w:rPr>
        <w:t>V.</w:t>
      </w:r>
      <w:r w:rsidRPr="00982D23">
        <w:rPr>
          <w:rFonts w:eastAsia="Times New Roman" w:cstheme="minorHAnsi"/>
          <w:lang w:eastAsia="hr-HR"/>
        </w:rPr>
        <w:tab/>
        <w:t>SADRŽAJ PRIJAVE NA JAVNI POZIV</w:t>
      </w:r>
    </w:p>
    <w:p w14:paraId="6F44EA7F" w14:textId="77777777" w:rsidR="00BC1BC0" w:rsidRPr="00A70BE9" w:rsidRDefault="00BC1BC0" w:rsidP="00BC1BC0">
      <w:pPr>
        <w:ind w:firstLine="708"/>
        <w:jc w:val="both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Prijava na Javni poziv treba sadržavati sljedeću dokumentaciju:</w:t>
      </w:r>
    </w:p>
    <w:p w14:paraId="41E4F5BC" w14:textId="77777777" w:rsidR="00BC1BC0" w:rsidRPr="00A70BE9" w:rsidRDefault="00BC1BC0" w:rsidP="00BC1BC0">
      <w:pPr>
        <w:ind w:left="567" w:firstLine="142"/>
        <w:jc w:val="both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1. obrasce prijave koji moraju biti točno i u cijelosti popunjeni i ovjereni i to:</w:t>
      </w:r>
    </w:p>
    <w:p w14:paraId="1F912641" w14:textId="5C2E8A8C" w:rsidR="00BC1BC0" w:rsidRPr="00A70BE9" w:rsidRDefault="00BC1BC0" w:rsidP="00982D23">
      <w:pPr>
        <w:pStyle w:val="Odlomakpopisa"/>
        <w:ind w:left="1134" w:hanging="141"/>
        <w:jc w:val="both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-</w:t>
      </w:r>
      <w:r w:rsidRPr="00A70BE9">
        <w:rPr>
          <w:rFonts w:cstheme="minorHAnsi"/>
          <w:lang w:eastAsia="hr-HR"/>
        </w:rPr>
        <w:tab/>
        <w:t xml:space="preserve">Obrazac br. 1 (ispunjen u cijelosti, ovjeren pečatom i potpisom osobe ovlaštene za zastupanje) </w:t>
      </w:r>
    </w:p>
    <w:p w14:paraId="6A468C46" w14:textId="086CB861" w:rsidR="00BC1BC0" w:rsidRPr="00A70BE9" w:rsidRDefault="00BC1BC0" w:rsidP="00982D23">
      <w:pPr>
        <w:pStyle w:val="Odlomakpopisa"/>
        <w:ind w:left="1134" w:hanging="141"/>
        <w:jc w:val="both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>-</w:t>
      </w:r>
      <w:r w:rsidRPr="00A70BE9">
        <w:rPr>
          <w:rFonts w:cstheme="minorHAnsi"/>
          <w:lang w:eastAsia="hr-HR"/>
        </w:rPr>
        <w:tab/>
        <w:t xml:space="preserve">Obrazac br. 2 (podaci o projektu ili programskom sadržaju koji se prijavljuje na Javni </w:t>
      </w:r>
      <w:r>
        <w:rPr>
          <w:rFonts w:cstheme="minorHAnsi"/>
          <w:lang w:eastAsia="hr-HR"/>
        </w:rPr>
        <w:t>po</w:t>
      </w:r>
      <w:r w:rsidRPr="00A70BE9">
        <w:rPr>
          <w:rFonts w:cstheme="minorHAnsi"/>
          <w:lang w:eastAsia="hr-HR"/>
        </w:rPr>
        <w:t xml:space="preserve">ziv za financiranje programskih sadržaja elektroničkih medija u tekućoj kalendarskoj godini) </w:t>
      </w:r>
    </w:p>
    <w:p w14:paraId="68941DB0" w14:textId="7623DA6F" w:rsidR="00BC1BC0" w:rsidRPr="00982D23" w:rsidRDefault="00BC1BC0" w:rsidP="00982D23">
      <w:pPr>
        <w:pStyle w:val="Odlomakpopisa"/>
        <w:numPr>
          <w:ilvl w:val="0"/>
          <w:numId w:val="1"/>
        </w:numPr>
        <w:ind w:left="1134" w:hanging="141"/>
        <w:jc w:val="both"/>
        <w:rPr>
          <w:rFonts w:cstheme="minorHAnsi"/>
          <w:lang w:eastAsia="hr-HR"/>
        </w:rPr>
      </w:pPr>
      <w:r w:rsidRPr="00982D23">
        <w:rPr>
          <w:rFonts w:cstheme="minorHAnsi"/>
          <w:lang w:eastAsia="hr-HR"/>
        </w:rPr>
        <w:t>Obrazac br. 3. (Izjava</w:t>
      </w:r>
      <w:r w:rsidRPr="00982D23">
        <w:rPr>
          <w:rFonts w:cstheme="minorHAnsi"/>
          <w:b/>
          <w:bCs/>
          <w:lang w:eastAsia="hr-HR"/>
        </w:rPr>
        <w:t xml:space="preserve"> </w:t>
      </w:r>
      <w:r w:rsidRPr="00982D23">
        <w:rPr>
          <w:rFonts w:cstheme="minorHAnsi"/>
          <w:lang w:eastAsia="hr-HR"/>
        </w:rPr>
        <w:t>ispunjena u cijelosti, ovjerena pečatom i potpisom ovlaštene  osobe za zastupanje)</w:t>
      </w:r>
    </w:p>
    <w:p w14:paraId="65F8626B" w14:textId="2CFFAA23" w:rsidR="00BC1BC0" w:rsidRPr="00A70BE9" w:rsidRDefault="00BC1BC0" w:rsidP="00982D23">
      <w:pPr>
        <w:pStyle w:val="Odlomakpopisa"/>
        <w:ind w:left="851" w:hanging="142"/>
        <w:jc w:val="both"/>
        <w:rPr>
          <w:rFonts w:cstheme="minorHAnsi"/>
          <w:lang w:eastAsia="hr-HR"/>
        </w:rPr>
      </w:pPr>
      <w:r w:rsidRPr="00A70BE9">
        <w:rPr>
          <w:rFonts w:cstheme="minorHAnsi"/>
          <w:lang w:eastAsia="hr-HR"/>
        </w:rPr>
        <w:t xml:space="preserve">2. ovjereni izvadak iz Upisnika medijskih usluga koji se vodi pri Vijeću za elektroničke medije i </w:t>
      </w:r>
      <w:r>
        <w:rPr>
          <w:rFonts w:cstheme="minorHAnsi"/>
          <w:lang w:eastAsia="hr-HR"/>
        </w:rPr>
        <w:t>u</w:t>
      </w:r>
      <w:r w:rsidRPr="00A70BE9">
        <w:rPr>
          <w:rFonts w:cstheme="minorHAnsi"/>
          <w:lang w:eastAsia="hr-HR"/>
        </w:rPr>
        <w:t>govor o koncesiji</w:t>
      </w:r>
    </w:p>
    <w:p w14:paraId="04E480D6" w14:textId="77777777" w:rsidR="00BC1BC0" w:rsidRPr="001A7305" w:rsidRDefault="00BC1BC0" w:rsidP="00982D23">
      <w:pPr>
        <w:pStyle w:val="Odlomakpopisa"/>
        <w:ind w:left="851" w:hanging="142"/>
        <w:jc w:val="both"/>
        <w:rPr>
          <w:rFonts w:cstheme="minorHAnsi"/>
          <w:lang w:eastAsia="hr-HR"/>
        </w:rPr>
      </w:pPr>
      <w:r w:rsidRPr="001A7305">
        <w:rPr>
          <w:rFonts w:cstheme="minorHAnsi"/>
          <w:lang w:eastAsia="hr-HR"/>
        </w:rPr>
        <w:t>3. potvrda nadležne porezne uprave o nepostojanju duga prema državnom proračunu</w:t>
      </w:r>
    </w:p>
    <w:p w14:paraId="4D2F3CAD" w14:textId="15EF1709" w:rsidR="00BC1BC0" w:rsidRPr="001A7305" w:rsidRDefault="00BC1BC0" w:rsidP="00982D23">
      <w:pPr>
        <w:pStyle w:val="Odlomakpopisa"/>
        <w:ind w:left="851" w:hanging="142"/>
        <w:jc w:val="both"/>
        <w:rPr>
          <w:rFonts w:cstheme="minorHAnsi"/>
          <w:lang w:eastAsia="hr-HR"/>
        </w:rPr>
      </w:pPr>
      <w:r w:rsidRPr="001A7305">
        <w:rPr>
          <w:rFonts w:cstheme="minorHAnsi"/>
          <w:lang w:eastAsia="hr-HR"/>
        </w:rPr>
        <w:t xml:space="preserve">4. Google </w:t>
      </w:r>
      <w:r w:rsidR="003027F7" w:rsidRPr="001A7305">
        <w:rPr>
          <w:rFonts w:cstheme="minorHAnsi"/>
          <w:lang w:eastAsia="hr-HR"/>
        </w:rPr>
        <w:t>A</w:t>
      </w:r>
      <w:r w:rsidRPr="001A7305">
        <w:rPr>
          <w:rFonts w:cstheme="minorHAnsi"/>
          <w:lang w:eastAsia="hr-HR"/>
        </w:rPr>
        <w:t>nalytics podaci (samo za elektroničke publikacije)</w:t>
      </w:r>
    </w:p>
    <w:p w14:paraId="283795C3" w14:textId="77777777" w:rsidR="00BC1BC0" w:rsidRPr="001A7305" w:rsidRDefault="00BC1BC0" w:rsidP="00982D23">
      <w:pPr>
        <w:pStyle w:val="Odlomakpopisa"/>
        <w:ind w:left="851" w:hanging="142"/>
        <w:jc w:val="both"/>
        <w:rPr>
          <w:rFonts w:cstheme="minorHAnsi"/>
          <w:lang w:eastAsia="hr-HR"/>
        </w:rPr>
      </w:pPr>
      <w:r w:rsidRPr="001A7305">
        <w:rPr>
          <w:rFonts w:cstheme="minorHAnsi"/>
          <w:lang w:eastAsia="hr-HR"/>
        </w:rPr>
        <w:t>5. broj pratitelja na društvenim mrežama (za sve prijavitelje)</w:t>
      </w:r>
    </w:p>
    <w:p w14:paraId="7779164E" w14:textId="77777777" w:rsidR="00BC1BC0" w:rsidRPr="001A7305" w:rsidRDefault="00BC1BC0" w:rsidP="00982D23">
      <w:pPr>
        <w:pStyle w:val="Odlomakpopisa"/>
        <w:ind w:left="851" w:hanging="142"/>
        <w:jc w:val="both"/>
        <w:rPr>
          <w:rFonts w:cstheme="minorHAnsi"/>
          <w:lang w:eastAsia="hr-HR"/>
        </w:rPr>
      </w:pPr>
      <w:r w:rsidRPr="001A7305">
        <w:rPr>
          <w:rFonts w:cstheme="minorHAnsi"/>
          <w:lang w:eastAsia="hr-HR"/>
        </w:rPr>
        <w:t>6. istraživanje o slušanosti (samo za radijske programe)</w:t>
      </w:r>
    </w:p>
    <w:p w14:paraId="38257180" w14:textId="2E45A202" w:rsidR="00BC1BC0" w:rsidRPr="001A7305" w:rsidRDefault="00BC1BC0" w:rsidP="00982D23">
      <w:pPr>
        <w:pStyle w:val="Odlomakpopisa"/>
        <w:ind w:left="851" w:hanging="142"/>
        <w:jc w:val="both"/>
        <w:rPr>
          <w:rFonts w:cstheme="minorHAnsi"/>
          <w:lang w:eastAsia="hr-HR"/>
        </w:rPr>
      </w:pPr>
      <w:r w:rsidRPr="001A7305">
        <w:rPr>
          <w:rFonts w:cstheme="minorHAnsi"/>
          <w:lang w:eastAsia="hr-HR"/>
        </w:rPr>
        <w:t>7. Pregled objavljenih vijesti vezanih uz svakodnevni život grada Požege u protekla tri mjeseca (razrađeno po mjesecima).</w:t>
      </w:r>
    </w:p>
    <w:p w14:paraId="0F801E55" w14:textId="088042D3" w:rsidR="00BC1BC0" w:rsidRPr="00A70BE9" w:rsidRDefault="00BC1BC0" w:rsidP="00BC1BC0">
      <w:pPr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 xml:space="preserve">Obavezni obrasci prijave dostupni su na </w:t>
      </w:r>
      <w:r>
        <w:rPr>
          <w:rFonts w:eastAsia="Times New Roman" w:cstheme="minorHAnsi"/>
          <w:lang w:eastAsia="hr-HR"/>
        </w:rPr>
        <w:t xml:space="preserve">službenoj internetskoj </w:t>
      </w:r>
      <w:r w:rsidRPr="00A70BE9">
        <w:rPr>
          <w:rFonts w:eastAsia="Times New Roman" w:cstheme="minorHAnsi"/>
          <w:lang w:eastAsia="hr-HR"/>
        </w:rPr>
        <w:t>stranici Grada Požege (</w:t>
      </w:r>
      <w:hyperlink r:id="rId10" w:history="1">
        <w:r w:rsidRPr="00A70BE9">
          <w:rPr>
            <w:rStyle w:val="Hiperveza"/>
            <w:rFonts w:eastAsia="Times New Roman" w:cstheme="minorHAnsi"/>
            <w:color w:val="auto"/>
            <w:u w:val="none"/>
            <w:lang w:eastAsia="hr-HR"/>
          </w:rPr>
          <w:t>www.</w:t>
        </w:r>
        <w:r>
          <w:rPr>
            <w:rStyle w:val="Hiperveza"/>
            <w:rFonts w:eastAsia="Times New Roman" w:cstheme="minorHAnsi"/>
            <w:color w:val="auto"/>
            <w:u w:val="none"/>
            <w:lang w:eastAsia="hr-HR"/>
          </w:rPr>
          <w:t xml:space="preserve"> </w:t>
        </w:r>
        <w:r w:rsidRPr="00A70BE9">
          <w:rPr>
            <w:rStyle w:val="Hiperveza"/>
            <w:rFonts w:eastAsia="Times New Roman" w:cstheme="minorHAnsi"/>
            <w:color w:val="auto"/>
            <w:u w:val="none"/>
            <w:lang w:eastAsia="hr-HR"/>
          </w:rPr>
          <w:t>pozega.hr</w:t>
        </w:r>
      </w:hyperlink>
      <w:r w:rsidRPr="00A70BE9">
        <w:rPr>
          <w:rFonts w:eastAsia="Times New Roman" w:cstheme="minorHAnsi"/>
          <w:lang w:eastAsia="hr-HR"/>
        </w:rPr>
        <w:t>).</w:t>
      </w:r>
    </w:p>
    <w:p w14:paraId="41186CC2" w14:textId="77777777" w:rsidR="00BC1BC0" w:rsidRPr="00A70BE9" w:rsidRDefault="00BC1BC0" w:rsidP="00BC1BC0">
      <w:pPr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Obrasci se ispunjavaju isključivo pomoću računala</w:t>
      </w:r>
      <w:r w:rsidRPr="00A70BE9">
        <w:rPr>
          <w:rFonts w:eastAsia="Times New Roman" w:cstheme="minorHAnsi"/>
          <w:b/>
          <w:bCs/>
          <w:lang w:eastAsia="hr-HR"/>
        </w:rPr>
        <w:t>.</w:t>
      </w:r>
    </w:p>
    <w:p w14:paraId="61112C0F" w14:textId="3B904935" w:rsidR="00BC1BC0" w:rsidRDefault="00BC1BC0" w:rsidP="00982D23">
      <w:pPr>
        <w:spacing w:after="240"/>
        <w:ind w:firstLine="708"/>
        <w:jc w:val="both"/>
        <w:rPr>
          <w:rFonts w:eastAsia="Times New Roman" w:cstheme="minorHAnsi"/>
          <w:lang w:eastAsia="hr-HR"/>
        </w:rPr>
      </w:pPr>
      <w:r w:rsidRPr="00A70BE9">
        <w:rPr>
          <w:rFonts w:eastAsia="Times New Roman" w:cstheme="minorHAnsi"/>
          <w:lang w:eastAsia="hr-HR"/>
        </w:rPr>
        <w:t>Nakladnik može na Javni poziv prijaviti jedan programski sadržaj.</w:t>
      </w:r>
    </w:p>
    <w:p w14:paraId="6AD436A1" w14:textId="0547199D" w:rsidR="00BC1BC0" w:rsidRPr="00982D23" w:rsidRDefault="00BC1BC0" w:rsidP="00982D23">
      <w:pPr>
        <w:spacing w:after="240"/>
        <w:ind w:firstLine="284"/>
        <w:jc w:val="both"/>
        <w:rPr>
          <w:rFonts w:cstheme="minorHAnsi"/>
        </w:rPr>
      </w:pPr>
      <w:r w:rsidRPr="00982D23">
        <w:rPr>
          <w:rFonts w:cstheme="minorHAnsi"/>
        </w:rPr>
        <w:t>VI.</w:t>
      </w:r>
      <w:r w:rsidRPr="00982D23">
        <w:rPr>
          <w:rFonts w:cstheme="minorHAnsi"/>
        </w:rPr>
        <w:tab/>
        <w:t>NAČIN I ROK ZA PREDAJU PRIJAVA</w:t>
      </w:r>
    </w:p>
    <w:p w14:paraId="6A40B001" w14:textId="77777777" w:rsidR="00BC1BC0" w:rsidRPr="00BC1BC0" w:rsidRDefault="00BC1BC0" w:rsidP="00BC1BC0">
      <w:pPr>
        <w:pStyle w:val="Tijeloteksta-uvlaka2"/>
        <w:spacing w:after="0" w:line="240" w:lineRule="auto"/>
        <w:ind w:left="0" w:right="284" w:firstLine="708"/>
        <w:jc w:val="both"/>
        <w:rPr>
          <w:rFonts w:asciiTheme="minorHAnsi" w:hAnsiTheme="minorHAnsi" w:cstheme="minorHAnsi"/>
          <w:lang w:val="hr-HR"/>
        </w:rPr>
      </w:pPr>
      <w:r w:rsidRPr="00BC1BC0">
        <w:rPr>
          <w:rFonts w:asciiTheme="minorHAnsi" w:hAnsiTheme="minorHAnsi" w:cstheme="minorHAnsi"/>
          <w:lang w:val="hr-HR"/>
        </w:rPr>
        <w:t xml:space="preserve">Prijava i pripadajuća dokumentacija predaje se u roku od </w:t>
      </w:r>
      <w:r w:rsidRPr="00BC1BC0">
        <w:rPr>
          <w:rFonts w:asciiTheme="minorHAnsi" w:hAnsiTheme="minorHAnsi" w:cstheme="minorHAnsi"/>
          <w:b/>
          <w:bCs/>
          <w:lang w:val="hr-HR"/>
        </w:rPr>
        <w:t>osam dana</w:t>
      </w:r>
      <w:r w:rsidRPr="00BC1BC0">
        <w:rPr>
          <w:rFonts w:asciiTheme="minorHAnsi" w:hAnsiTheme="minorHAnsi" w:cstheme="minorHAnsi"/>
          <w:lang w:val="hr-HR"/>
        </w:rPr>
        <w:t xml:space="preserve"> od prvog sljedećeg dana od dana objave Javnog poziva na službenoj internetskoj stranici Grada Požege (</w:t>
      </w:r>
      <w:hyperlink r:id="rId11" w:history="1">
        <w:r w:rsidRPr="00BC1BC0">
          <w:rPr>
            <w:rStyle w:val="Hiperveza"/>
            <w:rFonts w:asciiTheme="minorHAnsi" w:eastAsiaTheme="majorEastAsia" w:hAnsiTheme="minorHAnsi" w:cstheme="minorHAnsi"/>
            <w:color w:val="auto"/>
            <w:u w:val="none"/>
            <w:lang w:val="hr-HR"/>
          </w:rPr>
          <w:t>www.pozega.hr</w:t>
        </w:r>
      </w:hyperlink>
      <w:r w:rsidRPr="00BC1BC0">
        <w:rPr>
          <w:rStyle w:val="Hiperveza"/>
          <w:rFonts w:asciiTheme="minorHAnsi" w:eastAsiaTheme="majorEastAsia" w:hAnsiTheme="minorHAnsi" w:cstheme="minorHAnsi"/>
          <w:color w:val="auto"/>
          <w:u w:val="none"/>
          <w:lang w:val="hr-HR"/>
        </w:rPr>
        <w:t>):</w:t>
      </w:r>
    </w:p>
    <w:p w14:paraId="4EACF765" w14:textId="04CF6BE5" w:rsidR="00BC1BC0" w:rsidRPr="001A7305" w:rsidRDefault="00BC1BC0" w:rsidP="00BC1BC0">
      <w:pPr>
        <w:pStyle w:val="Tijeloteksta-uvlaka2"/>
        <w:spacing w:after="0" w:line="240" w:lineRule="auto"/>
        <w:ind w:left="851" w:righ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- </w:t>
      </w:r>
      <w:r w:rsidRPr="001A7305">
        <w:rPr>
          <w:rFonts w:asciiTheme="minorHAnsi" w:hAnsiTheme="minorHAnsi" w:cstheme="minorHAnsi"/>
          <w:lang w:val="hr-HR"/>
        </w:rPr>
        <w:t xml:space="preserve">elektroničkim putem na e-mail adresu: </w:t>
      </w:r>
      <w:hyperlink r:id="rId12" w:history="1">
        <w:r w:rsidRPr="001A7305">
          <w:rPr>
            <w:rStyle w:val="Hiperveza"/>
            <w:rFonts w:asciiTheme="minorHAnsi" w:eastAsiaTheme="majorEastAsia" w:hAnsiTheme="minorHAnsi" w:cstheme="minorHAnsi"/>
            <w:color w:val="auto"/>
            <w:u w:val="none"/>
            <w:lang w:val="hr-HR"/>
          </w:rPr>
          <w:t xml:space="preserve">pisarnica@pozega.hr </w:t>
        </w:r>
      </w:hyperlink>
      <w:r w:rsidRPr="001A7305">
        <w:rPr>
          <w:rFonts w:asciiTheme="minorHAnsi" w:hAnsiTheme="minorHAnsi" w:cstheme="minorHAnsi"/>
          <w:lang w:val="hr-HR"/>
        </w:rPr>
        <w:t>(kod dostave putem elektroničke pošte potrebno je kao predmet e-maila upisati: „Prijava za Javni poziv</w:t>
      </w:r>
      <w:r w:rsidRPr="001A7305">
        <w:rPr>
          <w:rFonts w:asciiTheme="minorHAnsi" w:hAnsiTheme="minorHAnsi" w:cstheme="minorHAnsi"/>
          <w:sz w:val="22"/>
          <w:szCs w:val="22"/>
          <w:lang w:val="hr-HR"/>
        </w:rPr>
        <w:t xml:space="preserve"> za financiranje programskih sadržaja radijskih programa i elektroničkih publikacija od interesa za građane i Grad Požegu u 2026. godin</w:t>
      </w:r>
      <w:r w:rsidR="003027F7" w:rsidRPr="001A7305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1A7305">
        <w:rPr>
          <w:rFonts w:asciiTheme="minorHAnsi" w:hAnsiTheme="minorHAnsi" w:cstheme="minorHAnsi"/>
          <w:sz w:val="22"/>
          <w:szCs w:val="22"/>
          <w:lang w:val="hr-HR"/>
        </w:rPr>
        <w:t>)</w:t>
      </w:r>
    </w:p>
    <w:p w14:paraId="5C9BC025" w14:textId="77777777" w:rsidR="00BC1BC0" w:rsidRPr="001A7305" w:rsidRDefault="00BC1BC0" w:rsidP="00BC1BC0">
      <w:pPr>
        <w:pStyle w:val="Tijeloteksta-uvlaka2"/>
        <w:numPr>
          <w:ilvl w:val="0"/>
          <w:numId w:val="1"/>
        </w:numPr>
        <w:spacing w:after="0" w:line="240" w:lineRule="auto"/>
        <w:ind w:left="851" w:righ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A7305">
        <w:rPr>
          <w:rFonts w:asciiTheme="minorHAnsi" w:hAnsiTheme="minorHAnsi" w:cstheme="minorHAnsi"/>
          <w:sz w:val="22"/>
          <w:szCs w:val="22"/>
          <w:lang w:val="hr-HR"/>
        </w:rPr>
        <w:t>u papirnatom obliku preporučeno poštom ili neposredno u pisarnici Upravnog odjela za samoupravu Grada Požege, u zatvorenoj omotnici, na adresu:  Grad Požega, Trg Sv. Trojstva 1, 34000 Požega, s naznakom: „Ne otvaraj - Prijava na Javni poziv za financiranje programskih sadržaja radijskih programa i elektroničkih publikacija od interesa za građane i Grad Požegu u 2026. godini”.</w:t>
      </w:r>
    </w:p>
    <w:p w14:paraId="5E273F34" w14:textId="0FA21002" w:rsidR="00BC1BC0" w:rsidRPr="007C5DE6" w:rsidRDefault="00BC1BC0" w:rsidP="00BC1BC0">
      <w:pPr>
        <w:pStyle w:val="Tijeloteksta-uvlaka2"/>
        <w:spacing w:after="0" w:line="240" w:lineRule="auto"/>
        <w:ind w:left="0" w:right="284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7C5DE6">
        <w:rPr>
          <w:rFonts w:asciiTheme="minorHAnsi" w:hAnsiTheme="minorHAnsi" w:cstheme="minorHAnsi"/>
          <w:b/>
          <w:bCs/>
          <w:sz w:val="22"/>
          <w:szCs w:val="22"/>
          <w:lang w:val="hr-HR"/>
        </w:rPr>
        <w:t>Rok za dostavu prijava je zaključno s danom, 20. veljače 2026. godine.</w:t>
      </w:r>
    </w:p>
    <w:p w14:paraId="22B0A015" w14:textId="77777777" w:rsidR="00BC1BC0" w:rsidRPr="00A70BE9" w:rsidRDefault="00BC1BC0" w:rsidP="00BC1BC0">
      <w:pPr>
        <w:ind w:firstLine="708"/>
        <w:jc w:val="both"/>
        <w:rPr>
          <w:rFonts w:cstheme="minorHAnsi"/>
        </w:rPr>
      </w:pPr>
      <w:r w:rsidRPr="00A70BE9">
        <w:rPr>
          <w:rFonts w:cstheme="minorHAnsi"/>
        </w:rPr>
        <w:t>Prijave na ovaj Javni poziv koje ne budu podnesene u naprijed određenom roku, te na način i u obliku kako je propisano ovim Javnim pozivom smatrat će se neprihvatljivim prijavama i neće se uzeti u razmatranje.</w:t>
      </w:r>
    </w:p>
    <w:p w14:paraId="6CFA1892" w14:textId="544DDC2C" w:rsidR="00BC1BC0" w:rsidRPr="001A7305" w:rsidRDefault="00BC1BC0" w:rsidP="00BC1BC0">
      <w:pPr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>Razmatrat će se samo prijave, odnosno programski sadržaji koji su pravodobno prijavljeni te koji u cijelosti zadovoljava</w:t>
      </w:r>
      <w:r w:rsidR="003027F7" w:rsidRPr="001A7305">
        <w:rPr>
          <w:rFonts w:cstheme="minorHAnsi"/>
        </w:rPr>
        <w:t>ju</w:t>
      </w:r>
      <w:r w:rsidRPr="001A7305">
        <w:rPr>
          <w:rFonts w:cstheme="minorHAnsi"/>
        </w:rPr>
        <w:t xml:space="preserve"> propisane uvjete iz ovog Javnog poziva.</w:t>
      </w:r>
    </w:p>
    <w:p w14:paraId="518D9C2A" w14:textId="2D711088" w:rsidR="00982D23" w:rsidRDefault="00BC1BC0" w:rsidP="00982D23">
      <w:pPr>
        <w:spacing w:after="240"/>
        <w:ind w:firstLine="708"/>
        <w:jc w:val="both"/>
        <w:rPr>
          <w:rFonts w:cstheme="minorHAnsi"/>
        </w:rPr>
      </w:pPr>
      <w:r w:rsidRPr="00A70BE9">
        <w:rPr>
          <w:rFonts w:cstheme="minorHAnsi"/>
        </w:rPr>
        <w:t>Zaprimljene prijave s pripadajućom dokumentacijom na ovaj Javni poziv se ne vraćaju.</w:t>
      </w:r>
    </w:p>
    <w:p w14:paraId="6593FA62" w14:textId="77777777" w:rsidR="00982D23" w:rsidRDefault="00982D23">
      <w:pPr>
        <w:rPr>
          <w:rFonts w:cstheme="minorHAnsi"/>
        </w:rPr>
      </w:pPr>
      <w:r>
        <w:rPr>
          <w:rFonts w:cstheme="minorHAnsi"/>
        </w:rPr>
        <w:br w:type="page"/>
      </w:r>
    </w:p>
    <w:p w14:paraId="40268608" w14:textId="77777777" w:rsidR="00BC1BC0" w:rsidRPr="00982D23" w:rsidRDefault="00BC1BC0" w:rsidP="00982D23">
      <w:pPr>
        <w:spacing w:after="240"/>
        <w:ind w:left="705" w:hanging="421"/>
        <w:jc w:val="both"/>
        <w:rPr>
          <w:rFonts w:cstheme="minorHAnsi"/>
        </w:rPr>
      </w:pPr>
      <w:r w:rsidRPr="00982D23">
        <w:rPr>
          <w:rFonts w:cstheme="minorHAnsi"/>
        </w:rPr>
        <w:lastRenderedPageBreak/>
        <w:t>VII.</w:t>
      </w:r>
      <w:r w:rsidRPr="00982D23">
        <w:rPr>
          <w:rFonts w:cstheme="minorHAnsi"/>
        </w:rPr>
        <w:tab/>
        <w:t>REZULTATI JAVNOG POZIVA, PRAVO PRIGOVORA I SKLAPANJE UGOVORA</w:t>
      </w:r>
    </w:p>
    <w:p w14:paraId="20F0B581" w14:textId="77777777" w:rsidR="00BC1BC0" w:rsidRPr="00A70BE9" w:rsidRDefault="00BC1BC0" w:rsidP="00BC1BC0">
      <w:pPr>
        <w:ind w:firstLine="708"/>
        <w:jc w:val="both"/>
        <w:rPr>
          <w:rFonts w:cstheme="minorHAnsi"/>
        </w:rPr>
      </w:pPr>
      <w:r w:rsidRPr="00A70BE9">
        <w:rPr>
          <w:rFonts w:cstheme="minorHAnsi"/>
        </w:rPr>
        <w:t xml:space="preserve">Postupak odabira nakladnika sukladno ovom Javnom pozivu provodi Povjerenstvo za provođenje Javnog poziva za javno prikupljanje prijava za financiranje programskih sadržaja elektroničkih medija (u nastavku teksta: Povjerenstvo) koje je imenovao Gradonačelnik Grada Požege(u nastavku teksta: Gradonačelnik). </w:t>
      </w:r>
    </w:p>
    <w:p w14:paraId="4D6FCC1C" w14:textId="4A0467DD" w:rsidR="00BC1BC0" w:rsidRPr="001A7305" w:rsidRDefault="00BC1BC0" w:rsidP="00BC1BC0">
      <w:pPr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>Broj i iznos financijskih potpora bit će dodijeljen sukladno planiranim sredstvima u Proračunu Grada Požege za 2026. godinu.</w:t>
      </w:r>
    </w:p>
    <w:p w14:paraId="54F63B7E" w14:textId="77777777" w:rsidR="00BC1BC0" w:rsidRPr="001A7305" w:rsidRDefault="00BC1BC0" w:rsidP="00BC1BC0">
      <w:pPr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 xml:space="preserve">Rezultati Javnog poziva objavit će se na </w:t>
      </w:r>
      <w:r w:rsidRPr="001A7305">
        <w:rPr>
          <w:rFonts w:eastAsia="Times New Roman" w:cstheme="minorHAnsi"/>
          <w:lang w:eastAsia="hr-HR"/>
        </w:rPr>
        <w:t xml:space="preserve">službenoj internetskoj </w:t>
      </w:r>
      <w:r w:rsidRPr="001A7305">
        <w:rPr>
          <w:rFonts w:cstheme="minorHAnsi"/>
        </w:rPr>
        <w:t>stranici Grada Požege (</w:t>
      </w:r>
      <w:hyperlink r:id="rId13" w:history="1">
        <w:r w:rsidRPr="001A7305">
          <w:rPr>
            <w:rStyle w:val="Hiperveza"/>
            <w:rFonts w:cstheme="minorHAnsi"/>
            <w:color w:val="auto"/>
            <w:u w:val="none"/>
          </w:rPr>
          <w:t>www.pozega.hr</w:t>
        </w:r>
      </w:hyperlink>
      <w:r w:rsidRPr="001A7305">
        <w:rPr>
          <w:rFonts w:cstheme="minorHAnsi"/>
        </w:rPr>
        <w:t>) u roku od tri dana od dana odabira.</w:t>
      </w:r>
    </w:p>
    <w:p w14:paraId="05552B24" w14:textId="77777777" w:rsidR="00BC1BC0" w:rsidRPr="001A7305" w:rsidRDefault="00BC1BC0" w:rsidP="00BC1BC0">
      <w:pPr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 xml:space="preserve">Prijavitelji imaju pravo prigovora na Zaključak o odabiru, u roku od osam dana od dana objave Zaključka o odabiru na </w:t>
      </w:r>
      <w:r w:rsidRPr="001A7305">
        <w:rPr>
          <w:rFonts w:eastAsia="Times New Roman" w:cstheme="minorHAnsi"/>
          <w:lang w:eastAsia="hr-HR"/>
        </w:rPr>
        <w:t xml:space="preserve">službenoj internetskoj </w:t>
      </w:r>
      <w:r w:rsidRPr="001A7305">
        <w:rPr>
          <w:rFonts w:cstheme="minorHAnsi"/>
        </w:rPr>
        <w:t>stranici Grada Požege (</w:t>
      </w:r>
      <w:hyperlink r:id="rId14" w:history="1">
        <w:r w:rsidRPr="001A7305">
          <w:rPr>
            <w:rStyle w:val="Hiperveza"/>
            <w:rFonts w:cstheme="minorHAnsi"/>
            <w:color w:val="auto"/>
            <w:u w:val="none"/>
          </w:rPr>
          <w:t>www.pozega.hr</w:t>
        </w:r>
      </w:hyperlink>
      <w:r w:rsidRPr="001A7305">
        <w:rPr>
          <w:rFonts w:cstheme="minorHAnsi"/>
        </w:rPr>
        <w:t xml:space="preserve">). </w:t>
      </w:r>
    </w:p>
    <w:p w14:paraId="2F64B9CE" w14:textId="77777777" w:rsidR="00BC1BC0" w:rsidRPr="001A7305" w:rsidRDefault="00BC1BC0" w:rsidP="00BC1BC0">
      <w:pPr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 xml:space="preserve">O prigovoru odlučuje Gradonačelnik u roku od osam dana od dana zaprimanja prigovora. Odluka Gradonačelnika o prigovoru je konačna. </w:t>
      </w:r>
    </w:p>
    <w:p w14:paraId="4638D061" w14:textId="33B58868" w:rsidR="00BC1BC0" w:rsidRPr="001A7305" w:rsidRDefault="00BC1BC0" w:rsidP="00BC1BC0">
      <w:pPr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>Grad Požega će s odabranim nakladnikom, na temelju zaključka o odabiru, sklopiti ugovor o financiranju programskih sadržaja za 2026. godin</w:t>
      </w:r>
      <w:r w:rsidR="003027F7" w:rsidRPr="001A7305">
        <w:rPr>
          <w:rFonts w:cstheme="minorHAnsi"/>
        </w:rPr>
        <w:t>u</w:t>
      </w:r>
      <w:r w:rsidRPr="001A7305">
        <w:rPr>
          <w:rFonts w:cstheme="minorHAnsi"/>
        </w:rPr>
        <w:t xml:space="preserve"> u roku od petnaest dana od dana objave zaključka o odabiru na </w:t>
      </w:r>
      <w:r w:rsidRPr="001A7305">
        <w:rPr>
          <w:rFonts w:eastAsia="Times New Roman" w:cstheme="minorHAnsi"/>
          <w:lang w:eastAsia="hr-HR"/>
        </w:rPr>
        <w:t xml:space="preserve">službenoj internetskoj </w:t>
      </w:r>
      <w:r w:rsidRPr="001A7305">
        <w:rPr>
          <w:rFonts w:cstheme="minorHAnsi"/>
        </w:rPr>
        <w:t xml:space="preserve">stranici Grada Požege (www.pozega.hr). </w:t>
      </w:r>
    </w:p>
    <w:p w14:paraId="0C9EEA17" w14:textId="77777777" w:rsidR="00BC1BC0" w:rsidRPr="001A7305" w:rsidRDefault="00BC1BC0" w:rsidP="00BC1BC0">
      <w:pPr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>Predmetni ugovor se sklapa u pisanom obliku i u pravilu sadržava naznaku ugovornih strana, programske sadržaje koji se financiraju, iznos ugovorenog financiranja, rok i način plaćanja, odredbe vezane uz posebne obveze ugovornih strana, te mjesto i vrijeme sklapanja ugovora.</w:t>
      </w:r>
    </w:p>
    <w:p w14:paraId="47872775" w14:textId="77777777" w:rsidR="00BC1BC0" w:rsidRPr="001A7305" w:rsidRDefault="00BC1BC0" w:rsidP="00982D23">
      <w:pPr>
        <w:spacing w:after="240"/>
        <w:ind w:firstLine="708"/>
        <w:jc w:val="both"/>
        <w:rPr>
          <w:rFonts w:cstheme="minorHAnsi"/>
        </w:rPr>
      </w:pPr>
      <w:r w:rsidRPr="001A7305">
        <w:rPr>
          <w:rFonts w:cstheme="minorHAnsi"/>
        </w:rPr>
        <w:t xml:space="preserve">Ukoliko izabrani nakladnik ne potpiše ponuđeni ugovor o financiranju programskih sadržaja u 2026. godini, u roku od petnaest dana od dana objave zaključka o odabiru na </w:t>
      </w:r>
      <w:r w:rsidRPr="001A7305">
        <w:rPr>
          <w:rFonts w:eastAsia="Times New Roman" w:cstheme="minorHAnsi"/>
          <w:lang w:eastAsia="hr-HR"/>
        </w:rPr>
        <w:t>službenoj internetskoj s</w:t>
      </w:r>
      <w:r w:rsidRPr="001A7305">
        <w:rPr>
          <w:rFonts w:cstheme="minorHAnsi"/>
        </w:rPr>
        <w:t>tranici Grada Požege (</w:t>
      </w:r>
      <w:hyperlink r:id="rId15" w:history="1">
        <w:r w:rsidRPr="001A7305">
          <w:rPr>
            <w:rStyle w:val="Hiperveza"/>
            <w:rFonts w:cstheme="minorHAnsi"/>
            <w:color w:val="auto"/>
            <w:u w:val="none"/>
          </w:rPr>
          <w:t>www.pozega.hr</w:t>
        </w:r>
      </w:hyperlink>
      <w:r w:rsidRPr="001A7305">
        <w:rPr>
          <w:rFonts w:cstheme="minorHAnsi"/>
        </w:rPr>
        <w:t>), smatrat će se da je odustao od ugovora i ovog Javnog poziva.</w:t>
      </w:r>
    </w:p>
    <w:p w14:paraId="270188B3" w14:textId="77777777" w:rsidR="00BC1BC0" w:rsidRPr="00982D23" w:rsidRDefault="00BC1BC0" w:rsidP="00982D23">
      <w:pPr>
        <w:spacing w:after="240"/>
        <w:ind w:firstLine="284"/>
        <w:jc w:val="both"/>
        <w:rPr>
          <w:rFonts w:cstheme="minorHAnsi"/>
        </w:rPr>
      </w:pPr>
      <w:r w:rsidRPr="00982D23">
        <w:rPr>
          <w:rFonts w:cstheme="minorHAnsi"/>
        </w:rPr>
        <w:t>VIII.</w:t>
      </w:r>
      <w:r w:rsidRPr="00982D23">
        <w:rPr>
          <w:rFonts w:cstheme="minorHAnsi"/>
        </w:rPr>
        <w:tab/>
        <w:t>NAČIN OBJAVE INFORMACIJA</w:t>
      </w:r>
    </w:p>
    <w:p w14:paraId="00E602AA" w14:textId="77777777" w:rsidR="00BC1BC0" w:rsidRPr="00A70BE9" w:rsidRDefault="00BC1BC0" w:rsidP="00BC1BC0">
      <w:pPr>
        <w:ind w:firstLine="708"/>
        <w:jc w:val="both"/>
        <w:rPr>
          <w:rFonts w:cstheme="minorHAnsi"/>
        </w:rPr>
      </w:pPr>
      <w:r w:rsidRPr="00A70BE9">
        <w:rPr>
          <w:rFonts w:cstheme="minorHAnsi"/>
        </w:rPr>
        <w:t xml:space="preserve">Ovaj Javni poziv, propisani obrasci i dokumentacija te sve informacije i promjene vezane uz ovaj Javni poziv, kao i zaključak o odabiru, objavit će se na </w:t>
      </w:r>
      <w:r>
        <w:rPr>
          <w:rFonts w:eastAsia="Times New Roman" w:cstheme="minorHAnsi"/>
          <w:lang w:eastAsia="hr-HR"/>
        </w:rPr>
        <w:t xml:space="preserve">službenoj internetskoj </w:t>
      </w:r>
      <w:r w:rsidRPr="00A70BE9">
        <w:rPr>
          <w:rFonts w:cstheme="minorHAnsi"/>
        </w:rPr>
        <w:t>stranici Grada Požege (</w:t>
      </w:r>
      <w:hyperlink r:id="rId16" w:history="1">
        <w:r w:rsidRPr="00A70BE9">
          <w:rPr>
            <w:rStyle w:val="Hiperveza"/>
            <w:rFonts w:cstheme="minorHAnsi"/>
            <w:color w:val="auto"/>
            <w:u w:val="none"/>
          </w:rPr>
          <w:t>www.pozega.hr</w:t>
        </w:r>
      </w:hyperlink>
      <w:r w:rsidRPr="00A70BE9">
        <w:rPr>
          <w:rFonts w:cstheme="minorHAnsi"/>
        </w:rPr>
        <w:t>).</w:t>
      </w:r>
    </w:p>
    <w:p w14:paraId="1300D9C0" w14:textId="77777777" w:rsidR="00BC1BC0" w:rsidRDefault="00BC1BC0" w:rsidP="00982D23">
      <w:pPr>
        <w:spacing w:after="240"/>
        <w:ind w:firstLine="708"/>
        <w:jc w:val="both"/>
        <w:rPr>
          <w:rFonts w:cstheme="minorHAnsi"/>
        </w:rPr>
      </w:pPr>
      <w:r w:rsidRPr="00A70BE9">
        <w:rPr>
          <w:rFonts w:cstheme="minorHAnsi"/>
        </w:rPr>
        <w:t xml:space="preserve">Dodatne informacije u svezi ovog Javnog poziva mogu se dobiti isključivo putem elektroničke pošte, na e-mail: </w:t>
      </w:r>
      <w:hyperlink r:id="rId17" w:history="1">
        <w:r w:rsidRPr="00A70BE9">
          <w:rPr>
            <w:rStyle w:val="Hiperveza"/>
            <w:rFonts w:cstheme="minorHAnsi"/>
            <w:color w:val="auto"/>
            <w:u w:val="none"/>
          </w:rPr>
          <w:t>info@pozega.hr</w:t>
        </w:r>
      </w:hyperlink>
      <w:r w:rsidRPr="00A70BE9">
        <w:rPr>
          <w:rFonts w:cstheme="minorHAnsi"/>
        </w:rPr>
        <w:t>, a odgovori će biti objavljeni na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hr-HR"/>
        </w:rPr>
        <w:t xml:space="preserve">službenoj internetskoj </w:t>
      </w:r>
      <w:r w:rsidRPr="00A70BE9">
        <w:rPr>
          <w:rFonts w:cstheme="minorHAnsi"/>
        </w:rPr>
        <w:t xml:space="preserve"> stranici Grada Požege (</w:t>
      </w:r>
      <w:hyperlink r:id="rId18" w:history="1">
        <w:r w:rsidRPr="00A70BE9">
          <w:rPr>
            <w:rStyle w:val="Hiperveza"/>
            <w:rFonts w:cstheme="minorHAnsi"/>
            <w:color w:val="auto"/>
            <w:u w:val="none"/>
          </w:rPr>
          <w:t>www.pozega.hr</w:t>
        </w:r>
      </w:hyperlink>
      <w:r w:rsidRPr="00A70BE9">
        <w:rPr>
          <w:rFonts w:cstheme="minorHAnsi"/>
        </w:rPr>
        <w:t>) uz predmetni Javni poziv.</w:t>
      </w:r>
    </w:p>
    <w:p w14:paraId="601D40B5" w14:textId="77777777" w:rsidR="00BC1BC0" w:rsidRPr="00A70BE9" w:rsidRDefault="00BC1BC0" w:rsidP="00982D23">
      <w:pPr>
        <w:jc w:val="both"/>
        <w:rPr>
          <w:rFonts w:cstheme="minorHAnsi"/>
        </w:rPr>
      </w:pPr>
    </w:p>
    <w:p w14:paraId="1482FE2B" w14:textId="77777777" w:rsidR="00BC1BC0" w:rsidRPr="00A70BE9" w:rsidRDefault="00BC1BC0" w:rsidP="00BC1BC0">
      <w:pPr>
        <w:ind w:left="5103" w:firstLine="851"/>
        <w:jc w:val="center"/>
        <w:rPr>
          <w:rFonts w:cstheme="minorHAnsi"/>
        </w:rPr>
      </w:pPr>
      <w:r w:rsidRPr="00A70BE9">
        <w:rPr>
          <w:rFonts w:cstheme="minorHAnsi"/>
        </w:rPr>
        <w:t xml:space="preserve">GRADONAČELNIK </w:t>
      </w:r>
    </w:p>
    <w:p w14:paraId="005D776D" w14:textId="63528F42" w:rsidR="00BC1BC0" w:rsidRPr="00A70BE9" w:rsidRDefault="00BC1BC0" w:rsidP="00BC1BC0">
      <w:pPr>
        <w:ind w:left="5103" w:firstLine="851"/>
        <w:jc w:val="center"/>
        <w:rPr>
          <w:rFonts w:cstheme="minorHAnsi"/>
        </w:rPr>
      </w:pPr>
      <w:r>
        <w:rPr>
          <w:rFonts w:cstheme="minorHAnsi"/>
        </w:rPr>
        <w:t>prof.dr.sc. Borislav Miličević</w:t>
      </w:r>
      <w:r w:rsidR="0072319B">
        <w:rPr>
          <w:rFonts w:cstheme="minorHAnsi"/>
        </w:rPr>
        <w:t>, v.r.</w:t>
      </w:r>
    </w:p>
    <w:p w14:paraId="1CBB4A7B" w14:textId="77777777" w:rsidR="00BC1BC0" w:rsidRPr="00A70BE9" w:rsidRDefault="00BC1BC0" w:rsidP="00BC1BC0">
      <w:pPr>
        <w:rPr>
          <w:rFonts w:cstheme="minorHAnsi"/>
        </w:rPr>
      </w:pPr>
    </w:p>
    <w:p w14:paraId="58252384" w14:textId="77777777" w:rsidR="00BC1BC0" w:rsidRPr="00A70BE9" w:rsidRDefault="00BC1BC0" w:rsidP="00BC1BC0">
      <w:pPr>
        <w:rPr>
          <w:rFonts w:cstheme="minorHAnsi"/>
        </w:rPr>
      </w:pPr>
    </w:p>
    <w:p w14:paraId="23D072D5" w14:textId="77777777" w:rsidR="00BC1BC0" w:rsidRPr="00A70BE9" w:rsidRDefault="00BC1BC0" w:rsidP="00BC1BC0">
      <w:pPr>
        <w:rPr>
          <w:rFonts w:cstheme="minorHAnsi"/>
        </w:rPr>
      </w:pPr>
    </w:p>
    <w:p w14:paraId="0ED21885" w14:textId="77777777" w:rsidR="00BC1BC0" w:rsidRPr="00A70BE9" w:rsidRDefault="00BC1BC0" w:rsidP="00BC1BC0">
      <w:pPr>
        <w:rPr>
          <w:rFonts w:cstheme="minorHAnsi"/>
        </w:rPr>
      </w:pPr>
    </w:p>
    <w:p w14:paraId="2D035034" w14:textId="77777777" w:rsidR="00BC1BC0" w:rsidRPr="00A70BE9" w:rsidRDefault="00BC1BC0" w:rsidP="00BC1BC0">
      <w:pPr>
        <w:rPr>
          <w:rFonts w:cstheme="minorHAnsi"/>
        </w:rPr>
      </w:pPr>
    </w:p>
    <w:p w14:paraId="7328A2F8" w14:textId="77777777" w:rsidR="00BC1BC0" w:rsidRDefault="00BC1BC0" w:rsidP="00BC1BC0">
      <w:pPr>
        <w:rPr>
          <w:rFonts w:cstheme="minorHAnsi"/>
        </w:rPr>
      </w:pPr>
    </w:p>
    <w:p w14:paraId="0129A299" w14:textId="77777777" w:rsidR="00BC1BC0" w:rsidRDefault="00BC1BC0" w:rsidP="00BC1BC0">
      <w:pPr>
        <w:rPr>
          <w:rFonts w:cstheme="minorHAnsi"/>
        </w:rPr>
      </w:pPr>
    </w:p>
    <w:p w14:paraId="04C32936" w14:textId="77777777" w:rsidR="00982D23" w:rsidRDefault="00982D23" w:rsidP="00BC1BC0">
      <w:pPr>
        <w:rPr>
          <w:rFonts w:cstheme="minorHAnsi"/>
        </w:rPr>
      </w:pPr>
    </w:p>
    <w:p w14:paraId="7190D6C4" w14:textId="77777777" w:rsidR="00982D23" w:rsidRDefault="00982D23" w:rsidP="00BC1BC0">
      <w:pPr>
        <w:rPr>
          <w:rFonts w:cstheme="minorHAnsi"/>
        </w:rPr>
      </w:pPr>
    </w:p>
    <w:p w14:paraId="063431D3" w14:textId="77777777" w:rsidR="00982D23" w:rsidRDefault="00982D23" w:rsidP="00BC1BC0">
      <w:pPr>
        <w:rPr>
          <w:rFonts w:cstheme="minorHAnsi"/>
        </w:rPr>
      </w:pPr>
    </w:p>
    <w:p w14:paraId="05E65680" w14:textId="77777777" w:rsidR="00982D23" w:rsidRDefault="00982D23" w:rsidP="00BC1BC0">
      <w:pPr>
        <w:rPr>
          <w:rFonts w:cstheme="minorHAnsi"/>
        </w:rPr>
      </w:pPr>
    </w:p>
    <w:p w14:paraId="16FC8DBC" w14:textId="77777777" w:rsidR="00982D23" w:rsidRDefault="00982D23" w:rsidP="00BC1BC0">
      <w:pPr>
        <w:rPr>
          <w:rFonts w:cstheme="minorHAnsi"/>
        </w:rPr>
      </w:pPr>
    </w:p>
    <w:p w14:paraId="3E89A9B4" w14:textId="77777777" w:rsidR="00982D23" w:rsidRDefault="00982D23" w:rsidP="00BC1BC0">
      <w:pPr>
        <w:rPr>
          <w:rFonts w:cstheme="minorHAnsi"/>
        </w:rPr>
      </w:pPr>
    </w:p>
    <w:p w14:paraId="355AF9DD" w14:textId="77777777" w:rsidR="00982D23" w:rsidRPr="002A33F4" w:rsidRDefault="00982D23" w:rsidP="00BC1BC0">
      <w:pPr>
        <w:rPr>
          <w:rFonts w:cstheme="minorHAnsi"/>
        </w:rPr>
      </w:pPr>
    </w:p>
    <w:p w14:paraId="7900FA41" w14:textId="77777777" w:rsidR="00BC1BC0" w:rsidRPr="002A33F4" w:rsidRDefault="00BC1BC0" w:rsidP="00BC1BC0">
      <w:pPr>
        <w:rPr>
          <w:rFonts w:cstheme="minorHAnsi"/>
          <w:u w:val="single"/>
        </w:rPr>
      </w:pPr>
      <w:r w:rsidRPr="002A33F4">
        <w:rPr>
          <w:rFonts w:cstheme="minorHAnsi"/>
          <w:u w:val="single"/>
        </w:rPr>
        <w:t xml:space="preserve">Napomena: </w:t>
      </w:r>
    </w:p>
    <w:p w14:paraId="3D97330A" w14:textId="714ED23B" w:rsidR="00CD57B7" w:rsidRPr="00982D23" w:rsidRDefault="00BC1BC0" w:rsidP="00982D23">
      <w:pPr>
        <w:rPr>
          <w:rFonts w:cstheme="minorHAnsi"/>
        </w:rPr>
      </w:pPr>
      <w:r w:rsidRPr="002A33F4">
        <w:rPr>
          <w:rFonts w:cstheme="minorHAnsi"/>
        </w:rPr>
        <w:t>Nepostojanje duga prema Gradu Požegi bit će provjereno od nadležnih službi Grada Požege</w:t>
      </w:r>
    </w:p>
    <w:sectPr w:rsidR="00CD57B7" w:rsidRPr="00982D23" w:rsidSect="00982D2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8E3D" w14:textId="77777777" w:rsidR="009F6610" w:rsidRDefault="009F6610" w:rsidP="00645657">
      <w:r>
        <w:separator/>
      </w:r>
    </w:p>
  </w:endnote>
  <w:endnote w:type="continuationSeparator" w:id="0">
    <w:p w14:paraId="4A281E77" w14:textId="77777777" w:rsidR="009F6610" w:rsidRDefault="009F6610" w:rsidP="0064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BBE1" w14:textId="77777777" w:rsidR="00645657" w:rsidRDefault="006456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263537"/>
      <w:docPartObj>
        <w:docPartGallery w:val="Page Numbers (Bottom of Page)"/>
        <w:docPartUnique/>
      </w:docPartObj>
    </w:sdtPr>
    <w:sdtContent>
      <w:p w14:paraId="40BD9D63" w14:textId="1222DC57" w:rsidR="00645657" w:rsidRDefault="00645657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2FB13A8" wp14:editId="6E25674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86813532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4895563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2DF7C3" w14:textId="77777777" w:rsidR="00645657" w:rsidRDefault="0064565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6941578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9290989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117887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2FB13A8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HAJeNpQDAACX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" filled="f" stroked="f">
                    <v:textbox inset="0,0,0,0">
                      <w:txbxContent>
                        <w:p w14:paraId="352DF7C3" w14:textId="77777777" w:rsidR="00645657" w:rsidRDefault="0064565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AC16" w14:textId="77777777" w:rsidR="00645657" w:rsidRDefault="006456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F73A" w14:textId="77777777" w:rsidR="009F6610" w:rsidRDefault="009F6610" w:rsidP="00645657">
      <w:r>
        <w:separator/>
      </w:r>
    </w:p>
  </w:footnote>
  <w:footnote w:type="continuationSeparator" w:id="0">
    <w:p w14:paraId="04F65938" w14:textId="77777777" w:rsidR="009F6610" w:rsidRDefault="009F6610" w:rsidP="0064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AA50" w14:textId="77777777" w:rsidR="00645657" w:rsidRDefault="006456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19D4" w14:textId="77777777" w:rsidR="00645657" w:rsidRDefault="0064565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C5AB" w14:textId="77777777" w:rsidR="00645657" w:rsidRDefault="006456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143C3"/>
    <w:multiLevelType w:val="hybridMultilevel"/>
    <w:tmpl w:val="8F9E222E"/>
    <w:lvl w:ilvl="0" w:tplc="DCFE8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7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63B77"/>
    <w:rsid w:val="000D6648"/>
    <w:rsid w:val="001A7305"/>
    <w:rsid w:val="0029539D"/>
    <w:rsid w:val="003027F7"/>
    <w:rsid w:val="00343B88"/>
    <w:rsid w:val="00405D94"/>
    <w:rsid w:val="0045325F"/>
    <w:rsid w:val="00645657"/>
    <w:rsid w:val="00687872"/>
    <w:rsid w:val="006E066E"/>
    <w:rsid w:val="00701988"/>
    <w:rsid w:val="0072319B"/>
    <w:rsid w:val="007C5DE6"/>
    <w:rsid w:val="009174E7"/>
    <w:rsid w:val="00945839"/>
    <w:rsid w:val="00982D23"/>
    <w:rsid w:val="00996543"/>
    <w:rsid w:val="009F6610"/>
    <w:rsid w:val="00A70E51"/>
    <w:rsid w:val="00B05A1D"/>
    <w:rsid w:val="00BC1BC0"/>
    <w:rsid w:val="00BD4A5E"/>
    <w:rsid w:val="00C152CD"/>
    <w:rsid w:val="00CD57B7"/>
    <w:rsid w:val="00D3474B"/>
    <w:rsid w:val="00DC34C3"/>
    <w:rsid w:val="00DF0ECB"/>
    <w:rsid w:val="00E12621"/>
    <w:rsid w:val="00E8171D"/>
    <w:rsid w:val="00FA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FA4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BC1BC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C1BC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C1BC0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BC1BC0"/>
    <w:rPr>
      <w:noProof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BC1BC0"/>
    <w:pPr>
      <w:spacing w:after="120" w:line="480" w:lineRule="auto"/>
      <w:ind w:left="283"/>
    </w:pPr>
    <w:rPr>
      <w:rFonts w:ascii="Times New Roman" w:eastAsia="Times New Roman" w:hAnsi="Times New Roman" w:cs="Times New Roman"/>
      <w:noProof w:val="0"/>
      <w:sz w:val="20"/>
      <w:szCs w:val="20"/>
      <w:lang w:val="en-US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BC1BC0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markedcontent">
    <w:name w:val="markedcontent"/>
    <w:basedOn w:val="Zadanifontodlomka"/>
    <w:rsid w:val="00BC1BC0"/>
  </w:style>
  <w:style w:type="paragraph" w:styleId="Bezproreda">
    <w:name w:val="No Spacing"/>
    <w:uiPriority w:val="1"/>
    <w:qFormat/>
    <w:rsid w:val="00BC1BC0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FA36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A363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A3636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36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3636"/>
    <w:rPr>
      <w:b/>
      <w:bCs/>
      <w:noProof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456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65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456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65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zega.hr" TargetMode="External"/><Relationship Id="rId18" Type="http://schemas.openxmlformats.org/officeDocument/2006/relationships/hyperlink" Target="http://www.pozega.h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isarnica@pozega.hr%20" TargetMode="External"/><Relationship Id="rId17" Type="http://schemas.openxmlformats.org/officeDocument/2006/relationships/hyperlink" Target="mailto:info@pozega.h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zega.h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zega.hr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pozega.hr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pozega.h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zega.h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1759</Words>
  <Characters>10031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2026-02-12T06:26:00Z</dcterms:created>
  <dcterms:modified xsi:type="dcterms:W3CDTF">2026-02-12T06:26:00Z</dcterms:modified>
</cp:coreProperties>
</file>