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20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73"/>
        <w:gridCol w:w="3357"/>
        <w:gridCol w:w="4809"/>
      </w:tblGrid>
      <w:tr w:rsidR="000E2561" w:rsidRPr="00973DF3" w14:paraId="2503ADB0" w14:textId="77777777" w:rsidTr="000E2561">
        <w:trPr>
          <w:trHeight w:hRule="exact" w:val="1131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9E962B1" w14:textId="77777777" w:rsidR="000E2561" w:rsidRPr="00973DF3" w:rsidRDefault="000E2561" w:rsidP="000E25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Toc468978616"/>
            <w:r w:rsidRPr="00973DF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5939EA21" wp14:editId="67383B5C">
                  <wp:extent cx="428625" cy="542925"/>
                  <wp:effectExtent l="0" t="0" r="9525" b="9525"/>
                  <wp:docPr id="4" name="Slika 4" descr="Slika na kojoj se prikazuje simbol, crveno, zastava, karmin crven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 descr="Slika na kojoj se prikazuje simbol, crveno, zastava, karmin crven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97BE3E2" w14:textId="77777777" w:rsidR="000E2561" w:rsidRPr="00973DF3" w:rsidRDefault="000E2561" w:rsidP="000E256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 E P U B L I K A  H R V A T S K A</w:t>
            </w:r>
          </w:p>
          <w:p w14:paraId="20E24F29" w14:textId="77777777" w:rsidR="000E2561" w:rsidRPr="00973DF3" w:rsidRDefault="000E2561" w:rsidP="000E256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POŽEŠKO-SLAVONSKA ŽUPANIJA</w:t>
            </w:r>
          </w:p>
        </w:tc>
      </w:tr>
      <w:tr w:rsidR="000E2561" w:rsidRPr="00973DF3" w14:paraId="246D9F42" w14:textId="77777777" w:rsidTr="000E2561">
        <w:trPr>
          <w:trHeight w:hRule="exact" w:val="1153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92B11F4" w14:textId="77777777" w:rsidR="000E2561" w:rsidRPr="00973DF3" w:rsidRDefault="000E2561" w:rsidP="000E256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7A989457" wp14:editId="551AAE15">
                  <wp:extent cx="561975" cy="552450"/>
                  <wp:effectExtent l="0" t="0" r="9525" b="0"/>
                  <wp:docPr id="65" name="Slika 65" descr="Slika na kojoj se prikazuje emblem, simbol, grb, znač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Slika 65" descr="Slika na kojoj se prikazuje emblem, simbol, grb, znač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245C8F64" w14:textId="77777777" w:rsidR="000E2561" w:rsidRPr="00973DF3" w:rsidRDefault="000E2561" w:rsidP="000E25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 POŽEGA</w:t>
            </w:r>
          </w:p>
          <w:p w14:paraId="0DF5A953" w14:textId="102E03F4" w:rsidR="000E2561" w:rsidRPr="00973DF3" w:rsidRDefault="000E2561" w:rsidP="000E25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Upravni odjel za </w:t>
            </w:r>
            <w:r w:rsidR="00BB2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komunalne djelatnosti i gospodarenje</w:t>
            </w:r>
          </w:p>
        </w:tc>
      </w:tr>
      <w:tr w:rsidR="000E2561" w:rsidRPr="00973DF3" w14:paraId="2BC84BFB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3"/>
            <w:shd w:val="clear" w:color="auto" w:fill="FFF2CC"/>
          </w:tcPr>
          <w:p w14:paraId="1C83731B" w14:textId="77777777" w:rsidR="000E2561" w:rsidRPr="00973DF3" w:rsidRDefault="000E2561" w:rsidP="000E25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b/>
                <w:sz w:val="22"/>
                <w:szCs w:val="22"/>
              </w:rPr>
              <w:t>OBRAZAC</w:t>
            </w:r>
          </w:p>
          <w:p w14:paraId="79E39B43" w14:textId="77777777" w:rsidR="000E2561" w:rsidRPr="00973DF3" w:rsidRDefault="000E2561" w:rsidP="000E25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 xml:space="preserve">sudjelovanja u postupku savjetovanju s javnošću </w:t>
            </w:r>
          </w:p>
        </w:tc>
      </w:tr>
      <w:tr w:rsidR="000E2561" w:rsidRPr="00973DF3" w14:paraId="1034B266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3"/>
            <w:shd w:val="clear" w:color="auto" w:fill="auto"/>
            <w:vAlign w:val="center"/>
          </w:tcPr>
          <w:p w14:paraId="3E17B2BA" w14:textId="77777777" w:rsidR="000E2561" w:rsidRPr="00973DF3" w:rsidRDefault="000E2561" w:rsidP="000E25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b/>
                <w:sz w:val="22"/>
                <w:szCs w:val="22"/>
              </w:rPr>
              <w:t>Naziv akta / dokumenta za koji se provodi savjetovanje:</w:t>
            </w:r>
          </w:p>
          <w:p w14:paraId="2E305B8B" w14:textId="7BA7DAC0" w:rsidR="000E2561" w:rsidRPr="00973DF3" w:rsidRDefault="00BB24AD" w:rsidP="000E2561">
            <w:pPr>
              <w:spacing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Nacrt Strategije zelene urbane obnove Grada Požege</w:t>
            </w:r>
          </w:p>
        </w:tc>
      </w:tr>
      <w:tr w:rsidR="000E2561" w:rsidRPr="00973DF3" w14:paraId="0F7C60AE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3"/>
            <w:shd w:val="clear" w:color="auto" w:fill="auto"/>
            <w:vAlign w:val="center"/>
          </w:tcPr>
          <w:p w14:paraId="50ACB0CB" w14:textId="77777777" w:rsidR="000E2561" w:rsidRPr="00973DF3" w:rsidRDefault="000E2561" w:rsidP="000E25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Nositelj izrade akta/dokumenta: </w:t>
            </w:r>
          </w:p>
          <w:p w14:paraId="0C074F5D" w14:textId="4700554B" w:rsidR="000E2561" w:rsidRPr="00973DF3" w:rsidRDefault="00BB24AD" w:rsidP="000E2561">
            <w:pPr>
              <w:spacing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Upravni odjel za komunalne djelatnosti i gospodarenje/Javna ustanova Lokalna razvojna agencija Požega</w:t>
            </w:r>
          </w:p>
        </w:tc>
      </w:tr>
      <w:tr w:rsidR="000E2561" w:rsidRPr="00973DF3" w14:paraId="4EA7CF18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30" w:type="dxa"/>
            <w:gridSpan w:val="2"/>
            <w:shd w:val="clear" w:color="auto" w:fill="auto"/>
            <w:vAlign w:val="center"/>
          </w:tcPr>
          <w:p w14:paraId="3195A809" w14:textId="33A87F14" w:rsidR="000E2561" w:rsidRPr="00973DF3" w:rsidRDefault="000E2561" w:rsidP="000E2561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Početak savjetovanja: </w:t>
            </w:r>
            <w:r w:rsidR="00BB24A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16</w:t>
            </w:r>
            <w:r w:rsidRPr="00973DF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. </w:t>
            </w:r>
            <w:r w:rsidR="00BB24A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svibnja</w:t>
            </w:r>
            <w:r w:rsidRPr="00973DF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2025.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555C3D48" w14:textId="624E47CE" w:rsidR="000E2561" w:rsidRPr="00973DF3" w:rsidRDefault="000E2561" w:rsidP="000E2561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Završetak savjetovanja: </w:t>
            </w:r>
            <w:r w:rsidRPr="00973DF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</w:t>
            </w:r>
            <w:r w:rsidR="00BB24A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5</w:t>
            </w:r>
            <w:r w:rsidRPr="00973DF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. </w:t>
            </w:r>
            <w:r w:rsidR="00BB24A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lipnja</w:t>
            </w:r>
            <w:r w:rsidRPr="00973DF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2025.</w:t>
            </w:r>
          </w:p>
        </w:tc>
      </w:tr>
      <w:tr w:rsidR="000E2561" w:rsidRPr="00973DF3" w14:paraId="1BC4D237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30" w:type="dxa"/>
            <w:gridSpan w:val="2"/>
            <w:shd w:val="clear" w:color="auto" w:fill="F2F2F2"/>
          </w:tcPr>
          <w:p w14:paraId="16C0A0B1" w14:textId="77777777" w:rsidR="000E2561" w:rsidRPr="00973DF3" w:rsidRDefault="000E2561" w:rsidP="000E256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 xml:space="preserve">Podnositelj prijedloga i mišljenja </w:t>
            </w:r>
          </w:p>
          <w:p w14:paraId="76E15906" w14:textId="77777777" w:rsidR="000E2561" w:rsidRPr="00973DF3" w:rsidRDefault="000E2561" w:rsidP="000E256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>(ime i prezime fizičke osobe odnosno naziv pravne osobe za koju se podnosi prijedlog i mišljenje)</w:t>
            </w:r>
          </w:p>
        </w:tc>
        <w:tc>
          <w:tcPr>
            <w:tcW w:w="4809" w:type="dxa"/>
            <w:shd w:val="clear" w:color="auto" w:fill="F2F2F2"/>
          </w:tcPr>
          <w:p w14:paraId="3E213A42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973DF3" w14:paraId="222D992C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30" w:type="dxa"/>
            <w:gridSpan w:val="2"/>
            <w:shd w:val="clear" w:color="auto" w:fill="F2F2F2"/>
          </w:tcPr>
          <w:p w14:paraId="68C15275" w14:textId="77777777" w:rsidR="000E2561" w:rsidRPr="00973DF3" w:rsidRDefault="000E2561" w:rsidP="000E256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809" w:type="dxa"/>
            <w:shd w:val="clear" w:color="auto" w:fill="F2F2F2"/>
          </w:tcPr>
          <w:p w14:paraId="5B854179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973DF3" w14:paraId="31122899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30" w:type="dxa"/>
            <w:gridSpan w:val="2"/>
            <w:shd w:val="clear" w:color="auto" w:fill="F2F2F2"/>
          </w:tcPr>
          <w:p w14:paraId="4A59FB22" w14:textId="77777777" w:rsidR="000E2561" w:rsidRPr="00973DF3" w:rsidRDefault="000E2561" w:rsidP="000E256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809" w:type="dxa"/>
            <w:shd w:val="clear" w:color="auto" w:fill="F2F2F2"/>
          </w:tcPr>
          <w:p w14:paraId="7904327F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973DF3" w14:paraId="5616DED4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7"/>
        </w:trPr>
        <w:tc>
          <w:tcPr>
            <w:tcW w:w="4830" w:type="dxa"/>
            <w:gridSpan w:val="2"/>
            <w:shd w:val="clear" w:color="auto" w:fill="auto"/>
          </w:tcPr>
          <w:p w14:paraId="20AC562B" w14:textId="77777777" w:rsidR="000E2561" w:rsidRPr="00973DF3" w:rsidRDefault="000E2561" w:rsidP="000E256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>Načelni prijedlozi i mišljenje na nacrt akta ili dokumenta</w:t>
            </w:r>
          </w:p>
        </w:tc>
        <w:tc>
          <w:tcPr>
            <w:tcW w:w="4809" w:type="dxa"/>
            <w:shd w:val="clear" w:color="auto" w:fill="auto"/>
          </w:tcPr>
          <w:p w14:paraId="0E726845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973DF3" w14:paraId="02905193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830" w:type="dxa"/>
            <w:gridSpan w:val="2"/>
            <w:vMerge w:val="restart"/>
            <w:shd w:val="clear" w:color="auto" w:fill="auto"/>
          </w:tcPr>
          <w:p w14:paraId="466F5AF5" w14:textId="77777777" w:rsidR="000E2561" w:rsidRPr="00973DF3" w:rsidRDefault="000E2561" w:rsidP="000E2561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>Primjedbe na pojedine članke ili dijelove nacrta akta ili dokumenta (prijedlog i mišljenje)</w:t>
            </w:r>
          </w:p>
        </w:tc>
        <w:tc>
          <w:tcPr>
            <w:tcW w:w="4809" w:type="dxa"/>
            <w:shd w:val="clear" w:color="auto" w:fill="auto"/>
          </w:tcPr>
          <w:p w14:paraId="39015114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973DF3" w14:paraId="1EA0B83B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830" w:type="dxa"/>
            <w:gridSpan w:val="2"/>
            <w:vMerge/>
            <w:shd w:val="clear" w:color="auto" w:fill="auto"/>
          </w:tcPr>
          <w:p w14:paraId="759617B1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1A17D059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973DF3" w14:paraId="1C1E26F8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830" w:type="dxa"/>
            <w:gridSpan w:val="2"/>
            <w:vMerge/>
            <w:shd w:val="clear" w:color="auto" w:fill="auto"/>
          </w:tcPr>
          <w:p w14:paraId="16C8775E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23981303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973DF3" w14:paraId="35EDFC2C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830" w:type="dxa"/>
            <w:gridSpan w:val="2"/>
            <w:vMerge/>
            <w:shd w:val="clear" w:color="auto" w:fill="auto"/>
          </w:tcPr>
          <w:p w14:paraId="4BC9B981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14DE79A9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973DF3" w14:paraId="6A979FC4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830" w:type="dxa"/>
            <w:gridSpan w:val="2"/>
            <w:vMerge/>
            <w:shd w:val="clear" w:color="auto" w:fill="auto"/>
          </w:tcPr>
          <w:p w14:paraId="05EFEB2C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601D9986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973DF3" w14:paraId="47E3D1A4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30" w:type="dxa"/>
            <w:gridSpan w:val="2"/>
            <w:shd w:val="clear" w:color="auto" w:fill="auto"/>
          </w:tcPr>
          <w:p w14:paraId="55D9063B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>Datum dostavljanja prijedloga i mišljenja</w:t>
            </w:r>
          </w:p>
        </w:tc>
        <w:tc>
          <w:tcPr>
            <w:tcW w:w="4809" w:type="dxa"/>
            <w:shd w:val="clear" w:color="auto" w:fill="auto"/>
          </w:tcPr>
          <w:p w14:paraId="01D0F215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973DF3" w14:paraId="77DC4B19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43"/>
        </w:trPr>
        <w:tc>
          <w:tcPr>
            <w:tcW w:w="9639" w:type="dxa"/>
            <w:gridSpan w:val="3"/>
            <w:shd w:val="clear" w:color="auto" w:fill="DEEAF6"/>
          </w:tcPr>
          <w:p w14:paraId="09EE5B66" w14:textId="053A0DFC" w:rsidR="000E2561" w:rsidRPr="00973DF3" w:rsidRDefault="000E2561" w:rsidP="000E25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>Popunjeni obrazac s prilogom potrebno je dostaviti zaključno do 1</w:t>
            </w:r>
            <w:r w:rsidR="00BB24A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B24AD">
              <w:rPr>
                <w:rFonts w:asciiTheme="minorHAnsi" w:hAnsiTheme="minorHAnsi" w:cstheme="minorHAnsi"/>
                <w:sz w:val="22"/>
                <w:szCs w:val="22"/>
              </w:rPr>
              <w:t>lipnja</w:t>
            </w: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 xml:space="preserve"> 2025. na adresu elektronske pošte: </w:t>
            </w:r>
            <w:hyperlink r:id="rId10" w:history="1">
              <w:r w:rsidR="00BB24AD" w:rsidRPr="00887A5F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j</w:t>
              </w:r>
              <w:r w:rsidR="00BB24AD" w:rsidRPr="00887A5F">
                <w:rPr>
                  <w:rStyle w:val="Hiperveza"/>
                </w:rPr>
                <w:t>elena.vidovic</w:t>
              </w:r>
              <w:r w:rsidR="00BB24AD" w:rsidRPr="00887A5F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@pozega.hr</w:t>
              </w:r>
            </w:hyperlink>
            <w:r w:rsidRPr="00973DF3">
              <w:rPr>
                <w:rFonts w:asciiTheme="minorHAnsi" w:hAnsiTheme="minorHAnsi" w:cstheme="minorHAnsi"/>
                <w:sz w:val="22"/>
                <w:szCs w:val="22"/>
              </w:rPr>
              <w:t xml:space="preserve"> ili na adresu Grad Požega, Upravni odjel za </w:t>
            </w:r>
            <w:r w:rsidR="00BB24AD">
              <w:rPr>
                <w:rFonts w:asciiTheme="minorHAnsi" w:hAnsiTheme="minorHAnsi" w:cstheme="minorHAnsi"/>
                <w:sz w:val="22"/>
                <w:szCs w:val="22"/>
              </w:rPr>
              <w:t>komunalne djelatnosti i gospodarenje</w:t>
            </w: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>, Trg Sv. Trojstva 1, 34000 Požega.</w:t>
            </w:r>
          </w:p>
          <w:p w14:paraId="183501DE" w14:textId="440508C5" w:rsidR="000E2561" w:rsidRPr="00973DF3" w:rsidRDefault="000E2561" w:rsidP="000E2561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 xml:space="preserve">Kontakt osoba: </w:t>
            </w:r>
            <w:r w:rsidR="00BB24AD">
              <w:rPr>
                <w:rFonts w:asciiTheme="minorHAnsi" w:hAnsiTheme="minorHAnsi" w:cstheme="minorHAnsi"/>
                <w:sz w:val="22"/>
                <w:szCs w:val="22"/>
              </w:rPr>
              <w:t>Jelena Vidović</w:t>
            </w: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hyperlink r:id="rId11" w:history="1">
              <w:r w:rsidR="00BB24AD" w:rsidRPr="00887A5F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j</w:t>
              </w:r>
              <w:r w:rsidR="00BB24AD" w:rsidRPr="00887A5F">
                <w:rPr>
                  <w:rStyle w:val="Hiperveza"/>
                </w:rPr>
                <w:t>elena.vidovic</w:t>
              </w:r>
              <w:r w:rsidR="00BB24AD" w:rsidRPr="00887A5F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@pozega.hr</w:t>
              </w:r>
            </w:hyperlink>
            <w:r w:rsidRPr="00973DF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73DF3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proofErr w:type="spellEnd"/>
            <w:r w:rsidRPr="00973DF3">
              <w:rPr>
                <w:rFonts w:asciiTheme="minorHAnsi" w:hAnsiTheme="minorHAnsi" w:cstheme="minorHAnsi"/>
                <w:sz w:val="22"/>
                <w:szCs w:val="22"/>
              </w:rPr>
              <w:t>: 034/311-300, 034/311-3</w:t>
            </w:r>
            <w:r w:rsidR="00BB24AD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49562C3" w14:textId="68A67671" w:rsidR="000E2561" w:rsidRPr="00973DF3" w:rsidRDefault="000E2561" w:rsidP="000E25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 xml:space="preserve">Po završetku savjetovanja, sve pristigle primjedbe/prijedlozi bit će razmotreni te ili prihvaćeni ili neprihvaćeni, odnosno primljeni na znanje uz obrazloženja koja su sastavni dio Izvješća o savjetovanju s javnošću. Izvješće će biti objavljeno do </w:t>
            </w:r>
            <w:r w:rsidR="00BB24A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B24AD">
              <w:rPr>
                <w:rFonts w:asciiTheme="minorHAnsi" w:hAnsiTheme="minorHAnsi" w:cstheme="minorHAnsi"/>
                <w:sz w:val="22"/>
                <w:szCs w:val="22"/>
              </w:rPr>
              <w:t>lipnja</w:t>
            </w: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 xml:space="preserve"> 2025. godine (očekivani termin) na internetskoj stranici Grada Požege, na poveznici </w:t>
            </w:r>
            <w:hyperlink r:id="rId12" w:history="1">
              <w:r w:rsidRPr="00973DF3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Savjetovanja s javnošću.</w:t>
              </w:r>
            </w:hyperlink>
          </w:p>
          <w:p w14:paraId="31FAA6C3" w14:textId="77777777" w:rsidR="000E2561" w:rsidRPr="00973DF3" w:rsidRDefault="000E2561" w:rsidP="000E256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>Ukoliko ne želite da Vaši osobni podaci (ime i prezime) budu javno objavljeni, molimo da to jasno istaknete pri slanju obrasca.</w:t>
            </w:r>
          </w:p>
        </w:tc>
      </w:tr>
      <w:bookmarkEnd w:id="0"/>
    </w:tbl>
    <w:p w14:paraId="68B65195" w14:textId="7A74F2BD" w:rsidR="00CD6E91" w:rsidRPr="00973DF3" w:rsidRDefault="00CD6E91" w:rsidP="009A27F4">
      <w:pPr>
        <w:rPr>
          <w:rFonts w:asciiTheme="minorHAnsi" w:hAnsiTheme="minorHAnsi" w:cstheme="minorHAnsi"/>
          <w:sz w:val="22"/>
          <w:szCs w:val="22"/>
        </w:rPr>
      </w:pPr>
    </w:p>
    <w:sectPr w:rsidR="00CD6E91" w:rsidRPr="00973DF3" w:rsidSect="009A27F4">
      <w:headerReference w:type="default" r:id="rId13"/>
      <w:footerReference w:type="default" r:id="rId14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56E1B" w14:textId="77777777" w:rsidR="00365796" w:rsidRDefault="00365796">
      <w:r>
        <w:separator/>
      </w:r>
    </w:p>
  </w:endnote>
  <w:endnote w:type="continuationSeparator" w:id="0">
    <w:p w14:paraId="78D3A987" w14:textId="77777777" w:rsidR="00365796" w:rsidRDefault="0036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8141180"/>
      <w:docPartObj>
        <w:docPartGallery w:val="Page Numbers (Bottom of Page)"/>
        <w:docPartUnique/>
      </w:docPartObj>
    </w:sdtPr>
    <w:sdtEndPr/>
    <w:sdtContent>
      <w:p w14:paraId="700BA812" w14:textId="77777777" w:rsidR="002F4CCE" w:rsidRDefault="002F4CCE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812A9ED" wp14:editId="1F0DAFE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D5F6DC" w14:textId="77777777" w:rsidR="002F4CCE" w:rsidRPr="002F4CCE" w:rsidRDefault="002F4CC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2F4CC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812A9ED" id="Grupa 1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57D5F6DC" w14:textId="77777777" w:rsidR="002F4CCE" w:rsidRPr="002F4CCE" w:rsidRDefault="002F4CC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F4CC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F4CC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F4CC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F4CCE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5</w:t>
                          </w:r>
                          <w:r w:rsidRPr="002F4CC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43982" w14:textId="77777777" w:rsidR="00365796" w:rsidRDefault="00365796">
      <w:r>
        <w:separator/>
      </w:r>
    </w:p>
  </w:footnote>
  <w:footnote w:type="continuationSeparator" w:id="0">
    <w:p w14:paraId="6FE49D80" w14:textId="77777777" w:rsidR="00365796" w:rsidRDefault="00365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8369E" w14:textId="6E970DD8" w:rsidR="000E2561" w:rsidRPr="00973DF3" w:rsidRDefault="000E2561" w:rsidP="00973DF3">
    <w:pPr>
      <w:spacing w:after="240"/>
      <w:jc w:val="right"/>
      <w:rPr>
        <w:rFonts w:asciiTheme="minorHAnsi" w:hAnsiTheme="minorHAnsi" w:cstheme="minorHAnsi"/>
        <w:b/>
        <w:sz w:val="20"/>
        <w:szCs w:val="20"/>
      </w:rPr>
    </w:pPr>
    <w:r w:rsidRPr="007B030D">
      <w:rPr>
        <w:rFonts w:asciiTheme="minorHAnsi" w:hAnsiTheme="minorHAnsi" w:cstheme="minorHAnsi"/>
        <w:b/>
        <w:sz w:val="20"/>
        <w:szCs w:val="20"/>
      </w:rPr>
      <w:t>Obrazac sudjelovanja u postupku savjetovanju s javnošću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20D1B"/>
    <w:multiLevelType w:val="hybridMultilevel"/>
    <w:tmpl w:val="F23EC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A27C7"/>
    <w:multiLevelType w:val="multilevel"/>
    <w:tmpl w:val="A7EECC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3430984">
    <w:abstractNumId w:val="0"/>
  </w:num>
  <w:num w:numId="2" w16cid:durableId="508720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8A"/>
    <w:rsid w:val="000521FE"/>
    <w:rsid w:val="000548E7"/>
    <w:rsid w:val="000B5C1F"/>
    <w:rsid w:val="000E2561"/>
    <w:rsid w:val="00246C48"/>
    <w:rsid w:val="0028021D"/>
    <w:rsid w:val="002B2CD2"/>
    <w:rsid w:val="002B525B"/>
    <w:rsid w:val="002C6A9F"/>
    <w:rsid w:val="002F1E18"/>
    <w:rsid w:val="002F23D0"/>
    <w:rsid w:val="002F4CCE"/>
    <w:rsid w:val="003215CA"/>
    <w:rsid w:val="00321B94"/>
    <w:rsid w:val="00365796"/>
    <w:rsid w:val="003A0929"/>
    <w:rsid w:val="00450F56"/>
    <w:rsid w:val="004F4351"/>
    <w:rsid w:val="00537CCD"/>
    <w:rsid w:val="00570063"/>
    <w:rsid w:val="005A568F"/>
    <w:rsid w:val="00650096"/>
    <w:rsid w:val="0066098A"/>
    <w:rsid w:val="006956FA"/>
    <w:rsid w:val="006B5D2B"/>
    <w:rsid w:val="006D4A18"/>
    <w:rsid w:val="00727118"/>
    <w:rsid w:val="007406D6"/>
    <w:rsid w:val="007578C4"/>
    <w:rsid w:val="00761DE1"/>
    <w:rsid w:val="007A4F7D"/>
    <w:rsid w:val="007E6358"/>
    <w:rsid w:val="00831450"/>
    <w:rsid w:val="00841464"/>
    <w:rsid w:val="008B3C73"/>
    <w:rsid w:val="00973DF3"/>
    <w:rsid w:val="009A27F4"/>
    <w:rsid w:val="00A11563"/>
    <w:rsid w:val="00A30CAB"/>
    <w:rsid w:val="00A83E20"/>
    <w:rsid w:val="00A87F4A"/>
    <w:rsid w:val="00AC7FD9"/>
    <w:rsid w:val="00AF10BB"/>
    <w:rsid w:val="00BB24AD"/>
    <w:rsid w:val="00BF4E60"/>
    <w:rsid w:val="00C26FA5"/>
    <w:rsid w:val="00CB0F5D"/>
    <w:rsid w:val="00CB2E5D"/>
    <w:rsid w:val="00CD6E91"/>
    <w:rsid w:val="00D37EBF"/>
    <w:rsid w:val="00DF7E23"/>
    <w:rsid w:val="00F7045E"/>
    <w:rsid w:val="00F90260"/>
    <w:rsid w:val="00FE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7FFF"/>
  <w15:chartTrackingRefBased/>
  <w15:docId w15:val="{C27BACE5-FB26-4CDE-8A58-76B598DA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9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uiPriority w:val="9"/>
    <w:qFormat/>
    <w:rsid w:val="004F43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5">
    <w:name w:val="heading 5"/>
    <w:basedOn w:val="Normal"/>
    <w:next w:val="Normal"/>
    <w:link w:val="Naslov5Char"/>
    <w:qFormat/>
    <w:rsid w:val="0028021D"/>
    <w:pPr>
      <w:keepNext/>
      <w:suppressAutoHyphens w:val="0"/>
      <w:jc w:val="both"/>
      <w:outlineLvl w:val="4"/>
    </w:pPr>
    <w:rPr>
      <w:b/>
      <w:bCs/>
      <w:color w:val="00000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66098A"/>
    <w:pPr>
      <w:suppressAutoHyphens w:val="0"/>
      <w:spacing w:after="120"/>
      <w:ind w:left="283"/>
    </w:pPr>
    <w:rPr>
      <w:b/>
      <w:szCs w:val="20"/>
      <w:lang w:val="en-AU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66098A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6609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09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6609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09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jeloteksta3">
    <w:name w:val="Body Text 3"/>
    <w:basedOn w:val="Normal"/>
    <w:link w:val="Tijeloteksta3Char"/>
    <w:uiPriority w:val="99"/>
    <w:unhideWhenUsed/>
    <w:rsid w:val="0066098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66098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glavlje1">
    <w:name w:val="Zaglavlje1"/>
    <w:basedOn w:val="Normal"/>
    <w:qFormat/>
    <w:rsid w:val="002F23D0"/>
    <w:pPr>
      <w:tabs>
        <w:tab w:val="center" w:pos="4320"/>
        <w:tab w:val="right" w:pos="8640"/>
      </w:tabs>
    </w:pPr>
    <w:rPr>
      <w:color w:val="00000A"/>
      <w:sz w:val="22"/>
      <w:szCs w:val="20"/>
      <w:lang w:eastAsia="hr-HR"/>
    </w:rPr>
  </w:style>
  <w:style w:type="character" w:styleId="Naglaeno">
    <w:name w:val="Strong"/>
    <w:uiPriority w:val="22"/>
    <w:qFormat/>
    <w:rsid w:val="002F23D0"/>
    <w:rPr>
      <w:rFonts w:cs="Times New Roman"/>
      <w:b/>
      <w:bCs/>
    </w:rPr>
  </w:style>
  <w:style w:type="character" w:customStyle="1" w:styleId="Naslov5Char">
    <w:name w:val="Naslov 5 Char"/>
    <w:basedOn w:val="Zadanifontodlomka"/>
    <w:link w:val="Naslov5"/>
    <w:qFormat/>
    <w:rsid w:val="0028021D"/>
    <w:rPr>
      <w:rFonts w:ascii="Times New Roman" w:eastAsia="Times New Roman" w:hAnsi="Times New Roman" w:cs="Times New Roman"/>
      <w:b/>
      <w:bCs/>
      <w:color w:val="00000A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0521F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0521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eza">
    <w:name w:val="Hyperlink"/>
    <w:rsid w:val="00F7045E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7045E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F7045E"/>
    <w:pPr>
      <w:suppressAutoHyphens w:val="0"/>
      <w:spacing w:before="100" w:beforeAutospacing="1" w:after="100" w:afterAutospacing="1"/>
    </w:pPr>
    <w:rPr>
      <w:lang w:eastAsia="hr-HR"/>
    </w:rPr>
  </w:style>
  <w:style w:type="paragraph" w:styleId="Opisslike">
    <w:name w:val="caption"/>
    <w:basedOn w:val="Normal"/>
    <w:next w:val="Normal"/>
    <w:uiPriority w:val="35"/>
    <w:qFormat/>
    <w:rsid w:val="00F7045E"/>
    <w:pPr>
      <w:suppressAutoHyphens w:val="0"/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AC7FD9"/>
    <w:pPr>
      <w:autoSpaceDN w:val="0"/>
      <w:ind w:left="720"/>
      <w:textAlignment w:val="baseline"/>
    </w:pPr>
    <w:rPr>
      <w:szCs w:val="20"/>
      <w:lang w:val="en-US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F43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7C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7CCD"/>
    <w:rPr>
      <w:rFonts w:ascii="Segoe UI" w:eastAsia="Times New Roman" w:hAnsi="Segoe UI" w:cs="Segoe UI"/>
      <w:sz w:val="18"/>
      <w:szCs w:val="18"/>
      <w:lang w:eastAsia="zh-CN"/>
    </w:rPr>
  </w:style>
  <w:style w:type="character" w:styleId="Nerijeenospominjanje">
    <w:name w:val="Unresolved Mention"/>
    <w:basedOn w:val="Zadanifontodlomka"/>
    <w:uiPriority w:val="99"/>
    <w:semiHidden/>
    <w:unhideWhenUsed/>
    <w:rsid w:val="00AF1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zega.hr/index.php/component/content/article/40-savjetovanja-s-javnoscu/153-savjetovanje-s-javnoscu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lena.vidovic@pozeg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lena.vidovic@pozeg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B0D1-7867-4C68-9364-FBD4C741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LO-RA 02</cp:lastModifiedBy>
  <cp:revision>2</cp:revision>
  <cp:lastPrinted>2020-01-07T11:40:00Z</cp:lastPrinted>
  <dcterms:created xsi:type="dcterms:W3CDTF">2025-05-16T12:45:00Z</dcterms:created>
  <dcterms:modified xsi:type="dcterms:W3CDTF">2025-05-16T12:45:00Z</dcterms:modified>
</cp:coreProperties>
</file>