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0E2561" w:rsidRPr="000E2561" w14:paraId="2503ADB0" w14:textId="77777777" w:rsidTr="000E2561">
        <w:trPr>
          <w:trHeight w:hRule="exact" w:val="1131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9E962B1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Toc468978616"/>
            <w:r w:rsidRPr="000E256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5939EA21" wp14:editId="67383B5C">
                  <wp:extent cx="428625" cy="542925"/>
                  <wp:effectExtent l="0" t="0" r="9525" b="9525"/>
                  <wp:docPr id="4" name="Slika 4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97BE3E2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E P U B L I K A  H R V A T S K A</w:t>
            </w:r>
          </w:p>
          <w:p w14:paraId="20E24F29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POŽEŠKO-SLAVONSKA ŽUPANIJA</w:t>
            </w:r>
          </w:p>
        </w:tc>
      </w:tr>
      <w:tr w:rsidR="000E2561" w:rsidRPr="000E2561" w14:paraId="246D9F42" w14:textId="77777777" w:rsidTr="000E2561">
        <w:trPr>
          <w:trHeight w:hRule="exact" w:val="115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92B11F4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A989457" wp14:editId="3573061B">
                  <wp:extent cx="561975" cy="552450"/>
                  <wp:effectExtent l="0" t="0" r="9525" b="0"/>
                  <wp:docPr id="65" name="Slika 65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Slika 65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DF5A953" w14:textId="272EF189" w:rsidR="000E2561" w:rsidRPr="000E2561" w:rsidRDefault="00CF324C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TURISTIČKA ZAJEDNICA GRADA POŽEGE</w:t>
            </w:r>
          </w:p>
        </w:tc>
      </w:tr>
      <w:tr w:rsidR="000E2561" w:rsidRPr="000E2561" w14:paraId="2BC84BF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FFF2CC"/>
          </w:tcPr>
          <w:p w14:paraId="1C83731B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>OBRAZAC</w:t>
            </w:r>
          </w:p>
          <w:p w14:paraId="79E39B43" w14:textId="77777777" w:rsidR="000E2561" w:rsidRPr="000E2561" w:rsidRDefault="000E2561" w:rsidP="000E25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sudjelovanja u postupku savjetovanju s javnošću </w:t>
            </w:r>
          </w:p>
        </w:tc>
      </w:tr>
      <w:tr w:rsidR="000E2561" w:rsidRPr="000E2561" w14:paraId="1034B266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3E17B2BA" w14:textId="77777777" w:rsidR="000E2561" w:rsidRPr="000E2561" w:rsidRDefault="000E2561" w:rsidP="000E2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>Naziv akta / dokumenta za koji se provodi savjetovanje:</w:t>
            </w:r>
          </w:p>
          <w:p w14:paraId="2E305B8B" w14:textId="7951298B" w:rsidR="000E2561" w:rsidRPr="000E2561" w:rsidRDefault="00CF324C" w:rsidP="000E2561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CF324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Nacrt prijedloga Plana upravljanja destinacijom Grada Požege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0E2561" w:rsidRPr="000E2561" w14:paraId="0F7C60AE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0C074F5D" w14:textId="10571F1C" w:rsidR="000E2561" w:rsidRPr="00CF324C" w:rsidRDefault="000E2561" w:rsidP="00CF32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Nositelj izrade akta/dokumenta: </w:t>
            </w:r>
            <w:r w:rsidR="00CF324C">
              <w:rPr>
                <w:rFonts w:asciiTheme="minorHAnsi" w:hAnsiTheme="minorHAnsi" w:cstheme="minorHAnsi"/>
                <w:b/>
                <w:sz w:val="22"/>
                <w:szCs w:val="22"/>
              </w:rPr>
              <w:t>Turistička zajednica Grada Požege</w:t>
            </w:r>
          </w:p>
        </w:tc>
      </w:tr>
      <w:tr w:rsidR="000E2561" w:rsidRPr="000E2561" w14:paraId="4EA7CF1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  <w:vAlign w:val="center"/>
          </w:tcPr>
          <w:p w14:paraId="3195A809" w14:textId="130FA1FD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savjetovanja: </w:t>
            </w:r>
            <w:r w:rsidR="00CF324C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. </w:t>
            </w:r>
            <w:r w:rsidR="00CF324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veljače </w:t>
            </w: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2025.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55C3D48" w14:textId="6EAEEA30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b/>
                <w:sz w:val="22"/>
                <w:szCs w:val="22"/>
              </w:rPr>
              <w:t>Završetak savjetovanja:</w:t>
            </w:r>
            <w:r w:rsidR="00CF32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0E25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4. veljače 2025.</w:t>
            </w:r>
          </w:p>
        </w:tc>
      </w:tr>
      <w:tr w:rsidR="000E2561" w:rsidRPr="000E2561" w14:paraId="1BC4D237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16C0A0B1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Podnositelj prijedloga i mišljenja </w:t>
            </w:r>
          </w:p>
          <w:p w14:paraId="76E15906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3E213A42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222D99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68C15275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5B854179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3112289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4A59FB22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7904327F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5616DED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4830" w:type="dxa"/>
            <w:gridSpan w:val="2"/>
            <w:shd w:val="clear" w:color="auto" w:fill="auto"/>
          </w:tcPr>
          <w:p w14:paraId="20AC562B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Načelni prijedlozi i mišljenje na nacrt akta ili dokumenta</w:t>
            </w:r>
          </w:p>
        </w:tc>
        <w:tc>
          <w:tcPr>
            <w:tcW w:w="4809" w:type="dxa"/>
            <w:shd w:val="clear" w:color="auto" w:fill="auto"/>
          </w:tcPr>
          <w:p w14:paraId="0E726845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02905193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466F5AF5" w14:textId="77777777" w:rsidR="000E2561" w:rsidRPr="000E2561" w:rsidRDefault="000E2561" w:rsidP="000E2561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39015114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1EA0B83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759617B1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A17D059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1C1E26F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16C8775E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3981303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35EDFC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4BC9B981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4DE79A9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6A979FC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05EFEB2C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601D9986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47E3D1A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</w:tcPr>
          <w:p w14:paraId="55D9063B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01D0F215" w14:textId="77777777" w:rsidR="000E2561" w:rsidRPr="000E2561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0E2561" w14:paraId="77DC4B1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</w:trPr>
        <w:tc>
          <w:tcPr>
            <w:tcW w:w="9639" w:type="dxa"/>
            <w:gridSpan w:val="3"/>
            <w:shd w:val="clear" w:color="auto" w:fill="DEEAF6"/>
          </w:tcPr>
          <w:p w14:paraId="09EE5B66" w14:textId="280BFEDE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Popunjeni obrazac s prilogom potrebno je dostaviti zaključno do 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. veljače 2025. na adresu elektronske pošte: 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tz-pozega@po.t-com.hr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 ili na adresu 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 xml:space="preserve">Turistička zajednica 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Grad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 Požeg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, Trg Sv. Trojstva 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1, 34000 Požega.</w:t>
            </w:r>
          </w:p>
          <w:p w14:paraId="183501DE" w14:textId="4385640F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Kontakt osoba: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 xml:space="preserve"> Mirna Šimunović Svoboda,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 tel: 034/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9562C3" w14:textId="73FC69C8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Po završetku savjetovanja, sve pristigle primjedbe/prijedlozi bit će razmotreni te ili prihvaćeni ili neprihvaćeni, odnosno primljeni na znanje uz obrazloženja koja su sastavni dio Izvješća o savjetovanju s javnošću. Izvješće će biti objavljeno do 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F324C">
              <w:rPr>
                <w:rFonts w:asciiTheme="minorHAnsi" w:hAnsiTheme="minorHAnsi" w:cstheme="minorHAnsi"/>
                <w:sz w:val="22"/>
                <w:szCs w:val="22"/>
              </w:rPr>
              <w:t xml:space="preserve">ožujka </w:t>
            </w: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 xml:space="preserve">2025. godine (očekivani termin) na internetskoj stranici Grada Požege, na poveznici </w:t>
            </w:r>
            <w:hyperlink r:id="rId10" w:history="1">
              <w:r w:rsidRPr="000E2561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Savjetovanja s javnošću.</w:t>
              </w:r>
            </w:hyperlink>
          </w:p>
          <w:p w14:paraId="31FAA6C3" w14:textId="77777777" w:rsidR="000E2561" w:rsidRPr="000E2561" w:rsidRDefault="000E2561" w:rsidP="000E256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561">
              <w:rPr>
                <w:rFonts w:asciiTheme="minorHAnsi" w:hAnsiTheme="minorHAnsi" w:cstheme="minorHAnsi"/>
                <w:sz w:val="22"/>
                <w:szCs w:val="22"/>
              </w:rPr>
              <w:t>Ukoliko ne želite da Vaši osobni podaci (ime i prezime) budu javno objavljeni, molimo da to jasno istaknete pri slanju obrasca.</w:t>
            </w:r>
          </w:p>
        </w:tc>
      </w:tr>
      <w:bookmarkEnd w:id="0"/>
    </w:tbl>
    <w:p w14:paraId="68B65195" w14:textId="7A74F2BD" w:rsidR="00CD6E91" w:rsidRPr="000B5C1F" w:rsidRDefault="00CD6E91" w:rsidP="009A27F4">
      <w:pPr>
        <w:rPr>
          <w:sz w:val="22"/>
          <w:szCs w:val="22"/>
        </w:rPr>
      </w:pPr>
    </w:p>
    <w:sectPr w:rsidR="00CD6E91" w:rsidRPr="000B5C1F" w:rsidSect="009A27F4">
      <w:headerReference w:type="default" r:id="rId11"/>
      <w:footerReference w:type="defaul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073C" w14:textId="77777777" w:rsidR="009C5092" w:rsidRDefault="009C5092">
      <w:r>
        <w:separator/>
      </w:r>
    </w:p>
  </w:endnote>
  <w:endnote w:type="continuationSeparator" w:id="0">
    <w:p w14:paraId="643C26EA" w14:textId="77777777" w:rsidR="009C5092" w:rsidRDefault="009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141180"/>
      <w:docPartObj>
        <w:docPartGallery w:val="Page Numbers (Bottom of Page)"/>
        <w:docPartUnique/>
      </w:docPartObj>
    </w:sdtPr>
    <w:sdtContent>
      <w:p w14:paraId="700BA812" w14:textId="77777777" w:rsidR="002F4CCE" w:rsidRDefault="002F4CC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12A9ED" wp14:editId="1F0DAFE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5F6DC" w14:textId="77777777" w:rsidR="002F4CCE" w:rsidRPr="002F4CCE" w:rsidRDefault="002F4CC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12A9ED" id="Grupa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GzeQMAAHc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5PcRs3kDAAB3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7D5F6DC" w14:textId="77777777" w:rsidR="002F4CCE" w:rsidRPr="002F4CCE" w:rsidRDefault="002F4CC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4CC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5</w:t>
                          </w:r>
                          <w:r w:rsidRPr="002F4CC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7FB41" w14:textId="77777777" w:rsidR="009C5092" w:rsidRDefault="009C5092">
      <w:r>
        <w:separator/>
      </w:r>
    </w:p>
  </w:footnote>
  <w:footnote w:type="continuationSeparator" w:id="0">
    <w:p w14:paraId="1F14305B" w14:textId="77777777" w:rsidR="009C5092" w:rsidRDefault="009C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44AA" w14:textId="77777777" w:rsidR="000E2561" w:rsidRPr="007B030D" w:rsidRDefault="000E2561" w:rsidP="000E2561">
    <w:pPr>
      <w:spacing w:after="240"/>
      <w:jc w:val="right"/>
      <w:rPr>
        <w:rFonts w:asciiTheme="minorHAnsi" w:hAnsiTheme="minorHAnsi" w:cstheme="minorHAnsi"/>
        <w:b/>
        <w:sz w:val="20"/>
        <w:szCs w:val="20"/>
      </w:rPr>
    </w:pPr>
    <w:r w:rsidRPr="007B030D">
      <w:rPr>
        <w:rFonts w:asciiTheme="minorHAnsi" w:hAnsiTheme="minorHAnsi" w:cstheme="minorHAnsi"/>
        <w:b/>
        <w:sz w:val="20"/>
        <w:szCs w:val="20"/>
      </w:rPr>
      <w:t>Obrazac sudjelovanja u postupku savjetovanju s javnošću</w:t>
    </w:r>
  </w:p>
  <w:p w14:paraId="1EC8369E" w14:textId="77777777" w:rsidR="000E2561" w:rsidRDefault="000E25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7C7"/>
    <w:multiLevelType w:val="multilevel"/>
    <w:tmpl w:val="A7EEC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30984">
    <w:abstractNumId w:val="0"/>
  </w:num>
  <w:num w:numId="2" w16cid:durableId="50872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A"/>
    <w:rsid w:val="000521FE"/>
    <w:rsid w:val="000548E7"/>
    <w:rsid w:val="000B5C1F"/>
    <w:rsid w:val="000E2561"/>
    <w:rsid w:val="00246C48"/>
    <w:rsid w:val="0028021D"/>
    <w:rsid w:val="002B2CD2"/>
    <w:rsid w:val="002B525B"/>
    <w:rsid w:val="002C6A9F"/>
    <w:rsid w:val="002F1E18"/>
    <w:rsid w:val="002F23D0"/>
    <w:rsid w:val="002F4CCE"/>
    <w:rsid w:val="003215CA"/>
    <w:rsid w:val="00321B94"/>
    <w:rsid w:val="003A0929"/>
    <w:rsid w:val="00450F56"/>
    <w:rsid w:val="004F4351"/>
    <w:rsid w:val="00537CCD"/>
    <w:rsid w:val="00570063"/>
    <w:rsid w:val="005A568F"/>
    <w:rsid w:val="00650096"/>
    <w:rsid w:val="0066098A"/>
    <w:rsid w:val="006956FA"/>
    <w:rsid w:val="006B5D2B"/>
    <w:rsid w:val="006D4A18"/>
    <w:rsid w:val="00727118"/>
    <w:rsid w:val="007406D6"/>
    <w:rsid w:val="007578C4"/>
    <w:rsid w:val="00761DE1"/>
    <w:rsid w:val="007812DF"/>
    <w:rsid w:val="007A4F7D"/>
    <w:rsid w:val="007E6358"/>
    <w:rsid w:val="00831450"/>
    <w:rsid w:val="008B3C73"/>
    <w:rsid w:val="009A27F4"/>
    <w:rsid w:val="009C5092"/>
    <w:rsid w:val="00A13519"/>
    <w:rsid w:val="00A30CAB"/>
    <w:rsid w:val="00A87F4A"/>
    <w:rsid w:val="00AC7FD9"/>
    <w:rsid w:val="00AF10BB"/>
    <w:rsid w:val="00BF4E60"/>
    <w:rsid w:val="00C26FA5"/>
    <w:rsid w:val="00CB0F5D"/>
    <w:rsid w:val="00CB2E5D"/>
    <w:rsid w:val="00CD6E91"/>
    <w:rsid w:val="00CF324C"/>
    <w:rsid w:val="00D37EBF"/>
    <w:rsid w:val="00DF7E23"/>
    <w:rsid w:val="00F7045E"/>
    <w:rsid w:val="00F90260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7FFF"/>
  <w15:chartTrackingRefBased/>
  <w15:docId w15:val="{C27BACE5-FB26-4CDE-8A58-76B598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4F4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28021D"/>
    <w:pPr>
      <w:keepNext/>
      <w:suppressAutoHyphens w:val="0"/>
      <w:jc w:val="both"/>
      <w:outlineLvl w:val="4"/>
    </w:pPr>
    <w:rPr>
      <w:b/>
      <w:bCs/>
      <w:color w:val="00000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66098A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6098A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uiPriority w:val="99"/>
    <w:unhideWhenUsed/>
    <w:rsid w:val="0066098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6609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2F23D0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styleId="Naglaeno">
    <w:name w:val="Strong"/>
    <w:uiPriority w:val="22"/>
    <w:qFormat/>
    <w:rsid w:val="002F23D0"/>
    <w:rPr>
      <w:rFonts w:cs="Times New Roman"/>
      <w:b/>
      <w:bCs/>
    </w:rPr>
  </w:style>
  <w:style w:type="character" w:customStyle="1" w:styleId="Naslov5Char">
    <w:name w:val="Naslov 5 Char"/>
    <w:basedOn w:val="Zadanifontodlomka"/>
    <w:link w:val="Naslov5"/>
    <w:qFormat/>
    <w:rsid w:val="0028021D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521F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52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rsid w:val="00F7045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uiPriority w:val="35"/>
    <w:qFormat/>
    <w:rsid w:val="00F7045E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AC7FD9"/>
    <w:pPr>
      <w:autoSpaceDN w:val="0"/>
      <w:ind w:left="720"/>
      <w:textAlignment w:val="baseline"/>
    </w:pPr>
    <w:rPr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F4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C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CCD"/>
    <w:rPr>
      <w:rFonts w:ascii="Segoe UI" w:eastAsia="Times New Roman" w:hAnsi="Segoe UI" w:cs="Segoe UI"/>
      <w:sz w:val="18"/>
      <w:szCs w:val="18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AF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zega.hr/index.php/component/content/article/40-savjetovanja-s-javnoscu/153-savjetovanje-s-javnosc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0D1-7867-4C68-9364-FBD4C74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TZ Pozega</cp:lastModifiedBy>
  <cp:revision>3</cp:revision>
  <cp:lastPrinted>2020-01-07T11:40:00Z</cp:lastPrinted>
  <dcterms:created xsi:type="dcterms:W3CDTF">2025-01-30T08:46:00Z</dcterms:created>
  <dcterms:modified xsi:type="dcterms:W3CDTF">2025-02-10T15:21:00Z</dcterms:modified>
</cp:coreProperties>
</file>