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5006"/>
        <w:gridCol w:w="4066"/>
      </w:tblGrid>
      <w:tr w:rsidR="00335CEF" w:rsidRPr="00687D5F" w14:paraId="72008C92" w14:textId="77777777" w:rsidTr="00DA1633">
        <w:trPr>
          <w:jc w:val="center"/>
        </w:trPr>
        <w:tc>
          <w:tcPr>
            <w:tcW w:w="5070" w:type="dxa"/>
          </w:tcPr>
          <w:p w14:paraId="080975F6" w14:textId="77777777" w:rsidR="00DA1633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Naziv obveznika:</w:t>
            </w:r>
          </w:p>
          <w:p w14:paraId="58333891" w14:textId="54C79770" w:rsidR="00335CEF" w:rsidRPr="00687D5F" w:rsidRDefault="00335CEF" w:rsidP="00E60488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7D5F">
              <w:rPr>
                <w:rFonts w:ascii="Calibri" w:hAnsi="Calibri" w:cs="Calibri"/>
                <w:b/>
                <w:bCs/>
                <w:sz w:val="22"/>
                <w:szCs w:val="22"/>
              </w:rPr>
              <w:t>Gradski muzej Požega</w:t>
            </w:r>
          </w:p>
        </w:tc>
        <w:tc>
          <w:tcPr>
            <w:tcW w:w="4110" w:type="dxa"/>
            <w:vAlign w:val="center"/>
          </w:tcPr>
          <w:p w14:paraId="400DF1C3" w14:textId="3F886EC8" w:rsidR="00335CEF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Broj RKP-a: 32699</w:t>
            </w:r>
          </w:p>
        </w:tc>
      </w:tr>
      <w:tr w:rsidR="00335CEF" w:rsidRPr="00687D5F" w14:paraId="0859462B" w14:textId="77777777" w:rsidTr="00DA1633">
        <w:trPr>
          <w:jc w:val="center"/>
        </w:trPr>
        <w:tc>
          <w:tcPr>
            <w:tcW w:w="5070" w:type="dxa"/>
          </w:tcPr>
          <w:p w14:paraId="008022B9" w14:textId="77777777" w:rsidR="00DA1633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Sjedište obveznika:</w:t>
            </w:r>
          </w:p>
          <w:p w14:paraId="1A1DA8DD" w14:textId="44DCA30A" w:rsidR="00335CEF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Matice hrvatske 1</w:t>
            </w:r>
            <w:r w:rsidR="00DA1633" w:rsidRPr="00687D5F">
              <w:rPr>
                <w:rFonts w:ascii="Calibri" w:hAnsi="Calibri" w:cs="Calibri"/>
                <w:sz w:val="22"/>
                <w:szCs w:val="22"/>
              </w:rPr>
              <w:t>, 34000 Požega</w:t>
            </w:r>
          </w:p>
        </w:tc>
        <w:tc>
          <w:tcPr>
            <w:tcW w:w="4110" w:type="dxa"/>
            <w:vAlign w:val="center"/>
          </w:tcPr>
          <w:p w14:paraId="7EE3E871" w14:textId="032ADE72" w:rsidR="00335CEF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Matični broj: 03662055</w:t>
            </w:r>
          </w:p>
        </w:tc>
      </w:tr>
      <w:tr w:rsidR="00335CEF" w:rsidRPr="00687D5F" w14:paraId="36884401" w14:textId="77777777" w:rsidTr="00DA1633">
        <w:trPr>
          <w:jc w:val="center"/>
        </w:trPr>
        <w:tc>
          <w:tcPr>
            <w:tcW w:w="5070" w:type="dxa"/>
          </w:tcPr>
          <w:p w14:paraId="6EF63F45" w14:textId="77777777" w:rsidR="00DA1633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Adresa sjedišta obveznika:</w:t>
            </w:r>
          </w:p>
          <w:p w14:paraId="63E590B2" w14:textId="5464F143" w:rsidR="00335CEF" w:rsidRPr="00687D5F" w:rsidRDefault="00DA1633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Matice hrvatske 1, 34000 Požega</w:t>
            </w:r>
          </w:p>
        </w:tc>
        <w:tc>
          <w:tcPr>
            <w:tcW w:w="4110" w:type="dxa"/>
            <w:vAlign w:val="center"/>
          </w:tcPr>
          <w:p w14:paraId="78ECFBE4" w14:textId="2B5079A7" w:rsidR="00335CEF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OIB: 46708631522</w:t>
            </w:r>
          </w:p>
        </w:tc>
      </w:tr>
      <w:tr w:rsidR="00335CEF" w:rsidRPr="00687D5F" w14:paraId="26678C09" w14:textId="77777777" w:rsidTr="00DA1633">
        <w:trPr>
          <w:jc w:val="center"/>
        </w:trPr>
        <w:tc>
          <w:tcPr>
            <w:tcW w:w="5070" w:type="dxa"/>
          </w:tcPr>
          <w:p w14:paraId="24A59CAD" w14:textId="77777777" w:rsidR="00335CEF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>Razina: 21</w:t>
            </w:r>
          </w:p>
        </w:tc>
        <w:tc>
          <w:tcPr>
            <w:tcW w:w="4110" w:type="dxa"/>
            <w:vAlign w:val="center"/>
          </w:tcPr>
          <w:p w14:paraId="0078692D" w14:textId="5509852E" w:rsidR="00335CEF" w:rsidRPr="00687D5F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7D5F">
              <w:rPr>
                <w:rFonts w:ascii="Calibri" w:hAnsi="Calibri" w:cs="Calibri"/>
                <w:sz w:val="22"/>
                <w:szCs w:val="22"/>
              </w:rPr>
              <w:t xml:space="preserve">Šifra djelatnosti prema NKD-u: 9102 </w:t>
            </w:r>
          </w:p>
        </w:tc>
      </w:tr>
    </w:tbl>
    <w:p w14:paraId="5EBD24C8" w14:textId="77777777" w:rsidR="00335CEF" w:rsidRPr="00687D5F" w:rsidRDefault="00335CEF" w:rsidP="00335CE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938FEDA" w14:textId="77777777" w:rsidR="00335CEF" w:rsidRPr="00687D5F" w:rsidRDefault="00335CEF" w:rsidP="00335CE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A959DC7" w14:textId="77777777" w:rsidR="00335CEF" w:rsidRPr="00BC0281" w:rsidRDefault="00335CEF" w:rsidP="00335CE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C0281">
        <w:rPr>
          <w:rFonts w:ascii="Calibri" w:hAnsi="Calibri" w:cs="Calibri"/>
          <w:b/>
          <w:sz w:val="22"/>
          <w:szCs w:val="22"/>
        </w:rPr>
        <w:t xml:space="preserve">BILJEŠKE UZ FINANCIJSKE IZVJEŠTAJE </w:t>
      </w:r>
    </w:p>
    <w:p w14:paraId="18D2B80F" w14:textId="7BACDEBB" w:rsidR="00335CEF" w:rsidRDefault="00335CEF" w:rsidP="00DA1633">
      <w:pPr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C0281">
        <w:rPr>
          <w:rFonts w:ascii="Calibri" w:hAnsi="Calibri" w:cs="Calibri"/>
          <w:b/>
          <w:sz w:val="22"/>
          <w:szCs w:val="22"/>
        </w:rPr>
        <w:t>za razdoblje od 1. siječnja do 31. prosinca 202</w:t>
      </w:r>
      <w:r w:rsidR="00BF67BE" w:rsidRPr="00BC0281">
        <w:rPr>
          <w:rFonts w:ascii="Calibri" w:hAnsi="Calibri" w:cs="Calibri"/>
          <w:b/>
          <w:sz w:val="22"/>
          <w:szCs w:val="22"/>
        </w:rPr>
        <w:t>4</w:t>
      </w:r>
      <w:r w:rsidRPr="00BC0281">
        <w:rPr>
          <w:rFonts w:ascii="Calibri" w:hAnsi="Calibri" w:cs="Calibri"/>
          <w:b/>
          <w:sz w:val="22"/>
          <w:szCs w:val="22"/>
        </w:rPr>
        <w:t>. godine</w:t>
      </w:r>
    </w:p>
    <w:p w14:paraId="3BC935AA" w14:textId="77777777" w:rsidR="00ED7B27" w:rsidRPr="00BC0281" w:rsidRDefault="00ED7B27" w:rsidP="00DA1633">
      <w:pPr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E17004D" w14:textId="77777777" w:rsidR="00335CEF" w:rsidRPr="00BC0281" w:rsidRDefault="00335CEF" w:rsidP="00ED7B27">
      <w:pPr>
        <w:spacing w:after="240"/>
        <w:ind w:firstLine="708"/>
        <w:rPr>
          <w:rFonts w:ascii="Calibri" w:hAnsi="Calibri" w:cs="Calibri"/>
          <w:sz w:val="22"/>
          <w:szCs w:val="22"/>
        </w:rPr>
      </w:pPr>
      <w:r w:rsidRPr="00BC0281">
        <w:rPr>
          <w:rFonts w:ascii="Calibri" w:hAnsi="Calibri" w:cs="Calibri"/>
          <w:sz w:val="22"/>
          <w:szCs w:val="22"/>
        </w:rPr>
        <w:t>Gradski muzej Požega je javna ustanova u kulturi koja obavlja muzejsku djelatnost sukladno Zakonu o ustanovama, Zakonu o muzejima i Statutu Gradskog muzeja Požega.</w:t>
      </w:r>
    </w:p>
    <w:p w14:paraId="12FBACED" w14:textId="77777777" w:rsidR="00335CEF" w:rsidRPr="00BC0281" w:rsidRDefault="00335CEF" w:rsidP="00ED7B27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BC0281">
        <w:rPr>
          <w:rFonts w:ascii="Calibri" w:hAnsi="Calibri" w:cs="Calibri"/>
          <w:sz w:val="22"/>
          <w:szCs w:val="22"/>
        </w:rPr>
        <w:t xml:space="preserve">Muzej je osnovan na temelju Odluke o izdvajanju br. 8/1-1991. od 28.01.1991. godine. Prava i dužnosti osnivača Muzeja obavlja Grad Požega, Trg Sv. Trojstva 1, Požega (u daljnjem tekstu: Osnivač) na temelju rješenja Ministarstva kulture i prosvjete RH,  Klasa: 023-03/94-01-102, </w:t>
      </w:r>
      <w:proofErr w:type="spellStart"/>
      <w:r w:rsidRPr="00BC0281">
        <w:rPr>
          <w:rFonts w:ascii="Calibri" w:hAnsi="Calibri" w:cs="Calibri"/>
          <w:sz w:val="22"/>
          <w:szCs w:val="22"/>
        </w:rPr>
        <w:t>Ur.broj</w:t>
      </w:r>
      <w:proofErr w:type="spellEnd"/>
      <w:r w:rsidRPr="00BC0281">
        <w:rPr>
          <w:rFonts w:ascii="Calibri" w:hAnsi="Calibri" w:cs="Calibri"/>
          <w:sz w:val="22"/>
          <w:szCs w:val="22"/>
        </w:rPr>
        <w:t>: 53203-3/1-94-02, od 22. veljače 1994. godine. Muzej ima status pravne osobe – ustanove i upisana je u sudski registar ustanova Trgovačkog suda u Slavonskom Brodu, pod brojem U-1-89 od 22.11.1994. godine, odnosno usklađena je sa Zakonom o ustanovama temeljem rješenja Trgovačkog suda od 17.02.1997. godine, pod brojem Tt-97/81-2, MBS: 050026571.</w:t>
      </w:r>
    </w:p>
    <w:p w14:paraId="0EF2405E" w14:textId="77777777" w:rsidR="00A51F08" w:rsidRPr="00BC0281" w:rsidRDefault="00A51F08" w:rsidP="00ED7B27">
      <w:pPr>
        <w:spacing w:after="240"/>
        <w:ind w:firstLine="284"/>
        <w:jc w:val="both"/>
        <w:rPr>
          <w:rFonts w:ascii="Calibri" w:hAnsi="Calibri" w:cs="Calibri"/>
          <w:sz w:val="22"/>
          <w:szCs w:val="22"/>
        </w:rPr>
      </w:pPr>
      <w:r w:rsidRPr="00BC0281">
        <w:rPr>
          <w:rFonts w:ascii="Calibri" w:hAnsi="Calibri" w:cs="Calibri"/>
          <w:sz w:val="22"/>
          <w:szCs w:val="22"/>
        </w:rPr>
        <w:t xml:space="preserve">U Gradskom muzeju Požega ustrojeni su sljedeći odjeli:  Odjel za Opće i tehničke poslove, Arheološki odjel, Prirodoslovni odjel, Povijesni odjel, Odjel povijesti umjetnosti, Etnološki odjel, Pedagoški odjel, Dokumentacijsko informacijski odjel i Centar za posjetitelje ''Požeška kuća''. </w:t>
      </w:r>
    </w:p>
    <w:p w14:paraId="42527A7F" w14:textId="77777777" w:rsidR="00A51F08" w:rsidRPr="00BC0281" w:rsidRDefault="00A51F08" w:rsidP="00ED7B27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BC0281">
        <w:rPr>
          <w:rFonts w:ascii="Calibri" w:hAnsi="Calibri" w:cs="Calibri"/>
          <w:sz w:val="22"/>
          <w:szCs w:val="22"/>
        </w:rPr>
        <w:t xml:space="preserve">Djelokrug rada muzeja, nazivi i način organizacije muzejske građe u odjele i zbirke, poslovi i zadaci koji se u njima obavljaju, naziv radnih mjesta i opis poslova, broj potrebnih izvršitelja, koeficijenti složenosti poslova za pojedina radna mjesta, te druga pitanja od značenja za muzejsku djelatnost uređeni su </w:t>
      </w:r>
      <w:bookmarkStart w:id="0" w:name="_Hlk108091699"/>
      <w:r w:rsidRPr="00BC0281">
        <w:rPr>
          <w:rFonts w:ascii="Calibri" w:hAnsi="Calibri" w:cs="Calibri"/>
          <w:sz w:val="22"/>
          <w:szCs w:val="22"/>
        </w:rPr>
        <w:t>Pravilnikom o unutarnjem ustrojstvu i načinu rada u Gradskog muzeja Požega  (KLASA: 030-05/23-01/1, URBROJ: 2177-1-27-02/01-23-2 od 16. listopada 2023. godine).</w:t>
      </w:r>
      <w:bookmarkEnd w:id="0"/>
    </w:p>
    <w:p w14:paraId="5B162B2D" w14:textId="77777777" w:rsidR="00335CEF" w:rsidRPr="00BC0281" w:rsidRDefault="00335CEF" w:rsidP="00ED7B27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BC0281">
        <w:rPr>
          <w:rFonts w:ascii="Calibri" w:hAnsi="Calibri" w:cs="Calibri"/>
          <w:sz w:val="22"/>
          <w:szCs w:val="22"/>
        </w:rPr>
        <w:t>Gradski muzej Požega na temelju Izvatka iz sudskog registra obavlja djelatnost muzeja i zaštite kulturne baštine, izdavanje publikacija, proizvodnju i prodaju suvenira te kupnju i prodaju robe. Nije u sustavu PDV-a sukladno članku 39. Zakona o PDV-u.</w:t>
      </w:r>
    </w:p>
    <w:p w14:paraId="20134BA0" w14:textId="77777777" w:rsidR="00335CEF" w:rsidRPr="00BC0281" w:rsidRDefault="00335CEF" w:rsidP="00ED7B27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BC0281">
        <w:rPr>
          <w:rFonts w:ascii="Calibri" w:hAnsi="Calibri" w:cs="Calibri"/>
          <w:b/>
          <w:sz w:val="22"/>
          <w:szCs w:val="22"/>
        </w:rPr>
        <w:t>BILJEŠKE UZ PR-RAS</w:t>
      </w:r>
    </w:p>
    <w:p w14:paraId="4B730413" w14:textId="45F4D85C" w:rsidR="00335CEF" w:rsidRPr="00174883" w:rsidRDefault="00335CEF" w:rsidP="00D64F3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174883">
        <w:rPr>
          <w:rFonts w:ascii="Calibri" w:hAnsi="Calibri" w:cs="Calibri"/>
        </w:rPr>
        <w:t>Šifra 636</w:t>
      </w:r>
      <w:r w:rsidR="00BC0281" w:rsidRPr="00174883">
        <w:rPr>
          <w:rFonts w:ascii="Calibri" w:hAnsi="Calibri" w:cs="Calibri"/>
        </w:rPr>
        <w:t>1</w:t>
      </w:r>
      <w:r w:rsidRPr="00174883">
        <w:rPr>
          <w:rFonts w:ascii="Calibri" w:hAnsi="Calibri" w:cs="Calibri"/>
        </w:rPr>
        <w:t xml:space="preserve"> - </w:t>
      </w:r>
      <w:r w:rsidR="00BC0281" w:rsidRPr="00174883">
        <w:rPr>
          <w:rFonts w:ascii="Calibri" w:hAnsi="Calibri" w:cs="Calibri"/>
        </w:rPr>
        <w:t>Tekuć</w:t>
      </w:r>
      <w:r w:rsidRPr="00174883">
        <w:rPr>
          <w:rFonts w:ascii="Calibri" w:hAnsi="Calibri" w:cs="Calibri"/>
        </w:rPr>
        <w:t xml:space="preserve">e pomoći proračunskim korisnicima iz proračuna koji im nije nadležan – prihod </w:t>
      </w:r>
      <w:r w:rsidR="00BC0281" w:rsidRPr="00174883">
        <w:rPr>
          <w:rFonts w:ascii="Calibri" w:hAnsi="Calibri" w:cs="Calibri"/>
        </w:rPr>
        <w:t>je povećan</w:t>
      </w:r>
      <w:r w:rsidRPr="00174883">
        <w:rPr>
          <w:rFonts w:ascii="Calibri" w:hAnsi="Calibri" w:cs="Calibri"/>
        </w:rPr>
        <w:t xml:space="preserve"> </w:t>
      </w:r>
      <w:r w:rsidR="00D64F35">
        <w:rPr>
          <w:rFonts w:ascii="Calibri" w:hAnsi="Calibri" w:cs="Calibri"/>
        </w:rPr>
        <w:t>u odnosu na prethodno razdoblje u skladu s Ugovorima od nadležnog ministarstva za financiranje javnih potreba u kulturi za programsku djelatnost.</w:t>
      </w:r>
    </w:p>
    <w:p w14:paraId="25FF5B8B" w14:textId="77777777" w:rsidR="00BC0281" w:rsidRDefault="00BC0281" w:rsidP="00D64F35">
      <w:pPr>
        <w:pStyle w:val="Odlomakpopisa"/>
        <w:numPr>
          <w:ilvl w:val="0"/>
          <w:numId w:val="2"/>
        </w:numPr>
        <w:spacing w:line="240" w:lineRule="auto"/>
        <w:ind w:left="709" w:hanging="283"/>
        <w:jc w:val="both"/>
        <w:rPr>
          <w:rFonts w:ascii="Calibri" w:hAnsi="Calibri" w:cs="Calibri"/>
        </w:rPr>
      </w:pPr>
      <w:r w:rsidRPr="00BC0281">
        <w:rPr>
          <w:rFonts w:ascii="Calibri" w:hAnsi="Calibri" w:cs="Calibri"/>
        </w:rPr>
        <w:t>Šifra 6362 - Kapitalne pomoći proračunskim korisnicima iz proračuna koji im nije nadležan – nisu ostvarene u obračunskom razdoblju jer nisu odobreni programi od strane državnog proračuna.</w:t>
      </w:r>
    </w:p>
    <w:p w14:paraId="4E36F33C" w14:textId="77777777" w:rsidR="00F66D4A" w:rsidRDefault="00335CEF" w:rsidP="00D64F35">
      <w:pPr>
        <w:pStyle w:val="Odlomakpopisa"/>
        <w:numPr>
          <w:ilvl w:val="0"/>
          <w:numId w:val="2"/>
        </w:numPr>
        <w:spacing w:line="240" w:lineRule="auto"/>
        <w:ind w:left="709" w:hanging="283"/>
        <w:jc w:val="both"/>
        <w:rPr>
          <w:rFonts w:ascii="Calibri" w:hAnsi="Calibri" w:cs="Calibri"/>
        </w:rPr>
      </w:pPr>
      <w:r w:rsidRPr="00F66D4A">
        <w:rPr>
          <w:rFonts w:ascii="Calibri" w:hAnsi="Calibri" w:cs="Calibri"/>
        </w:rPr>
        <w:t xml:space="preserve">Šifra 6393 – Tekući prijenosi između proračunskih korisnika istog proračuna temeljem prijenosa EU sredstava - odnosi se na </w:t>
      </w:r>
      <w:r w:rsidR="00BC0281" w:rsidRPr="00F66D4A">
        <w:rPr>
          <w:rFonts w:ascii="Calibri" w:hAnsi="Calibri" w:cs="Calibri"/>
        </w:rPr>
        <w:t>p</w:t>
      </w:r>
      <w:r w:rsidRPr="00F66D4A">
        <w:rPr>
          <w:rFonts w:ascii="Calibri" w:hAnsi="Calibri" w:cs="Calibri"/>
        </w:rPr>
        <w:t xml:space="preserve">rijenos </w:t>
      </w:r>
      <w:r w:rsidR="00BC0281" w:rsidRPr="00F66D4A">
        <w:rPr>
          <w:rFonts w:ascii="Calibri" w:hAnsi="Calibri" w:cs="Calibri"/>
        </w:rPr>
        <w:t xml:space="preserve">preostalih </w:t>
      </w:r>
      <w:r w:rsidRPr="00F66D4A">
        <w:rPr>
          <w:rFonts w:ascii="Calibri" w:hAnsi="Calibri" w:cs="Calibri"/>
        </w:rPr>
        <w:t>sredstava za projekt Požeške bolte</w:t>
      </w:r>
      <w:r w:rsidR="00BC0281" w:rsidRPr="00F66D4A">
        <w:rPr>
          <w:rFonts w:ascii="Calibri" w:hAnsi="Calibri" w:cs="Calibri"/>
        </w:rPr>
        <w:t xml:space="preserve"> koji je završen</w:t>
      </w:r>
      <w:r w:rsidR="00975CEF" w:rsidRPr="00F66D4A">
        <w:rPr>
          <w:rFonts w:ascii="Calibri" w:hAnsi="Calibri" w:cs="Calibri"/>
        </w:rPr>
        <w:t xml:space="preserve"> u 2024. godini</w:t>
      </w:r>
      <w:r w:rsidR="00F66D4A" w:rsidRPr="00F66D4A">
        <w:rPr>
          <w:rFonts w:ascii="Calibri" w:hAnsi="Calibri" w:cs="Calibri"/>
        </w:rPr>
        <w:t>.</w:t>
      </w:r>
    </w:p>
    <w:p w14:paraId="22FED418" w14:textId="3A9877A1" w:rsidR="00A51F08" w:rsidRPr="00F66D4A" w:rsidRDefault="002E2629" w:rsidP="00D64F35">
      <w:pPr>
        <w:pStyle w:val="Odlomakpopis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F66D4A">
        <w:rPr>
          <w:rFonts w:ascii="Calibri" w:hAnsi="Calibri" w:cs="Calibri"/>
        </w:rPr>
        <w:lastRenderedPageBreak/>
        <w:t xml:space="preserve">Šifra 6526 – Ostali nespomenuti prihodi – prihodi povećani u odnosu na prethodno razdoblje zbog </w:t>
      </w:r>
      <w:r w:rsidR="00975CEF" w:rsidRPr="00F66D4A">
        <w:rPr>
          <w:rFonts w:ascii="Calibri" w:hAnsi="Calibri" w:cs="Calibri"/>
        </w:rPr>
        <w:t xml:space="preserve">završetka obnove zgrade muzeja i otvaranja stalnog postava te većeg broja posjetitelja. </w:t>
      </w:r>
    </w:p>
    <w:p w14:paraId="67B636C1" w14:textId="3901BFCB" w:rsidR="00335CEF" w:rsidRDefault="00D70CF3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975CEF">
        <w:rPr>
          <w:rFonts w:ascii="Calibri" w:hAnsi="Calibri" w:cs="Calibri"/>
          <w:sz w:val="22"/>
          <w:szCs w:val="22"/>
        </w:rPr>
        <w:t>5</w:t>
      </w:r>
      <w:r w:rsidR="00A51F08" w:rsidRPr="00687D5F">
        <w:rPr>
          <w:rFonts w:ascii="Calibri" w:hAnsi="Calibri" w:cs="Calibri"/>
          <w:sz w:val="22"/>
          <w:szCs w:val="22"/>
        </w:rPr>
        <w:t>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335CEF" w:rsidRPr="00687D5F">
        <w:rPr>
          <w:rFonts w:ascii="Calibri" w:hAnsi="Calibri" w:cs="Calibri"/>
          <w:sz w:val="22"/>
          <w:szCs w:val="22"/>
        </w:rPr>
        <w:t>Šifra 661</w:t>
      </w:r>
      <w:r w:rsidR="00997246" w:rsidRPr="00687D5F">
        <w:rPr>
          <w:rFonts w:ascii="Calibri" w:hAnsi="Calibri" w:cs="Calibri"/>
          <w:sz w:val="22"/>
          <w:szCs w:val="22"/>
        </w:rPr>
        <w:t>4</w:t>
      </w:r>
      <w:r w:rsidR="00335CEF" w:rsidRPr="00687D5F">
        <w:rPr>
          <w:rFonts w:ascii="Calibri" w:hAnsi="Calibri" w:cs="Calibri"/>
          <w:sz w:val="22"/>
          <w:szCs w:val="22"/>
        </w:rPr>
        <w:t xml:space="preserve"> – Prihodi od prodaje robe i pruženih usluga – prihodi povećani u odnosu na proteklo razdoblje zbog otvaranja </w:t>
      </w:r>
      <w:r w:rsidR="00975CEF">
        <w:rPr>
          <w:rFonts w:ascii="Calibri" w:hAnsi="Calibri" w:cs="Calibri"/>
          <w:sz w:val="22"/>
          <w:szCs w:val="22"/>
        </w:rPr>
        <w:t>stalnog postava muzeja.</w:t>
      </w:r>
    </w:p>
    <w:p w14:paraId="33A8C5AE" w14:textId="1850B165" w:rsidR="00975CEF" w:rsidRPr="00687D5F" w:rsidRDefault="00975CEF" w:rsidP="00D64F3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 Šifra 6631 – Tekuće donacije – prihodi </w:t>
      </w:r>
      <w:r w:rsidR="00D64F35">
        <w:rPr>
          <w:rFonts w:ascii="Calibri" w:hAnsi="Calibri" w:cs="Calibri"/>
          <w:sz w:val="22"/>
          <w:szCs w:val="22"/>
        </w:rPr>
        <w:t xml:space="preserve">su povećani u odnosu na prethodno razdoblje u skladu s Ugovorima o </w:t>
      </w:r>
      <w:r>
        <w:rPr>
          <w:rFonts w:ascii="Calibri" w:hAnsi="Calibri" w:cs="Calibri"/>
          <w:sz w:val="22"/>
          <w:szCs w:val="22"/>
        </w:rPr>
        <w:t>donacija</w:t>
      </w:r>
      <w:r w:rsidR="00D64F35">
        <w:rPr>
          <w:rFonts w:ascii="Calibri" w:hAnsi="Calibri" w:cs="Calibri"/>
          <w:sz w:val="22"/>
          <w:szCs w:val="22"/>
        </w:rPr>
        <w:t>ma</w:t>
      </w:r>
      <w:r>
        <w:rPr>
          <w:rFonts w:ascii="Calibri" w:hAnsi="Calibri" w:cs="Calibri"/>
          <w:sz w:val="22"/>
          <w:szCs w:val="22"/>
        </w:rPr>
        <w:t xml:space="preserve"> od trgovačkih društava </w:t>
      </w:r>
      <w:r w:rsidR="00D64F35">
        <w:rPr>
          <w:rFonts w:ascii="Calibri" w:hAnsi="Calibri" w:cs="Calibri"/>
          <w:sz w:val="22"/>
          <w:szCs w:val="22"/>
        </w:rPr>
        <w:t xml:space="preserve">namijenjenih </w:t>
      </w:r>
      <w:r>
        <w:rPr>
          <w:rFonts w:ascii="Calibri" w:hAnsi="Calibri" w:cs="Calibri"/>
          <w:sz w:val="22"/>
          <w:szCs w:val="22"/>
        </w:rPr>
        <w:t>za promociju muzeja.</w:t>
      </w:r>
    </w:p>
    <w:p w14:paraId="7AB1AA65" w14:textId="3B0E7FE3" w:rsidR="002E2629" w:rsidRDefault="00975CEF" w:rsidP="00D64F3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2E2629" w:rsidRPr="00687D5F">
        <w:rPr>
          <w:rFonts w:ascii="Calibri" w:hAnsi="Calibri" w:cs="Calibri"/>
          <w:sz w:val="22"/>
          <w:szCs w:val="22"/>
        </w:rPr>
        <w:t>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2E2629" w:rsidRPr="00687D5F">
        <w:rPr>
          <w:rFonts w:ascii="Calibri" w:hAnsi="Calibri" w:cs="Calibri"/>
          <w:sz w:val="22"/>
          <w:szCs w:val="22"/>
        </w:rPr>
        <w:t>Šifra 663</w:t>
      </w:r>
      <w:r w:rsidR="00997246" w:rsidRPr="00687D5F">
        <w:rPr>
          <w:rFonts w:ascii="Calibri" w:hAnsi="Calibri" w:cs="Calibri"/>
          <w:sz w:val="22"/>
          <w:szCs w:val="22"/>
        </w:rPr>
        <w:t>2</w:t>
      </w:r>
      <w:r w:rsidR="002E2629" w:rsidRPr="00687D5F">
        <w:rPr>
          <w:rFonts w:ascii="Calibri" w:hAnsi="Calibri" w:cs="Calibri"/>
          <w:sz w:val="22"/>
          <w:szCs w:val="22"/>
        </w:rPr>
        <w:t xml:space="preserve"> </w:t>
      </w:r>
      <w:r w:rsidR="00997246" w:rsidRPr="00687D5F">
        <w:rPr>
          <w:rFonts w:ascii="Calibri" w:hAnsi="Calibri" w:cs="Calibri"/>
          <w:sz w:val="22"/>
          <w:szCs w:val="22"/>
        </w:rPr>
        <w:t>–</w:t>
      </w:r>
      <w:r w:rsidR="002E2629" w:rsidRPr="00687D5F">
        <w:rPr>
          <w:rFonts w:ascii="Calibri" w:hAnsi="Calibri" w:cs="Calibri"/>
          <w:sz w:val="22"/>
          <w:szCs w:val="22"/>
        </w:rPr>
        <w:t xml:space="preserve"> </w:t>
      </w:r>
      <w:r w:rsidR="00997246" w:rsidRPr="00687D5F">
        <w:rPr>
          <w:rFonts w:ascii="Calibri" w:hAnsi="Calibri" w:cs="Calibri"/>
          <w:sz w:val="22"/>
          <w:szCs w:val="22"/>
        </w:rPr>
        <w:t xml:space="preserve">Kapitalne donacije – prihodi povećani </w:t>
      </w:r>
      <w:r w:rsidR="00D64F35">
        <w:rPr>
          <w:rFonts w:ascii="Calibri" w:hAnsi="Calibri" w:cs="Calibri"/>
          <w:sz w:val="22"/>
          <w:szCs w:val="22"/>
        </w:rPr>
        <w:t xml:space="preserve">u odnosu  na prethodno razdoblje </w:t>
      </w:r>
      <w:r w:rsidR="004F64F5">
        <w:rPr>
          <w:rFonts w:ascii="Calibri" w:hAnsi="Calibri" w:cs="Calibri"/>
          <w:sz w:val="22"/>
          <w:szCs w:val="22"/>
        </w:rPr>
        <w:t xml:space="preserve">na temelju Ugovora o donacijama </w:t>
      </w:r>
      <w:r w:rsidR="00997246" w:rsidRPr="00687D5F">
        <w:rPr>
          <w:rFonts w:ascii="Calibri" w:hAnsi="Calibri" w:cs="Calibri"/>
          <w:sz w:val="22"/>
          <w:szCs w:val="22"/>
        </w:rPr>
        <w:t xml:space="preserve">od fizičkih osoba za </w:t>
      </w:r>
      <w:r>
        <w:rPr>
          <w:rFonts w:ascii="Calibri" w:hAnsi="Calibri" w:cs="Calibri"/>
          <w:sz w:val="22"/>
          <w:szCs w:val="22"/>
        </w:rPr>
        <w:t>program restauracije muzejskih predmeta za stalni postav</w:t>
      </w:r>
      <w:r w:rsidR="00997246" w:rsidRPr="00687D5F">
        <w:rPr>
          <w:rFonts w:ascii="Calibri" w:hAnsi="Calibri" w:cs="Calibri"/>
          <w:sz w:val="22"/>
          <w:szCs w:val="22"/>
        </w:rPr>
        <w:t>.</w:t>
      </w:r>
    </w:p>
    <w:p w14:paraId="12DB9FE8" w14:textId="7B246E16" w:rsidR="00ED7B27" w:rsidRDefault="00975CEF" w:rsidP="00D64F35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 </w:t>
      </w:r>
      <w:r w:rsidR="00577AED">
        <w:rPr>
          <w:rFonts w:ascii="Calibri" w:hAnsi="Calibri" w:cs="Calibri"/>
          <w:sz w:val="22"/>
          <w:szCs w:val="22"/>
        </w:rPr>
        <w:t xml:space="preserve">Šifra 671 – </w:t>
      </w:r>
      <w:bookmarkStart w:id="1" w:name="_Hlk189135417"/>
      <w:r w:rsidR="00577AED">
        <w:rPr>
          <w:rFonts w:ascii="Calibri" w:hAnsi="Calibri" w:cs="Calibri"/>
          <w:sz w:val="22"/>
          <w:szCs w:val="22"/>
        </w:rPr>
        <w:t xml:space="preserve">Prihodi iz nadležnog proračuna za financiranje rashoda poslovanja – ovaj prihod </w:t>
      </w:r>
    </w:p>
    <w:p w14:paraId="51EC5B18" w14:textId="77777777" w:rsidR="00ED7B27" w:rsidRDefault="00ED7B27" w:rsidP="00D64F35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577AED">
        <w:rPr>
          <w:rFonts w:ascii="Calibri" w:hAnsi="Calibri" w:cs="Calibri"/>
          <w:sz w:val="22"/>
          <w:szCs w:val="22"/>
        </w:rPr>
        <w:t xml:space="preserve">prati rashode koji su isplaćeni iz izvora 1.0. Opći prihodi i primici odnosno izvor Grada. </w:t>
      </w:r>
    </w:p>
    <w:p w14:paraId="285194A8" w14:textId="77777777" w:rsidR="00ED7B27" w:rsidRDefault="00ED7B27" w:rsidP="00D64F35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577AED">
        <w:rPr>
          <w:rFonts w:ascii="Calibri" w:hAnsi="Calibri" w:cs="Calibri"/>
          <w:sz w:val="22"/>
          <w:szCs w:val="22"/>
        </w:rPr>
        <w:t xml:space="preserve">Namijenjen je za rashode za zaposlene i materijalne rashode. Tijekom tekućeg razdoblja </w:t>
      </w:r>
    </w:p>
    <w:p w14:paraId="2E6D4C0F" w14:textId="29A8C7D5" w:rsidR="00975CEF" w:rsidRPr="00687D5F" w:rsidRDefault="00ED7B27" w:rsidP="00D64F35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577AED">
        <w:rPr>
          <w:rFonts w:ascii="Calibri" w:hAnsi="Calibri" w:cs="Calibri"/>
          <w:sz w:val="22"/>
          <w:szCs w:val="22"/>
        </w:rPr>
        <w:t xml:space="preserve">povećao se broj djelatnika te su rashodi za zaposlene značajno uvećali prihod proračuna. </w:t>
      </w:r>
      <w:r w:rsidR="00577AED" w:rsidRPr="007E256E">
        <w:rPr>
          <w:rFonts w:ascii="Calibri" w:hAnsi="Calibri" w:cs="Calibri"/>
          <w:sz w:val="22"/>
          <w:szCs w:val="22"/>
        </w:rPr>
        <w:t xml:space="preserve"> </w:t>
      </w:r>
    </w:p>
    <w:bookmarkEnd w:id="1"/>
    <w:p w14:paraId="11AD4877" w14:textId="71FA09CD" w:rsidR="00997246" w:rsidRPr="00687D5F" w:rsidRDefault="00F66D4A" w:rsidP="00D64F3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997246" w:rsidRPr="00687D5F">
        <w:rPr>
          <w:rFonts w:ascii="Calibri" w:hAnsi="Calibri" w:cs="Calibri"/>
          <w:sz w:val="22"/>
          <w:szCs w:val="22"/>
        </w:rPr>
        <w:t>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997246" w:rsidRPr="00687D5F">
        <w:rPr>
          <w:rFonts w:ascii="Calibri" w:hAnsi="Calibri" w:cs="Calibri"/>
          <w:sz w:val="22"/>
          <w:szCs w:val="22"/>
        </w:rPr>
        <w:t xml:space="preserve">Šifra 311 – Plaće – povećanje se odnosi na </w:t>
      </w:r>
      <w:r>
        <w:rPr>
          <w:rFonts w:ascii="Calibri" w:hAnsi="Calibri" w:cs="Calibri"/>
          <w:sz w:val="22"/>
          <w:szCs w:val="22"/>
        </w:rPr>
        <w:t>povećanje broja zaposlenih u skladu s projektom Požeške bolte</w:t>
      </w:r>
      <w:r w:rsidR="00DA5E25" w:rsidRPr="00687D5F">
        <w:rPr>
          <w:rFonts w:ascii="Calibri" w:hAnsi="Calibri" w:cs="Calibri"/>
          <w:sz w:val="22"/>
          <w:szCs w:val="22"/>
        </w:rPr>
        <w:t>.</w:t>
      </w:r>
    </w:p>
    <w:p w14:paraId="510CF4C2" w14:textId="001CB444" w:rsidR="00DA5E25" w:rsidRDefault="00F66D4A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DA5E25" w:rsidRPr="00687D5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DA5E25" w:rsidRPr="00687D5F">
        <w:rPr>
          <w:rFonts w:ascii="Calibri" w:hAnsi="Calibri" w:cs="Calibri"/>
          <w:sz w:val="22"/>
          <w:szCs w:val="22"/>
        </w:rPr>
        <w:t>Šifra 312 – Ostali rashodi za zaposlene – povećanje se odnosi na povećanj</w:t>
      </w:r>
      <w:r>
        <w:rPr>
          <w:rFonts w:ascii="Calibri" w:hAnsi="Calibri" w:cs="Calibri"/>
          <w:sz w:val="22"/>
          <w:szCs w:val="22"/>
        </w:rPr>
        <w:t>e</w:t>
      </w:r>
      <w:r w:rsidR="00DA5E25" w:rsidRPr="00687D5F">
        <w:rPr>
          <w:rFonts w:ascii="Calibri" w:hAnsi="Calibri" w:cs="Calibri"/>
          <w:sz w:val="22"/>
          <w:szCs w:val="22"/>
        </w:rPr>
        <w:t xml:space="preserve"> materijalnih prava prema </w:t>
      </w:r>
      <w:r w:rsidR="007907CA" w:rsidRPr="00687D5F">
        <w:rPr>
          <w:rFonts w:ascii="Calibri" w:hAnsi="Calibri" w:cs="Calibri"/>
          <w:sz w:val="22"/>
          <w:szCs w:val="22"/>
        </w:rPr>
        <w:t>Kolektivnom ugovoru</w:t>
      </w:r>
      <w:r w:rsidR="00DA5E25" w:rsidRPr="00687D5F">
        <w:rPr>
          <w:rFonts w:ascii="Calibri" w:hAnsi="Calibri" w:cs="Calibri"/>
          <w:sz w:val="22"/>
          <w:szCs w:val="22"/>
        </w:rPr>
        <w:t>.</w:t>
      </w:r>
    </w:p>
    <w:p w14:paraId="6D9B2802" w14:textId="57A446BC" w:rsidR="00F66D4A" w:rsidRPr="00687D5F" w:rsidRDefault="00F66D4A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 Šifra 313 – Doprinosi na plaće – povećanje se odnosi na povećanje broja zaposlenih u skladu s projektom Požeške bolte.</w:t>
      </w:r>
    </w:p>
    <w:p w14:paraId="5110EFFA" w14:textId="77777777" w:rsidR="00D70CF3" w:rsidRDefault="00F66D4A" w:rsidP="00D64F35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335CEF" w:rsidRPr="00687D5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335CEF" w:rsidRPr="00687D5F">
        <w:rPr>
          <w:rFonts w:ascii="Calibri" w:hAnsi="Calibri" w:cs="Calibri"/>
          <w:sz w:val="22"/>
          <w:szCs w:val="22"/>
        </w:rPr>
        <w:t xml:space="preserve">Šifra 321 – </w:t>
      </w:r>
      <w:r>
        <w:rPr>
          <w:rFonts w:ascii="Calibri" w:hAnsi="Calibri" w:cs="Calibri"/>
          <w:sz w:val="22"/>
          <w:szCs w:val="22"/>
        </w:rPr>
        <w:t>Naknade troškova zaposlenima</w:t>
      </w:r>
      <w:r w:rsidR="00335CEF" w:rsidRPr="00687D5F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 xml:space="preserve">povećanje se odnosi na povećanje broja zaposlenih </w:t>
      </w:r>
      <w:r w:rsidR="00D70CF3">
        <w:rPr>
          <w:rFonts w:ascii="Calibri" w:hAnsi="Calibri" w:cs="Calibri"/>
          <w:sz w:val="22"/>
          <w:szCs w:val="22"/>
        </w:rPr>
        <w:t xml:space="preserve">  </w:t>
      </w:r>
    </w:p>
    <w:p w14:paraId="6CB5205A" w14:textId="45EAAE29" w:rsidR="00335CEF" w:rsidRDefault="00D70CF3" w:rsidP="00D64F35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F66D4A">
        <w:rPr>
          <w:rFonts w:ascii="Calibri" w:hAnsi="Calibri" w:cs="Calibri"/>
          <w:sz w:val="22"/>
          <w:szCs w:val="22"/>
        </w:rPr>
        <w:t>u skladu s projektom Požeške bolte.</w:t>
      </w:r>
    </w:p>
    <w:p w14:paraId="60A3B5CD" w14:textId="77777777" w:rsidR="00D70CF3" w:rsidRDefault="00F66D4A" w:rsidP="00D64F35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 Šifra 3221 – Uredski materijal</w:t>
      </w:r>
      <w:r w:rsidR="005D6D13">
        <w:rPr>
          <w:rFonts w:ascii="Calibri" w:hAnsi="Calibri" w:cs="Calibri"/>
          <w:sz w:val="22"/>
          <w:szCs w:val="22"/>
        </w:rPr>
        <w:t xml:space="preserve"> i ostali materijalni rashodi – povećanje se odnosi na veće </w:t>
      </w:r>
      <w:r w:rsidR="00D70CF3">
        <w:rPr>
          <w:rFonts w:ascii="Calibri" w:hAnsi="Calibri" w:cs="Calibri"/>
          <w:sz w:val="22"/>
          <w:szCs w:val="22"/>
        </w:rPr>
        <w:t xml:space="preserve">   </w:t>
      </w:r>
    </w:p>
    <w:p w14:paraId="3B0BF286" w14:textId="77777777" w:rsidR="00D70CF3" w:rsidRDefault="00D70CF3" w:rsidP="00D64F35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5D6D13">
        <w:rPr>
          <w:rFonts w:ascii="Calibri" w:hAnsi="Calibri" w:cs="Calibri"/>
          <w:sz w:val="22"/>
          <w:szCs w:val="22"/>
        </w:rPr>
        <w:t xml:space="preserve">materijalne rashode za nabavu opreme i materijala za preventivnu zaštitu muzejske građe zbog </w:t>
      </w:r>
      <w:r>
        <w:rPr>
          <w:rFonts w:ascii="Calibri" w:hAnsi="Calibri" w:cs="Calibri"/>
          <w:sz w:val="22"/>
          <w:szCs w:val="22"/>
        </w:rPr>
        <w:t xml:space="preserve">   </w:t>
      </w:r>
    </w:p>
    <w:p w14:paraId="5F2D01D2" w14:textId="636F2F5C" w:rsidR="00F66D4A" w:rsidRPr="00687D5F" w:rsidRDefault="00D70CF3" w:rsidP="00D64F35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5D6D13">
        <w:rPr>
          <w:rFonts w:ascii="Calibri" w:hAnsi="Calibri" w:cs="Calibri"/>
          <w:sz w:val="22"/>
          <w:szCs w:val="22"/>
        </w:rPr>
        <w:t>selidbe u obnovljene zgrade muzeja.</w:t>
      </w:r>
    </w:p>
    <w:p w14:paraId="72E8BAC2" w14:textId="651438B5" w:rsidR="00D70CF3" w:rsidRDefault="00F66D4A" w:rsidP="00D64F35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5D6D13">
        <w:rPr>
          <w:rFonts w:ascii="Calibri" w:hAnsi="Calibri" w:cs="Calibri"/>
          <w:sz w:val="22"/>
          <w:szCs w:val="22"/>
        </w:rPr>
        <w:t>4</w:t>
      </w:r>
      <w:r w:rsidR="00335CEF" w:rsidRPr="00687D5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335CEF" w:rsidRPr="00687D5F">
        <w:rPr>
          <w:rFonts w:ascii="Calibri" w:hAnsi="Calibri" w:cs="Calibri"/>
          <w:sz w:val="22"/>
          <w:szCs w:val="22"/>
        </w:rPr>
        <w:t>Šifra 322</w:t>
      </w:r>
      <w:r w:rsidR="005D6D13">
        <w:rPr>
          <w:rFonts w:ascii="Calibri" w:hAnsi="Calibri" w:cs="Calibri"/>
          <w:sz w:val="22"/>
          <w:szCs w:val="22"/>
        </w:rPr>
        <w:t>2</w:t>
      </w:r>
      <w:r w:rsidR="00335CEF" w:rsidRPr="00687D5F">
        <w:rPr>
          <w:rFonts w:ascii="Calibri" w:hAnsi="Calibri" w:cs="Calibri"/>
          <w:sz w:val="22"/>
          <w:szCs w:val="22"/>
        </w:rPr>
        <w:t xml:space="preserve"> – </w:t>
      </w:r>
      <w:r w:rsidR="00AC14B0" w:rsidRPr="00687D5F">
        <w:rPr>
          <w:rFonts w:ascii="Calibri" w:hAnsi="Calibri" w:cs="Calibri"/>
          <w:sz w:val="22"/>
          <w:szCs w:val="22"/>
        </w:rPr>
        <w:t xml:space="preserve">Materijal i sirovine – </w:t>
      </w:r>
      <w:r w:rsidR="005D6D13">
        <w:rPr>
          <w:rFonts w:ascii="Calibri" w:hAnsi="Calibri" w:cs="Calibri"/>
          <w:sz w:val="22"/>
          <w:szCs w:val="22"/>
        </w:rPr>
        <w:t xml:space="preserve">povećanje </w:t>
      </w:r>
      <w:r w:rsidR="00AC14B0" w:rsidRPr="00687D5F">
        <w:rPr>
          <w:rFonts w:ascii="Calibri" w:hAnsi="Calibri" w:cs="Calibri"/>
          <w:sz w:val="22"/>
          <w:szCs w:val="22"/>
        </w:rPr>
        <w:t xml:space="preserve">troškova zbog </w:t>
      </w:r>
      <w:r w:rsidR="005D6D13">
        <w:rPr>
          <w:rFonts w:ascii="Calibri" w:hAnsi="Calibri" w:cs="Calibri"/>
          <w:sz w:val="22"/>
          <w:szCs w:val="22"/>
        </w:rPr>
        <w:t>nabave robe i suvenira zbog povećane</w:t>
      </w:r>
      <w:r w:rsidR="00AC14B0" w:rsidRPr="00687D5F">
        <w:rPr>
          <w:rFonts w:ascii="Calibri" w:hAnsi="Calibri" w:cs="Calibri"/>
          <w:sz w:val="22"/>
          <w:szCs w:val="22"/>
        </w:rPr>
        <w:t xml:space="preserve"> </w:t>
      </w:r>
    </w:p>
    <w:p w14:paraId="3B3432EF" w14:textId="7AE679FA" w:rsidR="00335CEF" w:rsidRPr="00687D5F" w:rsidRDefault="00D70CF3" w:rsidP="00D64F35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AC14B0" w:rsidRPr="00687D5F">
        <w:rPr>
          <w:rFonts w:ascii="Calibri" w:hAnsi="Calibri" w:cs="Calibri"/>
          <w:sz w:val="22"/>
          <w:szCs w:val="22"/>
        </w:rPr>
        <w:t>aktivnosti</w:t>
      </w:r>
      <w:r w:rsidR="007907CA" w:rsidRPr="00687D5F">
        <w:rPr>
          <w:rFonts w:ascii="Calibri" w:hAnsi="Calibri" w:cs="Calibri"/>
          <w:sz w:val="22"/>
          <w:szCs w:val="22"/>
        </w:rPr>
        <w:t xml:space="preserve"> ustanove</w:t>
      </w:r>
      <w:r w:rsidR="005D6D13">
        <w:rPr>
          <w:rFonts w:ascii="Calibri" w:hAnsi="Calibri" w:cs="Calibri"/>
          <w:sz w:val="22"/>
          <w:szCs w:val="22"/>
        </w:rPr>
        <w:t xml:space="preserve"> i većeg broja posjetitelja.</w:t>
      </w:r>
    </w:p>
    <w:p w14:paraId="0FEF6AF0" w14:textId="3E27377F" w:rsidR="007907CA" w:rsidRDefault="00AC14B0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1</w:t>
      </w:r>
      <w:r w:rsidR="005D6D13">
        <w:rPr>
          <w:rFonts w:ascii="Calibri" w:hAnsi="Calibri" w:cs="Calibri"/>
          <w:sz w:val="22"/>
          <w:szCs w:val="22"/>
        </w:rPr>
        <w:t>5</w:t>
      </w:r>
      <w:r w:rsidR="00335CEF" w:rsidRPr="00687D5F">
        <w:rPr>
          <w:rFonts w:ascii="Calibri" w:hAnsi="Calibri" w:cs="Calibri"/>
          <w:sz w:val="22"/>
          <w:szCs w:val="22"/>
        </w:rPr>
        <w:t>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335CEF" w:rsidRPr="00687D5F">
        <w:rPr>
          <w:rFonts w:ascii="Calibri" w:hAnsi="Calibri" w:cs="Calibri"/>
          <w:sz w:val="22"/>
          <w:szCs w:val="22"/>
        </w:rPr>
        <w:t>Šifra 322</w:t>
      </w:r>
      <w:r w:rsidRPr="00687D5F">
        <w:rPr>
          <w:rFonts w:ascii="Calibri" w:hAnsi="Calibri" w:cs="Calibri"/>
          <w:sz w:val="22"/>
          <w:szCs w:val="22"/>
        </w:rPr>
        <w:t>3</w:t>
      </w:r>
      <w:r w:rsidR="00335CEF" w:rsidRPr="00687D5F">
        <w:rPr>
          <w:rFonts w:ascii="Calibri" w:hAnsi="Calibri" w:cs="Calibri"/>
          <w:sz w:val="22"/>
          <w:szCs w:val="22"/>
        </w:rPr>
        <w:t xml:space="preserve"> – </w:t>
      </w:r>
      <w:r w:rsidRPr="00687D5F">
        <w:rPr>
          <w:rFonts w:ascii="Calibri" w:hAnsi="Calibri" w:cs="Calibri"/>
          <w:sz w:val="22"/>
          <w:szCs w:val="22"/>
        </w:rPr>
        <w:t xml:space="preserve">Energija – povećanje rashoda zbog veće potrošnje u </w:t>
      </w:r>
      <w:r w:rsidR="005D6D13">
        <w:rPr>
          <w:rFonts w:ascii="Calibri" w:hAnsi="Calibri" w:cs="Calibri"/>
          <w:sz w:val="22"/>
          <w:szCs w:val="22"/>
        </w:rPr>
        <w:t xml:space="preserve">zgradama muzeja i </w:t>
      </w:r>
      <w:r w:rsidRPr="00687D5F">
        <w:rPr>
          <w:rFonts w:ascii="Calibri" w:hAnsi="Calibri" w:cs="Calibri"/>
          <w:sz w:val="22"/>
          <w:szCs w:val="22"/>
        </w:rPr>
        <w:t xml:space="preserve">prostoru </w:t>
      </w:r>
      <w:r w:rsidR="007907CA" w:rsidRPr="00687D5F">
        <w:rPr>
          <w:rFonts w:ascii="Calibri" w:hAnsi="Calibri" w:cs="Calibri"/>
          <w:sz w:val="22"/>
          <w:szCs w:val="22"/>
        </w:rPr>
        <w:t>Centra za posjetitelje Požeška kuća.</w:t>
      </w:r>
    </w:p>
    <w:p w14:paraId="63C54E58" w14:textId="2ECD8CE8" w:rsidR="005D6D13" w:rsidRPr="00687D5F" w:rsidRDefault="005D6D13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16. Šifra 3224 – Materijal i dijelovi za tekuće i investicijsko održavanje – povećanje rashoda zbog preseljenja u obnovljene zgrade muzeja.</w:t>
      </w:r>
    </w:p>
    <w:p w14:paraId="6AFB0985" w14:textId="53B81FD6" w:rsidR="00335CEF" w:rsidRDefault="00335CEF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1</w:t>
      </w:r>
      <w:r w:rsidR="005D6D13">
        <w:rPr>
          <w:rFonts w:ascii="Calibri" w:hAnsi="Calibri" w:cs="Calibri"/>
          <w:sz w:val="22"/>
          <w:szCs w:val="22"/>
        </w:rPr>
        <w:t>7</w:t>
      </w:r>
      <w:r w:rsidRPr="00687D5F">
        <w:rPr>
          <w:rFonts w:ascii="Calibri" w:hAnsi="Calibri" w:cs="Calibri"/>
          <w:sz w:val="22"/>
          <w:szCs w:val="22"/>
        </w:rPr>
        <w:t>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7907CA" w:rsidRPr="00687D5F">
        <w:rPr>
          <w:rFonts w:ascii="Calibri" w:hAnsi="Calibri" w:cs="Calibri"/>
          <w:sz w:val="22"/>
          <w:szCs w:val="22"/>
        </w:rPr>
        <w:t>Šifra 32</w:t>
      </w:r>
      <w:r w:rsidR="005D6D13">
        <w:rPr>
          <w:rFonts w:ascii="Calibri" w:hAnsi="Calibri" w:cs="Calibri"/>
          <w:sz w:val="22"/>
          <w:szCs w:val="22"/>
        </w:rPr>
        <w:t>32</w:t>
      </w:r>
      <w:r w:rsidR="007907CA" w:rsidRPr="00687D5F">
        <w:rPr>
          <w:rFonts w:ascii="Calibri" w:hAnsi="Calibri" w:cs="Calibri"/>
          <w:sz w:val="22"/>
          <w:szCs w:val="22"/>
        </w:rPr>
        <w:t xml:space="preserve"> – Usluge tekućeg i investicijskog održavanja – </w:t>
      </w:r>
      <w:r w:rsidR="005D6D13">
        <w:rPr>
          <w:rFonts w:ascii="Calibri" w:hAnsi="Calibri" w:cs="Calibri"/>
          <w:sz w:val="22"/>
          <w:szCs w:val="22"/>
        </w:rPr>
        <w:t>povećanje</w:t>
      </w:r>
      <w:r w:rsidR="007907CA" w:rsidRPr="00687D5F">
        <w:rPr>
          <w:rFonts w:ascii="Calibri" w:hAnsi="Calibri" w:cs="Calibri"/>
          <w:sz w:val="22"/>
          <w:szCs w:val="22"/>
        </w:rPr>
        <w:t xml:space="preserve"> rashoda zbog </w:t>
      </w:r>
      <w:r w:rsidR="005D6D13">
        <w:rPr>
          <w:rFonts w:ascii="Calibri" w:hAnsi="Calibri" w:cs="Calibri"/>
          <w:sz w:val="22"/>
          <w:szCs w:val="22"/>
        </w:rPr>
        <w:t>preseljenja u obnovljene zgrade muzeja.</w:t>
      </w:r>
    </w:p>
    <w:p w14:paraId="7414215F" w14:textId="7B12707D" w:rsidR="005D6D13" w:rsidRPr="00687D5F" w:rsidRDefault="005D6D13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18.  Šifra 3233 – Usluge promidžbe i informiranja – povećanje se odnosi na </w:t>
      </w:r>
      <w:r w:rsidR="00017389">
        <w:rPr>
          <w:rFonts w:ascii="Calibri" w:hAnsi="Calibri" w:cs="Calibri"/>
          <w:sz w:val="22"/>
          <w:szCs w:val="22"/>
        </w:rPr>
        <w:t>troškove za promoviranje aktivnosti muzeja i stalnog postava te izrada prigodnih promidžbenih materijala za posjetitelje prilikom otvorenja muzeja</w:t>
      </w:r>
    </w:p>
    <w:p w14:paraId="3BA91D0A" w14:textId="6935EC0D" w:rsidR="00335CEF" w:rsidRDefault="00335CEF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1</w:t>
      </w:r>
      <w:r w:rsidR="00017389">
        <w:rPr>
          <w:rFonts w:ascii="Calibri" w:hAnsi="Calibri" w:cs="Calibri"/>
          <w:sz w:val="22"/>
          <w:szCs w:val="22"/>
        </w:rPr>
        <w:t>9</w:t>
      </w:r>
      <w:r w:rsidRPr="00687D5F">
        <w:rPr>
          <w:rFonts w:ascii="Calibri" w:hAnsi="Calibri" w:cs="Calibri"/>
          <w:sz w:val="22"/>
          <w:szCs w:val="22"/>
        </w:rPr>
        <w:t>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7907CA" w:rsidRPr="00687D5F">
        <w:rPr>
          <w:rFonts w:ascii="Calibri" w:hAnsi="Calibri" w:cs="Calibri"/>
          <w:sz w:val="22"/>
          <w:szCs w:val="22"/>
        </w:rPr>
        <w:t>Šifra 323</w:t>
      </w:r>
      <w:r w:rsidR="00017389">
        <w:rPr>
          <w:rFonts w:ascii="Calibri" w:hAnsi="Calibri" w:cs="Calibri"/>
          <w:sz w:val="22"/>
          <w:szCs w:val="22"/>
        </w:rPr>
        <w:t>4</w:t>
      </w:r>
      <w:r w:rsidR="007907CA" w:rsidRPr="00687D5F">
        <w:rPr>
          <w:rFonts w:ascii="Calibri" w:hAnsi="Calibri" w:cs="Calibri"/>
          <w:sz w:val="22"/>
          <w:szCs w:val="22"/>
        </w:rPr>
        <w:t xml:space="preserve"> – </w:t>
      </w:r>
      <w:r w:rsidR="00017389">
        <w:rPr>
          <w:rFonts w:ascii="Calibri" w:hAnsi="Calibri" w:cs="Calibri"/>
          <w:sz w:val="22"/>
          <w:szCs w:val="22"/>
        </w:rPr>
        <w:t>Komunalne</w:t>
      </w:r>
      <w:r w:rsidR="007907CA" w:rsidRPr="00687D5F">
        <w:rPr>
          <w:rFonts w:ascii="Calibri" w:hAnsi="Calibri" w:cs="Calibri"/>
          <w:sz w:val="22"/>
          <w:szCs w:val="22"/>
        </w:rPr>
        <w:t xml:space="preserve"> usluge – </w:t>
      </w:r>
      <w:r w:rsidR="00017389">
        <w:rPr>
          <w:rFonts w:ascii="Calibri" w:hAnsi="Calibri" w:cs="Calibri"/>
          <w:sz w:val="22"/>
          <w:szCs w:val="22"/>
        </w:rPr>
        <w:t>povećanj</w:t>
      </w:r>
      <w:r w:rsidR="007907CA" w:rsidRPr="00687D5F">
        <w:rPr>
          <w:rFonts w:ascii="Calibri" w:hAnsi="Calibri" w:cs="Calibri"/>
          <w:sz w:val="22"/>
          <w:szCs w:val="22"/>
        </w:rPr>
        <w:t xml:space="preserve">e rashoda </w:t>
      </w:r>
      <w:r w:rsidR="00017389">
        <w:rPr>
          <w:rFonts w:ascii="Calibri" w:hAnsi="Calibri" w:cs="Calibri"/>
          <w:sz w:val="22"/>
          <w:szCs w:val="22"/>
        </w:rPr>
        <w:t>zbog usluge deratizacije i dezinsekcije muzejske građe i opreme prije preseljenja u obnovljene zgrade muzeja.</w:t>
      </w:r>
    </w:p>
    <w:p w14:paraId="236AAACF" w14:textId="580AB85B" w:rsidR="00017389" w:rsidRDefault="00017389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20.  Šifra 3235 – Zakupnine i najamnine – povećanje rashoda zbog najma prostora za čuvanje muzejske građe koja nije premještena u </w:t>
      </w:r>
      <w:proofErr w:type="spellStart"/>
      <w:r>
        <w:rPr>
          <w:rFonts w:ascii="Calibri" w:hAnsi="Calibri" w:cs="Calibri"/>
          <w:sz w:val="22"/>
          <w:szCs w:val="22"/>
        </w:rPr>
        <w:t>čuvaonice</w:t>
      </w:r>
      <w:proofErr w:type="spellEnd"/>
      <w:r>
        <w:rPr>
          <w:rFonts w:ascii="Calibri" w:hAnsi="Calibri" w:cs="Calibri"/>
          <w:sz w:val="22"/>
          <w:szCs w:val="22"/>
        </w:rPr>
        <w:t xml:space="preserve"> u muzeju.</w:t>
      </w:r>
    </w:p>
    <w:p w14:paraId="3894DDE5" w14:textId="6BFEBC2E" w:rsidR="00017389" w:rsidRDefault="00017389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21.  Šifra 3237 – Intelektualne i osobne usluge – povećanje rashoda odnosi se na usluge dizajna i izrade novog loga muzeja povodom otvorenja stalnog postava i obilježavanja 100. obljetnice muzeja.</w:t>
      </w:r>
    </w:p>
    <w:p w14:paraId="00ED825A" w14:textId="12AEED09" w:rsidR="00017389" w:rsidRPr="00687D5F" w:rsidRDefault="00017389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22.  Šifra 3238 – Računalne usluge – povećanje rashoda zbog održavanja mrežnih stranica i programa digitalizacije muzejske građe.</w:t>
      </w:r>
    </w:p>
    <w:p w14:paraId="61CBEDDC" w14:textId="2D6DEF13" w:rsidR="00335CEF" w:rsidRDefault="00321BE9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335CEF" w:rsidRPr="00687D5F">
        <w:rPr>
          <w:rFonts w:ascii="Calibri" w:hAnsi="Calibri" w:cs="Calibri"/>
          <w:sz w:val="22"/>
          <w:szCs w:val="22"/>
        </w:rPr>
        <w:t>3.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335CEF" w:rsidRPr="00687D5F">
        <w:rPr>
          <w:rFonts w:ascii="Calibri" w:hAnsi="Calibri" w:cs="Calibri"/>
          <w:sz w:val="22"/>
          <w:szCs w:val="22"/>
        </w:rPr>
        <w:t>Šifra 32</w:t>
      </w:r>
      <w:r w:rsidR="007907CA" w:rsidRPr="00687D5F">
        <w:rPr>
          <w:rFonts w:ascii="Calibri" w:hAnsi="Calibri" w:cs="Calibri"/>
          <w:sz w:val="22"/>
          <w:szCs w:val="22"/>
        </w:rPr>
        <w:t>39</w:t>
      </w:r>
      <w:r w:rsidR="00335CEF" w:rsidRPr="00687D5F">
        <w:rPr>
          <w:rFonts w:ascii="Calibri" w:hAnsi="Calibri" w:cs="Calibri"/>
          <w:sz w:val="22"/>
          <w:szCs w:val="22"/>
        </w:rPr>
        <w:t xml:space="preserve"> – </w:t>
      </w:r>
      <w:r w:rsidR="007907CA" w:rsidRPr="00687D5F">
        <w:rPr>
          <w:rFonts w:ascii="Calibri" w:hAnsi="Calibri" w:cs="Calibri"/>
          <w:sz w:val="22"/>
          <w:szCs w:val="22"/>
        </w:rPr>
        <w:t>Ostale usluge</w:t>
      </w:r>
      <w:r w:rsidR="00335CEF" w:rsidRPr="00687D5F">
        <w:rPr>
          <w:rFonts w:ascii="Calibri" w:hAnsi="Calibri" w:cs="Calibri"/>
          <w:sz w:val="22"/>
          <w:szCs w:val="22"/>
        </w:rPr>
        <w:t xml:space="preserve"> –  </w:t>
      </w:r>
      <w:r w:rsidR="007907CA" w:rsidRPr="00687D5F">
        <w:rPr>
          <w:rFonts w:ascii="Calibri" w:hAnsi="Calibri" w:cs="Calibri"/>
          <w:sz w:val="22"/>
          <w:szCs w:val="22"/>
        </w:rPr>
        <w:t xml:space="preserve">povećanje rashoda zbog grafičkih i tiskarskih usluga </w:t>
      </w:r>
      <w:r w:rsidR="00E8350B" w:rsidRPr="00687D5F">
        <w:rPr>
          <w:rFonts w:ascii="Calibri" w:hAnsi="Calibri" w:cs="Calibri"/>
          <w:sz w:val="22"/>
          <w:szCs w:val="22"/>
        </w:rPr>
        <w:t>za potrebe muzejskih aktivnosti te objave natječaja za zapošljavanje u Narodnim novinama</w:t>
      </w:r>
      <w:r w:rsidR="00110B57" w:rsidRPr="00687D5F">
        <w:rPr>
          <w:rFonts w:ascii="Calibri" w:hAnsi="Calibri" w:cs="Calibri"/>
          <w:sz w:val="22"/>
          <w:szCs w:val="22"/>
        </w:rPr>
        <w:t>.</w:t>
      </w:r>
    </w:p>
    <w:p w14:paraId="2A9772B4" w14:textId="6890E1E5" w:rsidR="00321BE9" w:rsidRPr="00687D5F" w:rsidRDefault="00321BE9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24.  Šifra 3295 – Pristojbe i naknade – povećanje se odnosi na javnobilježničke pristojbe zbog promjene odgovorne osobe u muzeju.</w:t>
      </w:r>
    </w:p>
    <w:p w14:paraId="6770F9F8" w14:textId="40637F99" w:rsidR="00335CEF" w:rsidRPr="00687D5F" w:rsidRDefault="00321BE9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</w:t>
      </w:r>
      <w:r w:rsidR="00335CEF" w:rsidRPr="00687D5F">
        <w:rPr>
          <w:rFonts w:ascii="Calibri" w:hAnsi="Calibri" w:cs="Calibri"/>
          <w:sz w:val="22"/>
          <w:szCs w:val="22"/>
        </w:rPr>
        <w:t>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335CEF" w:rsidRPr="00687D5F">
        <w:rPr>
          <w:rFonts w:ascii="Calibri" w:hAnsi="Calibri" w:cs="Calibri"/>
          <w:sz w:val="22"/>
          <w:szCs w:val="22"/>
        </w:rPr>
        <w:t>Šifra 329</w:t>
      </w:r>
      <w:r>
        <w:rPr>
          <w:rFonts w:ascii="Calibri" w:hAnsi="Calibri" w:cs="Calibri"/>
          <w:sz w:val="22"/>
          <w:szCs w:val="22"/>
        </w:rPr>
        <w:t>9</w:t>
      </w:r>
      <w:r w:rsidR="00335CEF" w:rsidRPr="00687D5F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 xml:space="preserve">Ostali nespomenuti rashodi </w:t>
      </w:r>
      <w:r w:rsidR="00335CEF" w:rsidRPr="00687D5F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sz w:val="22"/>
          <w:szCs w:val="22"/>
        </w:rPr>
        <w:t xml:space="preserve">povećanje </w:t>
      </w:r>
      <w:r w:rsidR="00335CEF" w:rsidRPr="00687D5F">
        <w:rPr>
          <w:rFonts w:ascii="Calibri" w:hAnsi="Calibri" w:cs="Calibri"/>
          <w:sz w:val="22"/>
          <w:szCs w:val="22"/>
        </w:rPr>
        <w:t xml:space="preserve">u odnosu na prethodno razdoblje </w:t>
      </w:r>
      <w:r w:rsidR="007907CA" w:rsidRPr="00687D5F">
        <w:rPr>
          <w:rFonts w:ascii="Calibri" w:hAnsi="Calibri" w:cs="Calibri"/>
          <w:sz w:val="22"/>
          <w:szCs w:val="22"/>
        </w:rPr>
        <w:t xml:space="preserve">zbog </w:t>
      </w:r>
      <w:r>
        <w:rPr>
          <w:rFonts w:ascii="Calibri" w:hAnsi="Calibri" w:cs="Calibri"/>
          <w:sz w:val="22"/>
          <w:szCs w:val="22"/>
        </w:rPr>
        <w:t>povećanj</w:t>
      </w:r>
      <w:r w:rsidR="004F64F5">
        <w:rPr>
          <w:rFonts w:ascii="Calibri" w:hAnsi="Calibri" w:cs="Calibri"/>
          <w:sz w:val="22"/>
          <w:szCs w:val="22"/>
        </w:rPr>
        <w:t>a</w:t>
      </w:r>
      <w:r w:rsidR="007907CA" w:rsidRPr="00687D5F">
        <w:rPr>
          <w:rFonts w:ascii="Calibri" w:hAnsi="Calibri" w:cs="Calibri"/>
          <w:sz w:val="22"/>
          <w:szCs w:val="22"/>
        </w:rPr>
        <w:t xml:space="preserve"> aktivnosti</w:t>
      </w:r>
      <w:r>
        <w:rPr>
          <w:rFonts w:ascii="Calibri" w:hAnsi="Calibri" w:cs="Calibri"/>
          <w:sz w:val="22"/>
          <w:szCs w:val="22"/>
        </w:rPr>
        <w:t xml:space="preserve"> ustanove</w:t>
      </w:r>
      <w:r w:rsidR="00110B57" w:rsidRPr="00687D5F">
        <w:rPr>
          <w:rFonts w:ascii="Calibri" w:hAnsi="Calibri" w:cs="Calibri"/>
          <w:sz w:val="22"/>
          <w:szCs w:val="22"/>
        </w:rPr>
        <w:t>.</w:t>
      </w:r>
    </w:p>
    <w:p w14:paraId="74329241" w14:textId="7411705D" w:rsidR="00335CEF" w:rsidRPr="00687D5F" w:rsidRDefault="00321BE9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26</w:t>
      </w:r>
      <w:r w:rsidR="00335CEF" w:rsidRPr="00687D5F">
        <w:rPr>
          <w:rFonts w:ascii="Calibri" w:hAnsi="Calibri" w:cs="Calibri"/>
          <w:sz w:val="22"/>
          <w:szCs w:val="22"/>
        </w:rPr>
        <w:t>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335CEF" w:rsidRPr="00687D5F">
        <w:rPr>
          <w:rFonts w:ascii="Calibri" w:hAnsi="Calibri" w:cs="Calibri"/>
          <w:sz w:val="22"/>
          <w:szCs w:val="22"/>
        </w:rPr>
        <w:t xml:space="preserve">Šifra 422 – </w:t>
      </w:r>
      <w:r>
        <w:rPr>
          <w:rFonts w:ascii="Calibri" w:hAnsi="Calibri" w:cs="Calibri"/>
          <w:sz w:val="22"/>
          <w:szCs w:val="22"/>
        </w:rPr>
        <w:t>Postrojenja i oprema</w:t>
      </w:r>
      <w:r w:rsidR="00110B57" w:rsidRPr="00687D5F">
        <w:rPr>
          <w:rFonts w:ascii="Calibri" w:hAnsi="Calibri" w:cs="Calibri"/>
          <w:sz w:val="22"/>
          <w:szCs w:val="22"/>
        </w:rPr>
        <w:t xml:space="preserve"> </w:t>
      </w:r>
      <w:r w:rsidR="00335CEF" w:rsidRPr="00687D5F">
        <w:rPr>
          <w:rFonts w:ascii="Calibri" w:hAnsi="Calibri" w:cs="Calibri"/>
          <w:sz w:val="22"/>
          <w:szCs w:val="22"/>
        </w:rPr>
        <w:t xml:space="preserve">– </w:t>
      </w:r>
      <w:r w:rsidR="00E8350B" w:rsidRPr="00687D5F">
        <w:rPr>
          <w:rFonts w:ascii="Calibri" w:hAnsi="Calibri" w:cs="Calibri"/>
          <w:sz w:val="22"/>
          <w:szCs w:val="22"/>
        </w:rPr>
        <w:t xml:space="preserve">povećanje rashoda zbog </w:t>
      </w:r>
      <w:r w:rsidR="00335CEF" w:rsidRPr="00687D5F">
        <w:rPr>
          <w:rFonts w:ascii="Calibri" w:hAnsi="Calibri" w:cs="Calibri"/>
          <w:sz w:val="22"/>
          <w:szCs w:val="22"/>
        </w:rPr>
        <w:t xml:space="preserve">nabave </w:t>
      </w:r>
      <w:r>
        <w:rPr>
          <w:rFonts w:ascii="Calibri" w:hAnsi="Calibri" w:cs="Calibri"/>
          <w:sz w:val="22"/>
          <w:szCs w:val="22"/>
        </w:rPr>
        <w:t>opreme za stalni postav muzeja.</w:t>
      </w:r>
    </w:p>
    <w:p w14:paraId="5321CEC8" w14:textId="2A3CD384" w:rsidR="00335CEF" w:rsidRPr="00687D5F" w:rsidRDefault="00321BE9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27</w:t>
      </w:r>
      <w:r w:rsidR="00335CEF" w:rsidRPr="00687D5F">
        <w:rPr>
          <w:rFonts w:ascii="Calibri" w:hAnsi="Calibri" w:cs="Calibri"/>
          <w:sz w:val="22"/>
          <w:szCs w:val="22"/>
        </w:rPr>
        <w:t>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335CEF" w:rsidRPr="00687D5F">
        <w:rPr>
          <w:rFonts w:ascii="Calibri" w:hAnsi="Calibri" w:cs="Calibri"/>
          <w:sz w:val="22"/>
          <w:szCs w:val="22"/>
        </w:rPr>
        <w:t>Šifra 42</w:t>
      </w:r>
      <w:r>
        <w:rPr>
          <w:rFonts w:ascii="Calibri" w:hAnsi="Calibri" w:cs="Calibri"/>
          <w:sz w:val="22"/>
          <w:szCs w:val="22"/>
        </w:rPr>
        <w:t>43</w:t>
      </w:r>
      <w:r w:rsidR="00335CEF" w:rsidRPr="00687D5F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Muzejski izlošci i predmeti prirodnih rijetkosti</w:t>
      </w:r>
      <w:r w:rsidR="00110B57" w:rsidRPr="00687D5F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rashodi  se odnose na obavljanje restauratorskih i konzervatorskih radova na muzejskim predmetima za stalni postav.</w:t>
      </w:r>
      <w:r w:rsidR="00335CEF" w:rsidRPr="00687D5F">
        <w:rPr>
          <w:rFonts w:ascii="Calibri" w:hAnsi="Calibri" w:cs="Calibri"/>
          <w:sz w:val="22"/>
          <w:szCs w:val="22"/>
        </w:rPr>
        <w:t xml:space="preserve"> </w:t>
      </w:r>
    </w:p>
    <w:p w14:paraId="5306C292" w14:textId="77721C43" w:rsidR="00335CEF" w:rsidRPr="00687D5F" w:rsidRDefault="00321BE9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28</w:t>
      </w:r>
      <w:r w:rsidR="00335CEF" w:rsidRPr="00687D5F">
        <w:rPr>
          <w:rFonts w:ascii="Calibri" w:hAnsi="Calibri" w:cs="Calibri"/>
          <w:sz w:val="22"/>
          <w:szCs w:val="22"/>
        </w:rPr>
        <w:t>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335CEF" w:rsidRPr="00687D5F">
        <w:rPr>
          <w:rFonts w:ascii="Calibri" w:hAnsi="Calibri" w:cs="Calibri"/>
          <w:sz w:val="22"/>
          <w:szCs w:val="22"/>
        </w:rPr>
        <w:t xml:space="preserve">Šifra 4262 – Ulaganja u računalne programe – </w:t>
      </w:r>
      <w:r>
        <w:rPr>
          <w:rFonts w:ascii="Calibri" w:hAnsi="Calibri" w:cs="Calibri"/>
          <w:sz w:val="22"/>
          <w:szCs w:val="22"/>
        </w:rPr>
        <w:t xml:space="preserve">povećanje </w:t>
      </w:r>
      <w:r w:rsidR="00110B57" w:rsidRPr="00687D5F">
        <w:rPr>
          <w:rFonts w:ascii="Calibri" w:hAnsi="Calibri" w:cs="Calibri"/>
          <w:sz w:val="22"/>
          <w:szCs w:val="22"/>
        </w:rPr>
        <w:t xml:space="preserve">rashoda zbog </w:t>
      </w:r>
      <w:r>
        <w:rPr>
          <w:rFonts w:ascii="Calibri" w:hAnsi="Calibri" w:cs="Calibri"/>
          <w:sz w:val="22"/>
          <w:szCs w:val="22"/>
        </w:rPr>
        <w:t>usluge izrade računalnih aplikacija za potrebe stalnog postava</w:t>
      </w:r>
      <w:r w:rsidR="00110B57" w:rsidRPr="00687D5F">
        <w:rPr>
          <w:rFonts w:ascii="Calibri" w:hAnsi="Calibri" w:cs="Calibri"/>
          <w:sz w:val="22"/>
          <w:szCs w:val="22"/>
        </w:rPr>
        <w:t>.</w:t>
      </w:r>
    </w:p>
    <w:p w14:paraId="7E0AE91B" w14:textId="3614170E" w:rsidR="00577AED" w:rsidRPr="00577AED" w:rsidRDefault="00321BE9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29</w:t>
      </w:r>
      <w:r w:rsidR="00335CEF" w:rsidRPr="00687D5F">
        <w:rPr>
          <w:rFonts w:ascii="Calibri" w:hAnsi="Calibri" w:cs="Calibri"/>
          <w:sz w:val="22"/>
          <w:szCs w:val="22"/>
        </w:rPr>
        <w:t>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335CEF" w:rsidRPr="00687D5F">
        <w:rPr>
          <w:rFonts w:ascii="Calibri" w:hAnsi="Calibri" w:cs="Calibri"/>
          <w:sz w:val="22"/>
          <w:szCs w:val="22"/>
        </w:rPr>
        <w:t xml:space="preserve">Gradski muzej Požega ostvario je ukupan prihod u iznosu </w:t>
      </w:r>
      <w:r>
        <w:rPr>
          <w:rFonts w:ascii="Calibri" w:hAnsi="Calibri" w:cs="Calibri"/>
          <w:sz w:val="22"/>
          <w:szCs w:val="22"/>
        </w:rPr>
        <w:t>589.231,59</w:t>
      </w:r>
      <w:r w:rsidR="00110B57" w:rsidRPr="00687D5F">
        <w:rPr>
          <w:rFonts w:ascii="Calibri" w:hAnsi="Calibri" w:cs="Calibri"/>
          <w:sz w:val="22"/>
          <w:szCs w:val="22"/>
        </w:rPr>
        <w:t xml:space="preserve"> eura</w:t>
      </w:r>
      <w:r w:rsidR="00335CEF" w:rsidRPr="00687D5F">
        <w:rPr>
          <w:rFonts w:ascii="Calibri" w:hAnsi="Calibri" w:cs="Calibri"/>
          <w:sz w:val="22"/>
          <w:szCs w:val="22"/>
        </w:rPr>
        <w:t xml:space="preserve">, ukupan rashod iznosi </w:t>
      </w:r>
      <w:r>
        <w:rPr>
          <w:rFonts w:ascii="Calibri" w:hAnsi="Calibri" w:cs="Calibri"/>
          <w:sz w:val="22"/>
          <w:szCs w:val="22"/>
        </w:rPr>
        <w:t>613.762,01</w:t>
      </w:r>
      <w:r w:rsidR="00110B57" w:rsidRPr="00687D5F">
        <w:rPr>
          <w:rFonts w:ascii="Calibri" w:hAnsi="Calibri" w:cs="Calibri"/>
          <w:sz w:val="22"/>
          <w:szCs w:val="22"/>
        </w:rPr>
        <w:t xml:space="preserve"> eura</w:t>
      </w:r>
      <w:r w:rsidR="00335CEF" w:rsidRPr="00687D5F">
        <w:rPr>
          <w:rFonts w:ascii="Calibri" w:hAnsi="Calibri" w:cs="Calibri"/>
          <w:sz w:val="22"/>
          <w:szCs w:val="22"/>
        </w:rPr>
        <w:t xml:space="preserve"> te je ostvareni </w:t>
      </w:r>
      <w:r>
        <w:rPr>
          <w:rFonts w:ascii="Calibri" w:hAnsi="Calibri" w:cs="Calibri"/>
          <w:sz w:val="22"/>
          <w:szCs w:val="22"/>
        </w:rPr>
        <w:t>manja</w:t>
      </w:r>
      <w:r w:rsidR="00110B57" w:rsidRPr="00687D5F">
        <w:rPr>
          <w:rFonts w:ascii="Calibri" w:hAnsi="Calibri" w:cs="Calibri"/>
          <w:sz w:val="22"/>
          <w:szCs w:val="22"/>
        </w:rPr>
        <w:t xml:space="preserve">k </w:t>
      </w:r>
      <w:r w:rsidR="00335CEF" w:rsidRPr="00687D5F">
        <w:rPr>
          <w:rFonts w:ascii="Calibri" w:hAnsi="Calibri" w:cs="Calibri"/>
          <w:sz w:val="22"/>
          <w:szCs w:val="22"/>
        </w:rPr>
        <w:t xml:space="preserve">u iznosu </w:t>
      </w:r>
      <w:r>
        <w:rPr>
          <w:rFonts w:ascii="Calibri" w:hAnsi="Calibri" w:cs="Calibri"/>
          <w:sz w:val="22"/>
          <w:szCs w:val="22"/>
        </w:rPr>
        <w:t xml:space="preserve">15.530,42 </w:t>
      </w:r>
      <w:r w:rsidR="00110B57" w:rsidRPr="00687D5F">
        <w:rPr>
          <w:rFonts w:ascii="Calibri" w:hAnsi="Calibri" w:cs="Calibri"/>
          <w:sz w:val="22"/>
          <w:szCs w:val="22"/>
        </w:rPr>
        <w:t>eura</w:t>
      </w:r>
      <w:r w:rsidR="00335CEF" w:rsidRPr="00687D5F">
        <w:rPr>
          <w:rFonts w:ascii="Calibri" w:hAnsi="Calibri" w:cs="Calibri"/>
          <w:sz w:val="22"/>
          <w:szCs w:val="22"/>
        </w:rPr>
        <w:t xml:space="preserve"> (</w:t>
      </w:r>
      <w:r w:rsidR="008161EA">
        <w:rPr>
          <w:rFonts w:ascii="Calibri" w:hAnsi="Calibri" w:cs="Calibri"/>
          <w:sz w:val="22"/>
          <w:szCs w:val="22"/>
        </w:rPr>
        <w:t>Y</w:t>
      </w:r>
      <w:r w:rsidR="00335CEF" w:rsidRPr="00687D5F">
        <w:rPr>
          <w:rFonts w:ascii="Calibri" w:hAnsi="Calibri" w:cs="Calibri"/>
          <w:sz w:val="22"/>
          <w:szCs w:val="22"/>
        </w:rPr>
        <w:t>00</w:t>
      </w:r>
      <w:r w:rsidR="008161EA">
        <w:rPr>
          <w:rFonts w:ascii="Calibri" w:hAnsi="Calibri" w:cs="Calibri"/>
          <w:sz w:val="22"/>
          <w:szCs w:val="22"/>
        </w:rPr>
        <w:t>4</w:t>
      </w:r>
      <w:r w:rsidR="00335CEF" w:rsidRPr="00687D5F">
        <w:rPr>
          <w:rFonts w:ascii="Calibri" w:hAnsi="Calibri" w:cs="Calibri"/>
          <w:sz w:val="22"/>
          <w:szCs w:val="22"/>
        </w:rPr>
        <w:t xml:space="preserve">) što sa prenesenim manjkom iz prethodne godine od </w:t>
      </w:r>
      <w:r w:rsidR="008161EA">
        <w:rPr>
          <w:rFonts w:ascii="Calibri" w:hAnsi="Calibri" w:cs="Calibri"/>
          <w:sz w:val="22"/>
          <w:szCs w:val="22"/>
        </w:rPr>
        <w:t>2.070,</w:t>
      </w:r>
      <w:r w:rsidR="008161EA" w:rsidRPr="00577AED">
        <w:rPr>
          <w:rFonts w:ascii="Calibri" w:hAnsi="Calibri" w:cs="Calibri"/>
          <w:sz w:val="22"/>
          <w:szCs w:val="22"/>
        </w:rPr>
        <w:t>06</w:t>
      </w:r>
      <w:r w:rsidR="00110B57" w:rsidRPr="00577AED">
        <w:rPr>
          <w:rFonts w:ascii="Calibri" w:hAnsi="Calibri" w:cs="Calibri"/>
          <w:sz w:val="22"/>
          <w:szCs w:val="22"/>
        </w:rPr>
        <w:t xml:space="preserve"> eura</w:t>
      </w:r>
      <w:r w:rsidR="00335CEF" w:rsidRPr="00577AED">
        <w:rPr>
          <w:rFonts w:ascii="Calibri" w:hAnsi="Calibri" w:cs="Calibri"/>
          <w:sz w:val="22"/>
          <w:szCs w:val="22"/>
        </w:rPr>
        <w:t xml:space="preserve"> (9222-9221) čini konačni rezultat u iznosu </w:t>
      </w:r>
      <w:r w:rsidR="008161EA" w:rsidRPr="00577AED">
        <w:rPr>
          <w:rFonts w:ascii="Calibri" w:hAnsi="Calibri" w:cs="Calibri"/>
          <w:sz w:val="22"/>
          <w:szCs w:val="22"/>
        </w:rPr>
        <w:t>17.600,48</w:t>
      </w:r>
      <w:r w:rsidR="00110B57" w:rsidRPr="00577AED">
        <w:rPr>
          <w:rFonts w:ascii="Calibri" w:hAnsi="Calibri" w:cs="Calibri"/>
          <w:sz w:val="22"/>
          <w:szCs w:val="22"/>
        </w:rPr>
        <w:t xml:space="preserve"> eura</w:t>
      </w:r>
      <w:r w:rsidR="00335CEF" w:rsidRPr="00577AED">
        <w:rPr>
          <w:rFonts w:ascii="Calibri" w:hAnsi="Calibri" w:cs="Calibri"/>
          <w:sz w:val="22"/>
          <w:szCs w:val="22"/>
        </w:rPr>
        <w:t xml:space="preserve"> (Y006) – manjak prihoda i primitaka za pokriće u sljedećem razdoblj</w:t>
      </w:r>
      <w:r w:rsidR="008161EA" w:rsidRPr="00577AED">
        <w:rPr>
          <w:rFonts w:ascii="Calibri" w:hAnsi="Calibri" w:cs="Calibri"/>
          <w:sz w:val="22"/>
          <w:szCs w:val="22"/>
        </w:rPr>
        <w:t>u (</w:t>
      </w:r>
      <w:r w:rsidR="00C72A35" w:rsidRPr="00577AED">
        <w:rPr>
          <w:rFonts w:ascii="Calibri" w:hAnsi="Calibri" w:cs="Calibri"/>
          <w:sz w:val="22"/>
          <w:szCs w:val="22"/>
        </w:rPr>
        <w:t xml:space="preserve">višak prihoda poslovanja u iznosu 511,34 eura iz izvora 3.1., </w:t>
      </w:r>
      <w:r w:rsidR="008161EA" w:rsidRPr="00577AED">
        <w:rPr>
          <w:rFonts w:ascii="Calibri" w:hAnsi="Calibri" w:cs="Calibri"/>
          <w:sz w:val="22"/>
          <w:szCs w:val="22"/>
        </w:rPr>
        <w:t xml:space="preserve">manjak prihoda poslovanja u iznosu </w:t>
      </w:r>
      <w:r w:rsidR="00C72A35" w:rsidRPr="00577AED">
        <w:rPr>
          <w:rFonts w:ascii="Calibri" w:hAnsi="Calibri" w:cs="Calibri"/>
          <w:sz w:val="22"/>
          <w:szCs w:val="22"/>
        </w:rPr>
        <w:t>2.012,98 eura i</w:t>
      </w:r>
      <w:r w:rsidR="008E12AA" w:rsidRPr="00577AED">
        <w:rPr>
          <w:rFonts w:ascii="Calibri" w:hAnsi="Calibri" w:cs="Calibri"/>
          <w:sz w:val="22"/>
          <w:szCs w:val="22"/>
        </w:rPr>
        <w:t>z izvora 1.0.</w:t>
      </w:r>
      <w:r w:rsidR="00577AED" w:rsidRPr="00577AED">
        <w:rPr>
          <w:rFonts w:ascii="Calibri" w:hAnsi="Calibri" w:cs="Calibri"/>
          <w:sz w:val="22"/>
          <w:szCs w:val="22"/>
        </w:rPr>
        <w:t>,</w:t>
      </w:r>
      <w:r w:rsidR="008E12AA" w:rsidRPr="00577AED">
        <w:rPr>
          <w:rFonts w:ascii="Calibri" w:hAnsi="Calibri" w:cs="Calibri"/>
          <w:sz w:val="22"/>
          <w:szCs w:val="22"/>
        </w:rPr>
        <w:t xml:space="preserve"> manjak prihoda od nefinancijske imovine</w:t>
      </w:r>
      <w:r w:rsidR="00C72A35" w:rsidRPr="00577AED">
        <w:rPr>
          <w:rFonts w:ascii="Calibri" w:hAnsi="Calibri" w:cs="Calibri"/>
          <w:sz w:val="22"/>
          <w:szCs w:val="22"/>
        </w:rPr>
        <w:t xml:space="preserve"> u iznosu </w:t>
      </w:r>
      <w:r w:rsidR="00577AED" w:rsidRPr="00577AED">
        <w:rPr>
          <w:rFonts w:ascii="Calibri" w:hAnsi="Calibri" w:cs="Calibri"/>
          <w:sz w:val="22"/>
          <w:szCs w:val="22"/>
        </w:rPr>
        <w:t>15.587,34</w:t>
      </w:r>
      <w:r w:rsidR="00C72A35" w:rsidRPr="00577AED">
        <w:rPr>
          <w:rFonts w:ascii="Calibri" w:hAnsi="Calibri" w:cs="Calibri"/>
          <w:sz w:val="22"/>
          <w:szCs w:val="22"/>
        </w:rPr>
        <w:t xml:space="preserve"> eura</w:t>
      </w:r>
      <w:r w:rsidR="00715849" w:rsidRPr="00577AED">
        <w:rPr>
          <w:rFonts w:ascii="Calibri" w:hAnsi="Calibri" w:cs="Calibri"/>
          <w:sz w:val="22"/>
          <w:szCs w:val="22"/>
        </w:rPr>
        <w:t xml:space="preserve"> iz izvora </w:t>
      </w:r>
      <w:r w:rsidR="00577AED" w:rsidRPr="00577AED">
        <w:rPr>
          <w:rFonts w:ascii="Calibri" w:hAnsi="Calibri" w:cs="Calibri"/>
          <w:sz w:val="22"/>
          <w:szCs w:val="22"/>
        </w:rPr>
        <w:t xml:space="preserve">1.0. te manjak prihoda od nefinancijske imovine u iznosu 511,34 eura iz izvora 3.1. </w:t>
      </w:r>
    </w:p>
    <w:p w14:paraId="1FE56A70" w14:textId="039DB596" w:rsidR="002657C6" w:rsidRPr="00687D5F" w:rsidRDefault="002657C6" w:rsidP="00D64F35">
      <w:pPr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456334CE" w14:textId="2EE183DF" w:rsidR="00335CEF" w:rsidRPr="00687D5F" w:rsidRDefault="008161EA" w:rsidP="00D64F35">
      <w:pPr>
        <w:ind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</w:p>
    <w:p w14:paraId="3E93C245" w14:textId="3B78D548" w:rsidR="00335CEF" w:rsidRPr="00D70CF3" w:rsidRDefault="00335CEF" w:rsidP="00D64F35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687D5F">
        <w:rPr>
          <w:rFonts w:ascii="Calibri" w:hAnsi="Calibri" w:cs="Calibri"/>
          <w:b/>
          <w:sz w:val="22"/>
          <w:szCs w:val="22"/>
        </w:rPr>
        <w:t>BILJEŠKE UZ BILANCU</w:t>
      </w:r>
    </w:p>
    <w:p w14:paraId="4590ABF4" w14:textId="4AFC31BA" w:rsidR="00335CEF" w:rsidRPr="008E12AA" w:rsidRDefault="00335CEF" w:rsidP="00D64F3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</w:rPr>
      </w:pPr>
      <w:r w:rsidRPr="008E12AA">
        <w:rPr>
          <w:rFonts w:ascii="Calibri" w:hAnsi="Calibri" w:cs="Calibri"/>
        </w:rPr>
        <w:t>Šifra 022</w:t>
      </w:r>
      <w:r w:rsidR="00CF60E0" w:rsidRPr="008E12AA">
        <w:rPr>
          <w:rFonts w:ascii="Calibri" w:hAnsi="Calibri" w:cs="Calibri"/>
        </w:rPr>
        <w:t>7</w:t>
      </w:r>
      <w:r w:rsidRPr="008E12AA">
        <w:rPr>
          <w:rFonts w:ascii="Calibri" w:hAnsi="Calibri" w:cs="Calibri"/>
        </w:rPr>
        <w:t xml:space="preserve"> – </w:t>
      </w:r>
      <w:r w:rsidR="00CF60E0" w:rsidRPr="008E12AA">
        <w:rPr>
          <w:rFonts w:ascii="Calibri" w:hAnsi="Calibri" w:cs="Calibri"/>
        </w:rPr>
        <w:t xml:space="preserve">Uređaji, strojevi i oprema za ostale namjene – </w:t>
      </w:r>
      <w:r w:rsidR="008E12AA" w:rsidRPr="008E12AA">
        <w:rPr>
          <w:rFonts w:ascii="Calibri" w:hAnsi="Calibri" w:cs="Calibri"/>
        </w:rPr>
        <w:t>nabavljena je oprema za potrebe stalnog postava</w:t>
      </w:r>
      <w:r w:rsidR="00852326">
        <w:rPr>
          <w:rFonts w:ascii="Calibri" w:hAnsi="Calibri" w:cs="Calibri"/>
        </w:rPr>
        <w:t xml:space="preserve"> u vrijednosti 6.526,25 eura.</w:t>
      </w:r>
    </w:p>
    <w:p w14:paraId="7E23BB16" w14:textId="7DECD79D" w:rsidR="008E12AA" w:rsidRDefault="008E12AA" w:rsidP="00D64F35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Šifra 0</w:t>
      </w:r>
      <w:r w:rsidR="00B15E51">
        <w:rPr>
          <w:rFonts w:ascii="Calibri" w:hAnsi="Calibri" w:cs="Calibri"/>
        </w:rPr>
        <w:t xml:space="preserve">243 – Muzejski izlošci i predmeti prirodnih rijetkosti </w:t>
      </w:r>
      <w:r w:rsidR="008F19BF">
        <w:rPr>
          <w:rFonts w:ascii="Calibri" w:hAnsi="Calibri" w:cs="Calibri"/>
        </w:rPr>
        <w:t>–</w:t>
      </w:r>
      <w:r w:rsidR="00B15E51">
        <w:rPr>
          <w:rFonts w:ascii="Calibri" w:hAnsi="Calibri" w:cs="Calibri"/>
        </w:rPr>
        <w:t xml:space="preserve"> </w:t>
      </w:r>
      <w:r w:rsidR="008F19BF">
        <w:rPr>
          <w:rFonts w:ascii="Calibri" w:hAnsi="Calibri" w:cs="Calibri"/>
        </w:rPr>
        <w:t>obavljen</w:t>
      </w:r>
      <w:r w:rsidR="00852326">
        <w:rPr>
          <w:rFonts w:ascii="Calibri" w:hAnsi="Calibri" w:cs="Calibri"/>
        </w:rPr>
        <w:t>i su restauratorski i konzervatorski radovi na muzejskim predmetima u vrijednosti 13.821,34 eura.</w:t>
      </w:r>
    </w:p>
    <w:p w14:paraId="301A153A" w14:textId="77777777" w:rsidR="00852326" w:rsidRDefault="00852326" w:rsidP="00D64F35">
      <w:pPr>
        <w:pStyle w:val="Odlomakpopisa"/>
        <w:numPr>
          <w:ilvl w:val="0"/>
          <w:numId w:val="3"/>
        </w:numPr>
        <w:spacing w:line="240" w:lineRule="auto"/>
        <w:ind w:left="709" w:hanging="425"/>
        <w:jc w:val="both"/>
        <w:rPr>
          <w:rFonts w:ascii="Calibri" w:hAnsi="Calibri" w:cs="Calibri"/>
        </w:rPr>
      </w:pPr>
      <w:r w:rsidRPr="00852326">
        <w:rPr>
          <w:rFonts w:ascii="Calibri" w:hAnsi="Calibri" w:cs="Calibri"/>
        </w:rPr>
        <w:t>Šifra 0262 – Ulaganja u računalne programe – izvršene su usluge izrade računalnih aplikacija za potrebe stalnog postava u vrijednosti 20.950,00 eura.</w:t>
      </w:r>
    </w:p>
    <w:p w14:paraId="37BB5183" w14:textId="77777777" w:rsidR="00E02ADB" w:rsidRDefault="00335CEF" w:rsidP="00D64F35">
      <w:pPr>
        <w:pStyle w:val="Odlomakpopisa"/>
        <w:numPr>
          <w:ilvl w:val="0"/>
          <w:numId w:val="3"/>
        </w:numPr>
        <w:spacing w:line="240" w:lineRule="auto"/>
        <w:ind w:left="709" w:hanging="425"/>
        <w:jc w:val="both"/>
        <w:rPr>
          <w:rFonts w:ascii="Calibri" w:hAnsi="Calibri" w:cs="Calibri"/>
        </w:rPr>
      </w:pPr>
      <w:r w:rsidRPr="00E02ADB">
        <w:rPr>
          <w:rFonts w:ascii="Calibri" w:hAnsi="Calibri" w:cs="Calibri"/>
        </w:rPr>
        <w:t>Šifra 12</w:t>
      </w:r>
      <w:r w:rsidR="00852326" w:rsidRPr="00E02ADB">
        <w:rPr>
          <w:rFonts w:ascii="Calibri" w:hAnsi="Calibri" w:cs="Calibri"/>
        </w:rPr>
        <w:t>9</w:t>
      </w:r>
      <w:r w:rsidRPr="00E02ADB">
        <w:rPr>
          <w:rFonts w:ascii="Calibri" w:hAnsi="Calibri" w:cs="Calibri"/>
        </w:rPr>
        <w:t xml:space="preserve"> – </w:t>
      </w:r>
      <w:r w:rsidR="00852326" w:rsidRPr="00E02ADB">
        <w:rPr>
          <w:rFonts w:ascii="Calibri" w:hAnsi="Calibri" w:cs="Calibri"/>
        </w:rPr>
        <w:t>Ostala p</w:t>
      </w:r>
      <w:r w:rsidRPr="00E02ADB">
        <w:rPr>
          <w:rFonts w:ascii="Calibri" w:hAnsi="Calibri" w:cs="Calibri"/>
        </w:rPr>
        <w:t>otraživanja</w:t>
      </w:r>
      <w:r w:rsidR="00852326" w:rsidRPr="00E02ADB">
        <w:rPr>
          <w:rFonts w:ascii="Calibri" w:hAnsi="Calibri" w:cs="Calibri"/>
        </w:rPr>
        <w:t xml:space="preserve"> </w:t>
      </w:r>
      <w:r w:rsidRPr="00E02ADB">
        <w:rPr>
          <w:rFonts w:ascii="Calibri" w:hAnsi="Calibri" w:cs="Calibri"/>
        </w:rPr>
        <w:t xml:space="preserve">– odnosi se na potraživanje </w:t>
      </w:r>
      <w:r w:rsidR="00852326" w:rsidRPr="00E02ADB">
        <w:rPr>
          <w:rFonts w:ascii="Calibri" w:hAnsi="Calibri" w:cs="Calibri"/>
        </w:rPr>
        <w:t>od HZZO-a za bolovanje.</w:t>
      </w:r>
    </w:p>
    <w:p w14:paraId="402CBF32" w14:textId="760F91EB" w:rsidR="00E02ADB" w:rsidRDefault="00E02ADB" w:rsidP="00D64F35">
      <w:pPr>
        <w:pStyle w:val="Odlomakpopisa"/>
        <w:numPr>
          <w:ilvl w:val="0"/>
          <w:numId w:val="3"/>
        </w:numPr>
        <w:spacing w:line="240" w:lineRule="auto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Šifra 167 – Potraživanja proračunskih korisnika za sredstva uplaćena u nadležni proračun i za prihode od HZZO-a na temelju ugovornih obveza – sredstva ostvarena na temelju vlastitih prihoda uplaćena u proračun Grada.</w:t>
      </w:r>
    </w:p>
    <w:p w14:paraId="159AC804" w14:textId="77777777" w:rsidR="00E02ADB" w:rsidRDefault="00361133" w:rsidP="00D64F35">
      <w:pPr>
        <w:pStyle w:val="Odlomakpopisa"/>
        <w:numPr>
          <w:ilvl w:val="0"/>
          <w:numId w:val="3"/>
        </w:numPr>
        <w:spacing w:line="240" w:lineRule="auto"/>
        <w:ind w:left="709" w:hanging="425"/>
        <w:jc w:val="both"/>
        <w:rPr>
          <w:rFonts w:ascii="Calibri" w:hAnsi="Calibri" w:cs="Calibri"/>
        </w:rPr>
      </w:pPr>
      <w:r w:rsidRPr="00E02ADB">
        <w:rPr>
          <w:rFonts w:ascii="Calibri" w:hAnsi="Calibri" w:cs="Calibri"/>
        </w:rPr>
        <w:t>Šifra 19 - Rashodi budućih razdoblja i nedospjela naplata prihoda – odnosi se na plaće za prosinac 202</w:t>
      </w:r>
      <w:r w:rsidR="00E02ADB" w:rsidRPr="00E02ADB">
        <w:rPr>
          <w:rFonts w:ascii="Calibri" w:hAnsi="Calibri" w:cs="Calibri"/>
        </w:rPr>
        <w:t>4</w:t>
      </w:r>
      <w:r w:rsidRPr="00E02ADB">
        <w:rPr>
          <w:rFonts w:ascii="Calibri" w:hAnsi="Calibri" w:cs="Calibri"/>
        </w:rPr>
        <w:t>.</w:t>
      </w:r>
      <w:r w:rsidR="00E02ADB" w:rsidRPr="00E02ADB">
        <w:rPr>
          <w:rFonts w:ascii="Calibri" w:hAnsi="Calibri" w:cs="Calibri"/>
        </w:rPr>
        <w:t xml:space="preserve"> </w:t>
      </w:r>
      <w:r w:rsidRPr="00E02ADB">
        <w:rPr>
          <w:rFonts w:ascii="Calibri" w:hAnsi="Calibri" w:cs="Calibri"/>
        </w:rPr>
        <w:t>g</w:t>
      </w:r>
      <w:r w:rsidR="00C9272E" w:rsidRPr="00E02ADB">
        <w:rPr>
          <w:rFonts w:ascii="Calibri" w:hAnsi="Calibri" w:cs="Calibri"/>
        </w:rPr>
        <w:t>odine</w:t>
      </w:r>
      <w:r w:rsidR="00E02ADB" w:rsidRPr="00E02ADB">
        <w:rPr>
          <w:rFonts w:ascii="Calibri" w:hAnsi="Calibri" w:cs="Calibri"/>
        </w:rPr>
        <w:t>.</w:t>
      </w:r>
    </w:p>
    <w:p w14:paraId="52DBB34E" w14:textId="77777777" w:rsidR="007E4CD4" w:rsidRDefault="00361133" w:rsidP="00D64F35">
      <w:pPr>
        <w:pStyle w:val="Odlomakpopisa"/>
        <w:numPr>
          <w:ilvl w:val="0"/>
          <w:numId w:val="3"/>
        </w:numPr>
        <w:spacing w:line="240" w:lineRule="auto"/>
        <w:ind w:left="709" w:hanging="425"/>
        <w:jc w:val="both"/>
        <w:rPr>
          <w:rFonts w:ascii="Calibri" w:hAnsi="Calibri" w:cs="Calibri"/>
        </w:rPr>
      </w:pPr>
      <w:r w:rsidRPr="007E4CD4">
        <w:rPr>
          <w:rFonts w:ascii="Calibri" w:hAnsi="Calibri" w:cs="Calibri"/>
        </w:rPr>
        <w:t xml:space="preserve">Šifra 239 - Ostale tekuće obveze – odnose se na </w:t>
      </w:r>
      <w:r w:rsidR="007E4CD4" w:rsidRPr="007E4CD4">
        <w:rPr>
          <w:rFonts w:ascii="Calibri" w:hAnsi="Calibri" w:cs="Calibri"/>
        </w:rPr>
        <w:t>bolovanje na teret HZZO-a.</w:t>
      </w:r>
    </w:p>
    <w:p w14:paraId="77A0F97F" w14:textId="30A883A2" w:rsidR="007E4CD4" w:rsidRDefault="007E4CD4" w:rsidP="00D64F35">
      <w:pPr>
        <w:pStyle w:val="Odlomakpopisa"/>
        <w:numPr>
          <w:ilvl w:val="0"/>
          <w:numId w:val="3"/>
        </w:numPr>
        <w:spacing w:line="240" w:lineRule="auto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Šifra 24 – Obveze na nabavu nefinancijske imovine – odnosi se na plaćanje računa za usluge izrade računalnih aplikacija.</w:t>
      </w:r>
    </w:p>
    <w:p w14:paraId="7B12712A" w14:textId="77777777" w:rsidR="007E4CD4" w:rsidRDefault="007E4CD4" w:rsidP="00D64F35">
      <w:pPr>
        <w:pStyle w:val="Odlomakpopisa"/>
        <w:numPr>
          <w:ilvl w:val="0"/>
          <w:numId w:val="3"/>
        </w:numPr>
        <w:spacing w:line="240" w:lineRule="auto"/>
        <w:ind w:left="709" w:hanging="425"/>
        <w:jc w:val="both"/>
        <w:rPr>
          <w:rFonts w:ascii="Calibri" w:hAnsi="Calibri" w:cs="Calibri"/>
        </w:rPr>
      </w:pPr>
      <w:r w:rsidRPr="007E4CD4">
        <w:rPr>
          <w:rFonts w:ascii="Calibri" w:hAnsi="Calibri" w:cs="Calibri"/>
        </w:rPr>
        <w:t xml:space="preserve"> Ši</w:t>
      </w:r>
      <w:r w:rsidR="00C9272E" w:rsidRPr="007E4CD4">
        <w:rPr>
          <w:rFonts w:ascii="Calibri" w:hAnsi="Calibri" w:cs="Calibri"/>
        </w:rPr>
        <w:t xml:space="preserve">fra 991 – </w:t>
      </w:r>
      <w:proofErr w:type="spellStart"/>
      <w:r w:rsidR="00C9272E" w:rsidRPr="007E4CD4">
        <w:rPr>
          <w:rFonts w:ascii="Calibri" w:hAnsi="Calibri" w:cs="Calibri"/>
        </w:rPr>
        <w:t>Izvanbilančni</w:t>
      </w:r>
      <w:proofErr w:type="spellEnd"/>
      <w:r w:rsidR="00C9272E" w:rsidRPr="007E4CD4">
        <w:rPr>
          <w:rFonts w:ascii="Calibri" w:hAnsi="Calibri" w:cs="Calibri"/>
        </w:rPr>
        <w:t xml:space="preserve"> zapisi – u </w:t>
      </w:r>
      <w:proofErr w:type="spellStart"/>
      <w:r w:rsidR="00C9272E" w:rsidRPr="007E4CD4">
        <w:rPr>
          <w:rFonts w:ascii="Calibri" w:hAnsi="Calibri" w:cs="Calibri"/>
        </w:rPr>
        <w:t>izvanbilančnoj</w:t>
      </w:r>
      <w:proofErr w:type="spellEnd"/>
      <w:r w:rsidR="00C9272E" w:rsidRPr="007E4CD4">
        <w:rPr>
          <w:rFonts w:ascii="Calibri" w:hAnsi="Calibri" w:cs="Calibri"/>
        </w:rPr>
        <w:t xml:space="preserve"> </w:t>
      </w:r>
      <w:r w:rsidRPr="007E4CD4">
        <w:rPr>
          <w:rFonts w:ascii="Calibri" w:hAnsi="Calibri" w:cs="Calibri"/>
        </w:rPr>
        <w:t xml:space="preserve">evidenciji </w:t>
      </w:r>
      <w:r w:rsidR="00C9272E" w:rsidRPr="007E4CD4">
        <w:rPr>
          <w:rFonts w:ascii="Calibri" w:hAnsi="Calibri" w:cs="Calibri"/>
        </w:rPr>
        <w:t>knjižena je zgrada Muzeja dobivena na korištenje od osnivača (498.023,57 eur</w:t>
      </w:r>
      <w:r w:rsidR="00E268A3" w:rsidRPr="007E4CD4">
        <w:rPr>
          <w:rFonts w:ascii="Calibri" w:hAnsi="Calibri" w:cs="Calibri"/>
        </w:rPr>
        <w:t>a</w:t>
      </w:r>
      <w:r w:rsidR="00C9272E" w:rsidRPr="007E4CD4">
        <w:rPr>
          <w:rFonts w:ascii="Calibri" w:hAnsi="Calibri" w:cs="Calibri"/>
        </w:rPr>
        <w:t>).</w:t>
      </w:r>
    </w:p>
    <w:p w14:paraId="377149F2" w14:textId="77777777" w:rsidR="00ED7B27" w:rsidRPr="00064A48" w:rsidRDefault="007E4CD4" w:rsidP="00D64F35">
      <w:pPr>
        <w:pStyle w:val="Odlomakpopisa"/>
        <w:numPr>
          <w:ilvl w:val="0"/>
          <w:numId w:val="3"/>
        </w:numPr>
        <w:spacing w:after="240" w:line="240" w:lineRule="auto"/>
        <w:ind w:left="709" w:hanging="425"/>
        <w:jc w:val="both"/>
        <w:rPr>
          <w:rFonts w:ascii="Calibri" w:hAnsi="Calibri" w:cs="Calibri"/>
        </w:rPr>
      </w:pPr>
      <w:r w:rsidRPr="00ED7B27">
        <w:rPr>
          <w:rFonts w:ascii="Calibri" w:hAnsi="Calibri" w:cs="Calibri"/>
        </w:rPr>
        <w:t xml:space="preserve"> </w:t>
      </w:r>
      <w:r w:rsidR="00361133" w:rsidRPr="00064A48">
        <w:rPr>
          <w:rFonts w:ascii="Calibri" w:hAnsi="Calibri" w:cs="Calibri"/>
        </w:rPr>
        <w:t xml:space="preserve">Za Gradski muzej Požega </w:t>
      </w:r>
      <w:bookmarkStart w:id="2" w:name="_Hlk189135779"/>
      <w:r w:rsidR="00361133" w:rsidRPr="00064A48">
        <w:rPr>
          <w:rFonts w:ascii="Calibri" w:hAnsi="Calibri" w:cs="Calibri"/>
        </w:rPr>
        <w:t>izvršena je zakonska korekcija</w:t>
      </w:r>
      <w:r w:rsidR="00C9272E" w:rsidRPr="00064A48">
        <w:rPr>
          <w:rFonts w:ascii="Calibri" w:hAnsi="Calibri" w:cs="Calibri"/>
        </w:rPr>
        <w:t xml:space="preserve"> s 31.12.202</w:t>
      </w:r>
      <w:r w:rsidRPr="00064A48">
        <w:rPr>
          <w:rFonts w:ascii="Calibri" w:hAnsi="Calibri" w:cs="Calibri"/>
        </w:rPr>
        <w:t>4</w:t>
      </w:r>
      <w:r w:rsidR="00C9272E" w:rsidRPr="00064A48">
        <w:rPr>
          <w:rFonts w:ascii="Calibri" w:hAnsi="Calibri" w:cs="Calibri"/>
        </w:rPr>
        <w:t xml:space="preserve">. </w:t>
      </w:r>
      <w:r w:rsidR="00577AED" w:rsidRPr="00064A48">
        <w:rPr>
          <w:rFonts w:ascii="Calibri" w:hAnsi="Calibri" w:cs="Calibri"/>
        </w:rPr>
        <w:t>prema uvjetima koji su definirani Pravilnikom o proračunskom računovodstvu</w:t>
      </w:r>
      <w:r w:rsidR="00F44999" w:rsidRPr="00064A48">
        <w:rPr>
          <w:rFonts w:ascii="Calibri" w:hAnsi="Calibri" w:cs="Calibri"/>
        </w:rPr>
        <w:t>.</w:t>
      </w:r>
      <w:bookmarkEnd w:id="2"/>
    </w:p>
    <w:p w14:paraId="2573F4AC" w14:textId="6B051C3C" w:rsidR="00ED7B27" w:rsidRDefault="00C9272E" w:rsidP="00D64F35">
      <w:pPr>
        <w:pStyle w:val="Odlomakpopisa"/>
        <w:numPr>
          <w:ilvl w:val="0"/>
          <w:numId w:val="3"/>
        </w:numPr>
        <w:spacing w:after="240" w:line="240" w:lineRule="auto"/>
        <w:ind w:left="709" w:hanging="425"/>
        <w:jc w:val="both"/>
        <w:rPr>
          <w:rFonts w:ascii="Calibri" w:hAnsi="Calibri" w:cs="Calibri"/>
        </w:rPr>
      </w:pPr>
      <w:r w:rsidRPr="00ED7B27">
        <w:rPr>
          <w:rFonts w:ascii="Calibri" w:hAnsi="Calibri" w:cs="Calibri"/>
        </w:rPr>
        <w:t>Gradski muzej Požega nema sudskih sporova u tijeku i nema potraživanja za koja je potrebno napraviti ispravak vrijednosti potraživanja.</w:t>
      </w:r>
    </w:p>
    <w:p w14:paraId="651CC2F3" w14:textId="77777777" w:rsidR="00ED7B27" w:rsidRPr="00ED7B27" w:rsidRDefault="00ED7B27" w:rsidP="00D64F35">
      <w:pPr>
        <w:pStyle w:val="Odlomakpopisa"/>
        <w:spacing w:after="240" w:line="240" w:lineRule="auto"/>
        <w:ind w:left="709"/>
        <w:jc w:val="both"/>
        <w:rPr>
          <w:rFonts w:ascii="Calibri" w:hAnsi="Calibri" w:cs="Calibri"/>
        </w:rPr>
      </w:pPr>
    </w:p>
    <w:p w14:paraId="15F69181" w14:textId="05C3D487" w:rsidR="00335CEF" w:rsidRPr="00687D5F" w:rsidRDefault="00335CEF" w:rsidP="00D64F35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b/>
          <w:sz w:val="22"/>
          <w:szCs w:val="22"/>
        </w:rPr>
        <w:t>BILJEŠKE UZ PR-RAS-funkcijski</w:t>
      </w:r>
    </w:p>
    <w:p w14:paraId="18D23154" w14:textId="26BFECD2" w:rsidR="00335CEF" w:rsidRPr="00687D5F" w:rsidRDefault="00335CEF" w:rsidP="00D64F3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1.</w:t>
      </w:r>
      <w:r w:rsidR="00DA1633" w:rsidRPr="00687D5F">
        <w:rPr>
          <w:rFonts w:ascii="Calibri" w:hAnsi="Calibri" w:cs="Calibri"/>
          <w:sz w:val="22"/>
          <w:szCs w:val="22"/>
        </w:rPr>
        <w:tab/>
      </w:r>
      <w:r w:rsidR="00E01C2E" w:rsidRPr="00687D5F">
        <w:rPr>
          <w:rFonts w:ascii="Calibri" w:hAnsi="Calibri" w:cs="Calibri"/>
          <w:sz w:val="22"/>
          <w:szCs w:val="22"/>
        </w:rPr>
        <w:t>Šifra</w:t>
      </w:r>
      <w:r w:rsidRPr="00687D5F">
        <w:rPr>
          <w:rFonts w:ascii="Calibri" w:hAnsi="Calibri" w:cs="Calibri"/>
          <w:sz w:val="22"/>
          <w:szCs w:val="22"/>
        </w:rPr>
        <w:t xml:space="preserve"> </w:t>
      </w:r>
      <w:r w:rsidR="00F44999" w:rsidRPr="00687D5F">
        <w:rPr>
          <w:rFonts w:ascii="Calibri" w:hAnsi="Calibri" w:cs="Calibri"/>
          <w:sz w:val="22"/>
          <w:szCs w:val="22"/>
        </w:rPr>
        <w:t>08</w:t>
      </w:r>
      <w:r w:rsidR="007E4CD4">
        <w:rPr>
          <w:rFonts w:ascii="Calibri" w:hAnsi="Calibri" w:cs="Calibri"/>
          <w:sz w:val="22"/>
          <w:szCs w:val="22"/>
        </w:rPr>
        <w:t>2</w:t>
      </w:r>
      <w:r w:rsidRPr="00687D5F">
        <w:rPr>
          <w:rFonts w:ascii="Calibri" w:hAnsi="Calibri" w:cs="Calibri"/>
          <w:sz w:val="22"/>
          <w:szCs w:val="22"/>
        </w:rPr>
        <w:t xml:space="preserve"> – </w:t>
      </w:r>
      <w:r w:rsidR="00407A2E">
        <w:rPr>
          <w:rFonts w:ascii="Calibri" w:hAnsi="Calibri" w:cs="Calibri"/>
          <w:sz w:val="22"/>
          <w:szCs w:val="22"/>
        </w:rPr>
        <w:t xml:space="preserve">Službe kulture </w:t>
      </w:r>
      <w:r w:rsidRPr="00687D5F">
        <w:rPr>
          <w:rFonts w:ascii="Calibri" w:hAnsi="Calibri" w:cs="Calibri"/>
          <w:sz w:val="22"/>
          <w:szCs w:val="22"/>
        </w:rPr>
        <w:t>– ukupni rashodi</w:t>
      </w:r>
      <w:r w:rsidR="00407A2E">
        <w:rPr>
          <w:rFonts w:ascii="Calibri" w:hAnsi="Calibri" w:cs="Calibri"/>
          <w:sz w:val="22"/>
          <w:szCs w:val="22"/>
        </w:rPr>
        <w:t xml:space="preserve"> </w:t>
      </w:r>
      <w:r w:rsidR="00407A2E" w:rsidRPr="00687D5F">
        <w:rPr>
          <w:rFonts w:ascii="Calibri" w:hAnsi="Calibri" w:cs="Calibri"/>
          <w:sz w:val="22"/>
          <w:szCs w:val="22"/>
        </w:rPr>
        <w:t>prema funkcijskoj klasifikaciji iznos</w:t>
      </w:r>
      <w:r w:rsidR="00407A2E">
        <w:rPr>
          <w:rFonts w:ascii="Calibri" w:hAnsi="Calibri" w:cs="Calibri"/>
          <w:sz w:val="22"/>
          <w:szCs w:val="22"/>
        </w:rPr>
        <w:t>e</w:t>
      </w:r>
      <w:r w:rsidR="00407A2E" w:rsidRPr="00687D5F">
        <w:rPr>
          <w:rFonts w:ascii="Calibri" w:hAnsi="Calibri" w:cs="Calibri"/>
          <w:sz w:val="22"/>
          <w:szCs w:val="22"/>
        </w:rPr>
        <w:t xml:space="preserve"> </w:t>
      </w:r>
      <w:r w:rsidR="00407A2E">
        <w:rPr>
          <w:rFonts w:ascii="Calibri" w:hAnsi="Calibri" w:cs="Calibri"/>
          <w:sz w:val="22"/>
          <w:szCs w:val="22"/>
        </w:rPr>
        <w:t>613.762,01</w:t>
      </w:r>
      <w:r w:rsidR="00407A2E" w:rsidRPr="00687D5F">
        <w:rPr>
          <w:rFonts w:ascii="Calibri" w:hAnsi="Calibri" w:cs="Calibri"/>
          <w:sz w:val="22"/>
          <w:szCs w:val="22"/>
        </w:rPr>
        <w:t xml:space="preserve"> eura</w:t>
      </w:r>
      <w:r w:rsidR="00407A2E">
        <w:rPr>
          <w:rFonts w:ascii="Calibri" w:hAnsi="Calibri" w:cs="Calibri"/>
          <w:sz w:val="22"/>
          <w:szCs w:val="22"/>
        </w:rPr>
        <w:t>.</w:t>
      </w:r>
    </w:p>
    <w:p w14:paraId="29EE27DC" w14:textId="77777777" w:rsidR="00407A2E" w:rsidRDefault="00407A2E" w:rsidP="00D64F35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</w:p>
    <w:p w14:paraId="52BB11BF" w14:textId="3F8D471E" w:rsidR="00335CEF" w:rsidRPr="00687D5F" w:rsidRDefault="00335CEF" w:rsidP="00D64F35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687D5F">
        <w:rPr>
          <w:rFonts w:ascii="Calibri" w:hAnsi="Calibri" w:cs="Calibri"/>
          <w:b/>
          <w:sz w:val="22"/>
          <w:szCs w:val="22"/>
        </w:rPr>
        <w:t xml:space="preserve">BILJEŠKE UZ </w:t>
      </w:r>
      <w:r w:rsidR="00C9272E" w:rsidRPr="00687D5F">
        <w:rPr>
          <w:rFonts w:ascii="Calibri" w:hAnsi="Calibri" w:cs="Calibri"/>
          <w:b/>
          <w:sz w:val="22"/>
          <w:szCs w:val="22"/>
        </w:rPr>
        <w:t>IZVJEŠTAJ O PROMJENAMA U VRIJEDNOSTI I OBUJMU IMOVINE I OBVEZA</w:t>
      </w:r>
    </w:p>
    <w:p w14:paraId="39D74309" w14:textId="109DEDB8" w:rsidR="002549C4" w:rsidRPr="002549C4" w:rsidRDefault="00407A2E" w:rsidP="00D64F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</w:rPr>
      </w:pPr>
      <w:r w:rsidRPr="002549C4">
        <w:rPr>
          <w:rFonts w:ascii="Calibri" w:hAnsi="Calibri" w:cs="Calibri"/>
        </w:rPr>
        <w:t xml:space="preserve">Šifra 91512 – Promjene u obujmu imovine – tijekom obračunskog razdoblja </w:t>
      </w:r>
      <w:r w:rsidR="002549C4" w:rsidRPr="002549C4">
        <w:rPr>
          <w:rFonts w:ascii="Calibri" w:hAnsi="Calibri" w:cs="Calibri"/>
        </w:rPr>
        <w:t>dolazi do smanjenja obujma imovine za otpisanu dugotrajnu imovinu i sitni inventar u iznosu 2.610,33 eura.</w:t>
      </w:r>
    </w:p>
    <w:p w14:paraId="04239F33" w14:textId="77777777" w:rsidR="00ED7B27" w:rsidRDefault="00ED7B27" w:rsidP="00D64F35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</w:p>
    <w:p w14:paraId="2E2739A9" w14:textId="77777777" w:rsidR="00ED7B27" w:rsidRDefault="00ED7B27" w:rsidP="00D64F35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</w:p>
    <w:p w14:paraId="1A66E498" w14:textId="2B44A967" w:rsidR="00335CEF" w:rsidRPr="00687D5F" w:rsidRDefault="00335CEF" w:rsidP="00D64F35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687D5F">
        <w:rPr>
          <w:rFonts w:ascii="Calibri" w:hAnsi="Calibri" w:cs="Calibri"/>
          <w:b/>
          <w:sz w:val="22"/>
          <w:szCs w:val="22"/>
        </w:rPr>
        <w:lastRenderedPageBreak/>
        <w:t>BILJEŠKE UZ IZVJEŠTAJ O OBVEZAMA</w:t>
      </w:r>
    </w:p>
    <w:p w14:paraId="0CB900FF" w14:textId="3BF8C546" w:rsidR="00335CEF" w:rsidRPr="00687D5F" w:rsidRDefault="00E268A3" w:rsidP="00D64F35">
      <w:pPr>
        <w:pStyle w:val="Odlomakpopisa"/>
        <w:numPr>
          <w:ilvl w:val="0"/>
          <w:numId w:val="1"/>
        </w:numPr>
        <w:spacing w:after="240" w:line="240" w:lineRule="auto"/>
        <w:jc w:val="both"/>
        <w:rPr>
          <w:rFonts w:ascii="Calibri" w:hAnsi="Calibri" w:cs="Calibri"/>
        </w:rPr>
      </w:pPr>
      <w:r w:rsidRPr="00687D5F">
        <w:rPr>
          <w:rFonts w:ascii="Calibri" w:hAnsi="Calibri" w:cs="Calibri"/>
        </w:rPr>
        <w:t xml:space="preserve">Šifra </w:t>
      </w:r>
      <w:r w:rsidR="00335CEF" w:rsidRPr="00687D5F">
        <w:rPr>
          <w:rFonts w:ascii="Calibri" w:hAnsi="Calibri" w:cs="Calibri"/>
        </w:rPr>
        <w:t>V006 – Stanje obveza na kraju izvještajnog razdoblja iznos</w:t>
      </w:r>
      <w:r w:rsidR="00407A2E">
        <w:rPr>
          <w:rFonts w:ascii="Calibri" w:hAnsi="Calibri" w:cs="Calibri"/>
        </w:rPr>
        <w:t>e 53.642,27</w:t>
      </w:r>
      <w:r w:rsidR="00E01C2E" w:rsidRPr="00687D5F">
        <w:rPr>
          <w:rFonts w:ascii="Calibri" w:hAnsi="Calibri" w:cs="Calibri"/>
        </w:rPr>
        <w:t xml:space="preserve"> eura</w:t>
      </w:r>
      <w:r w:rsidR="00407A2E">
        <w:rPr>
          <w:rFonts w:ascii="Calibri" w:hAnsi="Calibri" w:cs="Calibri"/>
        </w:rPr>
        <w:t xml:space="preserve"> i sve su nedospjele</w:t>
      </w:r>
      <w:r w:rsidR="00335CEF" w:rsidRPr="00687D5F">
        <w:rPr>
          <w:rFonts w:ascii="Calibri" w:hAnsi="Calibri" w:cs="Calibri"/>
        </w:rPr>
        <w:t>. Sastoj</w:t>
      </w:r>
      <w:r w:rsidR="00407A2E">
        <w:rPr>
          <w:rFonts w:ascii="Calibri" w:hAnsi="Calibri" w:cs="Calibri"/>
        </w:rPr>
        <w:t>e</w:t>
      </w:r>
      <w:r w:rsidR="00335CEF" w:rsidRPr="00687D5F">
        <w:rPr>
          <w:rFonts w:ascii="Calibri" w:hAnsi="Calibri" w:cs="Calibri"/>
        </w:rPr>
        <w:t xml:space="preserve"> </w:t>
      </w:r>
      <w:r w:rsidR="00E01C2E" w:rsidRPr="00687D5F">
        <w:rPr>
          <w:rFonts w:ascii="Calibri" w:hAnsi="Calibri" w:cs="Calibri"/>
        </w:rPr>
        <w:t xml:space="preserve">se </w:t>
      </w:r>
      <w:r w:rsidR="00335CEF" w:rsidRPr="00687D5F">
        <w:rPr>
          <w:rFonts w:ascii="Calibri" w:hAnsi="Calibri" w:cs="Calibri"/>
        </w:rPr>
        <w:t xml:space="preserve">od međusobnih obveza proračunskog korisnika u iznosu </w:t>
      </w:r>
      <w:r w:rsidR="00407A2E">
        <w:rPr>
          <w:rFonts w:ascii="Calibri" w:hAnsi="Calibri" w:cs="Calibri"/>
        </w:rPr>
        <w:t>712,45</w:t>
      </w:r>
      <w:r w:rsidR="00E01C2E" w:rsidRPr="00687D5F">
        <w:rPr>
          <w:rFonts w:ascii="Calibri" w:hAnsi="Calibri" w:cs="Calibri"/>
        </w:rPr>
        <w:t xml:space="preserve"> eura (V010),</w:t>
      </w:r>
      <w:r w:rsidR="00335CEF" w:rsidRPr="00687D5F">
        <w:rPr>
          <w:rFonts w:ascii="Calibri" w:hAnsi="Calibri" w:cs="Calibri"/>
        </w:rPr>
        <w:t xml:space="preserve"> nedospjelih obveza u iznosu </w:t>
      </w:r>
      <w:r w:rsidR="00407A2E">
        <w:rPr>
          <w:rFonts w:ascii="Calibri" w:hAnsi="Calibri" w:cs="Calibri"/>
        </w:rPr>
        <w:t>37.342,32</w:t>
      </w:r>
      <w:r w:rsidR="00E01C2E" w:rsidRPr="00687D5F">
        <w:rPr>
          <w:rFonts w:ascii="Calibri" w:hAnsi="Calibri" w:cs="Calibri"/>
        </w:rPr>
        <w:t xml:space="preserve"> eura</w:t>
      </w:r>
      <w:r w:rsidR="00335CEF" w:rsidRPr="00687D5F">
        <w:rPr>
          <w:rFonts w:ascii="Calibri" w:hAnsi="Calibri" w:cs="Calibri"/>
        </w:rPr>
        <w:t xml:space="preserve"> koje se odnose na trošak plaće za 12. mjesec i neplaćene račune</w:t>
      </w:r>
      <w:r w:rsidR="00E01C2E" w:rsidRPr="00687D5F">
        <w:rPr>
          <w:rFonts w:ascii="Calibri" w:hAnsi="Calibri" w:cs="Calibri"/>
        </w:rPr>
        <w:t xml:space="preserve"> </w:t>
      </w:r>
      <w:r w:rsidRPr="00687D5F">
        <w:rPr>
          <w:rFonts w:ascii="Calibri" w:hAnsi="Calibri" w:cs="Calibri"/>
        </w:rPr>
        <w:t xml:space="preserve">iz 12. mjeseca </w:t>
      </w:r>
      <w:r w:rsidR="00E01C2E" w:rsidRPr="00687D5F">
        <w:rPr>
          <w:rFonts w:ascii="Calibri" w:hAnsi="Calibri" w:cs="Calibri"/>
        </w:rPr>
        <w:t xml:space="preserve">te obveza za nabavu nefinancijske imovine u iznosu </w:t>
      </w:r>
      <w:r w:rsidR="00407A2E">
        <w:rPr>
          <w:rFonts w:ascii="Calibri" w:hAnsi="Calibri" w:cs="Calibri"/>
        </w:rPr>
        <w:t>15.587,5</w:t>
      </w:r>
      <w:r w:rsidR="00E01C2E" w:rsidRPr="00687D5F">
        <w:rPr>
          <w:rFonts w:ascii="Calibri" w:hAnsi="Calibri" w:cs="Calibri"/>
        </w:rPr>
        <w:t>0 eura.</w:t>
      </w:r>
    </w:p>
    <w:p w14:paraId="2F859043" w14:textId="77777777" w:rsidR="00335CEF" w:rsidRPr="00687D5F" w:rsidRDefault="00335CEF" w:rsidP="00D64F35">
      <w:pPr>
        <w:jc w:val="both"/>
        <w:rPr>
          <w:rFonts w:ascii="Calibri" w:hAnsi="Calibri" w:cs="Calibri"/>
          <w:sz w:val="22"/>
          <w:szCs w:val="22"/>
        </w:rPr>
      </w:pPr>
    </w:p>
    <w:p w14:paraId="06A49093" w14:textId="77777777" w:rsidR="00BC0281" w:rsidRDefault="00BC0281" w:rsidP="00D64F35">
      <w:pPr>
        <w:jc w:val="both"/>
        <w:rPr>
          <w:rFonts w:ascii="Calibri" w:hAnsi="Calibri" w:cs="Calibri"/>
          <w:sz w:val="22"/>
          <w:szCs w:val="22"/>
        </w:rPr>
      </w:pPr>
    </w:p>
    <w:p w14:paraId="5804F1B0" w14:textId="77777777" w:rsidR="00ED7B27" w:rsidRDefault="00ED7B27" w:rsidP="00ED7B27">
      <w:pPr>
        <w:jc w:val="both"/>
        <w:rPr>
          <w:rFonts w:ascii="Calibri" w:hAnsi="Calibri" w:cs="Calibri"/>
          <w:sz w:val="22"/>
          <w:szCs w:val="22"/>
        </w:rPr>
      </w:pPr>
    </w:p>
    <w:p w14:paraId="46687D34" w14:textId="77777777" w:rsidR="00BC0281" w:rsidRDefault="00BC0281" w:rsidP="00ED7B27">
      <w:pPr>
        <w:jc w:val="both"/>
        <w:rPr>
          <w:rFonts w:ascii="Calibri" w:hAnsi="Calibri" w:cs="Calibri"/>
          <w:sz w:val="22"/>
          <w:szCs w:val="22"/>
        </w:rPr>
      </w:pPr>
    </w:p>
    <w:p w14:paraId="31FC3741" w14:textId="724B1B70" w:rsidR="00335CEF" w:rsidRPr="00687D5F" w:rsidRDefault="00335CEF" w:rsidP="00ED7B27">
      <w:pPr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 xml:space="preserve">Požega, </w:t>
      </w:r>
      <w:r w:rsidR="00BC0281">
        <w:rPr>
          <w:rFonts w:ascii="Calibri" w:hAnsi="Calibri" w:cs="Calibri"/>
          <w:sz w:val="22"/>
          <w:szCs w:val="22"/>
        </w:rPr>
        <w:t>30.</w:t>
      </w:r>
      <w:r w:rsidRPr="00687D5F">
        <w:rPr>
          <w:rFonts w:ascii="Calibri" w:hAnsi="Calibri" w:cs="Calibri"/>
          <w:sz w:val="22"/>
          <w:szCs w:val="22"/>
        </w:rPr>
        <w:t xml:space="preserve"> siječnja 202</w:t>
      </w:r>
      <w:r w:rsidR="00C602CC">
        <w:rPr>
          <w:rFonts w:ascii="Calibri" w:hAnsi="Calibri" w:cs="Calibri"/>
          <w:sz w:val="22"/>
          <w:szCs w:val="22"/>
        </w:rPr>
        <w:t>5</w:t>
      </w:r>
      <w:r w:rsidRPr="00687D5F">
        <w:rPr>
          <w:rFonts w:ascii="Calibri" w:hAnsi="Calibri" w:cs="Calibri"/>
          <w:sz w:val="22"/>
          <w:szCs w:val="22"/>
        </w:rPr>
        <w:t>.</w:t>
      </w:r>
    </w:p>
    <w:p w14:paraId="33E07515" w14:textId="77777777" w:rsidR="00335CEF" w:rsidRPr="00687D5F" w:rsidRDefault="00335CEF" w:rsidP="00ED7B27">
      <w:pPr>
        <w:jc w:val="both"/>
        <w:rPr>
          <w:rFonts w:ascii="Calibri" w:hAnsi="Calibri" w:cs="Calibri"/>
          <w:sz w:val="22"/>
          <w:szCs w:val="22"/>
        </w:rPr>
      </w:pPr>
    </w:p>
    <w:p w14:paraId="44F87082" w14:textId="4F4388EA" w:rsidR="00335CEF" w:rsidRPr="00687D5F" w:rsidRDefault="00335CEF" w:rsidP="00ED7B27">
      <w:pPr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Osoba za kontaktiranje: Tatjana Pajkr Engelmann</w:t>
      </w:r>
      <w:r w:rsidR="003E028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3E028A">
        <w:rPr>
          <w:rFonts w:ascii="Calibri" w:hAnsi="Calibri" w:cs="Calibri"/>
          <w:sz w:val="22"/>
          <w:szCs w:val="22"/>
        </w:rPr>
        <w:t>dipl.oec</w:t>
      </w:r>
      <w:proofErr w:type="spellEnd"/>
      <w:r w:rsidR="003E028A">
        <w:rPr>
          <w:rFonts w:ascii="Calibri" w:hAnsi="Calibri" w:cs="Calibri"/>
          <w:sz w:val="22"/>
          <w:szCs w:val="22"/>
        </w:rPr>
        <w:t>.</w:t>
      </w:r>
    </w:p>
    <w:p w14:paraId="0A0108D1" w14:textId="77777777" w:rsidR="00335CEF" w:rsidRPr="00687D5F" w:rsidRDefault="00335CEF" w:rsidP="00ED7B27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687D5F">
        <w:rPr>
          <w:rFonts w:ascii="Calibri" w:hAnsi="Calibri" w:cs="Calibri"/>
          <w:sz w:val="22"/>
          <w:szCs w:val="22"/>
        </w:rPr>
        <w:t>Kontakt telefon: 034/311-321</w:t>
      </w:r>
    </w:p>
    <w:p w14:paraId="72124711" w14:textId="77777777" w:rsidR="00335CEF" w:rsidRDefault="00335CEF" w:rsidP="00ED7B27">
      <w:pPr>
        <w:jc w:val="both"/>
        <w:rPr>
          <w:rFonts w:ascii="Calibri" w:hAnsi="Calibri" w:cs="Calibri"/>
          <w:sz w:val="22"/>
          <w:szCs w:val="22"/>
        </w:rPr>
      </w:pPr>
    </w:p>
    <w:p w14:paraId="0F6550D0" w14:textId="77777777" w:rsidR="00C72A35" w:rsidRDefault="00C72A35" w:rsidP="00ED7B27">
      <w:pPr>
        <w:jc w:val="both"/>
        <w:rPr>
          <w:rFonts w:ascii="Calibri" w:hAnsi="Calibri" w:cs="Calibri"/>
          <w:sz w:val="22"/>
          <w:szCs w:val="22"/>
        </w:rPr>
      </w:pPr>
    </w:p>
    <w:p w14:paraId="104F5D53" w14:textId="77777777" w:rsidR="00C72A35" w:rsidRPr="00687D5F" w:rsidRDefault="00C72A35" w:rsidP="00ED7B27">
      <w:pPr>
        <w:jc w:val="both"/>
        <w:rPr>
          <w:rFonts w:ascii="Calibri" w:hAnsi="Calibri" w:cs="Calibri"/>
          <w:sz w:val="22"/>
          <w:szCs w:val="22"/>
        </w:rPr>
      </w:pPr>
    </w:p>
    <w:p w14:paraId="423D5907" w14:textId="62C14E66" w:rsidR="00335CEF" w:rsidRPr="00BC0281" w:rsidRDefault="00BF67BE" w:rsidP="00ED7B27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BC0281">
        <w:rPr>
          <w:rFonts w:ascii="Calibri" w:hAnsi="Calibri" w:cs="Calibri"/>
          <w:sz w:val="22"/>
          <w:szCs w:val="22"/>
        </w:rPr>
        <w:t>R</w:t>
      </w:r>
      <w:r w:rsidR="00335CEF" w:rsidRPr="00BC0281">
        <w:rPr>
          <w:rFonts w:ascii="Calibri" w:hAnsi="Calibri" w:cs="Calibri"/>
          <w:sz w:val="22"/>
          <w:szCs w:val="22"/>
        </w:rPr>
        <w:t>avnatelj</w:t>
      </w:r>
      <w:r w:rsidRPr="00BC0281">
        <w:rPr>
          <w:rFonts w:ascii="Calibri" w:hAnsi="Calibri" w:cs="Calibri"/>
          <w:sz w:val="22"/>
          <w:szCs w:val="22"/>
        </w:rPr>
        <w:t>ic</w:t>
      </w:r>
      <w:r w:rsidR="00335CEF" w:rsidRPr="00BC0281">
        <w:rPr>
          <w:rFonts w:ascii="Calibri" w:hAnsi="Calibri" w:cs="Calibri"/>
          <w:sz w:val="22"/>
          <w:szCs w:val="22"/>
        </w:rPr>
        <w:t>a:</w:t>
      </w:r>
    </w:p>
    <w:p w14:paraId="4C2EBD38" w14:textId="5D89E651" w:rsidR="00BD5D3A" w:rsidRPr="00BC0281" w:rsidRDefault="00335CEF" w:rsidP="00DA1633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BC0281">
        <w:rPr>
          <w:rFonts w:ascii="Calibri" w:hAnsi="Calibri" w:cs="Calibri"/>
          <w:sz w:val="22"/>
          <w:szCs w:val="22"/>
        </w:rPr>
        <w:t>L</w:t>
      </w:r>
      <w:r w:rsidR="00BF67BE" w:rsidRPr="00BC0281">
        <w:rPr>
          <w:rFonts w:ascii="Calibri" w:hAnsi="Calibri" w:cs="Calibri"/>
          <w:sz w:val="22"/>
          <w:szCs w:val="22"/>
        </w:rPr>
        <w:t>jiljana Marić</w:t>
      </w:r>
      <w:r w:rsidRPr="00BC0281">
        <w:rPr>
          <w:rFonts w:ascii="Calibri" w:hAnsi="Calibri" w:cs="Calibri"/>
          <w:sz w:val="22"/>
          <w:szCs w:val="22"/>
        </w:rPr>
        <w:t>, prof.</w:t>
      </w:r>
      <w:r w:rsidR="00BF67BE" w:rsidRPr="00BC028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F67BE" w:rsidRPr="00BC0281">
        <w:rPr>
          <w:rFonts w:ascii="Calibri" w:hAnsi="Calibri" w:cs="Calibri"/>
          <w:sz w:val="22"/>
          <w:szCs w:val="22"/>
        </w:rPr>
        <w:t>phil</w:t>
      </w:r>
      <w:proofErr w:type="spellEnd"/>
      <w:r w:rsidR="00BF67BE" w:rsidRPr="00BC0281">
        <w:rPr>
          <w:rFonts w:ascii="Calibri" w:hAnsi="Calibri" w:cs="Calibri"/>
          <w:sz w:val="22"/>
          <w:szCs w:val="22"/>
        </w:rPr>
        <w:t xml:space="preserve">. i </w:t>
      </w:r>
      <w:proofErr w:type="spellStart"/>
      <w:r w:rsidR="00BF67BE" w:rsidRPr="00BC0281">
        <w:rPr>
          <w:rFonts w:ascii="Calibri" w:hAnsi="Calibri" w:cs="Calibri"/>
          <w:sz w:val="22"/>
          <w:szCs w:val="22"/>
        </w:rPr>
        <w:t>hist</w:t>
      </w:r>
      <w:proofErr w:type="spellEnd"/>
      <w:r w:rsidR="00BF67BE" w:rsidRPr="00BC0281">
        <w:rPr>
          <w:rFonts w:ascii="Calibri" w:hAnsi="Calibri" w:cs="Calibri"/>
          <w:sz w:val="22"/>
          <w:szCs w:val="22"/>
        </w:rPr>
        <w:t>.</w:t>
      </w:r>
      <w:r w:rsidR="00A6314D">
        <w:rPr>
          <w:rFonts w:ascii="Calibri" w:hAnsi="Calibri" w:cs="Calibri"/>
          <w:sz w:val="22"/>
          <w:szCs w:val="22"/>
        </w:rPr>
        <w:t>, v.r.</w:t>
      </w:r>
    </w:p>
    <w:sectPr w:rsidR="00BD5D3A" w:rsidRPr="00BC0281" w:rsidSect="001650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A2A7C" w14:textId="77777777" w:rsidR="00F55D00" w:rsidRDefault="00F55D00" w:rsidP="00DA1633">
      <w:r>
        <w:separator/>
      </w:r>
    </w:p>
  </w:endnote>
  <w:endnote w:type="continuationSeparator" w:id="0">
    <w:p w14:paraId="154EDF28" w14:textId="77777777" w:rsidR="00F55D00" w:rsidRDefault="00F55D00" w:rsidP="00DA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218797"/>
      <w:docPartObj>
        <w:docPartGallery w:val="Page Numbers (Bottom of Page)"/>
        <w:docPartUnique/>
      </w:docPartObj>
    </w:sdtPr>
    <w:sdtContent>
      <w:p w14:paraId="7C6553E6" w14:textId="16815B9E" w:rsidR="00DA1633" w:rsidRDefault="00DA1633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42900C0" wp14:editId="26F233D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945918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2363669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0EAF19" w14:textId="77777777" w:rsidR="00DA1633" w:rsidRPr="00DA1633" w:rsidRDefault="00DA1633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DA1633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A1633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A1633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A1633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A1633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5682853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5202415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296152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42900C0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CzyxopkAMAAJg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" filled="f" stroked="f">
                    <v:textbox inset="0,0,0,0">
                      <w:txbxContent>
                        <w:p w14:paraId="640EAF19" w14:textId="77777777" w:rsidR="00DA1633" w:rsidRPr="00DA1633" w:rsidRDefault="00DA1633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DA1633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A1633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A1633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A1633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A1633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7C4BD" w14:textId="77777777" w:rsidR="00F55D00" w:rsidRDefault="00F55D00" w:rsidP="00DA1633">
      <w:r>
        <w:separator/>
      </w:r>
    </w:p>
  </w:footnote>
  <w:footnote w:type="continuationSeparator" w:id="0">
    <w:p w14:paraId="5332D6CE" w14:textId="77777777" w:rsidR="00F55D00" w:rsidRDefault="00F55D00" w:rsidP="00DA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1B3"/>
    <w:multiLevelType w:val="hybridMultilevel"/>
    <w:tmpl w:val="8736B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5012"/>
    <w:multiLevelType w:val="hybridMultilevel"/>
    <w:tmpl w:val="D83E4692"/>
    <w:lvl w:ilvl="0" w:tplc="6B8C389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1D310C3C"/>
    <w:multiLevelType w:val="hybridMultilevel"/>
    <w:tmpl w:val="C172D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47B7"/>
    <w:multiLevelType w:val="hybridMultilevel"/>
    <w:tmpl w:val="44421AEA"/>
    <w:lvl w:ilvl="0" w:tplc="07B62842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275105"/>
    <w:multiLevelType w:val="hybridMultilevel"/>
    <w:tmpl w:val="94260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C7309"/>
    <w:multiLevelType w:val="hybridMultilevel"/>
    <w:tmpl w:val="4B66EBDE"/>
    <w:lvl w:ilvl="0" w:tplc="D70C67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01388272">
    <w:abstractNumId w:val="4"/>
  </w:num>
  <w:num w:numId="2" w16cid:durableId="1342970501">
    <w:abstractNumId w:val="3"/>
  </w:num>
  <w:num w:numId="3" w16cid:durableId="700593568">
    <w:abstractNumId w:val="5"/>
  </w:num>
  <w:num w:numId="4" w16cid:durableId="1572933163">
    <w:abstractNumId w:val="1"/>
  </w:num>
  <w:num w:numId="5" w16cid:durableId="1927222518">
    <w:abstractNumId w:val="2"/>
  </w:num>
  <w:num w:numId="6" w16cid:durableId="187776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11"/>
    <w:rsid w:val="00017389"/>
    <w:rsid w:val="00064A48"/>
    <w:rsid w:val="00110B57"/>
    <w:rsid w:val="00141326"/>
    <w:rsid w:val="0014292E"/>
    <w:rsid w:val="001650E3"/>
    <w:rsid w:val="00174883"/>
    <w:rsid w:val="001B16DC"/>
    <w:rsid w:val="001D6E11"/>
    <w:rsid w:val="002508E2"/>
    <w:rsid w:val="002549C4"/>
    <w:rsid w:val="002657C6"/>
    <w:rsid w:val="00274981"/>
    <w:rsid w:val="002E2629"/>
    <w:rsid w:val="003123B6"/>
    <w:rsid w:val="00321BE9"/>
    <w:rsid w:val="00335CEF"/>
    <w:rsid w:val="00354336"/>
    <w:rsid w:val="00361133"/>
    <w:rsid w:val="00363623"/>
    <w:rsid w:val="003E028A"/>
    <w:rsid w:val="00407A2E"/>
    <w:rsid w:val="004D79E3"/>
    <w:rsid w:val="004F64F5"/>
    <w:rsid w:val="00577AED"/>
    <w:rsid w:val="005D6D13"/>
    <w:rsid w:val="00687D5F"/>
    <w:rsid w:val="006A41A1"/>
    <w:rsid w:val="00710AE9"/>
    <w:rsid w:val="00715849"/>
    <w:rsid w:val="007907CA"/>
    <w:rsid w:val="007E4CD4"/>
    <w:rsid w:val="008161EA"/>
    <w:rsid w:val="00852326"/>
    <w:rsid w:val="00881460"/>
    <w:rsid w:val="008A173A"/>
    <w:rsid w:val="008E12AA"/>
    <w:rsid w:val="008E4988"/>
    <w:rsid w:val="008F0EB8"/>
    <w:rsid w:val="008F19BF"/>
    <w:rsid w:val="00913713"/>
    <w:rsid w:val="00971E60"/>
    <w:rsid w:val="00975CEF"/>
    <w:rsid w:val="00997246"/>
    <w:rsid w:val="00A40547"/>
    <w:rsid w:val="00A51F08"/>
    <w:rsid w:val="00A6314D"/>
    <w:rsid w:val="00AB3679"/>
    <w:rsid w:val="00AC14B0"/>
    <w:rsid w:val="00B15E51"/>
    <w:rsid w:val="00B32AC8"/>
    <w:rsid w:val="00B95362"/>
    <w:rsid w:val="00BC0281"/>
    <w:rsid w:val="00BD5D3A"/>
    <w:rsid w:val="00BF67BE"/>
    <w:rsid w:val="00C31CD5"/>
    <w:rsid w:val="00C602CC"/>
    <w:rsid w:val="00C72A35"/>
    <w:rsid w:val="00C9272E"/>
    <w:rsid w:val="00C962F8"/>
    <w:rsid w:val="00CE62F0"/>
    <w:rsid w:val="00CF0363"/>
    <w:rsid w:val="00CF60E0"/>
    <w:rsid w:val="00D01CB6"/>
    <w:rsid w:val="00D21782"/>
    <w:rsid w:val="00D46926"/>
    <w:rsid w:val="00D64F35"/>
    <w:rsid w:val="00D70CF3"/>
    <w:rsid w:val="00DA1633"/>
    <w:rsid w:val="00DA5E25"/>
    <w:rsid w:val="00E01C2E"/>
    <w:rsid w:val="00E02ADB"/>
    <w:rsid w:val="00E11A66"/>
    <w:rsid w:val="00E268A3"/>
    <w:rsid w:val="00E8350B"/>
    <w:rsid w:val="00ED7B27"/>
    <w:rsid w:val="00F44999"/>
    <w:rsid w:val="00F55D00"/>
    <w:rsid w:val="00F66D4A"/>
    <w:rsid w:val="00F8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F7E36"/>
  <w15:chartTrackingRefBased/>
  <w15:docId w15:val="{307FF6BE-B82B-4C76-BC03-506A463C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C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D6E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6E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6E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6E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6E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6E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6E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6E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6E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6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6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6E1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6E1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6E1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6E1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6E1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6E1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6E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D6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6E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D6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6E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D6E1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6E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D6E1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6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6E1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6E11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DA163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A1633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A16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A1633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7E0E-CFD7-470E-AD5E-0772E5D3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Pajkr Engelmann</dc:creator>
  <cp:keywords/>
  <dc:description/>
  <cp:lastModifiedBy>Tatjana Pajkr Engelmann</cp:lastModifiedBy>
  <cp:revision>7</cp:revision>
  <cp:lastPrinted>2025-01-30T13:04:00Z</cp:lastPrinted>
  <dcterms:created xsi:type="dcterms:W3CDTF">2025-01-30T11:42:00Z</dcterms:created>
  <dcterms:modified xsi:type="dcterms:W3CDTF">2025-01-31T09:37:00Z</dcterms:modified>
</cp:coreProperties>
</file>