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A0011" w14:textId="5FEF81AB" w:rsidR="00620C92" w:rsidRPr="00620C92" w:rsidRDefault="00620C92" w:rsidP="00620C92">
      <w:pPr>
        <w:ind w:left="142" w:right="5244"/>
        <w:jc w:val="center"/>
        <w:rPr>
          <w:rFonts w:ascii="Calibri" w:eastAsia="Times New Roman" w:hAnsi="Calibri" w:cs="Calibri"/>
          <w:color w:val="auto"/>
          <w:sz w:val="22"/>
          <w:szCs w:val="22"/>
          <w:lang w:val="en-US"/>
        </w:rPr>
      </w:pPr>
      <w:bookmarkStart w:id="0" w:name="_Hlk61592502"/>
      <w:bookmarkStart w:id="1" w:name="_Hlk130367868"/>
      <w:r w:rsidRPr="00620C92">
        <w:rPr>
          <w:rFonts w:ascii="Calibri" w:eastAsia="Times New Roman" w:hAnsi="Calibri" w:cs="Calibri"/>
          <w:noProof/>
          <w:color w:val="auto"/>
          <w:sz w:val="22"/>
          <w:szCs w:val="22"/>
        </w:rPr>
        <w:drawing>
          <wp:inline distT="0" distB="0" distL="0" distR="0" wp14:anchorId="2115E1F4" wp14:editId="00E06387">
            <wp:extent cx="314325" cy="428625"/>
            <wp:effectExtent l="0" t="0" r="9525" b="9525"/>
            <wp:docPr id="1031317976" name="Slika 1" descr="Slika na kojoj se prikazuje simbol, crveno, zastav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lika na kojoj se prikazuje simbol, crveno, zastav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16F61" w14:textId="77777777" w:rsidR="00620C92" w:rsidRPr="00620C92" w:rsidRDefault="00620C92" w:rsidP="00620C92">
      <w:pPr>
        <w:ind w:right="5244"/>
        <w:jc w:val="center"/>
        <w:rPr>
          <w:rFonts w:ascii="Calibri" w:eastAsia="Times New Roman" w:hAnsi="Calibri" w:cs="Calibri"/>
          <w:color w:val="auto"/>
          <w:sz w:val="22"/>
          <w:szCs w:val="22"/>
        </w:rPr>
      </w:pPr>
      <w:r w:rsidRPr="00620C92">
        <w:rPr>
          <w:rFonts w:ascii="Calibri" w:eastAsia="Times New Roman" w:hAnsi="Calibri" w:cs="Calibri"/>
          <w:color w:val="auto"/>
          <w:sz w:val="22"/>
          <w:szCs w:val="22"/>
        </w:rPr>
        <w:t>R  E  P  U  B  L  I  K  A    H  R  V  A  T  S  K  A</w:t>
      </w:r>
    </w:p>
    <w:p w14:paraId="1F8AC8F6" w14:textId="77777777" w:rsidR="00620C92" w:rsidRPr="00620C92" w:rsidRDefault="00620C92" w:rsidP="00620C92">
      <w:pPr>
        <w:ind w:right="5244"/>
        <w:jc w:val="center"/>
        <w:rPr>
          <w:rFonts w:ascii="Calibri" w:eastAsia="Times New Roman" w:hAnsi="Calibri" w:cs="Calibri"/>
          <w:color w:val="auto"/>
          <w:sz w:val="22"/>
          <w:szCs w:val="22"/>
        </w:rPr>
      </w:pPr>
      <w:r w:rsidRPr="00620C92">
        <w:rPr>
          <w:rFonts w:ascii="Calibri" w:eastAsia="Times New Roman" w:hAnsi="Calibri" w:cs="Calibri"/>
          <w:color w:val="auto"/>
          <w:sz w:val="22"/>
          <w:szCs w:val="22"/>
        </w:rPr>
        <w:t>POŽEŠKO-SLAVONSKA ŽUPANIJA</w:t>
      </w:r>
    </w:p>
    <w:p w14:paraId="2A4C4E59" w14:textId="3731F500" w:rsidR="00620C92" w:rsidRPr="00620C92" w:rsidRDefault="00620C92" w:rsidP="00620C92">
      <w:pPr>
        <w:ind w:right="5244"/>
        <w:jc w:val="center"/>
        <w:rPr>
          <w:rFonts w:ascii="Calibri" w:eastAsia="Times New Roman" w:hAnsi="Calibri" w:cs="Calibri"/>
          <w:color w:val="auto"/>
          <w:sz w:val="22"/>
          <w:szCs w:val="22"/>
          <w:lang w:val="en-US"/>
        </w:rPr>
      </w:pPr>
      <w:r w:rsidRPr="00620C92"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53D1577B" wp14:editId="2AAC8333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856805661" name="Slika 2" descr="Slika na kojoj se prikazuje emblem, grb, simbol, krug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Slika na kojoj se prikazuje emblem, grb, simbol, krug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0C92">
        <w:rPr>
          <w:rFonts w:ascii="Calibri" w:eastAsia="Times New Roman" w:hAnsi="Calibri" w:cs="Calibri"/>
          <w:color w:val="auto"/>
          <w:sz w:val="22"/>
          <w:szCs w:val="22"/>
          <w:lang w:val="en-US"/>
        </w:rPr>
        <w:t>GRAD POŽEGA</w:t>
      </w:r>
    </w:p>
    <w:p w14:paraId="4C668306" w14:textId="77777777" w:rsidR="00620C92" w:rsidRPr="00620C92" w:rsidRDefault="00620C92" w:rsidP="00620C92">
      <w:pPr>
        <w:spacing w:after="240"/>
        <w:ind w:right="5244"/>
        <w:jc w:val="center"/>
        <w:rPr>
          <w:rFonts w:ascii="Calibri" w:eastAsia="Times New Roman" w:hAnsi="Calibri" w:cs="Calibri"/>
          <w:color w:val="auto"/>
          <w:sz w:val="22"/>
          <w:szCs w:val="22"/>
          <w:lang w:val="en-US"/>
        </w:rPr>
      </w:pPr>
      <w:r w:rsidRPr="00620C92">
        <w:rPr>
          <w:rFonts w:ascii="Calibri" w:eastAsia="Times New Roman" w:hAnsi="Calibri" w:cs="Calibri"/>
          <w:color w:val="auto"/>
          <w:sz w:val="22"/>
          <w:szCs w:val="22"/>
          <w:lang w:val="en-US"/>
        </w:rPr>
        <w:t>Gradonačelnik</w:t>
      </w:r>
    </w:p>
    <w:bookmarkEnd w:id="1"/>
    <w:p w14:paraId="0FF89B72" w14:textId="77777777" w:rsidR="0099127D" w:rsidRPr="00620C92" w:rsidRDefault="0099127D" w:rsidP="0099127D">
      <w:pPr>
        <w:pStyle w:val="Tijeloteksta1"/>
        <w:shd w:val="clear" w:color="auto" w:fill="auto"/>
        <w:spacing w:before="0" w:after="0" w:line="240" w:lineRule="auto"/>
        <w:ind w:left="40" w:right="-1"/>
        <w:rPr>
          <w:rFonts w:ascii="Calibri" w:hAnsi="Calibri" w:cs="Calibri"/>
          <w:sz w:val="22"/>
          <w:szCs w:val="22"/>
        </w:rPr>
      </w:pPr>
      <w:r w:rsidRPr="00620C92">
        <w:rPr>
          <w:rFonts w:ascii="Calibri" w:hAnsi="Calibri" w:cs="Calibri"/>
          <w:sz w:val="22"/>
          <w:szCs w:val="22"/>
        </w:rPr>
        <w:t>KLASA: 611-01/24-01/1</w:t>
      </w:r>
    </w:p>
    <w:p w14:paraId="4F7014AB" w14:textId="77777777" w:rsidR="0099127D" w:rsidRPr="00620C92" w:rsidRDefault="0099127D" w:rsidP="0099127D">
      <w:pPr>
        <w:pStyle w:val="Tijeloteksta1"/>
        <w:shd w:val="clear" w:color="auto" w:fill="auto"/>
        <w:spacing w:before="0" w:after="0" w:line="240" w:lineRule="auto"/>
        <w:ind w:left="40" w:right="-1"/>
        <w:rPr>
          <w:rFonts w:ascii="Calibri" w:hAnsi="Calibri" w:cs="Calibri"/>
          <w:sz w:val="22"/>
          <w:szCs w:val="22"/>
        </w:rPr>
      </w:pPr>
      <w:r w:rsidRPr="00620C92">
        <w:rPr>
          <w:rFonts w:ascii="Calibri" w:hAnsi="Calibri" w:cs="Calibri"/>
          <w:sz w:val="22"/>
          <w:szCs w:val="22"/>
        </w:rPr>
        <w:t>URBROJ: 2177-1-01/01-24-4</w:t>
      </w:r>
    </w:p>
    <w:p w14:paraId="19D5BD10" w14:textId="52252308" w:rsidR="0099127D" w:rsidRPr="00620C92" w:rsidRDefault="0099127D" w:rsidP="00620C92">
      <w:pPr>
        <w:pStyle w:val="Tijeloteksta1"/>
        <w:shd w:val="clear" w:color="auto" w:fill="auto"/>
        <w:spacing w:before="0" w:line="240" w:lineRule="auto"/>
        <w:ind w:left="40" w:right="-1"/>
        <w:rPr>
          <w:rFonts w:ascii="Calibri" w:hAnsi="Calibri" w:cs="Calibri"/>
          <w:sz w:val="22"/>
          <w:szCs w:val="22"/>
        </w:rPr>
      </w:pPr>
      <w:r w:rsidRPr="00620C92">
        <w:rPr>
          <w:rFonts w:ascii="Calibri" w:hAnsi="Calibri" w:cs="Calibri"/>
          <w:sz w:val="22"/>
          <w:szCs w:val="22"/>
        </w:rPr>
        <w:t>Požega, 12. veljače 2024.</w:t>
      </w:r>
    </w:p>
    <w:p w14:paraId="49225A56" w14:textId="77777777" w:rsidR="0099127D" w:rsidRPr="00620C92" w:rsidRDefault="0099127D" w:rsidP="00620C92">
      <w:pPr>
        <w:pStyle w:val="BodyTextIndent21"/>
        <w:spacing w:after="240"/>
        <w:rPr>
          <w:rFonts w:ascii="Calibri" w:hAnsi="Calibri" w:cs="Calibri"/>
          <w:b w:val="0"/>
          <w:sz w:val="22"/>
          <w:szCs w:val="22"/>
        </w:rPr>
      </w:pPr>
      <w:r w:rsidRPr="00620C92">
        <w:rPr>
          <w:rFonts w:ascii="Calibri" w:hAnsi="Calibri" w:cs="Calibri"/>
          <w:b w:val="0"/>
          <w:sz w:val="22"/>
          <w:szCs w:val="22"/>
        </w:rPr>
        <w:t xml:space="preserve">Na temelju članka 44. stavka 1. i članka 48. stavka 1. točke 4. Zakona o lokalnoj i područnoj (regionalnoj) samoupravi (NN, broj: 33/01., 60/01. - vjerodostojno tumačenje, 129/05., 109/07., 125/08., 36/09., 150/11., 144/12. i 19/13. - pročišćeni tekst, 137/15. – ispravak, 123/17., 98/19. i 144/20.), članka 62. stavka 1. podstavka 7. i članka 120. Statuta Grada Požege (Službene novine Grada Požege, broj:  2/21. i 11/22.), </w:t>
      </w:r>
      <w:r w:rsidRPr="00620C92">
        <w:rPr>
          <w:rFonts w:ascii="Calibri" w:hAnsi="Calibri" w:cs="Calibri"/>
          <w:b w:val="0"/>
          <w:bCs/>
          <w:sz w:val="22"/>
          <w:szCs w:val="22"/>
        </w:rPr>
        <w:t>članka 9. stavka 2. Odluke o osnivanju Kulturnog vijeća Grada Požege (Službene novine Grada Požege, broj: 21/22.) te</w:t>
      </w:r>
      <w:r w:rsidRPr="00620C92">
        <w:rPr>
          <w:rFonts w:ascii="Calibri" w:hAnsi="Calibri" w:cs="Calibri"/>
          <w:sz w:val="22"/>
          <w:szCs w:val="22"/>
        </w:rPr>
        <w:t xml:space="preserve"> </w:t>
      </w:r>
      <w:r w:rsidRPr="00620C92">
        <w:rPr>
          <w:rFonts w:ascii="Calibri" w:hAnsi="Calibri" w:cs="Calibri"/>
          <w:b w:val="0"/>
          <w:sz w:val="22"/>
          <w:szCs w:val="22"/>
        </w:rPr>
        <w:t>članka 19. stavka 1. Odluke o financiranju programa i projekata udruga od interesa za opće dobro u Gradu Požegi (Službene novine Grada Požege, broj: 14/15. i 17/18.),</w:t>
      </w:r>
      <w:r w:rsidRPr="00620C92">
        <w:rPr>
          <w:rFonts w:ascii="Calibri" w:hAnsi="Calibri" w:cs="Calibri"/>
          <w:sz w:val="22"/>
          <w:szCs w:val="22"/>
        </w:rPr>
        <w:t xml:space="preserve"> </w:t>
      </w:r>
      <w:r w:rsidRPr="00620C92">
        <w:rPr>
          <w:rFonts w:ascii="Calibri" w:hAnsi="Calibri" w:cs="Calibri"/>
          <w:b w:val="0"/>
          <w:sz w:val="22"/>
          <w:szCs w:val="22"/>
        </w:rPr>
        <w:t>na prijedlog Kulturnog vijeća Grada Požege, Gradonačelnik Grada Požege, dana 12. veljače 2024. godine, donosi:</w:t>
      </w:r>
    </w:p>
    <w:bookmarkEnd w:id="0"/>
    <w:p w14:paraId="3178461B" w14:textId="77777777" w:rsidR="0099127D" w:rsidRPr="00620C92" w:rsidRDefault="0099127D" w:rsidP="0099127D">
      <w:pPr>
        <w:jc w:val="center"/>
        <w:rPr>
          <w:rFonts w:ascii="Calibri" w:hAnsi="Calibri" w:cs="Calibri"/>
          <w:bCs/>
          <w:sz w:val="22"/>
          <w:szCs w:val="22"/>
        </w:rPr>
      </w:pPr>
      <w:r w:rsidRPr="00620C92">
        <w:rPr>
          <w:rFonts w:ascii="Calibri" w:hAnsi="Calibri" w:cs="Calibri"/>
          <w:bCs/>
          <w:sz w:val="22"/>
          <w:szCs w:val="22"/>
        </w:rPr>
        <w:t xml:space="preserve">O D L U K U </w:t>
      </w:r>
    </w:p>
    <w:p w14:paraId="6E2656DE" w14:textId="77777777" w:rsidR="0099127D" w:rsidRPr="00620C92" w:rsidRDefault="0099127D" w:rsidP="00620C92">
      <w:pPr>
        <w:spacing w:after="240"/>
        <w:jc w:val="center"/>
        <w:rPr>
          <w:rFonts w:ascii="Calibri" w:hAnsi="Calibri" w:cs="Calibri"/>
          <w:bCs/>
          <w:sz w:val="22"/>
          <w:szCs w:val="22"/>
        </w:rPr>
      </w:pPr>
      <w:r w:rsidRPr="00620C92">
        <w:rPr>
          <w:rFonts w:ascii="Calibri" w:hAnsi="Calibri" w:cs="Calibri"/>
          <w:bCs/>
          <w:sz w:val="22"/>
          <w:szCs w:val="22"/>
        </w:rPr>
        <w:t>o raspodjeli sredstava na poziciji - Program udruge u kulturi i ostala kulturna događanja u 2024. godini</w:t>
      </w:r>
    </w:p>
    <w:p w14:paraId="4A5B9195" w14:textId="77777777" w:rsidR="0099127D" w:rsidRPr="00620C92" w:rsidRDefault="0099127D" w:rsidP="00620C92">
      <w:pPr>
        <w:pStyle w:val="BodyTextIndent21"/>
        <w:spacing w:after="240"/>
        <w:ind w:firstLine="0"/>
        <w:jc w:val="center"/>
        <w:rPr>
          <w:rFonts w:ascii="Calibri" w:hAnsi="Calibri" w:cs="Calibri"/>
          <w:b w:val="0"/>
          <w:sz w:val="22"/>
          <w:szCs w:val="22"/>
        </w:rPr>
      </w:pPr>
      <w:r w:rsidRPr="00620C92">
        <w:rPr>
          <w:rFonts w:ascii="Calibri" w:hAnsi="Calibri" w:cs="Calibri"/>
          <w:b w:val="0"/>
          <w:sz w:val="22"/>
          <w:szCs w:val="22"/>
        </w:rPr>
        <w:t>I.</w:t>
      </w:r>
    </w:p>
    <w:p w14:paraId="5C50F9FA" w14:textId="77777777" w:rsidR="0099127D" w:rsidRPr="00620C92" w:rsidRDefault="0099127D" w:rsidP="00620C92">
      <w:pPr>
        <w:spacing w:after="240"/>
        <w:ind w:firstLine="708"/>
        <w:jc w:val="both"/>
        <w:rPr>
          <w:rFonts w:ascii="Calibri" w:hAnsi="Calibri" w:cs="Calibri"/>
          <w:sz w:val="22"/>
          <w:szCs w:val="22"/>
        </w:rPr>
      </w:pPr>
      <w:r w:rsidRPr="00620C92">
        <w:rPr>
          <w:rFonts w:ascii="Calibri" w:hAnsi="Calibri" w:cs="Calibri"/>
          <w:color w:val="auto"/>
          <w:sz w:val="22"/>
          <w:szCs w:val="22"/>
        </w:rPr>
        <w:t xml:space="preserve">Ovom Odlukom sredstva planirana na poziciji R3046 - </w:t>
      </w:r>
      <w:r w:rsidRPr="00620C92">
        <w:rPr>
          <w:rFonts w:ascii="Calibri" w:hAnsi="Calibri" w:cs="Calibri"/>
          <w:sz w:val="22"/>
          <w:szCs w:val="22"/>
        </w:rPr>
        <w:t>Program udruga u kulturi, u iznosu od 40.000,00 eura, raspodijelit će se kako slijedi:</w:t>
      </w: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803"/>
        <w:gridCol w:w="2513"/>
        <w:gridCol w:w="5099"/>
        <w:gridCol w:w="1224"/>
      </w:tblGrid>
      <w:tr w:rsidR="0099127D" w:rsidRPr="00620C92" w14:paraId="71C12144" w14:textId="77777777" w:rsidTr="00E166D6">
        <w:trPr>
          <w:trHeight w:val="45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33179" w14:textId="77777777" w:rsidR="0099127D" w:rsidRPr="00620C92" w:rsidRDefault="0099127D" w:rsidP="00E166D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20C92">
              <w:rPr>
                <w:rFonts w:ascii="Calibri" w:hAnsi="Calibri" w:cs="Calibri"/>
                <w:b/>
                <w:bCs/>
                <w:sz w:val="22"/>
                <w:szCs w:val="22"/>
              </w:rPr>
              <w:t>RED. BROJ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D92A0" w14:textId="77777777" w:rsidR="0099127D" w:rsidRPr="00620C92" w:rsidRDefault="0099127D" w:rsidP="00E166D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20C92">
              <w:rPr>
                <w:rFonts w:ascii="Calibri" w:hAnsi="Calibri" w:cs="Calibri"/>
                <w:b/>
                <w:bCs/>
                <w:sz w:val="22"/>
                <w:szCs w:val="22"/>
              </w:rPr>
              <w:t>NAZIV KORISNIKA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EC949" w14:textId="77777777" w:rsidR="0099127D" w:rsidRPr="00620C92" w:rsidRDefault="0099127D" w:rsidP="00E166D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20C92">
              <w:rPr>
                <w:rFonts w:ascii="Calibri" w:hAnsi="Calibri" w:cs="Calibri"/>
                <w:b/>
                <w:bCs/>
                <w:sz w:val="22"/>
                <w:szCs w:val="22"/>
              </w:rPr>
              <w:t>NAMJENA SREDSTAVA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CD917" w14:textId="77777777" w:rsidR="0099127D" w:rsidRPr="00620C92" w:rsidRDefault="0099127D" w:rsidP="00E166D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20C92">
              <w:rPr>
                <w:rFonts w:ascii="Calibri" w:hAnsi="Calibri" w:cs="Calibri"/>
                <w:b/>
                <w:sz w:val="22"/>
                <w:szCs w:val="22"/>
              </w:rPr>
              <w:t>IZNOS u EUR</w:t>
            </w:r>
          </w:p>
        </w:tc>
      </w:tr>
      <w:tr w:rsidR="0099127D" w:rsidRPr="00620C92" w14:paraId="18567AD3" w14:textId="77777777" w:rsidTr="00E166D6">
        <w:trPr>
          <w:trHeight w:val="872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2CB6" w14:textId="77777777" w:rsidR="0099127D" w:rsidRPr="00620C92" w:rsidRDefault="0099127D" w:rsidP="00E166D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20C92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DF118" w14:textId="77777777" w:rsidR="0099127D" w:rsidRPr="00620C92" w:rsidRDefault="0099127D" w:rsidP="00E166D6">
            <w:pPr>
              <w:rPr>
                <w:rFonts w:ascii="Calibri" w:hAnsi="Calibri" w:cs="Calibri"/>
                <w:sz w:val="22"/>
                <w:szCs w:val="22"/>
              </w:rPr>
            </w:pPr>
            <w:r w:rsidRPr="00620C92">
              <w:rPr>
                <w:rFonts w:ascii="Calibri" w:hAnsi="Calibri" w:cs="Calibri"/>
                <w:b/>
                <w:sz w:val="22"/>
                <w:szCs w:val="22"/>
              </w:rPr>
              <w:t xml:space="preserve">Povijesna postrojba Trenkovi panduri </w:t>
            </w:r>
          </w:p>
        </w:tc>
        <w:tc>
          <w:tcPr>
            <w:tcW w:w="50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721A7" w14:textId="77777777" w:rsidR="0099127D" w:rsidRPr="00620C92" w:rsidRDefault="0099127D" w:rsidP="00E166D6">
            <w:pPr>
              <w:rPr>
                <w:rFonts w:ascii="Calibri" w:hAnsi="Calibri" w:cs="Calibri"/>
                <w:sz w:val="22"/>
                <w:szCs w:val="22"/>
              </w:rPr>
            </w:pPr>
            <w:r w:rsidRPr="00620C92">
              <w:rPr>
                <w:rFonts w:ascii="Calibri" w:hAnsi="Calibri" w:cs="Calibri"/>
                <w:sz w:val="22"/>
                <w:szCs w:val="22"/>
              </w:rPr>
              <w:t>- Nastupi i gostovanja u 2024.</w:t>
            </w:r>
          </w:p>
          <w:p w14:paraId="1782C7C8" w14:textId="77777777" w:rsidR="0099127D" w:rsidRPr="00620C92" w:rsidRDefault="0099127D" w:rsidP="00E166D6">
            <w:pPr>
              <w:rPr>
                <w:rFonts w:ascii="Calibri" w:hAnsi="Calibri" w:cs="Calibri"/>
                <w:sz w:val="22"/>
                <w:szCs w:val="22"/>
              </w:rPr>
            </w:pPr>
            <w:r w:rsidRPr="00620C92">
              <w:rPr>
                <w:rFonts w:ascii="Calibri" w:hAnsi="Calibri" w:cs="Calibri"/>
                <w:sz w:val="22"/>
                <w:szCs w:val="22"/>
              </w:rPr>
              <w:t xml:space="preserve">- Sufinanciranje materijalnih troškova i troškova </w:t>
            </w:r>
          </w:p>
          <w:p w14:paraId="0F36FB68" w14:textId="77777777" w:rsidR="0099127D" w:rsidRPr="00620C92" w:rsidRDefault="0099127D" w:rsidP="00E166D6">
            <w:pPr>
              <w:rPr>
                <w:rFonts w:ascii="Calibri" w:hAnsi="Calibri" w:cs="Calibri"/>
                <w:sz w:val="22"/>
                <w:szCs w:val="22"/>
              </w:rPr>
            </w:pPr>
            <w:r w:rsidRPr="00620C92">
              <w:rPr>
                <w:rFonts w:ascii="Calibri" w:hAnsi="Calibri" w:cs="Calibri"/>
                <w:sz w:val="22"/>
                <w:szCs w:val="22"/>
              </w:rPr>
              <w:t>- Godišnja skupština udruge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C4455" w14:textId="5CEF6E66" w:rsidR="0099127D" w:rsidRPr="00620C92" w:rsidRDefault="0099127D" w:rsidP="00620C9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620C9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2.700,00</w:t>
            </w:r>
          </w:p>
        </w:tc>
      </w:tr>
      <w:tr w:rsidR="0099127D" w:rsidRPr="00620C92" w14:paraId="315AF946" w14:textId="77777777" w:rsidTr="00E166D6">
        <w:trPr>
          <w:trHeight w:val="112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2B390" w14:textId="77777777" w:rsidR="0099127D" w:rsidRPr="00620C92" w:rsidRDefault="0099127D" w:rsidP="00E166D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20C92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7D06" w14:textId="77777777" w:rsidR="0099127D" w:rsidRPr="00620C92" w:rsidRDefault="0099127D" w:rsidP="00E166D6">
            <w:pPr>
              <w:rPr>
                <w:rFonts w:ascii="Calibri" w:hAnsi="Calibri" w:cs="Calibri"/>
                <w:sz w:val="22"/>
                <w:szCs w:val="22"/>
              </w:rPr>
            </w:pPr>
            <w:r w:rsidRPr="00620C92">
              <w:rPr>
                <w:rFonts w:ascii="Calibri" w:hAnsi="Calibri" w:cs="Calibri"/>
                <w:b/>
                <w:sz w:val="22"/>
                <w:szCs w:val="22"/>
              </w:rPr>
              <w:t xml:space="preserve">Udruga zavičajnih pisaca i slikara Požeško-slavonske županije „Matko Peić“ 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FD43" w14:textId="77777777" w:rsidR="0099127D" w:rsidRPr="00620C92" w:rsidRDefault="0099127D" w:rsidP="00E166D6">
            <w:pPr>
              <w:rPr>
                <w:rFonts w:ascii="Calibri" w:hAnsi="Calibri" w:cs="Calibri"/>
                <w:sz w:val="22"/>
                <w:szCs w:val="22"/>
              </w:rPr>
            </w:pPr>
            <w:r w:rsidRPr="00620C92">
              <w:rPr>
                <w:rFonts w:ascii="Calibri" w:hAnsi="Calibri" w:cs="Calibri"/>
                <w:sz w:val="22"/>
                <w:szCs w:val="22"/>
              </w:rPr>
              <w:t xml:space="preserve">- Peićevci za deset - organizacija likovne kolonije i likovne radionice za male Peićevce </w:t>
            </w:r>
          </w:p>
          <w:p w14:paraId="4C7FC204" w14:textId="77777777" w:rsidR="0099127D" w:rsidRPr="00620C92" w:rsidRDefault="0099127D" w:rsidP="00E166D6">
            <w:pPr>
              <w:rPr>
                <w:rFonts w:ascii="Calibri" w:hAnsi="Calibri" w:cs="Calibri"/>
                <w:sz w:val="22"/>
                <w:szCs w:val="22"/>
              </w:rPr>
            </w:pPr>
            <w:r w:rsidRPr="00620C92">
              <w:rPr>
                <w:rFonts w:ascii="Calibri" w:hAnsi="Calibri" w:cs="Calibri"/>
                <w:sz w:val="22"/>
                <w:szCs w:val="22"/>
              </w:rPr>
              <w:t>- Obilježavanje 10-e godišnjice postojanja i rada Udruge „Matko Peić“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77F4A" w14:textId="686B26D4" w:rsidR="0099127D" w:rsidRPr="00620C92" w:rsidRDefault="0099127D" w:rsidP="00620C9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620C9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1.125,00</w:t>
            </w:r>
          </w:p>
        </w:tc>
      </w:tr>
      <w:tr w:rsidR="0099127D" w:rsidRPr="00620C92" w14:paraId="7E6170B9" w14:textId="77777777" w:rsidTr="00E166D6">
        <w:trPr>
          <w:trHeight w:val="703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9BF89" w14:textId="77777777" w:rsidR="0099127D" w:rsidRPr="00620C92" w:rsidRDefault="0099127D" w:rsidP="00E166D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20C92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59ABA" w14:textId="77777777" w:rsidR="0099127D" w:rsidRPr="00620C92" w:rsidRDefault="0099127D" w:rsidP="00E166D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20C92">
              <w:rPr>
                <w:rFonts w:ascii="Calibri" w:hAnsi="Calibri" w:cs="Calibri"/>
                <w:b/>
                <w:sz w:val="22"/>
                <w:szCs w:val="22"/>
              </w:rPr>
              <w:t>HKUD Vijenac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D8EA3" w14:textId="77777777" w:rsidR="0099127D" w:rsidRPr="00620C92" w:rsidRDefault="0099127D" w:rsidP="00E166D6">
            <w:pPr>
              <w:rPr>
                <w:rFonts w:ascii="Calibri" w:hAnsi="Calibri" w:cs="Calibri"/>
                <w:sz w:val="22"/>
                <w:szCs w:val="22"/>
              </w:rPr>
            </w:pPr>
            <w:r w:rsidRPr="00620C92">
              <w:rPr>
                <w:rFonts w:ascii="Calibri" w:hAnsi="Calibri" w:cs="Calibri"/>
                <w:sz w:val="22"/>
                <w:szCs w:val="22"/>
              </w:rPr>
              <w:t xml:space="preserve">Održavanje koncerata na manifestacijama grada Požege u 2024.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3E4EC9" w14:textId="71BD82CE" w:rsidR="0099127D" w:rsidRPr="00620C92" w:rsidRDefault="0099127D" w:rsidP="00620C9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620C9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1.200,00</w:t>
            </w:r>
          </w:p>
        </w:tc>
      </w:tr>
      <w:tr w:rsidR="0099127D" w:rsidRPr="00620C92" w14:paraId="15A539DA" w14:textId="77777777" w:rsidTr="00E166D6">
        <w:trPr>
          <w:trHeight w:val="842"/>
          <w:jc w:val="center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E6536" w14:textId="77777777" w:rsidR="0099127D" w:rsidRPr="00620C92" w:rsidRDefault="0099127D" w:rsidP="00E166D6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20C92">
              <w:rPr>
                <w:rFonts w:ascii="Calibri" w:hAnsi="Calibri" w:cs="Calibri"/>
                <w:color w:val="auto"/>
                <w:sz w:val="22"/>
                <w:szCs w:val="22"/>
              </w:rPr>
              <w:t>4.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DBA22" w14:textId="77777777" w:rsidR="0099127D" w:rsidRPr="00620C92" w:rsidRDefault="0099127D" w:rsidP="00E166D6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620C9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Povijesna postrojba Gradska straža Požega 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A8B62" w14:textId="77777777" w:rsidR="0099127D" w:rsidRPr="00620C92" w:rsidRDefault="0099127D" w:rsidP="00E166D6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20C92">
              <w:rPr>
                <w:rFonts w:ascii="Calibri" w:hAnsi="Calibri" w:cs="Calibri"/>
                <w:color w:val="auto"/>
                <w:sz w:val="22"/>
                <w:szCs w:val="22"/>
              </w:rPr>
              <w:t>Očuvanje tradicije povijesne postrojbe Gradske straže Požega i ostalih povijesnih tradicija i starih običaja grada Požege i PSŽ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21110" w14:textId="77777777" w:rsidR="0099127D" w:rsidRPr="00620C92" w:rsidRDefault="0099127D" w:rsidP="00E166D6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620C9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2.700,00</w:t>
            </w:r>
          </w:p>
        </w:tc>
      </w:tr>
      <w:tr w:rsidR="0099127D" w:rsidRPr="00620C92" w14:paraId="533F66EF" w14:textId="77777777" w:rsidTr="00E166D6">
        <w:trPr>
          <w:trHeight w:val="557"/>
          <w:jc w:val="center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92C05" w14:textId="77777777" w:rsidR="0099127D" w:rsidRPr="00620C92" w:rsidRDefault="0099127D" w:rsidP="00E166D6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20C92">
              <w:rPr>
                <w:rFonts w:ascii="Calibri" w:hAnsi="Calibri" w:cs="Calibri"/>
                <w:color w:val="auto"/>
                <w:sz w:val="22"/>
                <w:szCs w:val="22"/>
              </w:rPr>
              <w:t>5.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AB520" w14:textId="77777777" w:rsidR="0099127D" w:rsidRPr="00620C92" w:rsidRDefault="0099127D" w:rsidP="00E166D6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20C9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Glazbena radionica „Nota“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36977" w14:textId="77777777" w:rsidR="0099127D" w:rsidRPr="00620C92" w:rsidRDefault="0099127D" w:rsidP="00E166D6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20C92">
              <w:rPr>
                <w:rFonts w:ascii="Calibri" w:hAnsi="Calibri" w:cs="Calibri"/>
                <w:color w:val="auto"/>
                <w:sz w:val="22"/>
                <w:szCs w:val="22"/>
              </w:rPr>
              <w:t>Glazbena unija grada Požege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1AFBA" w14:textId="77777777" w:rsidR="0099127D" w:rsidRPr="00620C92" w:rsidRDefault="0099127D" w:rsidP="00E166D6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620C9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900,00</w:t>
            </w:r>
          </w:p>
        </w:tc>
      </w:tr>
      <w:tr w:rsidR="0099127D" w:rsidRPr="00620C92" w14:paraId="20DF12D6" w14:textId="77777777" w:rsidTr="00E166D6">
        <w:trPr>
          <w:trHeight w:val="431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CBC09" w14:textId="77777777" w:rsidR="0099127D" w:rsidRPr="00620C92" w:rsidRDefault="0099127D" w:rsidP="00E166D6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20C92">
              <w:rPr>
                <w:rFonts w:ascii="Calibri" w:hAnsi="Calibri" w:cs="Calibri"/>
                <w:color w:val="auto"/>
                <w:sz w:val="22"/>
                <w:szCs w:val="22"/>
              </w:rPr>
              <w:t>6.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67D9B" w14:textId="77777777" w:rsidR="0099127D" w:rsidRPr="00620C92" w:rsidRDefault="0099127D" w:rsidP="00E166D6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20C9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Big band Požega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A96E" w14:textId="77777777" w:rsidR="0099127D" w:rsidRPr="00620C92" w:rsidRDefault="0099127D" w:rsidP="00E166D6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20C92">
              <w:rPr>
                <w:rFonts w:ascii="Calibri" w:hAnsi="Calibri" w:cs="Calibri"/>
                <w:color w:val="auto"/>
                <w:sz w:val="22"/>
                <w:szCs w:val="22"/>
              </w:rPr>
              <w:t>Godišnje djelovanje Big banda Požega u 2024.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9C032" w14:textId="77777777" w:rsidR="0099127D" w:rsidRPr="00620C92" w:rsidRDefault="0099127D" w:rsidP="00E166D6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620C9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2.700,00</w:t>
            </w:r>
          </w:p>
        </w:tc>
      </w:tr>
      <w:tr w:rsidR="0099127D" w:rsidRPr="00620C92" w14:paraId="3D0A65B0" w14:textId="77777777" w:rsidTr="00E166D6">
        <w:trPr>
          <w:trHeight w:val="685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258F6" w14:textId="77777777" w:rsidR="0099127D" w:rsidRPr="00620C92" w:rsidRDefault="0099127D" w:rsidP="00E166D6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20C92">
              <w:rPr>
                <w:rFonts w:ascii="Calibri" w:hAnsi="Calibri" w:cs="Calibri"/>
                <w:color w:val="auto"/>
                <w:sz w:val="22"/>
                <w:szCs w:val="22"/>
              </w:rPr>
              <w:t>7.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B9835" w14:textId="77777777" w:rsidR="0099127D" w:rsidRPr="00620C92" w:rsidRDefault="0099127D" w:rsidP="00E166D6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620C9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Ogranak Matice hrvatske u Požegi 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ADDA1" w14:textId="77777777" w:rsidR="0099127D" w:rsidRPr="00620C92" w:rsidRDefault="0099127D" w:rsidP="00E166D6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20C9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- Dani Matice hrvatske u Požegi </w:t>
            </w:r>
          </w:p>
          <w:p w14:paraId="0865420F" w14:textId="77777777" w:rsidR="0099127D" w:rsidRPr="00620C92" w:rsidRDefault="0099127D" w:rsidP="00E166D6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20C92">
              <w:rPr>
                <w:rFonts w:ascii="Calibri" w:hAnsi="Calibri" w:cs="Calibri"/>
                <w:color w:val="auto"/>
                <w:sz w:val="22"/>
                <w:szCs w:val="22"/>
              </w:rPr>
              <w:t>- "Večer poezije i vina - Vinum et poeta 2024."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3E163" w14:textId="77777777" w:rsidR="0099127D" w:rsidRPr="00620C92" w:rsidRDefault="0099127D" w:rsidP="00E166D6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620C9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1.900,00</w:t>
            </w:r>
          </w:p>
        </w:tc>
      </w:tr>
      <w:tr w:rsidR="0099127D" w:rsidRPr="00620C92" w14:paraId="1C91B9B2" w14:textId="77777777" w:rsidTr="00E166D6">
        <w:trPr>
          <w:trHeight w:val="560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BD8CB" w14:textId="77777777" w:rsidR="0099127D" w:rsidRPr="00620C92" w:rsidRDefault="0099127D" w:rsidP="00E166D6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20C92">
              <w:rPr>
                <w:rFonts w:ascii="Calibri" w:hAnsi="Calibri" w:cs="Calibri"/>
                <w:color w:val="auto"/>
                <w:sz w:val="22"/>
                <w:szCs w:val="22"/>
              </w:rPr>
              <w:lastRenderedPageBreak/>
              <w:t>8.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8C501" w14:textId="77777777" w:rsidR="0099127D" w:rsidRPr="00620C92" w:rsidRDefault="0099127D" w:rsidP="00E166D6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620C9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Ruska kulturna udruga „Katjuša“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A885C" w14:textId="77777777" w:rsidR="0099127D" w:rsidRPr="00620C92" w:rsidRDefault="0099127D" w:rsidP="00E166D6">
            <w:pPr>
              <w:pStyle w:val="Bezproreda"/>
              <w:rPr>
                <w:rFonts w:ascii="Calibri" w:hAnsi="Calibri" w:cs="Calibri"/>
                <w:sz w:val="22"/>
                <w:szCs w:val="22"/>
              </w:rPr>
            </w:pPr>
            <w:r w:rsidRPr="00620C92">
              <w:rPr>
                <w:rFonts w:ascii="Calibri" w:hAnsi="Calibri" w:cs="Calibri"/>
                <w:sz w:val="22"/>
                <w:szCs w:val="22"/>
              </w:rPr>
              <w:t>- Slikarska radionica</w:t>
            </w:r>
          </w:p>
          <w:p w14:paraId="02AE18D4" w14:textId="77777777" w:rsidR="0099127D" w:rsidRPr="00620C92" w:rsidRDefault="0099127D" w:rsidP="00E166D6">
            <w:pPr>
              <w:pStyle w:val="Bezproreda"/>
              <w:rPr>
                <w:rFonts w:ascii="Calibri" w:hAnsi="Calibri" w:cs="Calibri"/>
                <w:sz w:val="22"/>
                <w:szCs w:val="22"/>
              </w:rPr>
            </w:pPr>
            <w:r w:rsidRPr="00620C92">
              <w:rPr>
                <w:rFonts w:ascii="Calibri" w:hAnsi="Calibri" w:cs="Calibri"/>
                <w:sz w:val="22"/>
                <w:szCs w:val="22"/>
              </w:rPr>
              <w:t>- Susret sunarodnjaka pod nazivom „Povijesni ljetopis istočnih Slavena“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B239A" w14:textId="77777777" w:rsidR="0099127D" w:rsidRPr="00620C92" w:rsidRDefault="0099127D" w:rsidP="00E166D6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620C9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175,00</w:t>
            </w:r>
          </w:p>
        </w:tc>
      </w:tr>
      <w:tr w:rsidR="0099127D" w:rsidRPr="00620C92" w14:paraId="53025A27" w14:textId="77777777" w:rsidTr="00E166D6">
        <w:trPr>
          <w:trHeight w:val="560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D97B1" w14:textId="77777777" w:rsidR="0099127D" w:rsidRPr="00620C92" w:rsidRDefault="0099127D" w:rsidP="00E166D6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20C92">
              <w:rPr>
                <w:rFonts w:ascii="Calibri" w:hAnsi="Calibri" w:cs="Calibri"/>
                <w:color w:val="auto"/>
                <w:sz w:val="22"/>
                <w:szCs w:val="22"/>
              </w:rPr>
              <w:t>9.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1135A" w14:textId="77777777" w:rsidR="0099127D" w:rsidRPr="00620C92" w:rsidRDefault="0099127D" w:rsidP="00E166D6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620C9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Hrvatsko-rusko društvo prijateljstva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04A6C" w14:textId="77777777" w:rsidR="0099127D" w:rsidRPr="00620C92" w:rsidRDefault="0099127D" w:rsidP="00E166D6">
            <w:pPr>
              <w:pStyle w:val="Bezproreda"/>
              <w:rPr>
                <w:rFonts w:ascii="Calibri" w:hAnsi="Calibri" w:cs="Calibri"/>
                <w:sz w:val="22"/>
                <w:szCs w:val="22"/>
              </w:rPr>
            </w:pPr>
            <w:r w:rsidRPr="00620C92">
              <w:rPr>
                <w:rFonts w:ascii="Calibri" w:hAnsi="Calibri" w:cs="Calibri"/>
                <w:sz w:val="22"/>
                <w:szCs w:val="22"/>
              </w:rPr>
              <w:t>- Večer ruske glazbe</w:t>
            </w:r>
          </w:p>
          <w:p w14:paraId="1343EC33" w14:textId="77777777" w:rsidR="0099127D" w:rsidRPr="00620C92" w:rsidRDefault="0099127D" w:rsidP="00E166D6">
            <w:pPr>
              <w:pStyle w:val="Bezproreda"/>
              <w:rPr>
                <w:rFonts w:ascii="Calibri" w:hAnsi="Calibri" w:cs="Calibri"/>
                <w:sz w:val="22"/>
                <w:szCs w:val="22"/>
              </w:rPr>
            </w:pPr>
            <w:r w:rsidRPr="00620C92">
              <w:rPr>
                <w:rFonts w:ascii="Calibri" w:hAnsi="Calibri" w:cs="Calibri"/>
                <w:sz w:val="22"/>
                <w:szCs w:val="22"/>
              </w:rPr>
              <w:t>- Tiskanje i prezentacija knjižice pripovijetki (skripta)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927A3" w14:textId="77777777" w:rsidR="0099127D" w:rsidRPr="00620C92" w:rsidRDefault="0099127D" w:rsidP="00E166D6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620C9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300,00</w:t>
            </w:r>
          </w:p>
        </w:tc>
      </w:tr>
      <w:tr w:rsidR="0099127D" w:rsidRPr="00620C92" w14:paraId="0A3E89DC" w14:textId="77777777" w:rsidTr="00E166D6">
        <w:trPr>
          <w:trHeight w:val="560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5E04" w14:textId="77777777" w:rsidR="0099127D" w:rsidRPr="00620C92" w:rsidRDefault="0099127D" w:rsidP="00E166D6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20C92">
              <w:rPr>
                <w:rFonts w:ascii="Calibri" w:hAnsi="Calibri" w:cs="Calibri"/>
                <w:color w:val="auto"/>
                <w:sz w:val="22"/>
                <w:szCs w:val="22"/>
              </w:rPr>
              <w:t>10.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87CBF" w14:textId="77777777" w:rsidR="0099127D" w:rsidRPr="00620C92" w:rsidRDefault="0099127D" w:rsidP="00E166D6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620C9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GFR Film-video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67530" w14:textId="77777777" w:rsidR="0099127D" w:rsidRPr="00620C92" w:rsidRDefault="0099127D" w:rsidP="00E166D6">
            <w:pPr>
              <w:pStyle w:val="Bezproreda"/>
              <w:rPr>
                <w:rFonts w:ascii="Calibri" w:hAnsi="Calibri" w:cs="Calibri"/>
                <w:sz w:val="22"/>
                <w:szCs w:val="22"/>
              </w:rPr>
            </w:pPr>
            <w:r w:rsidRPr="00620C92">
              <w:rPr>
                <w:rFonts w:ascii="Calibri" w:hAnsi="Calibri" w:cs="Calibri"/>
                <w:sz w:val="22"/>
                <w:szCs w:val="22"/>
              </w:rPr>
              <w:t xml:space="preserve">- 32. Hrvatski festival jednominutnih filmova </w:t>
            </w:r>
          </w:p>
          <w:p w14:paraId="378AAF6B" w14:textId="77777777" w:rsidR="0099127D" w:rsidRPr="00620C92" w:rsidRDefault="0099127D" w:rsidP="00E166D6">
            <w:pPr>
              <w:pStyle w:val="Bezproreda"/>
              <w:rPr>
                <w:rFonts w:ascii="Calibri" w:hAnsi="Calibri" w:cs="Calibri"/>
                <w:sz w:val="22"/>
                <w:szCs w:val="22"/>
              </w:rPr>
            </w:pPr>
            <w:r w:rsidRPr="00620C92">
              <w:rPr>
                <w:rFonts w:ascii="Calibri" w:hAnsi="Calibri" w:cs="Calibri"/>
                <w:sz w:val="22"/>
                <w:szCs w:val="22"/>
              </w:rPr>
              <w:t>- Požeški filmski tjedan 2024.</w:t>
            </w:r>
          </w:p>
          <w:p w14:paraId="5E7874CF" w14:textId="77777777" w:rsidR="0099127D" w:rsidRPr="00620C92" w:rsidRDefault="0099127D" w:rsidP="00E166D6">
            <w:pPr>
              <w:pStyle w:val="Bezproreda"/>
              <w:rPr>
                <w:rFonts w:ascii="Calibri" w:hAnsi="Calibri" w:cs="Calibri"/>
                <w:sz w:val="22"/>
                <w:szCs w:val="22"/>
              </w:rPr>
            </w:pPr>
            <w:r w:rsidRPr="00620C92">
              <w:rPr>
                <w:rFonts w:ascii="Calibri" w:hAnsi="Calibri" w:cs="Calibri"/>
                <w:sz w:val="22"/>
                <w:szCs w:val="22"/>
              </w:rPr>
              <w:t xml:space="preserve">- Art kino </w:t>
            </w:r>
          </w:p>
          <w:p w14:paraId="4E261A57" w14:textId="77777777" w:rsidR="0099127D" w:rsidRPr="00620C92" w:rsidRDefault="0099127D" w:rsidP="00E166D6">
            <w:pPr>
              <w:pStyle w:val="Bezproreda"/>
              <w:rPr>
                <w:rFonts w:ascii="Calibri" w:hAnsi="Calibri" w:cs="Calibri"/>
                <w:sz w:val="22"/>
                <w:szCs w:val="22"/>
              </w:rPr>
            </w:pPr>
            <w:r w:rsidRPr="00620C92">
              <w:rPr>
                <w:rFonts w:ascii="Calibri" w:hAnsi="Calibri" w:cs="Calibri"/>
                <w:sz w:val="22"/>
                <w:szCs w:val="22"/>
              </w:rPr>
              <w:t>- Edukacija mladih</w:t>
            </w:r>
          </w:p>
          <w:p w14:paraId="26CD6016" w14:textId="77777777" w:rsidR="0099127D" w:rsidRPr="00620C92" w:rsidRDefault="0099127D" w:rsidP="00E166D6">
            <w:pPr>
              <w:pStyle w:val="Bezproreda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BF5B9" w14:textId="77777777" w:rsidR="0099127D" w:rsidRPr="00620C92" w:rsidRDefault="0099127D" w:rsidP="00E166D6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620C9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6.000,00</w:t>
            </w:r>
          </w:p>
        </w:tc>
      </w:tr>
      <w:tr w:rsidR="0099127D" w:rsidRPr="00620C92" w14:paraId="03D848D8" w14:textId="77777777" w:rsidTr="00E166D6">
        <w:trPr>
          <w:trHeight w:val="641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B739F" w14:textId="77777777" w:rsidR="0099127D" w:rsidRPr="00620C92" w:rsidRDefault="0099127D" w:rsidP="00E166D6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20C92">
              <w:rPr>
                <w:rFonts w:ascii="Calibri" w:hAnsi="Calibri" w:cs="Calibri"/>
                <w:color w:val="auto"/>
                <w:sz w:val="22"/>
                <w:szCs w:val="22"/>
              </w:rPr>
              <w:t>11.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F652B" w14:textId="77777777" w:rsidR="0099127D" w:rsidRPr="00620C92" w:rsidRDefault="0099127D" w:rsidP="00E166D6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20C9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LZD ''Vila Velebita''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8E442" w14:textId="77777777" w:rsidR="0099127D" w:rsidRPr="00620C92" w:rsidRDefault="0099127D" w:rsidP="00E166D6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20C92">
              <w:rPr>
                <w:rFonts w:ascii="Calibri" w:hAnsi="Calibri" w:cs="Calibri"/>
                <w:color w:val="auto"/>
                <w:sz w:val="22"/>
                <w:szCs w:val="22"/>
              </w:rPr>
              <w:t>Čuvanje i afirmacija kulturno povijesnih vrednota Like i Slavonije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99650" w14:textId="77777777" w:rsidR="0099127D" w:rsidRPr="00620C92" w:rsidRDefault="0099127D" w:rsidP="00E166D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620C9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3.000,00</w:t>
            </w:r>
          </w:p>
        </w:tc>
      </w:tr>
      <w:tr w:rsidR="0099127D" w:rsidRPr="00620C92" w14:paraId="1EAE1EED" w14:textId="77777777" w:rsidTr="00E166D6">
        <w:trPr>
          <w:trHeight w:val="611"/>
          <w:jc w:val="center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F286A" w14:textId="77777777" w:rsidR="0099127D" w:rsidRPr="00620C92" w:rsidRDefault="0099127D" w:rsidP="00E166D6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20C92">
              <w:rPr>
                <w:rFonts w:ascii="Calibri" w:hAnsi="Calibri" w:cs="Calibri"/>
                <w:color w:val="auto"/>
                <w:sz w:val="22"/>
                <w:szCs w:val="22"/>
              </w:rPr>
              <w:t>12.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E28DA" w14:textId="77777777" w:rsidR="0099127D" w:rsidRPr="00620C92" w:rsidRDefault="0099127D" w:rsidP="00E166D6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620C9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Požeški tamburaški orkestar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1EB78" w14:textId="77777777" w:rsidR="0099127D" w:rsidRPr="00620C92" w:rsidRDefault="0099127D" w:rsidP="00E166D6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20C92">
              <w:rPr>
                <w:rFonts w:ascii="Calibri" w:hAnsi="Calibri" w:cs="Calibri"/>
                <w:color w:val="auto"/>
                <w:sz w:val="22"/>
                <w:szCs w:val="22"/>
              </w:rPr>
              <w:t>Koncert stranih i tamburaških pjesama i kompozicija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31DE1" w14:textId="77777777" w:rsidR="0099127D" w:rsidRPr="00620C92" w:rsidRDefault="0099127D" w:rsidP="00E166D6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620C9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1.000,00</w:t>
            </w:r>
          </w:p>
        </w:tc>
      </w:tr>
      <w:tr w:rsidR="0099127D" w:rsidRPr="00620C92" w14:paraId="30118284" w14:textId="77777777" w:rsidTr="00E166D6">
        <w:trPr>
          <w:trHeight w:val="2377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529F0" w14:textId="77777777" w:rsidR="0099127D" w:rsidRPr="00620C92" w:rsidRDefault="0099127D" w:rsidP="00E166D6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20C92">
              <w:rPr>
                <w:rFonts w:ascii="Calibri" w:hAnsi="Calibri" w:cs="Calibri"/>
                <w:color w:val="auto"/>
                <w:sz w:val="22"/>
                <w:szCs w:val="22"/>
              </w:rPr>
              <w:t>13.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6ACBD" w14:textId="77777777" w:rsidR="0099127D" w:rsidRPr="00620C92" w:rsidRDefault="0099127D" w:rsidP="00E166D6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20C9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Umjetnička organizacija Plesna radionica Ilijane Lončar 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D8C41" w14:textId="77777777" w:rsidR="0099127D" w:rsidRPr="00620C92" w:rsidRDefault="0099127D" w:rsidP="00E166D6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20C92">
              <w:rPr>
                <w:rFonts w:ascii="Calibri" w:hAnsi="Calibri" w:cs="Calibri"/>
                <w:color w:val="auto"/>
                <w:sz w:val="22"/>
                <w:szCs w:val="22"/>
              </w:rPr>
              <w:t>- 23. požeški plesokaz, međunarodni festival plesa</w:t>
            </w:r>
          </w:p>
          <w:p w14:paraId="361A58EE" w14:textId="77777777" w:rsidR="0099127D" w:rsidRPr="00620C92" w:rsidRDefault="0099127D" w:rsidP="00E166D6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20C92">
              <w:rPr>
                <w:rFonts w:ascii="Calibri" w:hAnsi="Calibri" w:cs="Calibri"/>
                <w:color w:val="auto"/>
                <w:sz w:val="22"/>
                <w:szCs w:val="22"/>
              </w:rPr>
              <w:t>- „Budimo kreativni, budimo svoji“ - 18. zimska i 24. godišnja produkcija UO Plesne radionice Ilijane Lončar u Gradskom kazalištu Požega</w:t>
            </w:r>
          </w:p>
          <w:p w14:paraId="2BD26898" w14:textId="77777777" w:rsidR="0099127D" w:rsidRPr="00620C92" w:rsidRDefault="0099127D" w:rsidP="00E166D6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20C92">
              <w:rPr>
                <w:rFonts w:ascii="Calibri" w:hAnsi="Calibri" w:cs="Calibri"/>
                <w:color w:val="auto"/>
                <w:sz w:val="22"/>
                <w:szCs w:val="22"/>
              </w:rPr>
              <w:t>- Redovna djelatnost PR Ilijane Lončar</w:t>
            </w:r>
          </w:p>
          <w:p w14:paraId="420369A8" w14:textId="77777777" w:rsidR="0099127D" w:rsidRPr="00620C92" w:rsidRDefault="0099127D" w:rsidP="00E166D6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20C92">
              <w:rPr>
                <w:rFonts w:ascii="Calibri" w:hAnsi="Calibri" w:cs="Calibri"/>
                <w:color w:val="auto"/>
                <w:sz w:val="22"/>
                <w:szCs w:val="22"/>
              </w:rPr>
              <w:t>- Požeški kreatorij - edukativne radionice pod vodstvom gostujućih plesnih pedagoga i umjetnika</w:t>
            </w:r>
          </w:p>
          <w:p w14:paraId="17F93517" w14:textId="77777777" w:rsidR="0099127D" w:rsidRPr="00620C92" w:rsidRDefault="0099127D" w:rsidP="00E166D6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20C92">
              <w:rPr>
                <w:rFonts w:ascii="Calibri" w:hAnsi="Calibri" w:cs="Calibri"/>
                <w:color w:val="auto"/>
                <w:sz w:val="22"/>
                <w:szCs w:val="22"/>
              </w:rPr>
              <w:t>- „Svi na plesnu predstavu“ - organizacija gostovanja profesionalnih plesnih predstava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66BC7" w14:textId="77777777" w:rsidR="0099127D" w:rsidRPr="00620C92" w:rsidRDefault="0099127D" w:rsidP="00E166D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620C9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3.000,00</w:t>
            </w:r>
          </w:p>
        </w:tc>
      </w:tr>
      <w:tr w:rsidR="0099127D" w:rsidRPr="00620C92" w14:paraId="6CF58D1C" w14:textId="77777777" w:rsidTr="00E166D6">
        <w:trPr>
          <w:trHeight w:val="613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D7E6" w14:textId="77777777" w:rsidR="0099127D" w:rsidRPr="00620C92" w:rsidRDefault="0099127D" w:rsidP="00E166D6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20C92">
              <w:rPr>
                <w:rFonts w:ascii="Calibri" w:hAnsi="Calibri" w:cs="Calibri"/>
                <w:color w:val="auto"/>
                <w:sz w:val="22"/>
                <w:szCs w:val="22"/>
              </w:rPr>
              <w:t>14.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F5324" w14:textId="77777777" w:rsidR="0099127D" w:rsidRPr="00620C92" w:rsidRDefault="0099127D" w:rsidP="00E166D6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20C9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Folklorni ansambl Požega 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57BF2" w14:textId="77777777" w:rsidR="0099127D" w:rsidRPr="00620C92" w:rsidRDefault="0099127D" w:rsidP="00E166D6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20C92">
              <w:rPr>
                <w:rFonts w:ascii="Calibri" w:hAnsi="Calibri" w:cs="Calibri"/>
                <w:color w:val="auto"/>
                <w:sz w:val="22"/>
                <w:szCs w:val="22"/>
              </w:rPr>
              <w:t>Očuvanje i njegovanje tradicijske kulture Požeštine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0D419" w14:textId="77777777" w:rsidR="0099127D" w:rsidRPr="00620C92" w:rsidRDefault="0099127D" w:rsidP="00E166D6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620C9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3.300,00</w:t>
            </w:r>
          </w:p>
        </w:tc>
      </w:tr>
      <w:tr w:rsidR="0099127D" w:rsidRPr="00620C92" w14:paraId="0766B670" w14:textId="77777777" w:rsidTr="00E166D6">
        <w:trPr>
          <w:trHeight w:val="68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56B2" w14:textId="77777777" w:rsidR="0099127D" w:rsidRPr="00620C92" w:rsidRDefault="0099127D" w:rsidP="00E166D6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20C92">
              <w:rPr>
                <w:rFonts w:ascii="Calibri" w:hAnsi="Calibri" w:cs="Calibri"/>
                <w:color w:val="auto"/>
                <w:sz w:val="22"/>
                <w:szCs w:val="22"/>
              </w:rPr>
              <w:t>15.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1B752" w14:textId="77777777" w:rsidR="0099127D" w:rsidRPr="00620C92" w:rsidRDefault="0099127D" w:rsidP="00E166D6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620C9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Udruga za glazbu i pisanu riječ Pan press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2714D" w14:textId="77777777" w:rsidR="0099127D" w:rsidRPr="00620C92" w:rsidRDefault="0099127D" w:rsidP="00E166D6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20C92">
              <w:rPr>
                <w:rFonts w:ascii="Calibri" w:hAnsi="Calibri" w:cs="Calibri"/>
                <w:color w:val="auto"/>
                <w:sz w:val="22"/>
                <w:szCs w:val="22"/>
              </w:rPr>
              <w:t>Požeški pučki kalendar 2024.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14668" w14:textId="77777777" w:rsidR="0099127D" w:rsidRPr="00620C92" w:rsidRDefault="0099127D" w:rsidP="00E166D6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620C9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500,00</w:t>
            </w:r>
          </w:p>
        </w:tc>
      </w:tr>
      <w:tr w:rsidR="0099127D" w:rsidRPr="00620C92" w14:paraId="2141058A" w14:textId="77777777" w:rsidTr="00E166D6">
        <w:trPr>
          <w:trHeight w:val="942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19213" w14:textId="77777777" w:rsidR="0099127D" w:rsidRPr="00620C92" w:rsidRDefault="0099127D" w:rsidP="00E166D6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20C92">
              <w:rPr>
                <w:rFonts w:ascii="Calibri" w:hAnsi="Calibri" w:cs="Calibri"/>
                <w:color w:val="auto"/>
                <w:sz w:val="22"/>
                <w:szCs w:val="22"/>
              </w:rPr>
              <w:t>16.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D9CE6" w14:textId="77777777" w:rsidR="0099127D" w:rsidRPr="00620C92" w:rsidRDefault="0099127D" w:rsidP="00E166D6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620C9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Udruga Požeške mažoretkinje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8EDA9" w14:textId="77777777" w:rsidR="0099127D" w:rsidRPr="00620C92" w:rsidRDefault="0099127D" w:rsidP="00E166D6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20C92">
              <w:rPr>
                <w:rFonts w:ascii="Calibri" w:hAnsi="Calibri" w:cs="Calibri"/>
                <w:color w:val="auto"/>
                <w:sz w:val="22"/>
                <w:szCs w:val="22"/>
              </w:rPr>
              <w:t>- Državno prvenstvo u Požegi</w:t>
            </w:r>
          </w:p>
          <w:p w14:paraId="6F423885" w14:textId="77777777" w:rsidR="0099127D" w:rsidRPr="00620C92" w:rsidRDefault="0099127D" w:rsidP="00E166D6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20C92">
              <w:rPr>
                <w:rFonts w:ascii="Calibri" w:hAnsi="Calibri" w:cs="Calibri"/>
                <w:color w:val="auto"/>
                <w:sz w:val="22"/>
                <w:szCs w:val="22"/>
              </w:rPr>
              <w:t>- Odlazak na Europsko prvenstvo u Nizozemsku</w:t>
            </w:r>
          </w:p>
          <w:p w14:paraId="5A7F3522" w14:textId="77777777" w:rsidR="0099127D" w:rsidRPr="00620C92" w:rsidRDefault="0099127D" w:rsidP="00E166D6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20C92">
              <w:rPr>
                <w:rFonts w:ascii="Calibri" w:hAnsi="Calibri" w:cs="Calibri"/>
                <w:color w:val="auto"/>
                <w:sz w:val="22"/>
                <w:szCs w:val="22"/>
              </w:rPr>
              <w:t>- Kup grada Požege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64C11" w14:textId="77777777" w:rsidR="0099127D" w:rsidRPr="00620C92" w:rsidRDefault="0099127D" w:rsidP="00E166D6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620C9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2.500,00</w:t>
            </w:r>
          </w:p>
        </w:tc>
      </w:tr>
      <w:tr w:rsidR="0099127D" w:rsidRPr="00620C92" w14:paraId="11840B50" w14:textId="77777777" w:rsidTr="00E166D6">
        <w:trPr>
          <w:trHeight w:val="843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E3F0C" w14:textId="77777777" w:rsidR="0099127D" w:rsidRPr="00620C92" w:rsidRDefault="0099127D" w:rsidP="00E166D6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20C92">
              <w:rPr>
                <w:rFonts w:ascii="Calibri" w:hAnsi="Calibri" w:cs="Calibri"/>
                <w:color w:val="auto"/>
                <w:sz w:val="22"/>
                <w:szCs w:val="22"/>
              </w:rPr>
              <w:t>17.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86E0" w14:textId="77777777" w:rsidR="0099127D" w:rsidRPr="00620C92" w:rsidRDefault="0099127D" w:rsidP="00E166D6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20C9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Gradska glazba „Trenkovi panduri“ Požega 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41F35" w14:textId="77777777" w:rsidR="0099127D" w:rsidRPr="00620C92" w:rsidRDefault="0099127D" w:rsidP="00E166D6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20C92">
              <w:rPr>
                <w:rFonts w:ascii="Calibri" w:hAnsi="Calibri" w:cs="Calibri"/>
                <w:color w:val="auto"/>
                <w:sz w:val="22"/>
                <w:szCs w:val="22"/>
              </w:rPr>
              <w:t>Nastupi Gradske glazbe "Trenkovi panduri" Požega u 2024.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E1A4E" w14:textId="77777777" w:rsidR="0099127D" w:rsidRPr="00620C92" w:rsidRDefault="0099127D" w:rsidP="00E166D6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620C9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3.300,00</w:t>
            </w:r>
          </w:p>
        </w:tc>
      </w:tr>
      <w:tr w:rsidR="0099127D" w:rsidRPr="00620C92" w14:paraId="0A7432A5" w14:textId="77777777" w:rsidTr="00E166D6">
        <w:trPr>
          <w:trHeight w:val="45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2C1E6" w14:textId="77777777" w:rsidR="0099127D" w:rsidRPr="00620C92" w:rsidRDefault="0099127D" w:rsidP="00E166D6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20C92">
              <w:rPr>
                <w:rFonts w:ascii="Calibri" w:hAnsi="Calibri" w:cs="Calibri"/>
                <w:color w:val="auto"/>
                <w:sz w:val="22"/>
                <w:szCs w:val="22"/>
              </w:rPr>
              <w:t>18.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5531F" w14:textId="77777777" w:rsidR="0099127D" w:rsidRPr="00620C92" w:rsidRDefault="0099127D" w:rsidP="00E166D6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620C9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KULTURIST - udruga za promicanje glazbeno scenske umjetnosti i očuvanja materijalnih i nematerijalnih kulturnih dobara i krajolika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29970" w14:textId="77777777" w:rsidR="0099127D" w:rsidRPr="00620C92" w:rsidRDefault="0099127D" w:rsidP="00E166D6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20C92">
              <w:rPr>
                <w:rFonts w:ascii="Calibri" w:hAnsi="Calibri" w:cs="Calibri"/>
                <w:color w:val="auto"/>
                <w:sz w:val="22"/>
                <w:szCs w:val="22"/>
              </w:rPr>
              <w:t>HOPA! Hill Open Air Požega</w:t>
            </w:r>
          </w:p>
        </w:tc>
        <w:tc>
          <w:tcPr>
            <w:tcW w:w="122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BD7D8" w14:textId="0E501957" w:rsidR="0099127D" w:rsidRPr="00620C92" w:rsidRDefault="0099127D" w:rsidP="00620C9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620C9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500,00</w:t>
            </w:r>
          </w:p>
        </w:tc>
      </w:tr>
      <w:tr w:rsidR="0099127D" w:rsidRPr="00620C92" w14:paraId="58C325EF" w14:textId="77777777" w:rsidTr="00E166D6">
        <w:trPr>
          <w:trHeight w:val="45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787C2" w14:textId="77777777" w:rsidR="0099127D" w:rsidRPr="00620C92" w:rsidRDefault="0099127D" w:rsidP="00E166D6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20C92">
              <w:rPr>
                <w:rFonts w:ascii="Calibri" w:hAnsi="Calibri" w:cs="Calibri"/>
                <w:color w:val="auto"/>
                <w:sz w:val="22"/>
                <w:szCs w:val="22"/>
              </w:rPr>
              <w:t>19.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FF092" w14:textId="77777777" w:rsidR="0099127D" w:rsidRPr="00620C92" w:rsidRDefault="0099127D" w:rsidP="00E166D6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620C9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Kulturni centar Požega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CFBBD" w14:textId="77777777" w:rsidR="0099127D" w:rsidRPr="00620C92" w:rsidRDefault="0099127D" w:rsidP="00E166D6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20C92">
              <w:rPr>
                <w:rFonts w:ascii="Calibri" w:hAnsi="Calibri" w:cs="Calibri"/>
                <w:color w:val="auto"/>
                <w:sz w:val="22"/>
                <w:szCs w:val="22"/>
              </w:rPr>
              <w:t>Punk-rock Požega</w:t>
            </w:r>
          </w:p>
        </w:tc>
        <w:tc>
          <w:tcPr>
            <w:tcW w:w="122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24E50" w14:textId="77777777" w:rsidR="0099127D" w:rsidRPr="00620C92" w:rsidRDefault="0099127D" w:rsidP="00E166D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620C9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500,00</w:t>
            </w:r>
          </w:p>
        </w:tc>
      </w:tr>
      <w:tr w:rsidR="0099127D" w:rsidRPr="00620C92" w14:paraId="0A9F3361" w14:textId="77777777" w:rsidTr="00E166D6">
        <w:trPr>
          <w:trHeight w:val="45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3179E" w14:textId="77777777" w:rsidR="0099127D" w:rsidRPr="00620C92" w:rsidRDefault="0099127D" w:rsidP="00E166D6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20C92">
              <w:rPr>
                <w:rFonts w:ascii="Calibri" w:hAnsi="Calibri" w:cs="Calibri"/>
                <w:color w:val="auto"/>
                <w:sz w:val="22"/>
                <w:szCs w:val="22"/>
              </w:rPr>
              <w:t>20.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DE16B" w14:textId="77777777" w:rsidR="0099127D" w:rsidRPr="00620C92" w:rsidRDefault="0099127D" w:rsidP="00E166D6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620C9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Hercegovačka zavičajna udruga Herceg Stjepan Požega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D7141" w14:textId="77777777" w:rsidR="0099127D" w:rsidRPr="00620C92" w:rsidRDefault="0099127D" w:rsidP="00E166D6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20C92">
              <w:rPr>
                <w:rFonts w:ascii="Calibri" w:hAnsi="Calibri" w:cs="Calibri"/>
                <w:color w:val="auto"/>
                <w:sz w:val="22"/>
                <w:szCs w:val="22"/>
              </w:rPr>
              <w:t>Hercegovačko silo 2024.</w:t>
            </w:r>
          </w:p>
        </w:tc>
        <w:tc>
          <w:tcPr>
            <w:tcW w:w="122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EAAF8" w14:textId="77777777" w:rsidR="0099127D" w:rsidRPr="00620C92" w:rsidRDefault="0099127D" w:rsidP="00E166D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3DE1DC90" w14:textId="77777777" w:rsidR="0099127D" w:rsidRPr="00620C92" w:rsidRDefault="0099127D" w:rsidP="00E166D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620C9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300,00</w:t>
            </w:r>
          </w:p>
          <w:p w14:paraId="1CD74C84" w14:textId="77777777" w:rsidR="0099127D" w:rsidRPr="00620C92" w:rsidRDefault="0099127D" w:rsidP="00E166D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99127D" w:rsidRPr="00620C92" w14:paraId="5F9FC9D0" w14:textId="77777777" w:rsidTr="00620C92">
        <w:trPr>
          <w:trHeight w:val="45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2D866" w14:textId="77777777" w:rsidR="0099127D" w:rsidRPr="00620C92" w:rsidRDefault="0099127D" w:rsidP="00E166D6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20C92">
              <w:rPr>
                <w:rFonts w:ascii="Calibri" w:hAnsi="Calibri" w:cs="Calibri"/>
                <w:color w:val="auto"/>
                <w:sz w:val="22"/>
                <w:szCs w:val="22"/>
              </w:rPr>
              <w:t>21.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47175" w14:textId="77777777" w:rsidR="0099127D" w:rsidRPr="00620C92" w:rsidRDefault="0099127D" w:rsidP="00E166D6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620C9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Povijesno društvo Požega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17C62" w14:textId="77777777" w:rsidR="0099127D" w:rsidRPr="00620C92" w:rsidRDefault="0099127D" w:rsidP="00E166D6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20C92">
              <w:rPr>
                <w:rFonts w:ascii="Calibri" w:hAnsi="Calibri" w:cs="Calibri"/>
                <w:color w:val="auto"/>
                <w:sz w:val="22"/>
                <w:szCs w:val="22"/>
              </w:rPr>
              <w:t>Dijalog u šumskoj dvorani: tragovima paroha požeških - knjiga</w:t>
            </w:r>
          </w:p>
        </w:tc>
        <w:tc>
          <w:tcPr>
            <w:tcW w:w="122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D7E36" w14:textId="77777777" w:rsidR="0099127D" w:rsidRPr="00620C92" w:rsidRDefault="0099127D" w:rsidP="00E166D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620C9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300,00</w:t>
            </w:r>
          </w:p>
        </w:tc>
      </w:tr>
      <w:tr w:rsidR="0099127D" w:rsidRPr="00620C92" w14:paraId="1E1FE897" w14:textId="77777777" w:rsidTr="00620C92">
        <w:trPr>
          <w:trHeight w:val="45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E157F" w14:textId="77777777" w:rsidR="0099127D" w:rsidRPr="00620C92" w:rsidRDefault="0099127D" w:rsidP="00E166D6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20C92">
              <w:rPr>
                <w:rFonts w:ascii="Calibri" w:hAnsi="Calibri" w:cs="Calibri"/>
                <w:color w:val="auto"/>
                <w:sz w:val="22"/>
                <w:szCs w:val="22"/>
              </w:rPr>
              <w:t>22.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B4FF4" w14:textId="77777777" w:rsidR="0099127D" w:rsidRPr="00620C92" w:rsidRDefault="0099127D" w:rsidP="00E166D6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620C9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Kulturno-umjetničko društvo „Požeška dolina“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6FA90" w14:textId="77777777" w:rsidR="0099127D" w:rsidRPr="00620C92" w:rsidRDefault="0099127D" w:rsidP="00E166D6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20C92">
              <w:rPr>
                <w:rFonts w:ascii="Calibri" w:hAnsi="Calibri" w:cs="Calibri"/>
                <w:color w:val="auto"/>
                <w:sz w:val="22"/>
                <w:szCs w:val="22"/>
              </w:rPr>
              <w:t>- Probe i nastupi</w:t>
            </w:r>
          </w:p>
          <w:p w14:paraId="6D97459E" w14:textId="77777777" w:rsidR="0099127D" w:rsidRPr="00620C92" w:rsidRDefault="0099127D" w:rsidP="00E166D6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20C92">
              <w:rPr>
                <w:rFonts w:ascii="Calibri" w:hAnsi="Calibri" w:cs="Calibri"/>
                <w:color w:val="auto"/>
                <w:sz w:val="22"/>
                <w:szCs w:val="22"/>
              </w:rPr>
              <w:t>- Smotra dramskih pučkih igrokaza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6C066" w14:textId="77777777" w:rsidR="0099127D" w:rsidRPr="00620C92" w:rsidRDefault="0099127D" w:rsidP="00E166D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620C9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1,300,00</w:t>
            </w:r>
          </w:p>
        </w:tc>
      </w:tr>
      <w:tr w:rsidR="0099127D" w:rsidRPr="00620C92" w14:paraId="6C6C4C58" w14:textId="77777777" w:rsidTr="00620C92">
        <w:trPr>
          <w:trHeight w:val="45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AB309" w14:textId="77777777" w:rsidR="0099127D" w:rsidRPr="00620C92" w:rsidRDefault="0099127D" w:rsidP="00E166D6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20C92">
              <w:rPr>
                <w:rFonts w:ascii="Calibri" w:hAnsi="Calibri" w:cs="Calibri"/>
                <w:color w:val="auto"/>
                <w:sz w:val="22"/>
                <w:szCs w:val="22"/>
              </w:rPr>
              <w:lastRenderedPageBreak/>
              <w:t>23.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3335E" w14:textId="77777777" w:rsidR="0099127D" w:rsidRPr="00620C92" w:rsidRDefault="0099127D" w:rsidP="00E166D6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620C9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Društvo „Sveti Grgur“ – Požeška građanska straža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6617D" w14:textId="77777777" w:rsidR="0099127D" w:rsidRPr="00620C92" w:rsidRDefault="0099127D" w:rsidP="00E166D6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20C9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- Grgurevo </w:t>
            </w:r>
          </w:p>
          <w:p w14:paraId="4B869EB3" w14:textId="77777777" w:rsidR="0099127D" w:rsidRPr="00620C92" w:rsidRDefault="0099127D" w:rsidP="00E166D6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20C92">
              <w:rPr>
                <w:rFonts w:ascii="Calibri" w:hAnsi="Calibri" w:cs="Calibri"/>
                <w:color w:val="auto"/>
                <w:sz w:val="22"/>
                <w:szCs w:val="22"/>
              </w:rPr>
              <w:t>- Nastupi "Požeške građanske straže"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30BE7" w14:textId="77777777" w:rsidR="0099127D" w:rsidRPr="00620C92" w:rsidRDefault="0099127D" w:rsidP="00E166D6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620C9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300,00</w:t>
            </w:r>
          </w:p>
        </w:tc>
      </w:tr>
      <w:tr w:rsidR="0099127D" w:rsidRPr="00620C92" w14:paraId="4CC0718F" w14:textId="77777777" w:rsidTr="00E166D6">
        <w:trPr>
          <w:trHeight w:val="45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9CB5A" w14:textId="77777777" w:rsidR="0099127D" w:rsidRPr="00620C92" w:rsidRDefault="0099127D" w:rsidP="00E166D6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20C92">
              <w:rPr>
                <w:rFonts w:ascii="Calibri" w:hAnsi="Calibri" w:cs="Calibri"/>
                <w:color w:val="auto"/>
                <w:sz w:val="22"/>
                <w:szCs w:val="22"/>
              </w:rPr>
              <w:t>24.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AE715" w14:textId="77777777" w:rsidR="0099127D" w:rsidRPr="00620C92" w:rsidRDefault="0099127D" w:rsidP="00E166D6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620C9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Udruga glazbenika „A Vista!“ Požega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FCA9F" w14:textId="77777777" w:rsidR="0099127D" w:rsidRPr="00620C92" w:rsidRDefault="0099127D" w:rsidP="00E166D6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20C92">
              <w:rPr>
                <w:rFonts w:ascii="Calibri" w:hAnsi="Calibri" w:cs="Calibri"/>
                <w:color w:val="auto"/>
                <w:sz w:val="22"/>
                <w:szCs w:val="22"/>
              </w:rPr>
              <w:t>Snimanje nosača zvuka Canticum Novum u požeškoj katedrali</w:t>
            </w:r>
          </w:p>
        </w:tc>
        <w:tc>
          <w:tcPr>
            <w:tcW w:w="122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D263C" w14:textId="77777777" w:rsidR="0099127D" w:rsidRPr="00620C92" w:rsidRDefault="0099127D" w:rsidP="00E166D6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620C9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500,00</w:t>
            </w:r>
          </w:p>
        </w:tc>
      </w:tr>
      <w:tr w:rsidR="0099127D" w:rsidRPr="00620C92" w14:paraId="0C8312DD" w14:textId="77777777" w:rsidTr="00E166D6">
        <w:trPr>
          <w:trHeight w:val="454"/>
          <w:jc w:val="center"/>
        </w:trPr>
        <w:tc>
          <w:tcPr>
            <w:tcW w:w="8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169C6" w14:textId="77777777" w:rsidR="0099127D" w:rsidRPr="00620C92" w:rsidRDefault="0099127D" w:rsidP="00E166D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20C92">
              <w:rPr>
                <w:rFonts w:ascii="Calibri" w:hAnsi="Calibri" w:cs="Calibri"/>
                <w:b/>
                <w:sz w:val="22"/>
                <w:szCs w:val="22"/>
              </w:rPr>
              <w:t>U K U P N O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376D8" w14:textId="77777777" w:rsidR="0099127D" w:rsidRPr="00620C92" w:rsidRDefault="0099127D" w:rsidP="00E166D6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620C92">
              <w:rPr>
                <w:rFonts w:ascii="Calibri" w:hAnsi="Calibri" w:cs="Calibri"/>
                <w:b/>
                <w:sz w:val="22"/>
                <w:szCs w:val="22"/>
              </w:rPr>
              <w:t>40.000,00</w:t>
            </w:r>
          </w:p>
        </w:tc>
      </w:tr>
    </w:tbl>
    <w:p w14:paraId="7D90F9D0" w14:textId="77777777" w:rsidR="0099127D" w:rsidRPr="00620C92" w:rsidRDefault="0099127D" w:rsidP="00620C92">
      <w:pPr>
        <w:spacing w:before="240" w:after="240"/>
        <w:ind w:left="360"/>
        <w:jc w:val="center"/>
        <w:rPr>
          <w:rFonts w:ascii="Calibri" w:hAnsi="Calibri" w:cs="Calibri"/>
          <w:bCs/>
          <w:sz w:val="22"/>
          <w:szCs w:val="22"/>
        </w:rPr>
      </w:pPr>
      <w:r w:rsidRPr="00620C92">
        <w:rPr>
          <w:rFonts w:ascii="Calibri" w:hAnsi="Calibri" w:cs="Calibri"/>
          <w:bCs/>
          <w:sz w:val="22"/>
          <w:szCs w:val="22"/>
        </w:rPr>
        <w:t>II.</w:t>
      </w:r>
    </w:p>
    <w:p w14:paraId="6D6B9A84" w14:textId="26EC5E42" w:rsidR="0099127D" w:rsidRPr="00620C92" w:rsidRDefault="0099127D" w:rsidP="00620C92">
      <w:pPr>
        <w:spacing w:after="240"/>
        <w:ind w:firstLine="567"/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620C92">
        <w:rPr>
          <w:rFonts w:ascii="Calibri" w:hAnsi="Calibri" w:cs="Calibri"/>
          <w:bCs/>
          <w:sz w:val="22"/>
          <w:szCs w:val="22"/>
        </w:rPr>
        <w:t>Ova Odluka stupa na snagu danom donošenja, a objavit će se na službenoj internetskoj stranici Grada Požege i u Službenim novinama Grada Požege.</w:t>
      </w:r>
    </w:p>
    <w:p w14:paraId="5413BEBA" w14:textId="77777777" w:rsidR="0099127D" w:rsidRPr="00620C92" w:rsidRDefault="0099127D" w:rsidP="0099127D">
      <w:pPr>
        <w:jc w:val="both"/>
        <w:rPr>
          <w:rFonts w:ascii="Calibri" w:hAnsi="Calibri" w:cs="Calibri"/>
          <w:bCs/>
          <w:sz w:val="22"/>
          <w:szCs w:val="22"/>
          <w:u w:val="single"/>
        </w:rPr>
      </w:pPr>
    </w:p>
    <w:p w14:paraId="1488BA51" w14:textId="715E4B3A" w:rsidR="0099127D" w:rsidRPr="00620C92" w:rsidRDefault="0099127D" w:rsidP="00620C92">
      <w:pPr>
        <w:ind w:left="5954"/>
        <w:jc w:val="center"/>
        <w:rPr>
          <w:rFonts w:ascii="Calibri" w:hAnsi="Calibri" w:cs="Calibri"/>
          <w:bCs/>
          <w:sz w:val="22"/>
          <w:szCs w:val="22"/>
        </w:rPr>
      </w:pPr>
      <w:r w:rsidRPr="00620C92">
        <w:rPr>
          <w:rFonts w:ascii="Calibri" w:hAnsi="Calibri" w:cs="Calibri"/>
          <w:bCs/>
          <w:sz w:val="22"/>
          <w:szCs w:val="22"/>
        </w:rPr>
        <w:t>GRADONAČELNIK</w:t>
      </w:r>
    </w:p>
    <w:p w14:paraId="5394F16F" w14:textId="584F32D7" w:rsidR="00E33981" w:rsidRPr="00620C92" w:rsidRDefault="0099127D" w:rsidP="00620C92">
      <w:pPr>
        <w:ind w:left="5954"/>
        <w:jc w:val="center"/>
        <w:rPr>
          <w:rFonts w:ascii="Calibri" w:hAnsi="Calibri" w:cs="Calibri"/>
          <w:bCs/>
          <w:sz w:val="22"/>
          <w:szCs w:val="22"/>
        </w:rPr>
      </w:pPr>
      <w:r w:rsidRPr="00620C92">
        <w:rPr>
          <w:rFonts w:ascii="Calibri" w:hAnsi="Calibri" w:cs="Calibri"/>
          <w:bCs/>
          <w:sz w:val="22"/>
          <w:szCs w:val="22"/>
        </w:rPr>
        <w:t>dr.sc. Željko Glavić, v.r.</w:t>
      </w:r>
    </w:p>
    <w:sectPr w:rsidR="00E33981" w:rsidRPr="00620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27D"/>
    <w:rsid w:val="00620C92"/>
    <w:rsid w:val="007063BA"/>
    <w:rsid w:val="007B3BFE"/>
    <w:rsid w:val="0099127D"/>
    <w:rsid w:val="00E3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47E70"/>
  <w15:chartTrackingRefBased/>
  <w15:docId w15:val="{0BB3A792-9D36-462D-8979-95560BE0B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27D"/>
    <w:pPr>
      <w:spacing w:after="0" w:line="240" w:lineRule="auto"/>
    </w:pPr>
    <w:rPr>
      <w:rFonts w:ascii="Arial Unicode MS" w:eastAsia="Calibri" w:hAnsi="Arial Unicode MS" w:cs="Arial Unicode MS"/>
      <w:color w:val="000000"/>
      <w:kern w:val="0"/>
      <w:sz w:val="24"/>
      <w:szCs w:val="24"/>
      <w:lang w:eastAsia="hr-HR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99127D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9127D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9127D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9127D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9127D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9127D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9127D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9127D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9127D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9127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9127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99127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99127D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9127D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99127D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9127D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9127D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9127D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99127D"/>
    <w:pPr>
      <w:spacing w:after="8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NaslovChar">
    <w:name w:val="Naslov Char"/>
    <w:basedOn w:val="Zadanifontodlomka"/>
    <w:link w:val="Naslov"/>
    <w:uiPriority w:val="10"/>
    <w:rsid w:val="009912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9127D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naslovChar">
    <w:name w:val="Podnaslov Char"/>
    <w:basedOn w:val="Zadanifontodlomka"/>
    <w:link w:val="Podnaslov"/>
    <w:uiPriority w:val="11"/>
    <w:rsid w:val="0099127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99127D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itatChar">
    <w:name w:val="Citat Char"/>
    <w:basedOn w:val="Zadanifontodlomka"/>
    <w:link w:val="Citat"/>
    <w:uiPriority w:val="29"/>
    <w:rsid w:val="0099127D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99127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2"/>
      <w:sz w:val="22"/>
      <w:szCs w:val="22"/>
      <w:lang w:eastAsia="en-US"/>
      <w14:ligatures w14:val="standardContextual"/>
    </w:rPr>
  </w:style>
  <w:style w:type="character" w:styleId="Jakoisticanje">
    <w:name w:val="Intense Emphasis"/>
    <w:basedOn w:val="Zadanifontodlomka"/>
    <w:uiPriority w:val="21"/>
    <w:qFormat/>
    <w:rsid w:val="0099127D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99127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99127D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99127D"/>
    <w:rPr>
      <w:b/>
      <w:bCs/>
      <w:smallCaps/>
      <w:color w:val="0F4761" w:themeColor="accent1" w:themeShade="BF"/>
      <w:spacing w:val="5"/>
    </w:rPr>
  </w:style>
  <w:style w:type="character" w:customStyle="1" w:styleId="Bodytext">
    <w:name w:val="Body text_"/>
    <w:basedOn w:val="Zadanifontodlomka"/>
    <w:link w:val="Tijeloteksta1"/>
    <w:uiPriority w:val="99"/>
    <w:locked/>
    <w:rsid w:val="0099127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Tijeloteksta1">
    <w:name w:val="Tijelo teksta1"/>
    <w:basedOn w:val="Normal"/>
    <w:link w:val="Bodytext"/>
    <w:uiPriority w:val="99"/>
    <w:rsid w:val="0099127D"/>
    <w:pPr>
      <w:shd w:val="clear" w:color="auto" w:fill="FFFFFF"/>
      <w:spacing w:before="300" w:after="300" w:line="320" w:lineRule="exact"/>
    </w:pPr>
    <w:rPr>
      <w:rFonts w:ascii="Times New Roman" w:eastAsiaTheme="minorHAnsi" w:hAnsi="Times New Roman" w:cs="Times New Roman"/>
      <w:color w:val="auto"/>
      <w:kern w:val="2"/>
      <w:sz w:val="28"/>
      <w:szCs w:val="28"/>
      <w:lang w:eastAsia="en-US"/>
      <w14:ligatures w14:val="standardContextual"/>
    </w:rPr>
  </w:style>
  <w:style w:type="paragraph" w:customStyle="1" w:styleId="BodyTextIndent21">
    <w:name w:val="Body Text Indent 21"/>
    <w:basedOn w:val="Normal"/>
    <w:rsid w:val="0099127D"/>
    <w:pPr>
      <w:suppressAutoHyphens/>
      <w:ind w:firstLine="720"/>
      <w:jc w:val="both"/>
    </w:pPr>
    <w:rPr>
      <w:rFonts w:ascii="Times New Roman" w:eastAsia="Times New Roman" w:hAnsi="Times New Roman" w:cs="Times New Roman"/>
      <w:b/>
      <w:color w:val="auto"/>
      <w:szCs w:val="20"/>
      <w:lang w:eastAsia="zh-CN"/>
    </w:rPr>
  </w:style>
  <w:style w:type="paragraph" w:styleId="Bezproreda">
    <w:name w:val="No Spacing"/>
    <w:uiPriority w:val="1"/>
    <w:qFormat/>
    <w:rsid w:val="0099127D"/>
    <w:pPr>
      <w:spacing w:after="0" w:line="240" w:lineRule="auto"/>
    </w:pPr>
    <w:rPr>
      <w:rFonts w:ascii="Arial Unicode MS" w:eastAsia="Calibri" w:hAnsi="Arial Unicode MS" w:cs="Arial Unicode MS"/>
      <w:color w:val="000000"/>
      <w:kern w:val="0"/>
      <w:sz w:val="24"/>
      <w:szCs w:val="24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704</Words>
  <Characters>4019</Characters>
  <Application>Microsoft Office Word</Application>
  <DocSecurity>0</DocSecurity>
  <Lines>33</Lines>
  <Paragraphs>9</Paragraphs>
  <ScaleCrop>false</ScaleCrop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 01</dc:creator>
  <cp:keywords/>
  <dc:description/>
  <cp:lastModifiedBy>Mario Križanac</cp:lastModifiedBy>
  <cp:revision>2</cp:revision>
  <dcterms:created xsi:type="dcterms:W3CDTF">2024-02-20T08:25:00Z</dcterms:created>
  <dcterms:modified xsi:type="dcterms:W3CDTF">2024-02-20T08:25:00Z</dcterms:modified>
</cp:coreProperties>
</file>