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47541B" w:rsidRDefault="007D6820" w:rsidP="00DA6518">
      <w:pPr>
        <w:spacing w:after="0"/>
        <w:ind w:right="4536"/>
        <w:jc w:val="center"/>
        <w:rPr>
          <w:rFonts w:eastAsia="Times New Roman" w:cstheme="minorHAnsi"/>
          <w:lang w:val="en-US" w:eastAsia="hr-HR"/>
        </w:rPr>
      </w:pPr>
      <w:bookmarkStart w:id="0" w:name="_Hlk524327125"/>
      <w:bookmarkStart w:id="1" w:name="_Hlk511382611"/>
      <w:r w:rsidRPr="0047541B">
        <w:rPr>
          <w:rFonts w:eastAsia="Times New Roman" w:cstheme="minorHAnsi"/>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R  E  P  U  B  L  I  K  A    H  R  V  A  T  S  K  A</w:t>
      </w:r>
    </w:p>
    <w:p w14:paraId="225219C7" w14:textId="77777777" w:rsidR="007D6820" w:rsidRPr="0047541B" w:rsidRDefault="007D6820" w:rsidP="00DA6518">
      <w:pPr>
        <w:spacing w:after="0" w:line="240" w:lineRule="auto"/>
        <w:ind w:right="4536"/>
        <w:jc w:val="center"/>
        <w:rPr>
          <w:rFonts w:eastAsia="Times New Roman" w:cstheme="minorHAnsi"/>
          <w:lang w:eastAsia="hr-HR"/>
        </w:rPr>
      </w:pPr>
      <w:r w:rsidRPr="0047541B">
        <w:rPr>
          <w:rFonts w:eastAsia="Times New Roman" w:cstheme="minorHAnsi"/>
          <w:lang w:eastAsia="hr-HR"/>
        </w:rPr>
        <w:t>POŽEŠKO-SLAVONSKA ŽUPANIJA</w:t>
      </w:r>
    </w:p>
    <w:p w14:paraId="42B3B1D9" w14:textId="77777777" w:rsidR="007D6820" w:rsidRPr="0047541B" w:rsidRDefault="007D6820" w:rsidP="00DA6518">
      <w:pPr>
        <w:spacing w:after="0" w:line="240" w:lineRule="auto"/>
        <w:ind w:right="4536"/>
        <w:jc w:val="center"/>
        <w:rPr>
          <w:rFonts w:eastAsia="Times New Roman" w:cstheme="minorHAnsi"/>
          <w:lang w:val="en-US" w:eastAsia="hr-HR"/>
        </w:rPr>
      </w:pPr>
      <w:r w:rsidRPr="0047541B">
        <w:rPr>
          <w:rFonts w:eastAsia="Times New Roman" w:cstheme="minorHAnsi"/>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47541B">
        <w:rPr>
          <w:rFonts w:eastAsia="Times New Roman" w:cstheme="minorHAnsi"/>
          <w:lang w:val="en-US" w:eastAsia="hr-HR"/>
        </w:rPr>
        <w:t>GRAD POŽEGA</w:t>
      </w:r>
    </w:p>
    <w:bookmarkEnd w:id="0"/>
    <w:p w14:paraId="02BAA169" w14:textId="617F8405" w:rsidR="007D6820" w:rsidRPr="0047541B" w:rsidRDefault="00A8166D" w:rsidP="00DA6518">
      <w:pPr>
        <w:spacing w:after="240" w:line="240" w:lineRule="auto"/>
        <w:ind w:right="4536"/>
        <w:jc w:val="center"/>
        <w:rPr>
          <w:rFonts w:eastAsia="Times New Roman" w:cstheme="minorHAnsi"/>
          <w:lang w:val="en-US" w:eastAsia="hr-HR"/>
        </w:rPr>
      </w:pPr>
      <w:r w:rsidRPr="0047541B">
        <w:rPr>
          <w:rFonts w:eastAsia="Times New Roman" w:cstheme="minorHAnsi"/>
          <w:lang w:val="en-US" w:eastAsia="hr-HR"/>
        </w:rPr>
        <w:t>GRADONAČELNIK</w:t>
      </w:r>
    </w:p>
    <w:bookmarkEnd w:id="1"/>
    <w:p w14:paraId="38C8A7E7" w14:textId="00F51C8E" w:rsidR="007D6820" w:rsidRPr="0047541B" w:rsidRDefault="000F625F" w:rsidP="001C7D41">
      <w:pPr>
        <w:widowControl w:val="0"/>
        <w:suppressAutoHyphens/>
        <w:autoSpaceDN w:val="0"/>
        <w:spacing w:after="0" w:line="240" w:lineRule="auto"/>
        <w:ind w:right="3492"/>
        <w:jc w:val="both"/>
        <w:textAlignment w:val="baseline"/>
        <w:rPr>
          <w:rFonts w:eastAsia="Andale Sans UI" w:cstheme="minorHAnsi"/>
          <w:bCs/>
          <w:kern w:val="3"/>
          <w:lang w:val="en-US" w:bidi="en-US"/>
        </w:rPr>
      </w:pPr>
      <w:r>
        <w:rPr>
          <w:rFonts w:eastAsia="Andale Sans UI" w:cstheme="minorHAnsi"/>
          <w:bCs/>
          <w:kern w:val="3"/>
          <w:lang w:val="en-US" w:bidi="en-US"/>
        </w:rPr>
        <w:t>KLASA: 406-01/24</w:t>
      </w:r>
      <w:r w:rsidR="007D6820" w:rsidRPr="0047541B">
        <w:rPr>
          <w:rFonts w:eastAsia="Andale Sans UI" w:cstheme="minorHAnsi"/>
          <w:bCs/>
          <w:kern w:val="3"/>
          <w:lang w:val="en-US" w:bidi="en-US"/>
        </w:rPr>
        <w:t>-05/</w:t>
      </w:r>
      <w:r>
        <w:rPr>
          <w:rFonts w:eastAsia="Andale Sans UI" w:cstheme="minorHAnsi"/>
          <w:bCs/>
          <w:kern w:val="3"/>
          <w:lang w:val="en-US" w:bidi="en-US"/>
        </w:rPr>
        <w:t>20</w:t>
      </w:r>
    </w:p>
    <w:p w14:paraId="04DE2130" w14:textId="2C5F74F8" w:rsidR="007D6820" w:rsidRPr="0047541B" w:rsidRDefault="000F625F" w:rsidP="001C7D41">
      <w:pPr>
        <w:widowControl w:val="0"/>
        <w:suppressAutoHyphens/>
        <w:autoSpaceDN w:val="0"/>
        <w:spacing w:after="0" w:line="240" w:lineRule="auto"/>
        <w:ind w:right="3492"/>
        <w:jc w:val="both"/>
        <w:textAlignment w:val="baseline"/>
        <w:rPr>
          <w:rFonts w:eastAsia="Andale Sans UI" w:cstheme="minorHAnsi"/>
          <w:kern w:val="3"/>
          <w:lang w:val="en-US" w:bidi="en-US"/>
        </w:rPr>
      </w:pPr>
      <w:r>
        <w:rPr>
          <w:rFonts w:eastAsia="Andale Sans UI" w:cstheme="minorHAnsi"/>
          <w:bCs/>
          <w:kern w:val="3"/>
          <w:lang w:val="en-US" w:bidi="en-US"/>
        </w:rPr>
        <w:t>URBROJ: 2177-1-01/01-24</w:t>
      </w:r>
      <w:r w:rsidR="007D6820" w:rsidRPr="0047541B">
        <w:rPr>
          <w:rFonts w:eastAsia="Andale Sans UI" w:cstheme="minorHAnsi"/>
          <w:bCs/>
          <w:kern w:val="3"/>
          <w:lang w:val="en-US" w:bidi="en-US"/>
        </w:rPr>
        <w:t>-</w:t>
      </w:r>
      <w:r w:rsidR="005A186B" w:rsidRPr="0047541B">
        <w:rPr>
          <w:rFonts w:eastAsia="Andale Sans UI" w:cstheme="minorHAnsi"/>
          <w:bCs/>
          <w:kern w:val="3"/>
          <w:lang w:val="en-US" w:bidi="en-US"/>
        </w:rPr>
        <w:t>4</w:t>
      </w:r>
    </w:p>
    <w:p w14:paraId="58ABE0DD" w14:textId="67A8753A" w:rsidR="007D6820" w:rsidRPr="0047541B" w:rsidRDefault="007D6820" w:rsidP="001C7D41">
      <w:pPr>
        <w:widowControl w:val="0"/>
        <w:shd w:val="clear" w:color="auto" w:fill="FFFFFF"/>
        <w:suppressAutoHyphens/>
        <w:autoSpaceDN w:val="0"/>
        <w:spacing w:after="240" w:line="240" w:lineRule="auto"/>
        <w:jc w:val="both"/>
        <w:textAlignment w:val="baseline"/>
        <w:rPr>
          <w:rFonts w:eastAsia="Andale Sans UI" w:cstheme="minorHAnsi"/>
          <w:bCs/>
          <w:kern w:val="3"/>
          <w:lang w:val="de-DE" w:eastAsia="hr-HR" w:bidi="en-US"/>
        </w:rPr>
      </w:pPr>
      <w:r w:rsidRPr="0047541B">
        <w:rPr>
          <w:rFonts w:eastAsia="Andale Sans UI" w:cstheme="minorHAnsi"/>
          <w:bCs/>
          <w:kern w:val="3"/>
          <w:lang w:val="de-DE" w:eastAsia="hr-HR" w:bidi="en-US"/>
        </w:rPr>
        <w:t xml:space="preserve">Požega, </w:t>
      </w:r>
      <w:r w:rsidR="007365E0">
        <w:rPr>
          <w:rFonts w:eastAsia="Andale Sans UI" w:cstheme="minorHAnsi"/>
          <w:bCs/>
          <w:kern w:val="3"/>
          <w:lang w:val="de-DE" w:eastAsia="hr-HR" w:bidi="en-US"/>
        </w:rPr>
        <w:t>12</w:t>
      </w:r>
      <w:r w:rsidR="000F625F">
        <w:rPr>
          <w:rFonts w:eastAsia="Andale Sans UI" w:cstheme="minorHAnsi"/>
          <w:bCs/>
          <w:kern w:val="3"/>
          <w:lang w:val="de-DE" w:eastAsia="hr-HR" w:bidi="en-US"/>
        </w:rPr>
        <w:t>. travnja 2024</w:t>
      </w:r>
      <w:r w:rsidRPr="0047541B">
        <w:rPr>
          <w:rFonts w:eastAsia="Andale Sans UI" w:cstheme="minorHAnsi"/>
          <w:bCs/>
          <w:kern w:val="3"/>
          <w:lang w:val="de-DE" w:eastAsia="hr-HR" w:bidi="en-US"/>
        </w:rPr>
        <w:t>.</w:t>
      </w:r>
    </w:p>
    <w:p w14:paraId="54DE617D" w14:textId="77777777" w:rsidR="007D6820" w:rsidRPr="0047541B" w:rsidRDefault="007D6820" w:rsidP="001C7D41">
      <w:pPr>
        <w:widowControl w:val="0"/>
        <w:shd w:val="clear" w:color="auto" w:fill="FFFFFF"/>
        <w:suppressAutoHyphens/>
        <w:autoSpaceDN w:val="0"/>
        <w:spacing w:after="240" w:line="240" w:lineRule="auto"/>
        <w:ind w:left="3240"/>
        <w:textAlignment w:val="baseline"/>
        <w:rPr>
          <w:rFonts w:eastAsia="Times New Roman" w:cstheme="minorHAnsi"/>
          <w:b/>
          <w:bCs/>
          <w:kern w:val="3"/>
          <w:lang w:val="en-US" w:bidi="en-US"/>
        </w:rPr>
      </w:pPr>
      <w:r w:rsidRPr="0047541B">
        <w:rPr>
          <w:rFonts w:eastAsia="Times New Roman" w:cstheme="minorHAnsi"/>
          <w:b/>
          <w:bCs/>
          <w:kern w:val="3"/>
          <w:lang w:val="en-US" w:bidi="en-US"/>
        </w:rPr>
        <w:t>POZIV NA DOSTAVU PONUDE</w:t>
      </w:r>
    </w:p>
    <w:p w14:paraId="724EE521" w14:textId="30D8426C" w:rsidR="007D6820" w:rsidRPr="0047541B" w:rsidRDefault="007D6820" w:rsidP="007D6820">
      <w:pPr>
        <w:widowControl w:val="0"/>
        <w:shd w:val="clear" w:color="auto" w:fill="FFFFFF"/>
        <w:suppressAutoHyphens/>
        <w:autoSpaceDN w:val="0"/>
        <w:spacing w:after="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 xml:space="preserve">Naručitelj Grad Požega upućuje Poziv na dostavu ponuda temeljem članka </w:t>
      </w:r>
      <w:r w:rsidR="007D4960" w:rsidRPr="0047541B">
        <w:rPr>
          <w:rFonts w:eastAsia="Times New Roman" w:cstheme="minorHAnsi"/>
          <w:kern w:val="3"/>
          <w:lang w:bidi="en-US"/>
        </w:rPr>
        <w:t>16</w:t>
      </w:r>
      <w:r w:rsidRPr="0047541B">
        <w:rPr>
          <w:rFonts w:eastAsia="Times New Roman" w:cstheme="minorHAnsi"/>
          <w:kern w:val="3"/>
          <w:lang w:bidi="en-US"/>
        </w:rPr>
        <w:t xml:space="preserve">. Pravilnika o jednostavnoj nabavi robe, usluga i radova te provedbi projektnih natječaja na koje se ne primjenjuje Zakon o javnoj nabavi </w:t>
      </w:r>
      <w:r w:rsidRPr="0047541B">
        <w:rPr>
          <w:rFonts w:eastAsia="Palatino Linotype" w:cstheme="minorHAnsi"/>
          <w:bCs/>
          <w:lang w:eastAsia="hr-HR"/>
        </w:rPr>
        <w:t>(Službe</w:t>
      </w:r>
      <w:r w:rsidR="00244377" w:rsidRPr="0047541B">
        <w:rPr>
          <w:rFonts w:eastAsia="Palatino Linotype" w:cstheme="minorHAnsi"/>
          <w:bCs/>
          <w:lang w:eastAsia="hr-HR"/>
        </w:rPr>
        <w:t>ne novine Grada Požege, broj: 27/22</w:t>
      </w:r>
      <w:r w:rsidRPr="0047541B">
        <w:rPr>
          <w:rFonts w:eastAsia="Palatino Linotype" w:cstheme="minorHAnsi"/>
          <w:bCs/>
          <w:lang w:eastAsia="hr-HR"/>
        </w:rPr>
        <w:t>.)</w:t>
      </w:r>
      <w:r w:rsidRPr="0047541B">
        <w:rPr>
          <w:rFonts w:eastAsia="Times New Roman" w:cstheme="minorHAnsi"/>
          <w:kern w:val="3"/>
          <w:lang w:bidi="en-US"/>
        </w:rPr>
        <w:t>.</w:t>
      </w:r>
    </w:p>
    <w:p w14:paraId="57B91255" w14:textId="32312084" w:rsidR="007D6820" w:rsidRPr="0047541B" w:rsidRDefault="007D6820" w:rsidP="001C7D41">
      <w:pPr>
        <w:widowControl w:val="0"/>
        <w:shd w:val="clear" w:color="auto" w:fill="FFFFFF"/>
        <w:suppressAutoHyphens/>
        <w:autoSpaceDN w:val="0"/>
        <w:spacing w:after="240" w:line="240" w:lineRule="auto"/>
        <w:ind w:left="120" w:right="40" w:firstLine="700"/>
        <w:jc w:val="both"/>
        <w:textAlignment w:val="baseline"/>
        <w:rPr>
          <w:rFonts w:eastAsia="Times New Roman" w:cstheme="minorHAnsi"/>
          <w:kern w:val="3"/>
          <w:lang w:bidi="en-US"/>
        </w:rPr>
      </w:pPr>
      <w:r w:rsidRPr="0047541B">
        <w:rPr>
          <w:rFonts w:eastAsia="Times New Roman" w:cstheme="minorHAnsi"/>
          <w:kern w:val="3"/>
          <w:lang w:bidi="en-US"/>
        </w:rPr>
        <w:t>Sukladno članku 15. Zakona o javnoj nabavi (Narodne novine, broj: 120/16.</w:t>
      </w:r>
      <w:r w:rsidR="00244377" w:rsidRPr="0047541B">
        <w:rPr>
          <w:rFonts w:eastAsia="Times New Roman" w:cstheme="minorHAnsi"/>
          <w:kern w:val="3"/>
          <w:lang w:bidi="en-US"/>
        </w:rPr>
        <w:t xml:space="preserve"> i</w:t>
      </w:r>
      <w:r w:rsidR="007D4960" w:rsidRPr="0047541B">
        <w:rPr>
          <w:rFonts w:eastAsia="Times New Roman" w:cstheme="minorHAnsi"/>
          <w:kern w:val="3"/>
          <w:lang w:bidi="en-US"/>
        </w:rPr>
        <w:t xml:space="preserve"> 114/22.</w:t>
      </w:r>
      <w:r w:rsidRPr="0047541B">
        <w:rPr>
          <w:rFonts w:eastAsia="Times New Roman" w:cstheme="minorHAnsi"/>
          <w:kern w:val="3"/>
          <w:lang w:bidi="en-US"/>
        </w:rPr>
        <w:t>, u nastav</w:t>
      </w:r>
      <w:r w:rsidR="000F625F">
        <w:rPr>
          <w:rFonts w:eastAsia="Times New Roman" w:cstheme="minorHAnsi"/>
          <w:kern w:val="3"/>
          <w:lang w:bidi="en-US"/>
        </w:rPr>
        <w:t xml:space="preserve">ku teksta ZJN 2016) </w:t>
      </w:r>
      <w:r w:rsidRPr="0047541B">
        <w:rPr>
          <w:rFonts w:eastAsia="Times New Roman" w:cstheme="minorHAnsi"/>
          <w:kern w:val="3"/>
          <w:lang w:bidi="en-US"/>
        </w:rPr>
        <w:t xml:space="preserve">procijenjenu vrijednost nabave manju od </w:t>
      </w:r>
      <w:r w:rsidR="00034A34" w:rsidRPr="0047541B">
        <w:rPr>
          <w:rFonts w:eastAsia="Times New Roman" w:cstheme="minorHAnsi"/>
          <w:kern w:val="3"/>
          <w:lang w:bidi="en-US"/>
        </w:rPr>
        <w:t>26.540,00</w:t>
      </w:r>
      <w:r w:rsidRPr="0047541B">
        <w:rPr>
          <w:rFonts w:eastAsia="Times New Roman" w:cstheme="minorHAnsi"/>
          <w:kern w:val="3"/>
          <w:lang w:bidi="en-US"/>
        </w:rPr>
        <w:t xml:space="preserve"> (</w:t>
      </w:r>
      <w:r w:rsidR="00034A34" w:rsidRPr="0047541B">
        <w:rPr>
          <w:rFonts w:eastAsia="Times New Roman" w:cstheme="minorHAnsi"/>
          <w:kern w:val="3"/>
          <w:lang w:bidi="en-US"/>
        </w:rPr>
        <w:t>66.360,00</w:t>
      </w:r>
      <w:r w:rsidR="007636A8" w:rsidRPr="0047541B">
        <w:rPr>
          <w:rFonts w:eastAsia="Times New Roman" w:cstheme="minorHAnsi"/>
          <w:kern w:val="3"/>
          <w:lang w:bidi="en-US"/>
        </w:rPr>
        <w:t xml:space="preserve">) </w:t>
      </w:r>
      <w:r w:rsidR="00034A34" w:rsidRPr="0047541B">
        <w:rPr>
          <w:rFonts w:eastAsia="Times New Roman" w:cstheme="minorHAnsi"/>
          <w:kern w:val="3"/>
          <w:lang w:bidi="en-US"/>
        </w:rPr>
        <w:t xml:space="preserve">eura </w:t>
      </w:r>
      <w:r w:rsidR="007636A8" w:rsidRPr="0047541B">
        <w:rPr>
          <w:rFonts w:eastAsia="Times New Roman" w:cstheme="minorHAnsi"/>
          <w:kern w:val="3"/>
          <w:lang w:bidi="en-US"/>
        </w:rPr>
        <w:t>bez PDV-a (</w:t>
      </w:r>
      <w:r w:rsidRPr="0047541B">
        <w:rPr>
          <w:rFonts w:eastAsia="Times New Roman" w:cstheme="minorHAnsi"/>
          <w:kern w:val="3"/>
          <w:lang w:bidi="en-US"/>
        </w:rPr>
        <w:t>jednostavna nabava) Naručitelj nije obvezan provoditi postupke javne nabave propisane ZJN 2016.</w:t>
      </w:r>
    </w:p>
    <w:p w14:paraId="72011DB8" w14:textId="6E676A2F" w:rsidR="007D6820" w:rsidRPr="0047541B" w:rsidRDefault="007D6820" w:rsidP="00DA6518">
      <w:pPr>
        <w:pStyle w:val="Odlomakpopisa"/>
        <w:widowControl w:val="0"/>
        <w:numPr>
          <w:ilvl w:val="0"/>
          <w:numId w:val="34"/>
        </w:numPr>
        <w:shd w:val="clear" w:color="auto" w:fill="FFFFFF"/>
        <w:suppressAutoHyphens/>
        <w:autoSpaceDN w:val="0"/>
        <w:spacing w:after="24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OPIS PREDMETA NABAVE</w:t>
      </w:r>
    </w:p>
    <w:p w14:paraId="742689DD" w14:textId="7BCC34D4" w:rsidR="007D6820" w:rsidRPr="0047541B" w:rsidRDefault="007D6820" w:rsidP="001C7D41">
      <w:pPr>
        <w:pStyle w:val="Tijeloteksta6"/>
        <w:shd w:val="clear" w:color="auto" w:fill="auto"/>
        <w:spacing w:after="240" w:line="240" w:lineRule="auto"/>
        <w:ind w:right="-2" w:firstLine="284"/>
        <w:jc w:val="both"/>
        <w:rPr>
          <w:rFonts w:asciiTheme="minorHAnsi" w:eastAsia="Andale Sans UI" w:hAnsiTheme="minorHAnsi" w:cstheme="minorHAnsi"/>
          <w:sz w:val="22"/>
          <w:szCs w:val="22"/>
        </w:rPr>
      </w:pPr>
      <w:r w:rsidRPr="0047541B">
        <w:rPr>
          <w:rFonts w:asciiTheme="minorHAnsi" w:eastAsia="Andale Sans UI" w:hAnsiTheme="minorHAnsi" w:cstheme="minorHAnsi"/>
          <w:b/>
          <w:bCs/>
        </w:rPr>
        <w:t>Predmet nabave</w:t>
      </w:r>
      <w:bookmarkStart w:id="2" w:name="_Hlk42843510"/>
      <w:bookmarkStart w:id="3" w:name="_Hlk3537112"/>
      <w:r w:rsidRPr="0047541B">
        <w:rPr>
          <w:rFonts w:asciiTheme="minorHAnsi" w:eastAsia="Andale Sans UI" w:hAnsiTheme="minorHAnsi" w:cstheme="minorHAnsi"/>
          <w:b/>
          <w:bCs/>
        </w:rPr>
        <w:t>:</w:t>
      </w:r>
      <w:r w:rsidRPr="0047541B">
        <w:rPr>
          <w:rFonts w:asciiTheme="minorHAnsi" w:hAnsiTheme="minorHAnsi" w:cstheme="minorHAnsi"/>
        </w:rPr>
        <w:t xml:space="preserve"> </w:t>
      </w:r>
      <w:r w:rsidR="000F625F" w:rsidRPr="000F625F">
        <w:rPr>
          <w:rFonts w:asciiTheme="minorHAnsi" w:eastAsia="Andale Sans UI" w:hAnsiTheme="minorHAnsi" w:cstheme="minorHAnsi"/>
          <w:sz w:val="22"/>
          <w:szCs w:val="22"/>
        </w:rPr>
        <w:t>Rekonstrukcija nogostupa u Zagrebačkoj ulici</w:t>
      </w:r>
    </w:p>
    <w:bookmarkEnd w:id="2"/>
    <w:bookmarkEnd w:id="3"/>
    <w:p w14:paraId="173466D9" w14:textId="7AE2E35F" w:rsidR="005B2E26" w:rsidRPr="0047541B" w:rsidRDefault="007D6820" w:rsidP="001C7D41">
      <w:pPr>
        <w:widowControl w:val="0"/>
        <w:suppressAutoHyphens/>
        <w:autoSpaceDN w:val="0"/>
        <w:spacing w:after="0" w:line="240" w:lineRule="auto"/>
        <w:ind w:right="-1" w:firstLine="284"/>
        <w:jc w:val="both"/>
        <w:textAlignment w:val="baseline"/>
        <w:rPr>
          <w:rFonts w:eastAsia="Andale Sans UI" w:cstheme="minorHAnsi"/>
          <w:kern w:val="3"/>
          <w:lang w:bidi="en-US"/>
        </w:rPr>
      </w:pPr>
      <w:r w:rsidRPr="0047541B">
        <w:rPr>
          <w:rFonts w:eastAsia="Times New Roman" w:cstheme="minorHAnsi"/>
          <w:b/>
          <w:kern w:val="3"/>
          <w:lang w:bidi="en-US"/>
        </w:rPr>
        <w:t>Opis predmeta nabave:</w:t>
      </w:r>
      <w:r w:rsidRPr="0047541B">
        <w:rPr>
          <w:rFonts w:cstheme="minorHAnsi"/>
        </w:rPr>
        <w:t xml:space="preserve"> </w:t>
      </w:r>
      <w:r w:rsidR="000F625F" w:rsidRPr="000F625F">
        <w:rPr>
          <w:rFonts w:eastAsia="Andale Sans UI" w:cstheme="minorHAnsi"/>
          <w:kern w:val="3"/>
          <w:lang w:val="en-US" w:bidi="en-US"/>
        </w:rPr>
        <w:t>Rekonstrukcija nogostupa u Zagrebačkoj ulici</w:t>
      </w:r>
      <w:r w:rsidR="00A8166D" w:rsidRPr="0047541B">
        <w:rPr>
          <w:rFonts w:eastAsia="Times New Roman" w:cstheme="minorHAnsi"/>
          <w:kern w:val="3"/>
          <w:lang w:bidi="en-US"/>
        </w:rPr>
        <w:t>;</w:t>
      </w:r>
      <w:r w:rsidRPr="0047541B">
        <w:rPr>
          <w:rFonts w:eastAsia="Andale Sans UI" w:cstheme="minorHAnsi"/>
          <w:kern w:val="3"/>
          <w:lang w:bidi="en-US"/>
        </w:rPr>
        <w:t xml:space="preserve"> </w:t>
      </w:r>
    </w:p>
    <w:p w14:paraId="2DD53A17" w14:textId="2BAED408" w:rsidR="007D6820" w:rsidRPr="0047541B" w:rsidRDefault="007D6820" w:rsidP="001C7D41">
      <w:pPr>
        <w:widowControl w:val="0"/>
        <w:suppressAutoHyphens/>
        <w:autoSpaceDN w:val="0"/>
        <w:spacing w:after="240" w:line="240" w:lineRule="auto"/>
        <w:ind w:left="2268" w:right="-1" w:firstLine="284"/>
        <w:jc w:val="both"/>
        <w:textAlignment w:val="baseline"/>
        <w:rPr>
          <w:rFonts w:eastAsia="Andale Sans UI" w:cstheme="minorHAnsi"/>
          <w:kern w:val="3"/>
          <w:lang w:bidi="en-US"/>
        </w:rPr>
      </w:pPr>
      <w:r w:rsidRPr="0047541B">
        <w:rPr>
          <w:rFonts w:eastAsia="Andale Sans UI" w:cstheme="minorHAnsi"/>
          <w:kern w:val="3"/>
          <w:lang w:bidi="en-US"/>
        </w:rPr>
        <w:t>vrs</w:t>
      </w:r>
      <w:r w:rsidR="00643826" w:rsidRPr="0047541B">
        <w:rPr>
          <w:rFonts w:eastAsia="Andale Sans UI" w:cstheme="minorHAnsi"/>
          <w:kern w:val="3"/>
          <w:lang w:bidi="en-US"/>
        </w:rPr>
        <w:t>te radova</w:t>
      </w:r>
      <w:r w:rsidR="007636A8" w:rsidRPr="0047541B">
        <w:rPr>
          <w:rFonts w:eastAsia="Andale Sans UI" w:cstheme="minorHAnsi"/>
          <w:kern w:val="3"/>
          <w:lang w:bidi="en-US"/>
        </w:rPr>
        <w:t xml:space="preserve"> i količine definiran</w:t>
      </w:r>
      <w:r w:rsidR="0095701B" w:rsidRPr="0047541B">
        <w:rPr>
          <w:rFonts w:eastAsia="Andale Sans UI" w:cstheme="minorHAnsi"/>
          <w:kern w:val="3"/>
          <w:lang w:bidi="en-US"/>
        </w:rPr>
        <w:t>e</w:t>
      </w:r>
      <w:r w:rsidR="007636A8" w:rsidRPr="0047541B">
        <w:rPr>
          <w:rFonts w:eastAsia="Andale Sans UI" w:cstheme="minorHAnsi"/>
          <w:kern w:val="3"/>
          <w:lang w:bidi="en-US"/>
        </w:rPr>
        <w:t xml:space="preserve"> </w:t>
      </w:r>
      <w:r w:rsidRPr="0047541B">
        <w:rPr>
          <w:rFonts w:eastAsia="Andale Sans UI" w:cstheme="minorHAnsi"/>
          <w:kern w:val="3"/>
          <w:lang w:bidi="en-US"/>
        </w:rPr>
        <w:t xml:space="preserve">su </w:t>
      </w:r>
      <w:r w:rsidR="00367430" w:rsidRPr="0047541B">
        <w:rPr>
          <w:rFonts w:eastAsia="Andale Sans UI" w:cstheme="minorHAnsi"/>
          <w:kern w:val="3"/>
          <w:lang w:bidi="en-US"/>
        </w:rPr>
        <w:t>u Troškovniku</w:t>
      </w:r>
      <w:r w:rsidRPr="0047541B">
        <w:rPr>
          <w:rFonts w:eastAsia="Andale Sans UI" w:cstheme="minorHAnsi"/>
          <w:kern w:val="3"/>
          <w:lang w:bidi="en-US"/>
        </w:rPr>
        <w:t xml:space="preserve"> u prilogu.</w:t>
      </w:r>
    </w:p>
    <w:p w14:paraId="1C92C3D1" w14:textId="21C7DCFB" w:rsidR="00614377"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CPV broj</w:t>
      </w:r>
      <w:r w:rsidRPr="0047541B">
        <w:rPr>
          <w:rFonts w:eastAsia="Andale Sans UI" w:cstheme="minorHAnsi"/>
          <w:kern w:val="3"/>
          <w:lang w:bidi="en-US"/>
        </w:rPr>
        <w:t xml:space="preserve">: </w:t>
      </w:r>
      <w:r w:rsidR="000F625F" w:rsidRPr="000F625F">
        <w:rPr>
          <w:rFonts w:eastAsia="Andale Sans UI" w:cstheme="minorHAnsi"/>
          <w:kern w:val="3"/>
          <w:lang w:bidi="en-US"/>
        </w:rPr>
        <w:t>45213316-1; Radovi na postavljanju nogostupa</w:t>
      </w:r>
      <w:r w:rsidRPr="0047541B">
        <w:rPr>
          <w:rFonts w:eastAsia="Andale Sans UI" w:cstheme="minorHAnsi"/>
          <w:kern w:val="3"/>
          <w:lang w:bidi="en-US"/>
        </w:rPr>
        <w:t>.</w:t>
      </w:r>
    </w:p>
    <w:p w14:paraId="533144C7" w14:textId="0B3BDA10" w:rsidR="00614377" w:rsidRPr="0047541B" w:rsidRDefault="00614377" w:rsidP="001C7D41">
      <w:pPr>
        <w:widowControl w:val="0"/>
        <w:suppressAutoHyphens/>
        <w:autoSpaceDN w:val="0"/>
        <w:spacing w:after="0" w:line="240" w:lineRule="auto"/>
        <w:ind w:left="426" w:right="-1" w:hanging="142"/>
        <w:textAlignment w:val="baseline"/>
        <w:rPr>
          <w:rFonts w:eastAsia="Times New Roman" w:cstheme="minorHAnsi"/>
          <w:bCs/>
          <w:kern w:val="3"/>
          <w:lang w:bidi="en-US"/>
        </w:rPr>
      </w:pPr>
      <w:r w:rsidRPr="0047541B">
        <w:rPr>
          <w:rFonts w:eastAsia="Times New Roman" w:cstheme="minorHAnsi"/>
          <w:b/>
          <w:kern w:val="3"/>
          <w:lang w:bidi="en-US"/>
        </w:rPr>
        <w:t xml:space="preserve">Procijenjena </w:t>
      </w:r>
      <w:r w:rsidR="007D6820" w:rsidRPr="0047541B">
        <w:rPr>
          <w:rFonts w:eastAsia="Times New Roman" w:cstheme="minorHAnsi"/>
          <w:b/>
          <w:kern w:val="3"/>
          <w:lang w:bidi="en-US"/>
        </w:rPr>
        <w:t xml:space="preserve">vrijednost </w:t>
      </w:r>
      <w:r w:rsidR="00301672" w:rsidRPr="0047541B">
        <w:rPr>
          <w:rFonts w:eastAsia="Times New Roman" w:cstheme="minorHAnsi"/>
          <w:b/>
          <w:kern w:val="3"/>
          <w:lang w:bidi="en-US"/>
        </w:rPr>
        <w:t>nabave j</w:t>
      </w:r>
      <w:r w:rsidR="00301672" w:rsidRPr="0047541B">
        <w:rPr>
          <w:rFonts w:eastAsia="Times New Roman" w:cstheme="minorHAnsi"/>
          <w:b/>
          <w:bCs/>
          <w:kern w:val="3"/>
          <w:lang w:bidi="en-US"/>
        </w:rPr>
        <w:t>e</w:t>
      </w:r>
      <w:r w:rsidR="00301672" w:rsidRPr="0047541B">
        <w:rPr>
          <w:rFonts w:eastAsia="Times New Roman" w:cstheme="minorHAnsi"/>
          <w:bCs/>
          <w:kern w:val="3"/>
          <w:lang w:bidi="en-US"/>
        </w:rPr>
        <w:t xml:space="preserve">: </w:t>
      </w:r>
      <w:r w:rsidR="000F625F">
        <w:rPr>
          <w:rFonts w:eastAsia="Times New Roman" w:cstheme="minorHAnsi"/>
          <w:bCs/>
          <w:kern w:val="3"/>
          <w:lang w:bidi="en-US"/>
        </w:rPr>
        <w:t>65.0</w:t>
      </w:r>
      <w:r w:rsidR="003B35D0" w:rsidRPr="0047541B">
        <w:rPr>
          <w:rFonts w:eastAsia="Times New Roman" w:cstheme="minorHAnsi"/>
          <w:bCs/>
          <w:kern w:val="3"/>
          <w:lang w:bidi="en-US"/>
        </w:rPr>
        <w:t>00</w:t>
      </w:r>
      <w:r w:rsidR="005B2E26" w:rsidRPr="0047541B">
        <w:rPr>
          <w:rFonts w:eastAsia="Times New Roman" w:cstheme="minorHAnsi"/>
          <w:bCs/>
          <w:kern w:val="3"/>
          <w:lang w:bidi="en-US"/>
        </w:rPr>
        <w:t>,00</w:t>
      </w:r>
      <w:r w:rsidR="00244377" w:rsidRPr="0047541B">
        <w:rPr>
          <w:rFonts w:eastAsia="Times New Roman" w:cstheme="minorHAnsi"/>
          <w:bCs/>
          <w:kern w:val="3"/>
          <w:lang w:bidi="en-US"/>
        </w:rPr>
        <w:t xml:space="preserve"> eura</w:t>
      </w:r>
    </w:p>
    <w:p w14:paraId="15BAF4BB" w14:textId="659D60AA" w:rsidR="00301672" w:rsidRPr="0047541B" w:rsidRDefault="00614377" w:rsidP="001C7D41">
      <w:pPr>
        <w:widowControl w:val="0"/>
        <w:suppressAutoHyphens/>
        <w:autoSpaceDN w:val="0"/>
        <w:spacing w:after="240" w:line="240" w:lineRule="auto"/>
        <w:ind w:left="3544" w:right="-1"/>
        <w:textAlignment w:val="baseline"/>
        <w:rPr>
          <w:rFonts w:eastAsia="Andale Sans UI" w:cstheme="minorHAnsi"/>
          <w:kern w:val="3"/>
          <w:lang w:bidi="en-US"/>
        </w:rPr>
      </w:pPr>
      <w:r w:rsidRPr="0047541B">
        <w:rPr>
          <w:rFonts w:eastAsia="Times New Roman" w:cstheme="minorHAnsi"/>
          <w:bCs/>
          <w:kern w:val="3"/>
          <w:lang w:bidi="en-US"/>
        </w:rPr>
        <w:t>(</w:t>
      </w:r>
      <w:r w:rsidR="003B35D0" w:rsidRPr="0047541B">
        <w:rPr>
          <w:rFonts w:eastAsia="Times New Roman" w:cstheme="minorHAnsi"/>
          <w:bCs/>
          <w:kern w:val="3"/>
          <w:lang w:bidi="en-US"/>
        </w:rPr>
        <w:t>šezdesetpettisućaeura</w:t>
      </w:r>
      <w:r w:rsidRPr="0047541B">
        <w:rPr>
          <w:rFonts w:eastAsia="Times New Roman" w:cstheme="minorHAnsi"/>
          <w:bCs/>
          <w:kern w:val="3"/>
          <w:lang w:bidi="en-US"/>
        </w:rPr>
        <w:t xml:space="preserve">) bez PDV-a </w:t>
      </w:r>
    </w:p>
    <w:p w14:paraId="63404DCD" w14:textId="6E57446B" w:rsidR="00301672"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b/>
          <w:kern w:val="3"/>
          <w:lang w:bidi="en-US"/>
        </w:rPr>
      </w:pPr>
      <w:r w:rsidRPr="0047541B">
        <w:rPr>
          <w:rFonts w:eastAsia="Andale Sans UI" w:cstheme="minorHAnsi"/>
          <w:b/>
          <w:bCs/>
          <w:kern w:val="3"/>
          <w:lang w:bidi="en-US"/>
        </w:rPr>
        <w:t>Planirano je sklapanje</w:t>
      </w:r>
      <w:r w:rsidRPr="0047541B">
        <w:rPr>
          <w:rFonts w:eastAsia="Andale Sans UI" w:cstheme="minorHAnsi"/>
          <w:b/>
          <w:kern w:val="3"/>
          <w:lang w:bidi="en-US"/>
        </w:rPr>
        <w:t xml:space="preserve"> ugovora o nabavi radova.</w:t>
      </w:r>
    </w:p>
    <w:p w14:paraId="2D45C21E" w14:textId="2272B481" w:rsidR="007D6820" w:rsidRPr="0047541B" w:rsidRDefault="007D6820" w:rsidP="001C7D41">
      <w:pPr>
        <w:widowControl w:val="0"/>
        <w:suppressAutoHyphens/>
        <w:autoSpaceDN w:val="0"/>
        <w:spacing w:after="240" w:line="240" w:lineRule="auto"/>
        <w:ind w:left="142" w:right="-1" w:firstLine="142"/>
        <w:jc w:val="both"/>
        <w:textAlignment w:val="baseline"/>
        <w:rPr>
          <w:rFonts w:eastAsia="Andale Sans UI" w:cstheme="minorHAnsi"/>
          <w:kern w:val="3"/>
          <w:lang w:bidi="en-US"/>
        </w:rPr>
      </w:pPr>
      <w:r w:rsidRPr="0047541B">
        <w:rPr>
          <w:rFonts w:eastAsia="Andale Sans UI" w:cstheme="minorHAnsi"/>
          <w:b/>
          <w:kern w:val="3"/>
          <w:lang w:bidi="en-US"/>
        </w:rPr>
        <w:t>Evidencijski broj jednostavne nabave</w:t>
      </w:r>
      <w:r w:rsidRPr="0047541B">
        <w:rPr>
          <w:rFonts w:eastAsia="Andale Sans UI" w:cstheme="minorHAnsi"/>
          <w:kern w:val="3"/>
          <w:lang w:bidi="en-US"/>
        </w:rPr>
        <w:t>: JN-</w:t>
      </w:r>
      <w:r w:rsidR="000F625F">
        <w:rPr>
          <w:rFonts w:eastAsia="Andale Sans UI" w:cstheme="minorHAnsi"/>
          <w:kern w:val="3"/>
          <w:lang w:bidi="en-US"/>
        </w:rPr>
        <w:t>20/24</w:t>
      </w:r>
    </w:p>
    <w:p w14:paraId="48E5239D" w14:textId="27266D44" w:rsidR="007D6820" w:rsidRPr="0047541B" w:rsidRDefault="007D6820" w:rsidP="00DA6518">
      <w:pPr>
        <w:widowControl w:val="0"/>
        <w:shd w:val="clear" w:color="auto" w:fill="FFFFFF"/>
        <w:suppressAutoHyphens/>
        <w:autoSpaceDN w:val="0"/>
        <w:spacing w:after="0" w:line="240" w:lineRule="auto"/>
        <w:ind w:left="284" w:hanging="284"/>
        <w:textAlignment w:val="baseline"/>
        <w:rPr>
          <w:rFonts w:eastAsia="Andale Sans UI" w:cstheme="minorHAnsi"/>
          <w:b/>
          <w:bCs/>
          <w:kern w:val="3"/>
          <w:lang w:bidi="en-US"/>
        </w:rPr>
      </w:pPr>
      <w:r w:rsidRPr="0047541B">
        <w:rPr>
          <w:rFonts w:eastAsia="Andale Sans UI" w:cstheme="minorHAnsi"/>
          <w:b/>
          <w:bCs/>
          <w:kern w:val="3"/>
          <w:lang w:bidi="en-US"/>
        </w:rPr>
        <w:t>2.</w:t>
      </w:r>
      <w:r w:rsidR="001C7D41" w:rsidRPr="0047541B">
        <w:rPr>
          <w:rFonts w:eastAsia="Andale Sans UI" w:cstheme="minorHAnsi"/>
          <w:b/>
          <w:bCs/>
          <w:kern w:val="3"/>
          <w:lang w:bidi="en-US"/>
        </w:rPr>
        <w:tab/>
        <w:t>U</w:t>
      </w:r>
      <w:r w:rsidRPr="0047541B">
        <w:rPr>
          <w:rFonts w:eastAsia="Andale Sans UI" w:cstheme="minorHAnsi"/>
          <w:b/>
          <w:bCs/>
          <w:kern w:val="3"/>
          <w:lang w:bidi="en-US"/>
        </w:rPr>
        <w:t>VJETI NABAVE</w:t>
      </w:r>
    </w:p>
    <w:p w14:paraId="19942151" w14:textId="24E8A3D3" w:rsidR="007D6820" w:rsidRPr="0047541B" w:rsidRDefault="007D6820" w:rsidP="001C7D41">
      <w:pPr>
        <w:widowControl w:val="0"/>
        <w:shd w:val="clear" w:color="auto" w:fill="FFFFFF"/>
        <w:suppressAutoHyphens/>
        <w:autoSpaceDN w:val="0"/>
        <w:spacing w:after="0" w:line="240" w:lineRule="auto"/>
        <w:ind w:left="120" w:firstLine="588"/>
        <w:textAlignment w:val="baseline"/>
        <w:rPr>
          <w:rFonts w:eastAsia="Andale Sans UI" w:cstheme="minorHAnsi"/>
          <w:kern w:val="3"/>
          <w:lang w:bidi="en-US"/>
        </w:rPr>
      </w:pPr>
      <w:r w:rsidRPr="0047541B">
        <w:rPr>
          <w:rFonts w:eastAsia="Times New Roman" w:cstheme="minorHAnsi"/>
          <w:kern w:val="3"/>
          <w:lang w:bidi="en-US"/>
        </w:rPr>
        <w:t>Ponuda treba ispunjavati sljedeće:</w:t>
      </w:r>
    </w:p>
    <w:p w14:paraId="3783C9F9" w14:textId="381CB1D2" w:rsidR="007D6820" w:rsidRPr="0047541B" w:rsidRDefault="007D6820" w:rsidP="007636A8">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bCs/>
          <w:kern w:val="3"/>
          <w:lang w:bidi="en-US"/>
        </w:rPr>
      </w:pPr>
      <w:r w:rsidRPr="0047541B">
        <w:rPr>
          <w:rFonts w:eastAsia="Times New Roman" w:cstheme="minorHAnsi"/>
          <w:kern w:val="3"/>
          <w:lang w:bidi="en-US"/>
        </w:rPr>
        <w:t xml:space="preserve">rok izvršenja: </w:t>
      </w:r>
      <w:r w:rsidR="00643826" w:rsidRPr="0047541B">
        <w:rPr>
          <w:rFonts w:eastAsia="Times New Roman" w:cstheme="minorHAnsi"/>
          <w:bCs/>
          <w:kern w:val="3"/>
          <w:lang w:bidi="en-US"/>
        </w:rPr>
        <w:t>90</w:t>
      </w:r>
      <w:r w:rsidR="007636A8" w:rsidRPr="0047541B">
        <w:rPr>
          <w:rFonts w:eastAsia="Times New Roman" w:cstheme="minorHAnsi"/>
          <w:bCs/>
          <w:kern w:val="3"/>
          <w:lang w:bidi="en-US"/>
        </w:rPr>
        <w:t xml:space="preserve"> dana od dana </w:t>
      </w:r>
      <w:r w:rsidR="003B35D0" w:rsidRPr="0047541B">
        <w:rPr>
          <w:rFonts w:eastAsia="Times New Roman" w:cstheme="minorHAnsi"/>
          <w:bCs/>
          <w:kern w:val="3"/>
          <w:lang w:bidi="en-US"/>
        </w:rPr>
        <w:t>uvođenja u posao, uvođenje u posao u roku od 20 dana od dana obostranog potpisa Ugovora</w:t>
      </w:r>
    </w:p>
    <w:p w14:paraId="55E82C86"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rok valjanosti ponude: 60 (šezdeset) dana</w:t>
      </w:r>
    </w:p>
    <w:p w14:paraId="54F81296" w14:textId="7AF8D7BB" w:rsidR="003B35D0" w:rsidRPr="000F625F" w:rsidRDefault="007D6820" w:rsidP="000F625F">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mjesto izvršenja: </w:t>
      </w:r>
      <w:r w:rsidR="000F625F" w:rsidRPr="000F625F">
        <w:rPr>
          <w:rFonts w:eastAsia="Times New Roman" w:cstheme="minorHAnsi"/>
          <w:kern w:val="3"/>
          <w:lang w:bidi="en-US"/>
        </w:rPr>
        <w:t>Zagrebačka ulica, 34000 Požega</w:t>
      </w:r>
      <w:r w:rsidR="000F625F">
        <w:rPr>
          <w:rFonts w:eastAsia="Times New Roman" w:cstheme="minorHAnsi"/>
          <w:kern w:val="3"/>
          <w:lang w:bidi="en-US"/>
        </w:rPr>
        <w:t xml:space="preserve">, </w:t>
      </w:r>
      <w:r w:rsidR="000F625F" w:rsidRPr="000F625F">
        <w:rPr>
          <w:rFonts w:eastAsia="Times New Roman" w:cstheme="minorHAnsi"/>
          <w:kern w:val="3"/>
          <w:lang w:bidi="en-US"/>
        </w:rPr>
        <w:t>k.č.br. 6755 k.o. Požega</w:t>
      </w:r>
    </w:p>
    <w:p w14:paraId="09937D98" w14:textId="5CAF8764" w:rsidR="007D6820" w:rsidRPr="0047541B" w:rsidRDefault="007D6820" w:rsidP="001C7D41">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 xml:space="preserve">plaćanje se vrši temeljem </w:t>
      </w:r>
      <w:r w:rsidRPr="0047541B">
        <w:rPr>
          <w:rFonts w:eastAsia="Times New Roman" w:cstheme="minorHAnsi"/>
          <w:b/>
          <w:bCs/>
          <w:i/>
          <w:iCs/>
          <w:kern w:val="3"/>
          <w:lang w:bidi="en-US"/>
        </w:rPr>
        <w:t>zaprimljenog elektroničkog računa</w:t>
      </w:r>
      <w:r w:rsidRPr="0047541B">
        <w:rPr>
          <w:rFonts w:eastAsia="Times New Roman" w:cstheme="minorHAnsi"/>
          <w:kern w:val="3"/>
          <w:lang w:bidi="en-US"/>
        </w:rPr>
        <w:t xml:space="preserve"> ovjerenog od strane ovlaštene osobe Naručitelja u roku od 30 dana od dana zaprimanja računa. </w:t>
      </w:r>
    </w:p>
    <w:p w14:paraId="7A45F094" w14:textId="77777777" w:rsidR="007D6820" w:rsidRPr="0047541B" w:rsidRDefault="007D6820" w:rsidP="007D6820">
      <w:pPr>
        <w:pStyle w:val="Odlomakpopisa"/>
        <w:widowControl w:val="0"/>
        <w:numPr>
          <w:ilvl w:val="0"/>
          <w:numId w:val="1"/>
        </w:numPr>
        <w:shd w:val="clear" w:color="auto" w:fill="FFFFFF"/>
        <w:suppressAutoHyphens/>
        <w:autoSpaceDN w:val="0"/>
        <w:spacing w:after="0"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treba nasloviti na točan naziv Naručitelja s obvezom naznake broja Ugovora.</w:t>
      </w:r>
    </w:p>
    <w:p w14:paraId="682B5F17" w14:textId="77777777"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1134" w:hanging="283"/>
        <w:textAlignment w:val="baseline"/>
        <w:rPr>
          <w:rFonts w:eastAsia="Times New Roman" w:cstheme="minorHAnsi"/>
          <w:kern w:val="3"/>
          <w:lang w:bidi="en-US"/>
        </w:rPr>
      </w:pPr>
      <w:r w:rsidRPr="0047541B">
        <w:rPr>
          <w:rFonts w:eastAsia="Times New Roman" w:cstheme="minorHAnsi"/>
          <w:kern w:val="3"/>
          <w:lang w:bidi="en-US"/>
        </w:rPr>
        <w:t>eRačun mora sadržavati sve obvezne osnovne elemente elektroničkog računa propisane člankom 5. Zakona o elektroničkom izdavanju računa u javnoj nabavi (Narodne novine, broj: 94/18.).</w:t>
      </w:r>
    </w:p>
    <w:p w14:paraId="0E6F60B2" w14:textId="0DDB4635" w:rsidR="007D6820" w:rsidRPr="0047541B" w:rsidRDefault="007D6820" w:rsidP="001C7D41">
      <w:pPr>
        <w:pStyle w:val="Odlomakpopisa"/>
        <w:widowControl w:val="0"/>
        <w:numPr>
          <w:ilvl w:val="0"/>
          <w:numId w:val="1"/>
        </w:numPr>
        <w:shd w:val="clear" w:color="auto" w:fill="FFFFFF"/>
        <w:suppressAutoHyphens/>
        <w:autoSpaceDN w:val="0"/>
        <w:spacing w:line="240" w:lineRule="auto"/>
        <w:ind w:left="714" w:hanging="357"/>
        <w:contextualSpacing w:val="0"/>
        <w:jc w:val="both"/>
        <w:textAlignment w:val="baseline"/>
        <w:rPr>
          <w:rFonts w:eastAsia="Times New Roman" w:cstheme="minorHAnsi"/>
          <w:b/>
          <w:bCs/>
          <w:kern w:val="3"/>
          <w:u w:val="single"/>
          <w:lang w:bidi="en-US"/>
        </w:rPr>
      </w:pPr>
      <w:r w:rsidRPr="0047541B">
        <w:rPr>
          <w:rFonts w:eastAsia="Times New Roman" w:cstheme="minorHAnsi"/>
          <w:kern w:val="3"/>
          <w:u w:val="single"/>
          <w:lang w:bidi="en-US"/>
        </w:rPr>
        <w:t>kriterij za odabir ponude</w:t>
      </w:r>
      <w:r w:rsidRPr="0047541B">
        <w:rPr>
          <w:rFonts w:eastAsia="Times New Roman" w:cstheme="minorHAnsi"/>
          <w:kern w:val="3"/>
          <w:lang w:bidi="en-US"/>
        </w:rPr>
        <w:t xml:space="preserve">: </w:t>
      </w:r>
      <w:r w:rsidRPr="0047541B">
        <w:rPr>
          <w:rFonts w:eastAsia="Times New Roman" w:cstheme="minorHAnsi"/>
          <w:b/>
          <w:bCs/>
          <w:kern w:val="3"/>
          <w:u w:val="single"/>
          <w:lang w:bidi="en-US"/>
        </w:rPr>
        <w:t>najniža</w:t>
      </w:r>
      <w:r w:rsidRPr="0047541B">
        <w:rPr>
          <w:rFonts w:eastAsia="Times New Roman" w:cstheme="minorHAnsi"/>
          <w:b/>
          <w:bCs/>
          <w:kern w:val="3"/>
          <w:lang w:bidi="en-US"/>
        </w:rPr>
        <w:t xml:space="preserve"> </w:t>
      </w:r>
      <w:r w:rsidRPr="0047541B">
        <w:rPr>
          <w:rFonts w:eastAsia="Times New Roman" w:cstheme="minorHAnsi"/>
          <w:b/>
          <w:bCs/>
          <w:kern w:val="3"/>
          <w:u w:val="single"/>
          <w:lang w:bidi="en-US"/>
        </w:rPr>
        <w:t>cijena</w:t>
      </w:r>
      <w:r w:rsidRPr="0047541B">
        <w:rPr>
          <w:rFonts w:eastAsia="Times New Roman" w:cstheme="minorHAnsi"/>
          <w:kern w:val="3"/>
          <w:lang w:bidi="en-US"/>
        </w:rPr>
        <w:t xml:space="preserve"> (uz obvezu ispunjenja svih navedenih uvjeta</w:t>
      </w:r>
      <w:r w:rsidRPr="0047541B">
        <w:rPr>
          <w:rFonts w:eastAsia="Times New Roman" w:cstheme="minorHAnsi"/>
          <w:b/>
          <w:bCs/>
          <w:kern w:val="3"/>
          <w:lang w:bidi="en-US"/>
        </w:rPr>
        <w:t xml:space="preserve"> </w:t>
      </w:r>
      <w:r w:rsidRPr="0047541B">
        <w:rPr>
          <w:rFonts w:eastAsia="Times New Roman" w:cstheme="minorHAnsi"/>
          <w:bCs/>
          <w:kern w:val="3"/>
          <w:lang w:bidi="en-US"/>
        </w:rPr>
        <w:t xml:space="preserve">i </w:t>
      </w:r>
      <w:r w:rsidRPr="0047541B">
        <w:rPr>
          <w:rFonts w:eastAsia="Times New Roman" w:cstheme="minorHAnsi"/>
          <w:kern w:val="3"/>
          <w:lang w:bidi="en-US"/>
        </w:rPr>
        <w:t>zahtjeva iz Poziva)</w:t>
      </w:r>
    </w:p>
    <w:p w14:paraId="6AB4AC66" w14:textId="32CDD8CA" w:rsidR="007D4960" w:rsidRDefault="007D6820" w:rsidP="001C7D41">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r w:rsidRPr="0047541B">
        <w:rPr>
          <w:rFonts w:eastAsia="Times New Roman" w:cstheme="minorHAnsi"/>
          <w:kern w:val="3"/>
          <w:lang w:bidi="en-US"/>
        </w:rPr>
        <w:t>-</w:t>
      </w:r>
      <w:r w:rsidR="001C7D41" w:rsidRPr="0047541B">
        <w:rPr>
          <w:rFonts w:eastAsia="Times New Roman" w:cstheme="minorHAnsi"/>
          <w:kern w:val="3"/>
          <w:lang w:bidi="en-US"/>
        </w:rPr>
        <w:tab/>
      </w:r>
      <w:r w:rsidRPr="0047541B">
        <w:rPr>
          <w:rFonts w:eastAsia="Times New Roman" w:cstheme="minorHAnsi"/>
          <w:kern w:val="3"/>
          <w:lang w:bidi="en-US"/>
        </w:rPr>
        <w:t>dokazi sposobnosti: Gospodarski subjekt u postupku jednostavne nabave mora dokazati svoju nekažnjavanost i sposobnost, a sve u skladu s ovom dokumentacijom. Iz dostavljenih dokaza mora biti vidljivo da ne postoje razlozi isključenja.</w:t>
      </w:r>
    </w:p>
    <w:p w14:paraId="1E0293A1" w14:textId="77777777" w:rsidR="000F625F" w:rsidRPr="0047541B" w:rsidRDefault="000F625F" w:rsidP="001C7D41">
      <w:pPr>
        <w:pStyle w:val="Odlomakpopisa"/>
        <w:widowControl w:val="0"/>
        <w:shd w:val="clear" w:color="auto" w:fill="FFFFFF"/>
        <w:suppressAutoHyphens/>
        <w:autoSpaceDN w:val="0"/>
        <w:spacing w:after="180" w:line="240" w:lineRule="auto"/>
        <w:ind w:left="709" w:right="80" w:hanging="283"/>
        <w:jc w:val="both"/>
        <w:textAlignment w:val="baseline"/>
        <w:rPr>
          <w:rFonts w:eastAsia="Times New Roman" w:cstheme="minorHAnsi"/>
          <w:kern w:val="3"/>
          <w:lang w:bidi="en-US"/>
        </w:rPr>
      </w:pPr>
    </w:p>
    <w:p w14:paraId="4D447D98" w14:textId="4DAECE35" w:rsidR="007D6820" w:rsidRPr="0047541B" w:rsidRDefault="007D6820" w:rsidP="00DA6518">
      <w:pPr>
        <w:pStyle w:val="Odlomakpopisa"/>
        <w:widowControl w:val="0"/>
        <w:shd w:val="clear" w:color="auto" w:fill="FFFFFF"/>
        <w:suppressAutoHyphens/>
        <w:autoSpaceDN w:val="0"/>
        <w:spacing w:after="180" w:line="240" w:lineRule="auto"/>
        <w:ind w:left="284" w:right="80" w:hanging="284"/>
        <w:jc w:val="both"/>
        <w:textAlignment w:val="baseline"/>
        <w:rPr>
          <w:rFonts w:eastAsia="Times New Roman" w:cstheme="minorHAnsi"/>
          <w:b/>
          <w:kern w:val="3"/>
          <w:lang w:bidi="en-US"/>
        </w:rPr>
      </w:pPr>
      <w:r w:rsidRPr="0047541B">
        <w:rPr>
          <w:rFonts w:eastAsia="Andale Sans UI" w:cstheme="minorHAnsi"/>
          <w:b/>
          <w:kern w:val="3"/>
          <w:lang w:bidi="en-US"/>
        </w:rPr>
        <w:lastRenderedPageBreak/>
        <w:t>3.</w:t>
      </w:r>
      <w:r w:rsidR="001C7D41" w:rsidRPr="0047541B">
        <w:rPr>
          <w:rFonts w:eastAsia="Andale Sans UI" w:cstheme="minorHAnsi"/>
          <w:b/>
          <w:kern w:val="3"/>
          <w:lang w:bidi="en-US"/>
        </w:rPr>
        <w:tab/>
      </w:r>
      <w:r w:rsidRPr="0047541B">
        <w:rPr>
          <w:rFonts w:eastAsia="Andale Sans UI" w:cstheme="minorHAnsi"/>
          <w:b/>
          <w:kern w:val="3"/>
          <w:lang w:bidi="en-US"/>
        </w:rPr>
        <w:t>RAZLOZI ISKLJUČENJA PONUDITELJA</w:t>
      </w:r>
    </w:p>
    <w:p w14:paraId="57930CE7" w14:textId="007BEE2A" w:rsidR="007D6820" w:rsidRPr="0047541B" w:rsidRDefault="007D6820" w:rsidP="001C7D41">
      <w:pPr>
        <w:widowControl w:val="0"/>
        <w:shd w:val="clear" w:color="auto" w:fill="FFFFFF"/>
        <w:suppressAutoHyphens/>
        <w:autoSpaceDN w:val="0"/>
        <w:spacing w:line="240" w:lineRule="auto"/>
        <w:ind w:right="80"/>
        <w:jc w:val="both"/>
        <w:textAlignment w:val="baseline"/>
        <w:rPr>
          <w:rFonts w:eastAsia="Times New Roman" w:cstheme="minorHAnsi"/>
          <w:kern w:val="3"/>
          <w:lang w:bidi="en-US"/>
        </w:rPr>
      </w:pPr>
      <w:r w:rsidRPr="0047541B">
        <w:rPr>
          <w:rFonts w:eastAsia="Times New Roman" w:cstheme="minorHAnsi"/>
          <w:kern w:val="3"/>
          <w:lang w:bidi="en-US"/>
        </w:rPr>
        <w:t xml:space="preserve">Naručitelj je obvezan isključiti gospodarskog subjekta iz postupka nabave ako utvrdi da: </w:t>
      </w:r>
    </w:p>
    <w:p w14:paraId="75AB85F6" w14:textId="6C606A9C" w:rsidR="007D6820" w:rsidRPr="0047541B" w:rsidRDefault="00301672" w:rsidP="00301672">
      <w:pPr>
        <w:widowControl w:val="0"/>
        <w:shd w:val="clear" w:color="auto" w:fill="FFFFFF"/>
        <w:suppressAutoHyphens/>
        <w:autoSpaceDN w:val="0"/>
        <w:spacing w:after="0" w:line="240" w:lineRule="auto"/>
        <w:ind w:left="40" w:right="80" w:hanging="20"/>
        <w:jc w:val="both"/>
        <w:textAlignment w:val="baseline"/>
        <w:rPr>
          <w:rFonts w:eastAsia="Times New Roman" w:cstheme="minorHAnsi"/>
          <w:kern w:val="3"/>
          <w:lang w:bidi="en-US"/>
        </w:rPr>
      </w:pPr>
      <w:r w:rsidRPr="0047541B">
        <w:rPr>
          <w:rFonts w:eastAsia="Times New Roman" w:cstheme="minorHAnsi"/>
          <w:kern w:val="3"/>
          <w:lang w:bidi="en-US"/>
        </w:rPr>
        <w:t>3.1.</w:t>
      </w:r>
      <w:r w:rsidR="001C7D41" w:rsidRPr="0047541B">
        <w:rPr>
          <w:rFonts w:eastAsia="Times New Roman" w:cstheme="minorHAnsi"/>
          <w:kern w:val="3"/>
          <w:lang w:bidi="en-US"/>
        </w:rPr>
        <w:tab/>
      </w:r>
      <w:r w:rsidR="007D6820" w:rsidRPr="0047541B">
        <w:rPr>
          <w:rFonts w:eastAsia="Times New Roman" w:cstheme="minorHAnsi"/>
          <w:kern w:val="3"/>
          <w:lang w:bidi="en-US"/>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792E7BC" w14:textId="77777777" w:rsidR="00244377" w:rsidRPr="0047541B" w:rsidRDefault="00244377" w:rsidP="00DA6518">
      <w:pPr>
        <w:widowControl w:val="0"/>
        <w:numPr>
          <w:ilvl w:val="1"/>
          <w:numId w:val="1"/>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sudjelovanje u zločinačkoj organizaciji, na temelju</w:t>
      </w:r>
    </w:p>
    <w:p w14:paraId="39D0EE5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 xml:space="preserve">članka 328. (zločinačko udruženje) i članka 329. (počinjenje kaznenog djela u sastavu zločinačkog udruženja) Kaznenog zakona </w:t>
      </w:r>
    </w:p>
    <w:p w14:paraId="1F55422D"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333. (udruživanje za počinjenje kaznenih djela), iz Kaznenog zakona („Narodne novine“ br. 110/97., 27/98., 50/00., 129/00., 51/01., 111/03., 190/03., 105/04., 84/05., 71/06., 110/07., 152/08., 57/11., 77/11. i 143/12.)</w:t>
      </w:r>
    </w:p>
    <w:p w14:paraId="33C574E2" w14:textId="77777777" w:rsidR="001366C7" w:rsidRPr="0047541B" w:rsidRDefault="001366C7" w:rsidP="001366C7">
      <w:pPr>
        <w:pStyle w:val="Odlomakpopisa"/>
        <w:widowControl w:val="0"/>
        <w:numPr>
          <w:ilvl w:val="0"/>
          <w:numId w:val="33"/>
        </w:numPr>
        <w:shd w:val="clear" w:color="auto" w:fill="FFFFFF"/>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korupciju, na temelju</w:t>
      </w:r>
    </w:p>
    <w:p w14:paraId="3921C324" w14:textId="1777DD41"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480907" w14:textId="0E9B8CC7" w:rsidR="001366C7" w:rsidRPr="0047541B" w:rsidRDefault="001366C7" w:rsidP="001366C7">
      <w:pPr>
        <w:pStyle w:val="Odlomakpopisa"/>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E33ADF" w14:textId="1D8EAC29"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prijevaru, na temelju</w:t>
      </w:r>
    </w:p>
    <w:p w14:paraId="76563F05"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236. (prijevara), članka 247. (prijevara u gospodarskom poslovanju), članka 256. (utaja poreza ili carine) i članka 258. (subvencijska prijevara) Kaznenog zakona</w:t>
      </w:r>
    </w:p>
    <w:p w14:paraId="65BCA3F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224. (prijevara), članka 293. (prijevara u gospodarskom poslovanju) i članka 286. (utaja poreza i drugih davanja) iz Kaznenog zakona („Narodne novine“ br. 110/97., 27/98., 50/00., 129/00., 51/01., 111/03., 190/03., 105/04., 84/05., 71/06., 110/07., 152/08., 57/11., 77/11. i 143/12.)</w:t>
      </w:r>
    </w:p>
    <w:p w14:paraId="10EC26CF"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terorizam ili kaznena djela povezana s terorističkim aktivnostima, na temelju</w:t>
      </w:r>
    </w:p>
    <w:p w14:paraId="4E999D61"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97. (terorizam), članka 99. (javno poticanje na terorizam), članka 100. (novačenje za terorizam), članka 101. (obuka za terorizam) i članka 102. (terorističko udruženje) Kaznenog zakona</w:t>
      </w:r>
    </w:p>
    <w:p w14:paraId="76376555" w14:textId="77777777" w:rsidR="00244377" w:rsidRPr="0047541B" w:rsidRDefault="00244377" w:rsidP="001366C7">
      <w:pPr>
        <w:widowControl w:val="0"/>
        <w:numPr>
          <w:ilvl w:val="0"/>
          <w:numId w:val="1"/>
        </w:numPr>
        <w:shd w:val="clear" w:color="auto" w:fill="FFFFFF"/>
        <w:tabs>
          <w:tab w:val="left" w:pos="1578"/>
        </w:tabs>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169. (terorizam), članka 169.a (javno poticanje na terorizam) i članka 169.b (novačenje i obuka za terorizam) iz Kaznenog zakona („Narodne novine“ br. 110/97., 27/98., 50/00., 129/00., 51/01., 111/03., 190/03., 105/04., 84/05., 71/06., 110/07., 152/08., 57/11., 77/11. i 143/12.)</w:t>
      </w:r>
    </w:p>
    <w:p w14:paraId="46375894"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pranje novca ili financiranje terorizma, na temelju</w:t>
      </w:r>
    </w:p>
    <w:p w14:paraId="544DF26B"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98. (financiranje terorizma) i članka 265. (pranje novca) Kaznenog zakona</w:t>
      </w:r>
    </w:p>
    <w:p w14:paraId="4D59C5BE"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279. (pranje novca) iz Kaznenog zakona („Narodne novine“ br. 110/97., 27/98., 50/00., 129/00., 51/01., 111/03., 190/03., 105/04., 84/05., 71/06., 110/07., 152/08., 57/11., 77/11. i 143/12.)</w:t>
      </w:r>
    </w:p>
    <w:p w14:paraId="0803DFD2" w14:textId="77777777" w:rsidR="00244377" w:rsidRPr="0047541B" w:rsidRDefault="00244377" w:rsidP="00DA6518">
      <w:pPr>
        <w:widowControl w:val="0"/>
        <w:numPr>
          <w:ilvl w:val="0"/>
          <w:numId w:val="33"/>
        </w:numPr>
        <w:shd w:val="clear" w:color="auto" w:fill="FFFFFF"/>
        <w:suppressAutoHyphens/>
        <w:autoSpaceDN w:val="0"/>
        <w:spacing w:after="0" w:line="240" w:lineRule="auto"/>
        <w:ind w:left="567" w:hanging="320"/>
        <w:jc w:val="both"/>
        <w:textAlignment w:val="baseline"/>
        <w:rPr>
          <w:rFonts w:eastAsia="Times New Roman" w:cstheme="minorHAnsi"/>
          <w:kern w:val="3"/>
          <w:lang w:bidi="en-US"/>
        </w:rPr>
      </w:pPr>
      <w:r w:rsidRPr="0047541B">
        <w:rPr>
          <w:rFonts w:eastAsia="Times New Roman" w:cstheme="minorHAnsi"/>
          <w:kern w:val="3"/>
          <w:lang w:bidi="en-US"/>
        </w:rPr>
        <w:t>dječji rad ili druge oblike trgovanja ljudima, na temelju</w:t>
      </w:r>
    </w:p>
    <w:p w14:paraId="17AE2DF2" w14:textId="77777777" w:rsidR="00244377" w:rsidRPr="0047541B" w:rsidRDefault="00244377" w:rsidP="001366C7">
      <w:pPr>
        <w:widowControl w:val="0"/>
        <w:numPr>
          <w:ilvl w:val="0"/>
          <w:numId w:val="1"/>
        </w:numPr>
        <w:shd w:val="clear" w:color="auto" w:fill="FFFFFF"/>
        <w:suppressAutoHyphens/>
        <w:autoSpaceDN w:val="0"/>
        <w:spacing w:after="0"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članka 106. (trgovanje ljudima) Kaznenog zakona</w:t>
      </w:r>
    </w:p>
    <w:p w14:paraId="1025484D" w14:textId="06FF78EA" w:rsidR="00244377" w:rsidRPr="0047541B" w:rsidRDefault="00244377" w:rsidP="001366C7">
      <w:pPr>
        <w:widowControl w:val="0"/>
        <w:shd w:val="clear" w:color="auto" w:fill="FFFFFF"/>
        <w:suppressAutoHyphens/>
        <w:autoSpaceDN w:val="0"/>
        <w:spacing w:after="176" w:line="240" w:lineRule="auto"/>
        <w:ind w:left="851" w:hanging="284"/>
        <w:jc w:val="both"/>
        <w:textAlignment w:val="baseline"/>
        <w:rPr>
          <w:rFonts w:eastAsia="Times New Roman" w:cstheme="minorHAnsi"/>
          <w:kern w:val="3"/>
          <w:lang w:bidi="en-US"/>
        </w:rPr>
      </w:pPr>
      <w:r w:rsidRPr="0047541B">
        <w:rPr>
          <w:rFonts w:eastAsia="Times New Roman" w:cstheme="minorHAnsi"/>
          <w:kern w:val="3"/>
          <w:lang w:bidi="en-US"/>
        </w:rPr>
        <w:t>-</w:t>
      </w:r>
      <w:r w:rsidR="00DA6518" w:rsidRPr="0047541B">
        <w:rPr>
          <w:rFonts w:eastAsia="Times New Roman" w:cstheme="minorHAnsi"/>
          <w:kern w:val="3"/>
          <w:lang w:bidi="en-US"/>
        </w:rPr>
        <w:tab/>
      </w:r>
      <w:r w:rsidRPr="0047541B">
        <w:rPr>
          <w:rFonts w:eastAsia="Times New Roman" w:cstheme="minorHAnsi"/>
          <w:kern w:val="3"/>
          <w:lang w:bidi="en-US"/>
        </w:rPr>
        <w:t>članka 175. (trgovanje ljudima i ropstvo) iz Kaznenog zakona („Narodne novine“ br. 110/97., 27/98., 50/00., 129/00., 51/01., 111/03., 190/03., 105/04., 84/05., 71/06., 110/07., 152/08., 57/11., 77/11. i 143/12.)</w:t>
      </w:r>
    </w:p>
    <w:p w14:paraId="296BE5C2" w14:textId="77777777" w:rsidR="007D6820" w:rsidRPr="0047541B" w:rsidRDefault="007D6820" w:rsidP="007D6820">
      <w:pPr>
        <w:widowControl w:val="0"/>
        <w:shd w:val="clear" w:color="auto" w:fill="FFFFFF"/>
        <w:suppressAutoHyphens/>
        <w:autoSpaceDN w:val="0"/>
        <w:spacing w:after="176" w:line="240" w:lineRule="auto"/>
        <w:ind w:left="709" w:right="60" w:hanging="500"/>
        <w:jc w:val="both"/>
        <w:textAlignment w:val="baseline"/>
        <w:rPr>
          <w:rFonts w:eastAsia="Times New Roman" w:cstheme="minorHAnsi"/>
          <w:kern w:val="3"/>
          <w:lang w:bidi="en-US"/>
        </w:rPr>
      </w:pPr>
      <w:r w:rsidRPr="0047541B">
        <w:rPr>
          <w:rFonts w:eastAsia="Times New Roman" w:cstheme="minorHAnsi"/>
          <w:kern w:val="3"/>
          <w:lang w:bidi="en-US"/>
        </w:rPr>
        <w:t xml:space="preserve">3.1.1.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a) do f) ovog stavka i za odgovarajuća kaznena djela koja, prema nacionalnim propisima države poslovnog nastana gospodarskog subjekta, odnosno države čiji je osoba državljanin, obuhvaćaju razloge za isključenje iz članka 57. stavka 1. točaka a) </w:t>
      </w:r>
      <w:r w:rsidRPr="0047541B">
        <w:rPr>
          <w:rFonts w:eastAsia="Times New Roman" w:cstheme="minorHAnsi"/>
          <w:kern w:val="3"/>
          <w:lang w:bidi="en-US"/>
        </w:rPr>
        <w:lastRenderedPageBreak/>
        <w:t>do f) Direktive 2014/24/EU.</w:t>
      </w:r>
    </w:p>
    <w:p w14:paraId="2B5A19DF" w14:textId="6163CA5C" w:rsidR="007D6820" w:rsidRPr="0047541B" w:rsidRDefault="00301672" w:rsidP="001C7D41">
      <w:pPr>
        <w:widowControl w:val="0"/>
        <w:shd w:val="clear" w:color="auto" w:fill="FFFFFF"/>
        <w:suppressAutoHyphens/>
        <w:autoSpaceDN w:val="0"/>
        <w:spacing w:after="215"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3.2.</w:t>
      </w:r>
      <w:r w:rsidR="001C7D41" w:rsidRPr="0047541B">
        <w:rPr>
          <w:rFonts w:eastAsia="Times New Roman" w:cstheme="minorHAnsi"/>
          <w:kern w:val="3"/>
          <w:lang w:bidi="en-US"/>
        </w:rPr>
        <w:tab/>
      </w:r>
      <w:r w:rsidR="007D6820" w:rsidRPr="0047541B">
        <w:rPr>
          <w:rFonts w:eastAsia="Times New Roman" w:cstheme="minorHAnsi"/>
          <w:kern w:val="3"/>
          <w:lang w:bidi="en-US"/>
        </w:rPr>
        <w:t>gospodarski subjekt nije ispunio obveze plaćanja dospjelih poreznih obveza</w:t>
      </w:r>
      <w:r w:rsidRPr="0047541B">
        <w:rPr>
          <w:rFonts w:eastAsia="Times New Roman" w:cstheme="minorHAnsi"/>
          <w:kern w:val="3"/>
          <w:lang w:bidi="en-US"/>
        </w:rPr>
        <w:t xml:space="preserve"> i obveza za mirovinsko i </w:t>
      </w:r>
      <w:r w:rsidR="007D6820" w:rsidRPr="0047541B">
        <w:rPr>
          <w:rFonts w:eastAsia="Times New Roman" w:cstheme="minorHAnsi"/>
          <w:kern w:val="3"/>
          <w:lang w:bidi="en-US"/>
        </w:rPr>
        <w:t>zdravstveno osiguranje</w:t>
      </w:r>
    </w:p>
    <w:p w14:paraId="3A9F440C" w14:textId="77777777" w:rsidR="007D6820" w:rsidRPr="0047541B" w:rsidRDefault="007D6820" w:rsidP="007D6820">
      <w:pPr>
        <w:pStyle w:val="Default"/>
        <w:spacing w:after="53"/>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a) u Republici Hrvatskoj, ako gospodarski subjekt ima poslovni nastan u Republici Hrvatskoj, ili </w:t>
      </w:r>
    </w:p>
    <w:p w14:paraId="7B0F8BDC" w14:textId="77777777" w:rsidR="001C7D41" w:rsidRPr="0047541B" w:rsidRDefault="007D6820" w:rsidP="001C7D41">
      <w:pPr>
        <w:pStyle w:val="Default"/>
        <w:spacing w:after="240"/>
        <w:ind w:left="708"/>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 u Republici Hrvatskoj ili u državi poslovnog nastana gospodarskog subjekta, ako gospodarski subjekt nema poslovni nastan u Republici Hrvatskoj. </w:t>
      </w:r>
      <w:bookmarkStart w:id="4" w:name="bookmark5"/>
    </w:p>
    <w:p w14:paraId="006B21DB" w14:textId="20E48D5A" w:rsidR="007D6820" w:rsidRPr="0047541B" w:rsidRDefault="007D6820" w:rsidP="001C7D41">
      <w:pPr>
        <w:pStyle w:val="Default"/>
        <w:spacing w:after="240"/>
        <w:jc w:val="both"/>
        <w:rPr>
          <w:rFonts w:asciiTheme="minorHAnsi" w:hAnsiTheme="minorHAnsi" w:cstheme="minorHAnsi"/>
          <w:color w:val="auto"/>
          <w:sz w:val="22"/>
          <w:szCs w:val="22"/>
        </w:rPr>
      </w:pPr>
      <w:r w:rsidRPr="0047541B">
        <w:rPr>
          <w:rFonts w:asciiTheme="minorHAnsi" w:eastAsia="Andale Sans UI" w:hAnsiTheme="minorHAnsi" w:cstheme="minorHAnsi"/>
          <w:b/>
          <w:kern w:val="3"/>
          <w:lang w:bidi="en-US"/>
        </w:rPr>
        <w:t>DOKUMENTI</w:t>
      </w:r>
      <w:r w:rsidRPr="0047541B">
        <w:rPr>
          <w:rFonts w:asciiTheme="minorHAnsi" w:eastAsia="Andale Sans UI" w:hAnsiTheme="minorHAnsi" w:cstheme="minorHAnsi"/>
          <w:kern w:val="3"/>
          <w:lang w:bidi="en-US"/>
        </w:rPr>
        <w:t xml:space="preserve"> kojima ponuditelj dokazuje da </w:t>
      </w:r>
      <w:r w:rsidRPr="0047541B">
        <w:rPr>
          <w:rFonts w:asciiTheme="minorHAnsi" w:eastAsia="Andale Sans UI" w:hAnsiTheme="minorHAnsi" w:cstheme="minorHAnsi"/>
          <w:b/>
          <w:kern w:val="3"/>
          <w:lang w:bidi="en-US"/>
        </w:rPr>
        <w:t>ne postoje</w:t>
      </w:r>
      <w:r w:rsidRPr="0047541B">
        <w:rPr>
          <w:rFonts w:asciiTheme="minorHAnsi" w:eastAsia="Andale Sans UI" w:hAnsiTheme="minorHAnsi" w:cstheme="minorHAnsi"/>
          <w:kern w:val="3"/>
          <w:lang w:bidi="en-US"/>
        </w:rPr>
        <w:t xml:space="preserve"> razlozi za </w:t>
      </w:r>
      <w:r w:rsidRPr="0047541B">
        <w:rPr>
          <w:rFonts w:asciiTheme="minorHAnsi" w:eastAsia="Andale Sans UI" w:hAnsiTheme="minorHAnsi" w:cstheme="minorHAnsi"/>
          <w:b/>
          <w:kern w:val="3"/>
          <w:lang w:bidi="en-US"/>
        </w:rPr>
        <w:t>isključenje</w:t>
      </w:r>
      <w:bookmarkEnd w:id="4"/>
      <w:r w:rsidRPr="0047541B">
        <w:rPr>
          <w:rFonts w:asciiTheme="minorHAnsi" w:eastAsia="Andale Sans UI" w:hAnsiTheme="minorHAnsi" w:cstheme="minorHAnsi"/>
          <w:kern w:val="3"/>
          <w:lang w:bidi="en-US"/>
        </w:rPr>
        <w:t>:</w:t>
      </w:r>
    </w:p>
    <w:p w14:paraId="28FE8F60" w14:textId="77777777" w:rsidR="007D6820" w:rsidRPr="0047541B"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iz </w:t>
      </w:r>
      <w:r w:rsidRPr="0047541B">
        <w:rPr>
          <w:rFonts w:eastAsia="Times New Roman" w:cstheme="minorHAnsi"/>
          <w:b/>
          <w:bCs/>
          <w:i/>
          <w:iCs/>
          <w:kern w:val="3"/>
          <w:u w:val="single"/>
          <w:lang w:bidi="en-US"/>
        </w:rPr>
        <w:t>pod</w:t>
      </w:r>
      <w:r w:rsidRPr="0047541B">
        <w:rPr>
          <w:rFonts w:eastAsia="Times New Roman" w:cstheme="minorHAnsi"/>
          <w:b/>
          <w:bCs/>
          <w:i/>
          <w:kern w:val="3"/>
          <w:u w:val="single"/>
          <w:lang w:bidi="en-US"/>
        </w:rPr>
        <w:t>točaka 3.1. i 3.1.1.</w:t>
      </w:r>
      <w:r w:rsidRPr="0047541B">
        <w:rPr>
          <w:rFonts w:eastAsia="Times New Roman" w:cstheme="minorHAnsi"/>
          <w:i/>
          <w:kern w:val="3"/>
          <w:u w:val="single"/>
          <w:lang w:bidi="en-US"/>
        </w:rPr>
        <w:t>,</w:t>
      </w:r>
      <w:r w:rsidRPr="0047541B">
        <w:rPr>
          <w:rFonts w:eastAsia="Times New Roman" w:cstheme="minorHAnsi"/>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1. plaćanjem naknade štete ili poduzimanjem drugih odgovarajućih mjera u cilju plaćanja naknade štete prouzročene kaznenim djelom ili propustom</w:t>
      </w:r>
    </w:p>
    <w:p w14:paraId="5EF0CE0D"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2. aktivnom suradnjom s nadležnim istražnim tijelima radi potpunog razjašnjenja činjenica i okolnosti u vezi s kaznenim djelom ili propustom</w:t>
      </w:r>
    </w:p>
    <w:p w14:paraId="571DC4E1" w14:textId="77777777" w:rsidR="007D6820" w:rsidRPr="0047541B" w:rsidRDefault="007D6820" w:rsidP="007D6820">
      <w:pPr>
        <w:widowControl w:val="0"/>
        <w:shd w:val="clear" w:color="auto" w:fill="FFFFFF"/>
        <w:suppressAutoHyphens/>
        <w:autoSpaceDN w:val="0"/>
        <w:spacing w:after="180" w:line="240" w:lineRule="auto"/>
        <w:ind w:left="1416" w:right="60"/>
        <w:jc w:val="both"/>
        <w:textAlignment w:val="baseline"/>
        <w:rPr>
          <w:rFonts w:eastAsia="Times New Roman" w:cstheme="minorHAnsi"/>
          <w:kern w:val="3"/>
          <w:lang w:bidi="en-US"/>
        </w:rPr>
      </w:pPr>
      <w:r w:rsidRPr="0047541B">
        <w:rPr>
          <w:rFonts w:eastAsia="Times New Roman" w:cstheme="minorHAnsi"/>
          <w:kern w:val="3"/>
          <w:lang w:bidi="en-US"/>
        </w:rPr>
        <w:t>3. odgovarajućim tehničkim, organizacijskim i kadrovskim mjerama radi sprječavanja daljnjih kaznenih djela ili propusta.</w:t>
      </w:r>
    </w:p>
    <w:p w14:paraId="2C16C4C1"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Razdoblje isključenja gospodarskog subjekta kod kojeg su ostvarene osnove za isključenje iz podtočaka 3.1., 3.1.1. i 3.2. ovog Poziva na dostavu ponude je pet (5) godina od dana pravomoćnosti presude, osim ako pravomoćnom presudom nije određeno drugačije.</w:t>
      </w:r>
    </w:p>
    <w:p w14:paraId="53F96547"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Za potrebe utvrđivanja okolnosti iz</w:t>
      </w:r>
      <w:r w:rsidRPr="0047541B">
        <w:rPr>
          <w:rFonts w:eastAsia="Times New Roman" w:cstheme="minorHAnsi"/>
          <w:b/>
          <w:bCs/>
          <w:i/>
          <w:iCs/>
          <w:kern w:val="3"/>
          <w:lang w:bidi="en-US"/>
        </w:rPr>
        <w:t xml:space="preserve"> </w:t>
      </w:r>
      <w:r w:rsidRPr="0047541B">
        <w:rPr>
          <w:rFonts w:eastAsia="Times New Roman" w:cstheme="minorHAnsi"/>
          <w:b/>
          <w:bCs/>
          <w:i/>
          <w:iCs/>
          <w:kern w:val="3"/>
          <w:u w:val="single"/>
          <w:lang w:bidi="en-US"/>
        </w:rPr>
        <w:t>podtočke</w:t>
      </w:r>
      <w:r w:rsidRPr="0047541B">
        <w:rPr>
          <w:rFonts w:eastAsia="Segoe UI" w:cstheme="minorHAnsi"/>
          <w:b/>
          <w:bCs/>
          <w:i/>
          <w:iCs/>
          <w:kern w:val="3"/>
          <w:u w:val="single"/>
          <w:lang w:bidi="en-US"/>
        </w:rPr>
        <w:t xml:space="preserve"> 3.2. </w:t>
      </w:r>
      <w:r w:rsidRPr="0047541B">
        <w:rPr>
          <w:rFonts w:eastAsia="Times New Roman" w:cstheme="minorHAnsi"/>
          <w:kern w:val="3"/>
          <w:lang w:bidi="en-US"/>
        </w:rPr>
        <w:t>gospodarski subjekt dužan je u ponudi dostaviti potvrdu Porezne uprave ili drugog nadležnog tijela u državi poslovnog nastana gospodarskog subjekta kojom se dokazuje da ne postoje osnove za isključenje.</w:t>
      </w:r>
    </w:p>
    <w:p w14:paraId="21AF4544" w14:textId="01536BF9" w:rsidR="007D6820" w:rsidRPr="0047541B" w:rsidRDefault="007D6820" w:rsidP="007D6820">
      <w:pPr>
        <w:widowControl w:val="0"/>
        <w:shd w:val="clear" w:color="auto" w:fill="FFFFFF"/>
        <w:suppressAutoHyphens/>
        <w:autoSpaceDN w:val="0"/>
        <w:spacing w:after="180" w:line="240" w:lineRule="auto"/>
        <w:ind w:left="708" w:right="60"/>
        <w:jc w:val="both"/>
        <w:textAlignment w:val="baseline"/>
        <w:rPr>
          <w:rFonts w:eastAsia="Times New Roman" w:cstheme="minorHAnsi"/>
          <w:kern w:val="3"/>
          <w:lang w:bidi="en-US"/>
        </w:rPr>
      </w:pPr>
      <w:r w:rsidRPr="0047541B">
        <w:rPr>
          <w:rFonts w:eastAsia="Times New Roman" w:cstheme="minorHAnsi"/>
          <w:kern w:val="3"/>
          <w:lang w:bidi="en-US"/>
        </w:rPr>
        <w:t>Naručitelj neće isključiti gospodarskog subjekta iz postupka jednostavne nabave ako mu sukladno posebnom propisu plaćanje obveza nije dopušteno ili mu je odobrena odgoda plaćanja.</w:t>
      </w:r>
    </w:p>
    <w:p w14:paraId="5C00F2EE" w14:textId="7DF09735" w:rsidR="007D6820" w:rsidRPr="0047541B" w:rsidRDefault="007D6820" w:rsidP="007D4960">
      <w:pPr>
        <w:widowControl w:val="0"/>
        <w:shd w:val="clear" w:color="auto" w:fill="FFFFFF"/>
        <w:suppressAutoHyphens/>
        <w:autoSpaceDN w:val="0"/>
        <w:spacing w:after="180" w:line="240" w:lineRule="auto"/>
        <w:ind w:left="284" w:right="60" w:hanging="282"/>
        <w:jc w:val="both"/>
        <w:textAlignment w:val="baseline"/>
        <w:rPr>
          <w:rFonts w:eastAsia="Times New Roman" w:cstheme="minorHAnsi"/>
          <w:b/>
          <w:kern w:val="3"/>
          <w:lang w:bidi="en-US"/>
        </w:rPr>
      </w:pPr>
      <w:r w:rsidRPr="0047541B">
        <w:rPr>
          <w:rFonts w:eastAsia="Times New Roman" w:cstheme="minorHAnsi"/>
          <w:b/>
          <w:kern w:val="3"/>
          <w:lang w:bidi="en-US"/>
        </w:rPr>
        <w:t>4.</w:t>
      </w:r>
      <w:r w:rsidR="001C7D41" w:rsidRPr="0047541B">
        <w:rPr>
          <w:rFonts w:eastAsia="Times New Roman" w:cstheme="minorHAnsi"/>
          <w:b/>
          <w:kern w:val="3"/>
          <w:lang w:bidi="en-US"/>
        </w:rPr>
        <w:tab/>
      </w:r>
      <w:r w:rsidRPr="0047541B">
        <w:rPr>
          <w:rFonts w:eastAsia="Times New Roman" w:cstheme="minorHAnsi"/>
          <w:b/>
          <w:kern w:val="3"/>
          <w:lang w:bidi="en-US"/>
        </w:rPr>
        <w:t>SPOSOBNOST ZA OBAVLJANJE PROFESIONALNE DJELATNOSTI</w:t>
      </w:r>
    </w:p>
    <w:p w14:paraId="2B747B44" w14:textId="77777777" w:rsidR="007D6820" w:rsidRPr="0047541B"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eastAsia="Times New Roman" w:cstheme="minorHAnsi"/>
          <w:kern w:val="3"/>
          <w:lang w:bidi="en-US"/>
        </w:rPr>
      </w:pPr>
      <w:r w:rsidRPr="0047541B">
        <w:rPr>
          <w:rFonts w:eastAsia="Times New Roman" w:cstheme="minorHAnsi"/>
          <w:kern w:val="3"/>
          <w:lang w:bidi="en-US"/>
        </w:rPr>
        <w:t xml:space="preserve">Za potrebe utvrđivanja okolnosti </w:t>
      </w:r>
      <w:r w:rsidRPr="0047541B">
        <w:rPr>
          <w:rFonts w:eastAsia="Times New Roman" w:cstheme="minorHAnsi"/>
          <w:b/>
          <w:bCs/>
          <w:i/>
          <w:iCs/>
          <w:kern w:val="3"/>
          <w:u w:val="single"/>
          <w:lang w:bidi="en-US"/>
        </w:rPr>
        <w:t>točke 4.</w:t>
      </w:r>
      <w:r w:rsidRPr="0047541B">
        <w:rPr>
          <w:rFonts w:eastAsia="Times New Roman" w:cstheme="minorHAnsi"/>
          <w:kern w:val="3"/>
          <w:lang w:bidi="en-US"/>
        </w:rPr>
        <w:t xml:space="preserve"> gospodarski subjekt je dužan dokazati upis u sudski, obrtni, strukovni ili drugi odgovarajući registar u državi njegova poslovnog nastana.</w:t>
      </w:r>
    </w:p>
    <w:p w14:paraId="66120AA5" w14:textId="3803F4B3" w:rsidR="00514D67" w:rsidRPr="0047541B" w:rsidRDefault="00514D67" w:rsidP="001C7D41">
      <w:pPr>
        <w:autoSpaceDE w:val="0"/>
        <w:autoSpaceDN w:val="0"/>
        <w:adjustRightInd w:val="0"/>
        <w:spacing w:after="0" w:line="240" w:lineRule="auto"/>
        <w:ind w:left="284" w:hanging="284"/>
        <w:rPr>
          <w:rFonts w:eastAsia="Calibri" w:cstheme="minorHAnsi"/>
          <w:b/>
          <w:bCs/>
          <w:color w:val="000000"/>
        </w:rPr>
      </w:pPr>
      <w:r w:rsidRPr="0047541B">
        <w:rPr>
          <w:rFonts w:eastAsia="Calibri" w:cstheme="minorHAnsi"/>
          <w:b/>
          <w:bCs/>
          <w:color w:val="000000"/>
        </w:rPr>
        <w:t>5.</w:t>
      </w:r>
      <w:r w:rsidR="001C7D41" w:rsidRPr="0047541B">
        <w:rPr>
          <w:rFonts w:eastAsia="Calibri" w:cstheme="minorHAnsi"/>
          <w:b/>
          <w:bCs/>
          <w:color w:val="000000"/>
        </w:rPr>
        <w:tab/>
      </w:r>
      <w:r w:rsidRPr="0047541B">
        <w:rPr>
          <w:rFonts w:eastAsia="Calibri" w:cstheme="minorHAnsi"/>
          <w:b/>
          <w:bCs/>
          <w:color w:val="000000"/>
        </w:rPr>
        <w:t xml:space="preserve">TEHNIČKA I STRUČNA SPOSOBNOST </w:t>
      </w:r>
    </w:p>
    <w:p w14:paraId="202884C8" w14:textId="77777777" w:rsidR="00201DA2" w:rsidRDefault="00201DA2" w:rsidP="00DA6518">
      <w:pPr>
        <w:autoSpaceDE w:val="0"/>
        <w:autoSpaceDN w:val="0"/>
        <w:adjustRightInd w:val="0"/>
        <w:spacing w:after="0" w:line="240" w:lineRule="auto"/>
        <w:ind w:left="284" w:hanging="284"/>
        <w:rPr>
          <w:rFonts w:eastAsia="Calibri" w:cstheme="minorHAnsi"/>
          <w:b/>
          <w:bCs/>
          <w:color w:val="000000"/>
        </w:rPr>
      </w:pPr>
    </w:p>
    <w:p w14:paraId="72729B07" w14:textId="4A523F31" w:rsidR="00201DA2" w:rsidRPr="00201DA2" w:rsidRDefault="00201DA2" w:rsidP="00201DA2">
      <w:pPr>
        <w:autoSpaceDE w:val="0"/>
        <w:autoSpaceDN w:val="0"/>
        <w:adjustRightInd w:val="0"/>
        <w:spacing w:after="0" w:line="240" w:lineRule="auto"/>
        <w:ind w:left="284" w:hanging="284"/>
        <w:rPr>
          <w:rFonts w:eastAsia="Calibri" w:cstheme="minorHAnsi"/>
          <w:b/>
          <w:bCs/>
          <w:color w:val="000000"/>
        </w:rPr>
      </w:pPr>
      <w:r w:rsidRPr="00201DA2">
        <w:rPr>
          <w:rFonts w:eastAsia="Calibri" w:cstheme="minorHAnsi"/>
          <w:b/>
          <w:bCs/>
          <w:color w:val="000000"/>
        </w:rPr>
        <w:t xml:space="preserve">5.1. </w:t>
      </w:r>
      <w:r>
        <w:rPr>
          <w:rFonts w:eastAsia="Calibri" w:cstheme="minorHAnsi"/>
          <w:b/>
          <w:bCs/>
          <w:color w:val="000000"/>
        </w:rPr>
        <w:t xml:space="preserve">       </w:t>
      </w:r>
      <w:r w:rsidRPr="00201DA2">
        <w:rPr>
          <w:rFonts w:eastAsia="Calibri" w:cstheme="minorHAnsi"/>
          <w:b/>
          <w:bCs/>
          <w:color w:val="000000"/>
        </w:rPr>
        <w:t xml:space="preserve">Iskustvo gospodarskog subjekta </w:t>
      </w:r>
    </w:p>
    <w:p w14:paraId="31B24724" w14:textId="46A07D76" w:rsidR="00201DA2" w:rsidRPr="00201DA2" w:rsidRDefault="00201DA2" w:rsidP="00201DA2">
      <w:pPr>
        <w:autoSpaceDE w:val="0"/>
        <w:autoSpaceDN w:val="0"/>
        <w:adjustRightInd w:val="0"/>
        <w:spacing w:after="0" w:line="240" w:lineRule="auto"/>
        <w:ind w:hanging="284"/>
        <w:rPr>
          <w:rFonts w:eastAsia="Calibri" w:cstheme="minorHAnsi"/>
          <w:bCs/>
          <w:color w:val="000000"/>
        </w:rPr>
      </w:pPr>
      <w:r w:rsidRPr="00201DA2">
        <w:rPr>
          <w:rFonts w:eastAsia="Calibri" w:cstheme="minorHAnsi"/>
          <w:b/>
          <w:bCs/>
          <w:color w:val="000000"/>
        </w:rPr>
        <w:t xml:space="preserve">   </w:t>
      </w:r>
      <w:r w:rsidRPr="00201DA2">
        <w:rPr>
          <w:rFonts w:eastAsia="Calibri" w:cstheme="minorHAnsi"/>
          <w:b/>
          <w:bCs/>
          <w:color w:val="000000"/>
        </w:rPr>
        <w:tab/>
      </w:r>
      <w:r>
        <w:rPr>
          <w:rFonts w:eastAsia="Calibri" w:cstheme="minorHAnsi"/>
          <w:b/>
          <w:bCs/>
          <w:color w:val="000000"/>
        </w:rPr>
        <w:t xml:space="preserve">               </w:t>
      </w:r>
      <w:r w:rsidRPr="00201DA2">
        <w:rPr>
          <w:rFonts w:eastAsia="Calibri" w:cstheme="minorHAnsi"/>
          <w:bCs/>
          <w:color w:val="000000"/>
        </w:rPr>
        <w:t xml:space="preserve">Gospodarski subjekt mora dokazati da je u godini u kojoj je započeo postupak jednostavne nabave i tijekom pet godina koje prethode toj godini uredno izvršio 1 (jedan) rad koji je isti ili sličan kao što je predmet ove nabave, a kojeg ukupna vrijednost mora biti minimalno 65.000,00 eura bez PDV-a. </w:t>
      </w:r>
    </w:p>
    <w:p w14:paraId="1F6003A0" w14:textId="75460772" w:rsidR="00201DA2" w:rsidRPr="00201DA2" w:rsidRDefault="00201DA2" w:rsidP="00201DA2">
      <w:pPr>
        <w:autoSpaceDE w:val="0"/>
        <w:autoSpaceDN w:val="0"/>
        <w:adjustRightInd w:val="0"/>
        <w:spacing w:after="0" w:line="240" w:lineRule="auto"/>
        <w:ind w:hanging="284"/>
        <w:rPr>
          <w:rFonts w:eastAsia="Calibri" w:cstheme="minorHAnsi"/>
          <w:b/>
          <w:bCs/>
          <w:color w:val="000000"/>
        </w:rPr>
      </w:pPr>
      <w:r w:rsidRPr="00201DA2">
        <w:rPr>
          <w:rFonts w:eastAsia="Calibri" w:cstheme="minorHAnsi"/>
          <w:bCs/>
          <w:color w:val="000000"/>
        </w:rPr>
        <w:lastRenderedPageBreak/>
        <w:tab/>
        <w:t xml:space="preserve">        </w:t>
      </w:r>
      <w:r w:rsidR="007365E0">
        <w:rPr>
          <w:rFonts w:eastAsia="Calibri" w:cstheme="minorHAnsi"/>
          <w:bCs/>
          <w:color w:val="000000"/>
        </w:rPr>
        <w:t xml:space="preserve">    </w:t>
      </w:r>
      <w:r w:rsidRPr="00201DA2">
        <w:rPr>
          <w:rFonts w:eastAsia="Calibri" w:cstheme="minorHAnsi"/>
          <w:bCs/>
          <w:color w:val="000000"/>
        </w:rPr>
        <w:t xml:space="preserve">  </w:t>
      </w:r>
      <w:r w:rsidR="007365E0">
        <w:rPr>
          <w:rFonts w:eastAsia="Calibri" w:cstheme="minorHAnsi"/>
          <w:bCs/>
          <w:color w:val="000000"/>
        </w:rPr>
        <w:t xml:space="preserve"> </w:t>
      </w:r>
      <w:r w:rsidRPr="00201DA2">
        <w:rPr>
          <w:rFonts w:eastAsia="Calibri" w:cstheme="minorHAnsi"/>
          <w:bCs/>
          <w:color w:val="000000"/>
        </w:rPr>
        <w:t>Naručitelj će prije donošenja odluke u postupku nabave od ponuditelja koji je podnio najpovoljniju ponudu zatražiti da u primjerenom roku, ne kraćem od 5 dana, dostavi ažurirane popratne dokumente u skladu s ovom točkom Poziva, osim ako već ne posjeduje te dokumente</w:t>
      </w:r>
      <w:r w:rsidRPr="00201DA2">
        <w:rPr>
          <w:rFonts w:eastAsia="Calibri" w:cstheme="minorHAnsi"/>
          <w:b/>
          <w:bCs/>
          <w:color w:val="000000"/>
        </w:rPr>
        <w:t>.</w:t>
      </w:r>
    </w:p>
    <w:p w14:paraId="13EB5501" w14:textId="77777777" w:rsidR="00201DA2" w:rsidRDefault="00201DA2" w:rsidP="00DA6518">
      <w:pPr>
        <w:autoSpaceDE w:val="0"/>
        <w:autoSpaceDN w:val="0"/>
        <w:adjustRightInd w:val="0"/>
        <w:spacing w:after="0" w:line="240" w:lineRule="auto"/>
        <w:ind w:left="284" w:hanging="284"/>
        <w:rPr>
          <w:rFonts w:eastAsia="Calibri" w:cstheme="minorHAnsi"/>
          <w:b/>
          <w:bCs/>
          <w:color w:val="000000"/>
        </w:rPr>
      </w:pPr>
    </w:p>
    <w:p w14:paraId="78045FDD" w14:textId="0493EBCA" w:rsidR="00514D67" w:rsidRPr="0047541B" w:rsidRDefault="00201DA2" w:rsidP="00DA6518">
      <w:pPr>
        <w:autoSpaceDE w:val="0"/>
        <w:autoSpaceDN w:val="0"/>
        <w:adjustRightInd w:val="0"/>
        <w:spacing w:after="0" w:line="240" w:lineRule="auto"/>
        <w:ind w:left="284" w:hanging="284"/>
        <w:rPr>
          <w:rFonts w:eastAsia="Calibri" w:cstheme="minorHAnsi"/>
          <w:color w:val="000000"/>
        </w:rPr>
      </w:pPr>
      <w:r>
        <w:rPr>
          <w:rFonts w:eastAsia="Calibri" w:cstheme="minorHAnsi"/>
          <w:b/>
          <w:bCs/>
          <w:color w:val="000000"/>
        </w:rPr>
        <w:t>5.2</w:t>
      </w:r>
      <w:r w:rsidR="00514D67" w:rsidRPr="0047541B">
        <w:rPr>
          <w:rFonts w:eastAsia="Calibri" w:cstheme="minorHAnsi"/>
          <w:b/>
          <w:bCs/>
          <w:color w:val="000000"/>
        </w:rPr>
        <w:t>.</w:t>
      </w:r>
      <w:r w:rsidR="001C7D41" w:rsidRPr="0047541B">
        <w:rPr>
          <w:rFonts w:eastAsia="Calibri" w:cstheme="minorHAnsi"/>
          <w:b/>
          <w:bCs/>
          <w:color w:val="000000"/>
        </w:rPr>
        <w:tab/>
      </w:r>
      <w:r w:rsidR="00514D67" w:rsidRPr="0047541B">
        <w:rPr>
          <w:rFonts w:eastAsia="Calibri" w:cstheme="minorHAnsi"/>
          <w:b/>
          <w:bCs/>
          <w:color w:val="000000"/>
        </w:rPr>
        <w:t xml:space="preserve">Tehnički stručnjaci </w:t>
      </w:r>
    </w:p>
    <w:p w14:paraId="090CA820" w14:textId="0C018C12" w:rsidR="00514D67" w:rsidRPr="0047541B" w:rsidRDefault="00514D67" w:rsidP="001C7D41">
      <w:pPr>
        <w:autoSpaceDE w:val="0"/>
        <w:adjustRightInd w:val="0"/>
        <w:spacing w:line="240" w:lineRule="auto"/>
        <w:ind w:firstLine="708"/>
        <w:rPr>
          <w:rFonts w:eastAsia="Calibri" w:cstheme="minorHAnsi"/>
        </w:rPr>
      </w:pPr>
      <w:r w:rsidRPr="0047541B">
        <w:rPr>
          <w:rFonts w:eastAsia="Calibri" w:cstheme="minorHAnsi"/>
        </w:rPr>
        <w:t>Gospodarski subjekt za izvršenje ugovora o izvođenju radova mora dokazati da  ima zaposlenog minimalno sljedećeg tehničkog stručnjaka – voditeljski kadar:</w:t>
      </w:r>
    </w:p>
    <w:p w14:paraId="54C4DC0A" w14:textId="77777777" w:rsidR="00514D67" w:rsidRPr="0047541B" w:rsidRDefault="00514D67" w:rsidP="001C7D41">
      <w:pPr>
        <w:autoSpaceDE w:val="0"/>
        <w:autoSpaceDN w:val="0"/>
        <w:adjustRightInd w:val="0"/>
        <w:spacing w:line="240" w:lineRule="auto"/>
        <w:jc w:val="both"/>
        <w:rPr>
          <w:rFonts w:eastAsia="Calibri" w:cstheme="minorHAnsi"/>
        </w:rPr>
      </w:pPr>
      <w:r w:rsidRPr="0047541B">
        <w:rPr>
          <w:rFonts w:eastAsia="Calibri" w:cstheme="minorHAnsi"/>
        </w:rPr>
        <w:t xml:space="preserve">- STRUČNJAK 1: 1 (jedan) inženjer gradilišta-građevinske struke </w:t>
      </w:r>
    </w:p>
    <w:p w14:paraId="192EE8A4" w14:textId="60DB6B54"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t>Naručitelj može prije do</w:t>
      </w:r>
      <w:r w:rsidR="009A4A71" w:rsidRPr="0047541B">
        <w:rPr>
          <w:rFonts w:eastAsia="Calibri" w:cstheme="minorHAnsi"/>
        </w:rPr>
        <w:t xml:space="preserve">nošenja odluke u postupku </w:t>
      </w:r>
      <w:r w:rsidRPr="0047541B">
        <w:rPr>
          <w:rFonts w:eastAsia="Calibri" w:cstheme="minorHAnsi"/>
        </w:rPr>
        <w:t>nabave od ponuditelja koji je podnio najpovoljniju ponudu zatražiti da u primjerenom roku, ne kraćem od 5 dana, dostavi ažurirane popratne dokumente u skladu s ovom točkom Poziva, osim ako već ne posjeduje te dokumente.</w:t>
      </w:r>
    </w:p>
    <w:p w14:paraId="011468AF" w14:textId="739A36AA"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t>Podaci o angažiranom tehničkom stručnjaku moraju sadržavati ime i prezime stručnjaka, struka, tvrtka zaposlenja, te uloga stručnjaka na izvršenju ugovora.</w:t>
      </w:r>
    </w:p>
    <w:p w14:paraId="3E2F07ED" w14:textId="7E2FFA0F"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t xml:space="preserve">Gospodarski subjekt koji bude odabran kao najpovoljniji u ovom postupku nabave i s kojim Naručitelj zaključi Ugovor o izvođenju radova, obvezan je za realizaciju Ugovora o izvođenju radova, angažirati navedenog stručnjaka. Gospodarski subjekt može u realizaciji Ugovora o izvođenju radova, angažirati i veći broj stručnjaka. U slučaju spriječenosti stručnjaka da sudjeluje u realizaciji ugovora, gospodarski subjekt može nakon što ishodi suglasnost Naručitelja, angažirati drugog stručnjaka koji mora udovoljavati uvjetima iz ove </w:t>
      </w:r>
      <w:r w:rsidR="008A25CD" w:rsidRPr="0047541B">
        <w:rPr>
          <w:rFonts w:eastAsia="Calibri" w:cstheme="minorHAnsi"/>
        </w:rPr>
        <w:t>točke.</w:t>
      </w:r>
    </w:p>
    <w:p w14:paraId="6D7B82D3" w14:textId="11991DA5" w:rsidR="00514D67" w:rsidRPr="0047541B" w:rsidRDefault="00514D67" w:rsidP="001C7D41">
      <w:pPr>
        <w:autoSpaceDE w:val="0"/>
        <w:autoSpaceDN w:val="0"/>
        <w:adjustRightInd w:val="0"/>
        <w:spacing w:line="240" w:lineRule="auto"/>
        <w:ind w:firstLine="708"/>
        <w:jc w:val="both"/>
        <w:rPr>
          <w:rFonts w:eastAsia="Calibri" w:cstheme="minorHAnsi"/>
        </w:rPr>
      </w:pPr>
      <w:r w:rsidRPr="0047541B">
        <w:rPr>
          <w:rFonts w:eastAsia="Calibri" w:cstheme="minorHAnsi"/>
        </w:rPr>
        <w:t>Gospodarski subjekt mora zadovoljiti minimalne kvalifikacije ključnog osoblja:</w:t>
      </w:r>
    </w:p>
    <w:p w14:paraId="63047FE0" w14:textId="22929633" w:rsidR="005A186B" w:rsidRPr="0047541B" w:rsidRDefault="00514D67" w:rsidP="001C7D41">
      <w:pPr>
        <w:pStyle w:val="Odlomakpopisa"/>
        <w:numPr>
          <w:ilvl w:val="0"/>
          <w:numId w:val="35"/>
        </w:numPr>
        <w:autoSpaceDE w:val="0"/>
        <w:autoSpaceDN w:val="0"/>
        <w:adjustRightInd w:val="0"/>
        <w:spacing w:line="240" w:lineRule="auto"/>
        <w:jc w:val="both"/>
        <w:rPr>
          <w:rFonts w:eastAsia="Calibri" w:cstheme="minorHAnsi"/>
        </w:rPr>
      </w:pPr>
      <w:r w:rsidRPr="0047541B">
        <w:rPr>
          <w:rFonts w:eastAsia="Calibri" w:cstheme="minorHAnsi"/>
        </w:rPr>
        <w:t>za glavnog inženjera gradilišta (ovlašteni voditelj građenja): osoba građevinske struke s iskustvom (najmanje 1 referenca) u funkciji glavnog inženjera gradilišta na radovima niskogradnje koja ima pravo uporabe strukovnog naziva ovlašteni voditelj građenja građevinske struke u skladu sa Zakonom o poslovima i djelatnostima prostornog uređenja i gradnje (Narodne novine, broj: 78/15, 118/18, 110/19), te prema članku 28. Zakona o komori arhitekata i komorama inženjera u graditeljstvu i prostornom uređenju (Narodne novine, broj: 78/15, 114/18, 110/19).</w:t>
      </w:r>
      <w:r w:rsidR="008A25CD" w:rsidRPr="0047541B">
        <w:rPr>
          <w:rFonts w:eastAsia="Calibri" w:cstheme="minorHAnsi"/>
        </w:rPr>
        <w:t xml:space="preserve"> </w:t>
      </w:r>
    </w:p>
    <w:p w14:paraId="28D84146" w14:textId="5CBD38C3" w:rsidR="009A4A71" w:rsidRPr="0047541B" w:rsidRDefault="009A4A71" w:rsidP="001C7D41">
      <w:pPr>
        <w:widowControl w:val="0"/>
        <w:autoSpaceDE w:val="0"/>
        <w:autoSpaceDN w:val="0"/>
        <w:spacing w:line="240" w:lineRule="auto"/>
        <w:jc w:val="both"/>
        <w:rPr>
          <w:rFonts w:eastAsia="Calibri" w:cstheme="minorHAnsi"/>
          <w:b/>
        </w:rPr>
      </w:pPr>
      <w:r w:rsidRPr="0047541B">
        <w:rPr>
          <w:rFonts w:eastAsia="Calibri" w:cstheme="minorHAnsi"/>
          <w:b/>
        </w:rPr>
        <w:t>Kao dokaze kojim se dokazuje ispunjavanje kriterija za odabir gospod</w:t>
      </w:r>
      <w:r w:rsidR="00202F88" w:rsidRPr="0047541B">
        <w:rPr>
          <w:rFonts w:eastAsia="Calibri" w:cstheme="minorHAnsi"/>
          <w:b/>
        </w:rPr>
        <w:t>arskog subjekta iz točke 5.1.</w:t>
      </w:r>
      <w:r w:rsidR="007365E0">
        <w:rPr>
          <w:rFonts w:eastAsia="Calibri" w:cstheme="minorHAnsi"/>
          <w:b/>
        </w:rPr>
        <w:t xml:space="preserve"> i 5.2.</w:t>
      </w:r>
      <w:r w:rsidR="001366C7" w:rsidRPr="0047541B">
        <w:rPr>
          <w:rFonts w:eastAsia="Calibri" w:cstheme="minorHAnsi"/>
          <w:b/>
        </w:rPr>
        <w:t xml:space="preserve"> </w:t>
      </w:r>
      <w:r w:rsidRPr="0047541B">
        <w:rPr>
          <w:rFonts w:eastAsia="Calibri" w:cstheme="minorHAnsi"/>
          <w:b/>
        </w:rPr>
        <w:t>Naručitelj će prihvatiti sljedeće dokumente:</w:t>
      </w:r>
    </w:p>
    <w:p w14:paraId="0F7DA601" w14:textId="77777777" w:rsidR="00201DA2" w:rsidRPr="00201DA2" w:rsidRDefault="00201DA2" w:rsidP="00201DA2">
      <w:pPr>
        <w:widowControl w:val="0"/>
        <w:autoSpaceDE w:val="0"/>
        <w:autoSpaceDN w:val="0"/>
        <w:spacing w:after="0" w:line="240" w:lineRule="auto"/>
        <w:jc w:val="both"/>
        <w:rPr>
          <w:rFonts w:eastAsia="Calibri" w:cstheme="minorHAnsi"/>
          <w:b/>
        </w:rPr>
      </w:pPr>
      <w:r w:rsidRPr="00201DA2">
        <w:rPr>
          <w:rFonts w:eastAsia="Calibri" w:cstheme="minorHAnsi"/>
          <w:b/>
        </w:rPr>
        <w:t>Točka 5.1. Iskustvo gospodarskog subjekta:</w:t>
      </w:r>
    </w:p>
    <w:p w14:paraId="45B865D2" w14:textId="7AF8D805" w:rsidR="00201DA2" w:rsidRDefault="00201DA2" w:rsidP="00201DA2">
      <w:pPr>
        <w:widowControl w:val="0"/>
        <w:autoSpaceDE w:val="0"/>
        <w:autoSpaceDN w:val="0"/>
        <w:spacing w:after="0" w:line="240" w:lineRule="auto"/>
        <w:ind w:left="426"/>
        <w:jc w:val="both"/>
        <w:rPr>
          <w:rFonts w:eastAsia="Calibri" w:cstheme="minorHAnsi"/>
        </w:rPr>
      </w:pPr>
      <w:r w:rsidRPr="00201DA2">
        <w:rPr>
          <w:rFonts w:eastAsia="Calibri" w:cstheme="minorHAnsi"/>
          <w:b/>
        </w:rPr>
        <w:t xml:space="preserve">- </w:t>
      </w:r>
      <w:r>
        <w:rPr>
          <w:rFonts w:eastAsia="Calibri" w:cstheme="minorHAnsi"/>
          <w:b/>
        </w:rPr>
        <w:t xml:space="preserve">       </w:t>
      </w:r>
      <w:r w:rsidRPr="00201DA2">
        <w:rPr>
          <w:rFonts w:eastAsia="Calibri" w:cstheme="minorHAnsi"/>
        </w:rPr>
        <w:t>po</w:t>
      </w:r>
      <w:r w:rsidR="007365E0">
        <w:rPr>
          <w:rFonts w:eastAsia="Calibri" w:cstheme="minorHAnsi"/>
        </w:rPr>
        <w:t>tvrda o izvedenom radu izveden</w:t>
      </w:r>
      <w:r w:rsidRPr="00201DA2">
        <w:rPr>
          <w:rFonts w:eastAsia="Calibri" w:cstheme="minorHAnsi"/>
        </w:rPr>
        <w:t xml:space="preserve"> u godini u kojoj je započeo postupak nabave i tijekom </w:t>
      </w:r>
      <w:r>
        <w:rPr>
          <w:rFonts w:eastAsia="Calibri" w:cstheme="minorHAnsi"/>
        </w:rPr>
        <w:t xml:space="preserve">    </w:t>
      </w:r>
    </w:p>
    <w:p w14:paraId="2087DAA8" w14:textId="328ED0A2" w:rsidR="00201DA2" w:rsidRDefault="00201DA2" w:rsidP="00201DA2">
      <w:pPr>
        <w:widowControl w:val="0"/>
        <w:autoSpaceDE w:val="0"/>
        <w:autoSpaceDN w:val="0"/>
        <w:spacing w:after="0" w:line="240" w:lineRule="auto"/>
        <w:ind w:left="426"/>
        <w:jc w:val="both"/>
        <w:rPr>
          <w:rFonts w:eastAsia="Calibri" w:cstheme="minorHAnsi"/>
        </w:rPr>
      </w:pPr>
      <w:r>
        <w:rPr>
          <w:rFonts w:eastAsia="Calibri" w:cstheme="minorHAnsi"/>
        </w:rPr>
        <w:t xml:space="preserve">          pet </w:t>
      </w:r>
      <w:r w:rsidRPr="00201DA2">
        <w:rPr>
          <w:rFonts w:eastAsia="Calibri" w:cstheme="minorHAnsi"/>
        </w:rPr>
        <w:t xml:space="preserve">godina koje prethode toj godini, a koji sadržava: </w:t>
      </w:r>
    </w:p>
    <w:p w14:paraId="2BE6A59A" w14:textId="77777777" w:rsidR="007365E0" w:rsidRPr="00201DA2" w:rsidRDefault="007365E0" w:rsidP="00201DA2">
      <w:pPr>
        <w:widowControl w:val="0"/>
        <w:autoSpaceDE w:val="0"/>
        <w:autoSpaceDN w:val="0"/>
        <w:spacing w:after="0" w:line="240" w:lineRule="auto"/>
        <w:ind w:left="426"/>
        <w:jc w:val="both"/>
        <w:rPr>
          <w:rFonts w:eastAsia="Calibri" w:cstheme="minorHAnsi"/>
        </w:rPr>
      </w:pPr>
    </w:p>
    <w:p w14:paraId="16DC1D99" w14:textId="41BA078E" w:rsidR="00201DA2" w:rsidRPr="00201DA2" w:rsidRDefault="00201DA2" w:rsidP="00201DA2">
      <w:pPr>
        <w:widowControl w:val="0"/>
        <w:autoSpaceDE w:val="0"/>
        <w:autoSpaceDN w:val="0"/>
        <w:spacing w:after="0" w:line="240" w:lineRule="auto"/>
        <w:ind w:left="426"/>
        <w:jc w:val="both"/>
        <w:rPr>
          <w:rFonts w:eastAsia="Calibri" w:cstheme="minorHAnsi"/>
        </w:rPr>
      </w:pPr>
      <w:r>
        <w:rPr>
          <w:rFonts w:eastAsia="Calibri" w:cstheme="minorHAnsi"/>
        </w:rPr>
        <w:t xml:space="preserve">          - </w:t>
      </w:r>
      <w:r w:rsidRPr="00201DA2">
        <w:rPr>
          <w:rFonts w:eastAsia="Calibri" w:cstheme="minorHAnsi"/>
        </w:rPr>
        <w:t xml:space="preserve"> opis radova (iz kojega je vidljivo radi li se o radovima istima ili sličnima predmetu nabave) </w:t>
      </w:r>
    </w:p>
    <w:p w14:paraId="156843C3" w14:textId="25F355C3" w:rsidR="00201DA2" w:rsidRPr="00201DA2" w:rsidRDefault="00201DA2" w:rsidP="00201DA2">
      <w:pPr>
        <w:widowControl w:val="0"/>
        <w:autoSpaceDE w:val="0"/>
        <w:autoSpaceDN w:val="0"/>
        <w:spacing w:after="0" w:line="240" w:lineRule="auto"/>
        <w:ind w:left="426"/>
        <w:jc w:val="both"/>
        <w:rPr>
          <w:rFonts w:eastAsia="Calibri" w:cstheme="minorHAnsi"/>
        </w:rPr>
      </w:pPr>
      <w:r>
        <w:rPr>
          <w:rFonts w:eastAsia="Calibri" w:cstheme="minorHAnsi"/>
        </w:rPr>
        <w:t xml:space="preserve">          -  </w:t>
      </w:r>
      <w:r w:rsidRPr="00201DA2">
        <w:rPr>
          <w:rFonts w:eastAsia="Calibri" w:cstheme="minorHAnsi"/>
        </w:rPr>
        <w:t>naziv naručitelja radova (druge ugovorne strane)</w:t>
      </w:r>
    </w:p>
    <w:p w14:paraId="5BFC46C3" w14:textId="297DD835" w:rsidR="00201DA2" w:rsidRPr="00201DA2" w:rsidRDefault="00201DA2" w:rsidP="00201DA2">
      <w:pPr>
        <w:widowControl w:val="0"/>
        <w:autoSpaceDE w:val="0"/>
        <w:autoSpaceDN w:val="0"/>
        <w:spacing w:after="0" w:line="240" w:lineRule="auto"/>
        <w:ind w:left="426"/>
        <w:jc w:val="both"/>
        <w:rPr>
          <w:rFonts w:eastAsia="Calibri" w:cstheme="minorHAnsi"/>
        </w:rPr>
      </w:pPr>
      <w:r>
        <w:rPr>
          <w:rFonts w:eastAsia="Calibri" w:cstheme="minorHAnsi"/>
        </w:rPr>
        <w:t xml:space="preserve">          -  </w:t>
      </w:r>
      <w:r w:rsidRPr="00201DA2">
        <w:rPr>
          <w:rFonts w:eastAsia="Calibri" w:cstheme="minorHAnsi"/>
        </w:rPr>
        <w:t>vrijednost izvršenih radova bez PDV-a</w:t>
      </w:r>
    </w:p>
    <w:p w14:paraId="78338625" w14:textId="3499BC7D" w:rsidR="00201DA2" w:rsidRPr="00201DA2" w:rsidRDefault="007365E0" w:rsidP="00201DA2">
      <w:pPr>
        <w:widowControl w:val="0"/>
        <w:autoSpaceDE w:val="0"/>
        <w:autoSpaceDN w:val="0"/>
        <w:spacing w:after="0" w:line="240" w:lineRule="auto"/>
        <w:ind w:left="426"/>
        <w:jc w:val="both"/>
        <w:rPr>
          <w:rFonts w:eastAsia="Calibri" w:cstheme="minorHAnsi"/>
        </w:rPr>
      </w:pPr>
      <w:r>
        <w:rPr>
          <w:rFonts w:eastAsia="Calibri" w:cstheme="minorHAnsi"/>
        </w:rPr>
        <w:t xml:space="preserve">          </w:t>
      </w:r>
      <w:r w:rsidR="00201DA2" w:rsidRPr="00201DA2">
        <w:rPr>
          <w:rFonts w:eastAsia="Calibri" w:cstheme="minorHAnsi"/>
        </w:rPr>
        <w:t xml:space="preserve">- </w:t>
      </w:r>
      <w:r>
        <w:rPr>
          <w:rFonts w:eastAsia="Calibri" w:cstheme="minorHAnsi"/>
        </w:rPr>
        <w:t xml:space="preserve"> </w:t>
      </w:r>
      <w:r w:rsidR="00201DA2" w:rsidRPr="00201DA2">
        <w:rPr>
          <w:rFonts w:eastAsia="Calibri" w:cstheme="minorHAnsi"/>
        </w:rPr>
        <w:t>vrijeme završetka izvođenja radova.</w:t>
      </w:r>
    </w:p>
    <w:p w14:paraId="6DB5248C" w14:textId="023B2ECB" w:rsidR="00201DA2" w:rsidRDefault="00201DA2" w:rsidP="009A4A71">
      <w:pPr>
        <w:widowControl w:val="0"/>
        <w:autoSpaceDE w:val="0"/>
        <w:autoSpaceDN w:val="0"/>
        <w:spacing w:after="0" w:line="240" w:lineRule="auto"/>
        <w:jc w:val="both"/>
        <w:rPr>
          <w:rFonts w:eastAsia="Calibri" w:cstheme="minorHAnsi"/>
          <w:b/>
        </w:rPr>
      </w:pPr>
    </w:p>
    <w:p w14:paraId="78BD46F9" w14:textId="0A189FBF" w:rsidR="009A4A71" w:rsidRPr="0047541B" w:rsidRDefault="00201DA2" w:rsidP="009A4A71">
      <w:pPr>
        <w:widowControl w:val="0"/>
        <w:autoSpaceDE w:val="0"/>
        <w:autoSpaceDN w:val="0"/>
        <w:spacing w:after="0" w:line="240" w:lineRule="auto"/>
        <w:jc w:val="both"/>
        <w:rPr>
          <w:rFonts w:eastAsia="Calibri" w:cstheme="minorHAnsi"/>
          <w:b/>
        </w:rPr>
      </w:pPr>
      <w:r>
        <w:rPr>
          <w:rFonts w:eastAsia="Calibri" w:cstheme="minorHAnsi"/>
          <w:b/>
        </w:rPr>
        <w:t>Točka 5.2</w:t>
      </w:r>
      <w:r w:rsidR="009A4A71" w:rsidRPr="0047541B">
        <w:rPr>
          <w:rFonts w:eastAsia="Calibri" w:cstheme="minorHAnsi"/>
          <w:b/>
        </w:rPr>
        <w:t>. Tehnički stručnjaci:</w:t>
      </w:r>
    </w:p>
    <w:p w14:paraId="61D43F41" w14:textId="77777777" w:rsidR="007365E0" w:rsidRDefault="007365E0" w:rsidP="007365E0">
      <w:pPr>
        <w:pStyle w:val="Odlomakpopisa"/>
        <w:widowControl w:val="0"/>
        <w:numPr>
          <w:ilvl w:val="0"/>
          <w:numId w:val="1"/>
        </w:numPr>
        <w:autoSpaceDE w:val="0"/>
        <w:autoSpaceDN w:val="0"/>
        <w:spacing w:line="240" w:lineRule="auto"/>
        <w:jc w:val="both"/>
        <w:rPr>
          <w:rFonts w:eastAsia="Calibri" w:cstheme="minorHAnsi"/>
        </w:rPr>
      </w:pPr>
      <w:r>
        <w:rPr>
          <w:rFonts w:eastAsia="Calibri" w:cstheme="minorHAnsi"/>
        </w:rPr>
        <w:t xml:space="preserve">  </w:t>
      </w:r>
      <w:r w:rsidR="009A4A71" w:rsidRPr="0047541B">
        <w:rPr>
          <w:rFonts w:eastAsia="Calibri" w:cstheme="minorHAnsi"/>
        </w:rPr>
        <w:t xml:space="preserve">Izjavu gospodarskog subjekta  da raspolaže traženim stručnjacima. Izjava se daje u slobodnoj </w:t>
      </w:r>
      <w:r>
        <w:rPr>
          <w:rFonts w:eastAsia="Calibri" w:cstheme="minorHAnsi"/>
        </w:rPr>
        <w:t xml:space="preserve">       </w:t>
      </w:r>
      <w:r w:rsidRPr="007365E0">
        <w:rPr>
          <w:rFonts w:eastAsia="Calibri" w:cstheme="minorHAnsi"/>
        </w:rPr>
        <w:t xml:space="preserve">   </w:t>
      </w:r>
      <w:r>
        <w:rPr>
          <w:rFonts w:eastAsia="Calibri" w:cstheme="minorHAnsi"/>
        </w:rPr>
        <w:t xml:space="preserve">   </w:t>
      </w:r>
    </w:p>
    <w:p w14:paraId="37522E3F" w14:textId="181E863D" w:rsidR="009A4A71" w:rsidRPr="007365E0" w:rsidRDefault="007365E0" w:rsidP="007365E0">
      <w:pPr>
        <w:pStyle w:val="Odlomakpopisa"/>
        <w:widowControl w:val="0"/>
        <w:autoSpaceDE w:val="0"/>
        <w:autoSpaceDN w:val="0"/>
        <w:spacing w:line="240" w:lineRule="auto"/>
        <w:jc w:val="both"/>
        <w:rPr>
          <w:rFonts w:eastAsia="Calibri" w:cstheme="minorHAnsi"/>
        </w:rPr>
      </w:pPr>
      <w:r>
        <w:rPr>
          <w:rFonts w:eastAsia="Calibri" w:cstheme="minorHAnsi"/>
        </w:rPr>
        <w:t xml:space="preserve">   </w:t>
      </w:r>
      <w:r w:rsidR="009A4A71" w:rsidRPr="007365E0">
        <w:rPr>
          <w:rFonts w:eastAsia="Calibri" w:cstheme="minorHAnsi"/>
        </w:rPr>
        <w:t>formi, a u njoj se navodi ime i prezime predloženog stručnjaka i tražena pozicija (iskustvo).</w:t>
      </w:r>
    </w:p>
    <w:p w14:paraId="373AC85E" w14:textId="3618C9C9" w:rsidR="001C7D41" w:rsidRPr="0047541B" w:rsidRDefault="009A4A71" w:rsidP="008A25CD">
      <w:pPr>
        <w:widowControl w:val="0"/>
        <w:autoSpaceDE w:val="0"/>
        <w:autoSpaceDN w:val="0"/>
        <w:spacing w:after="0" w:line="240" w:lineRule="auto"/>
        <w:jc w:val="both"/>
        <w:rPr>
          <w:rFonts w:eastAsia="Calibri" w:cstheme="minorHAnsi"/>
        </w:rPr>
      </w:pPr>
      <w:r w:rsidRPr="0047541B">
        <w:rPr>
          <w:rFonts w:eastAsia="Calibri" w:cstheme="minorHAnsi"/>
        </w:rPr>
        <w:t>Gospodarski subjekt može se, po potrebi, radi dokazivanja uvjeta sposobnosti iz točke 5. ovog Poziva na dostavu ponude, osloniti na sposobnost drugih subjekata, bez obzira na pravnu p</w:t>
      </w:r>
      <w:r w:rsidR="008A25CD" w:rsidRPr="0047541B">
        <w:rPr>
          <w:rFonts w:eastAsia="Calibri" w:cstheme="minorHAnsi"/>
        </w:rPr>
        <w:t>rirodu njihova međusobna odnosa.</w:t>
      </w:r>
    </w:p>
    <w:p w14:paraId="7001E282" w14:textId="77777777" w:rsidR="001C7D41" w:rsidRPr="0047541B" w:rsidRDefault="001C7D41">
      <w:pPr>
        <w:rPr>
          <w:rFonts w:eastAsia="Calibri" w:cstheme="minorHAnsi"/>
        </w:rPr>
      </w:pPr>
      <w:r w:rsidRPr="0047541B">
        <w:rPr>
          <w:rFonts w:eastAsia="Calibri" w:cstheme="minorHAnsi"/>
        </w:rPr>
        <w:br w:type="page"/>
      </w:r>
    </w:p>
    <w:p w14:paraId="6A692F99" w14:textId="388F5098" w:rsidR="007636A8" w:rsidRPr="0047541B" w:rsidRDefault="00514D67" w:rsidP="00DA6518">
      <w:pPr>
        <w:pStyle w:val="Odlomakpopisa"/>
        <w:widowControl w:val="0"/>
        <w:shd w:val="clear" w:color="auto" w:fill="FFFFFF"/>
        <w:suppressAutoHyphens/>
        <w:autoSpaceDN w:val="0"/>
        <w:spacing w:after="180" w:line="240" w:lineRule="auto"/>
        <w:ind w:left="284" w:right="60" w:hanging="284"/>
        <w:jc w:val="both"/>
        <w:textAlignment w:val="baseline"/>
        <w:rPr>
          <w:rFonts w:eastAsia="Times New Roman" w:cstheme="minorHAnsi"/>
          <w:b/>
          <w:kern w:val="3"/>
          <w:lang w:bidi="en-US"/>
        </w:rPr>
      </w:pPr>
      <w:r w:rsidRPr="0047541B">
        <w:rPr>
          <w:rFonts w:eastAsia="Times New Roman" w:cstheme="minorHAnsi"/>
          <w:b/>
          <w:kern w:val="3"/>
          <w:lang w:bidi="en-US"/>
        </w:rPr>
        <w:lastRenderedPageBreak/>
        <w:t>6</w:t>
      </w:r>
      <w:r w:rsidR="007636A8" w:rsidRPr="0047541B">
        <w:rPr>
          <w:rFonts w:eastAsia="Times New Roman" w:cstheme="minorHAnsi"/>
          <w:b/>
          <w:kern w:val="3"/>
          <w:lang w:bidi="en-US"/>
        </w:rPr>
        <w:t>.</w:t>
      </w:r>
      <w:r w:rsidR="001C7D41" w:rsidRPr="0047541B">
        <w:rPr>
          <w:rFonts w:eastAsia="Times New Roman" w:cstheme="minorHAnsi"/>
          <w:b/>
          <w:kern w:val="3"/>
          <w:lang w:bidi="en-US"/>
        </w:rPr>
        <w:tab/>
      </w:r>
      <w:r w:rsidR="007636A8" w:rsidRPr="0047541B">
        <w:rPr>
          <w:rFonts w:eastAsia="Times New Roman" w:cstheme="minorHAnsi"/>
          <w:b/>
          <w:kern w:val="3"/>
          <w:lang w:bidi="en-US"/>
        </w:rPr>
        <w:t>JAMSTVA</w:t>
      </w:r>
    </w:p>
    <w:p w14:paraId="3D3FB5DC"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bookmarkStart w:id="5" w:name="bookmark6"/>
      <w:r w:rsidRPr="0047541B">
        <w:rPr>
          <w:rFonts w:eastAsia="Times New Roman" w:cstheme="minorHAnsi"/>
          <w:kern w:val="3"/>
          <w:u w:val="single"/>
          <w:lang w:bidi="en-US"/>
        </w:rPr>
        <w:t>JAMSTVO ZA UREDNO ISPUNJENJE UGOVORA</w:t>
      </w:r>
    </w:p>
    <w:p w14:paraId="50309FA6"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74697E44"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Jamstvo za uredno ispunjenje ugovora mora glasiti na valutu ugovora, a u slučaju da glasi na stranu valutu prilikom preračunavanja primijenit će se srednji tečaj Hrvatske narodne banke na dan otvaranja ponuda.</w:t>
      </w:r>
    </w:p>
    <w:p w14:paraId="18FC283D"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Sukladno članku 214. stavku 4. ZJN 2016, gospodarski subjekt može umjesto jamstva za uredno ispunjenje ugovora dati novčani polog u traženom iznosu.</w:t>
      </w:r>
    </w:p>
    <w:p w14:paraId="1CA06555"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Polog se u odgovarajućem iznosu uplaćuje u korist računa kod Zagrebačke banke d.d., IBAN: HR8123600001835100008, poziv na broj 68;  model 7706 - OIB ponuditelja, s naznakom: jamstvo za uredno ispunjenje ugovora -OIB uplatitelja. Pod svrhom plaćanja potrebno je navesti "jamstvo za uredno ispunjenje ugovora" uz evidencijski broj nabave. Dokaz o uplati novčanog pologa ponuditelj je dužan dostaviti Naručitelju. </w:t>
      </w:r>
    </w:p>
    <w:p w14:paraId="505C380F" w14:textId="53D8D5DD"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CDF6A8B"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Ukoliko niti nakon u pismenu određenog primjerenog roka odabrani ponuditelj ne postupi i ne postane uredan u ispunjenju ugovornih obveza, Naručitelj ima pravo naplatiti jamstvo za uredno ispunjenje Ugovora.</w:t>
      </w:r>
    </w:p>
    <w:p w14:paraId="22074132"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u w:val="single"/>
          <w:lang w:bidi="en-US"/>
        </w:rPr>
      </w:pPr>
      <w:r w:rsidRPr="0047541B">
        <w:rPr>
          <w:rFonts w:eastAsia="Times New Roman" w:cstheme="minorHAnsi"/>
          <w:kern w:val="3"/>
          <w:u w:val="single"/>
          <w:lang w:bidi="en-US"/>
        </w:rPr>
        <w:t>JAMSTVO ZA OTKLANJANJE NEDOSTATAKA U JAMSTVENOM ROKU</w:t>
      </w:r>
    </w:p>
    <w:p w14:paraId="0B5CE7D2"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Naručitelj će tražiti od ugovaratelja dostavu jamstva za otklanjanje nedostataka u jamstvenom roku za sljedeće slučajeve:</w:t>
      </w:r>
    </w:p>
    <w:p w14:paraId="06360FCD"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za slučaj da ugovaratelj u jamstvenom roku ne ispuni obveze otklanjanja nedostataka koje ima po osnovi jamstva ili</w:t>
      </w:r>
    </w:p>
    <w:p w14:paraId="6308DAE7"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 s naslova naknade štete.</w:t>
      </w:r>
    </w:p>
    <w:p w14:paraId="65C2A8EE" w14:textId="77777777" w:rsidR="003E2CD3" w:rsidRPr="0047541B" w:rsidRDefault="003E2CD3" w:rsidP="003E2CD3">
      <w:pPr>
        <w:widowControl w:val="0"/>
        <w:shd w:val="clear" w:color="auto" w:fill="FFFFFF"/>
        <w:suppressAutoHyphens/>
        <w:autoSpaceDN w:val="0"/>
        <w:spacing w:after="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Ugovaratelj se obvezuje da će Naručitelju prilikom uspješne primopredaje predati jamstvo za otklanjanje nedostataka i naknadu nastale štete u obliku bezuvjetne bankarske garancije, naplative na prvi poziv, bez prava prigovora, na iznos 10 % ukupno izvršenog ugovora s PDV-om, sa rokom važenja od 2 (dvije) godine od dana uspješne primopredaje.</w:t>
      </w:r>
    </w:p>
    <w:p w14:paraId="77D7AA91" w14:textId="77777777" w:rsidR="003E2CD3" w:rsidRPr="0047541B" w:rsidRDefault="003E2CD3" w:rsidP="001C7D41">
      <w:pPr>
        <w:widowControl w:val="0"/>
        <w:shd w:val="clear" w:color="auto" w:fill="FFFFFF"/>
        <w:suppressAutoHyphens/>
        <w:autoSpaceDN w:val="0"/>
        <w:spacing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U slučaju nedostavljanja traženog jamstva Naručitelj će aktivirati naplatu putem jamstva za uredno ispunjenje ugovora o nabavi.</w:t>
      </w:r>
    </w:p>
    <w:p w14:paraId="4638AA4F" w14:textId="77777777" w:rsidR="003E2CD3" w:rsidRPr="0047541B" w:rsidRDefault="003E2CD3" w:rsidP="003E2CD3">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Sukladno članku 214. stavku 4. ZJN 2016, gospodarski subjekt može umjesto jamstva za uredno ispunjenje ugovora dati novčani polog u traženom iznosu. Polog se u odgovarajućem iznosu uplaćuje u korist računa kod Zagrebačke banke d.d., IBAN: HR8123600001835100008, poziv na broj 68;  model 7706 - OIB ponuditelja, s naznakom: jamstvo za otklanjanje nedostataka u jamstvenom roku -OIB uplatitelja. Pod svrhom plaćanja potrebno je navesti "</w:t>
      </w:r>
      <w:r w:rsidRPr="0047541B">
        <w:rPr>
          <w:rFonts w:cstheme="minorHAnsi"/>
        </w:rPr>
        <w:t xml:space="preserve"> </w:t>
      </w:r>
      <w:r w:rsidRPr="0047541B">
        <w:rPr>
          <w:rFonts w:eastAsia="Times New Roman" w:cstheme="minorHAnsi"/>
          <w:kern w:val="3"/>
          <w:lang w:bidi="en-US"/>
        </w:rPr>
        <w:t>jamstvo za otklanjanje nedostataka u jamstvenom roku " uz evidencijski broj nabave. Dokaz o uplati novčanog pologa ponuditelj je dužan dostaviti Naručitelju.</w:t>
      </w:r>
    </w:p>
    <w:p w14:paraId="5B0CC2F4" w14:textId="7BC85408" w:rsidR="001C7D41" w:rsidRDefault="003E2CD3"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r w:rsidRPr="0047541B">
        <w:rPr>
          <w:rFonts w:eastAsia="Times New Roman" w:cstheme="minorHAnsi"/>
          <w:kern w:val="3"/>
          <w:lang w:bidi="en-US"/>
        </w:rPr>
        <w:t>Nakon isteka jamstvenog roka, jamstvo za otklanjanje nedostataka u jamstvenom roku vraća se ugovaratelju.</w:t>
      </w:r>
    </w:p>
    <w:p w14:paraId="4F4CB250" w14:textId="5306F561" w:rsidR="007365E0" w:rsidRDefault="007365E0"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p>
    <w:p w14:paraId="4D006354" w14:textId="28F210FA" w:rsidR="007365E0" w:rsidRDefault="007365E0"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p>
    <w:p w14:paraId="69821E8F" w14:textId="25A0E24A" w:rsidR="007365E0" w:rsidRDefault="007365E0"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p>
    <w:p w14:paraId="2815EB67" w14:textId="77777777" w:rsidR="007365E0" w:rsidRPr="0047541B" w:rsidRDefault="007365E0" w:rsidP="001C7D41">
      <w:pPr>
        <w:widowControl w:val="0"/>
        <w:shd w:val="clear" w:color="auto" w:fill="FFFFFF"/>
        <w:suppressAutoHyphens/>
        <w:autoSpaceDN w:val="0"/>
        <w:spacing w:after="180" w:line="240" w:lineRule="auto"/>
        <w:ind w:right="60"/>
        <w:jc w:val="both"/>
        <w:textAlignment w:val="baseline"/>
        <w:rPr>
          <w:rFonts w:eastAsia="Times New Roman" w:cstheme="minorHAnsi"/>
          <w:kern w:val="3"/>
          <w:lang w:bidi="en-US"/>
        </w:rPr>
      </w:pPr>
    </w:p>
    <w:p w14:paraId="3BB68F6B" w14:textId="4D4FF8CB" w:rsidR="007D6820" w:rsidRPr="0047541B" w:rsidRDefault="00514D67" w:rsidP="001366C7">
      <w:pPr>
        <w:widowControl w:val="0"/>
        <w:shd w:val="clear" w:color="auto" w:fill="FFFFFF"/>
        <w:suppressAutoHyphens/>
        <w:autoSpaceDN w:val="0"/>
        <w:spacing w:after="180" w:line="240" w:lineRule="auto"/>
        <w:ind w:left="284" w:right="60" w:hanging="284"/>
        <w:jc w:val="both"/>
        <w:textAlignment w:val="baseline"/>
        <w:rPr>
          <w:rFonts w:eastAsia="Andale Sans UI" w:cstheme="minorHAnsi"/>
          <w:b/>
          <w:kern w:val="3"/>
          <w:lang w:bidi="en-US"/>
        </w:rPr>
      </w:pPr>
      <w:r w:rsidRPr="0047541B">
        <w:rPr>
          <w:rFonts w:eastAsia="Andale Sans UI" w:cstheme="minorHAnsi"/>
          <w:b/>
          <w:kern w:val="3"/>
          <w:lang w:bidi="en-US"/>
        </w:rPr>
        <w:lastRenderedPageBreak/>
        <w:t>7</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SASTAVNI DIJELOVI PONUDE</w:t>
      </w:r>
      <w:bookmarkEnd w:id="5"/>
    </w:p>
    <w:p w14:paraId="65A8BE2E" w14:textId="4952C1E1" w:rsidR="007D6820" w:rsidRPr="0047541B" w:rsidRDefault="007D6820" w:rsidP="001366C7">
      <w:pPr>
        <w:widowControl w:val="0"/>
        <w:shd w:val="clear" w:color="auto" w:fill="FFFFFF"/>
        <w:suppressAutoHyphens/>
        <w:autoSpaceDN w:val="0"/>
        <w:spacing w:after="0" w:line="240" w:lineRule="auto"/>
        <w:ind w:right="60" w:firstLine="480"/>
        <w:jc w:val="both"/>
        <w:textAlignment w:val="baseline"/>
        <w:rPr>
          <w:rFonts w:eastAsia="Andale Sans UI" w:cstheme="minorHAnsi"/>
          <w:kern w:val="3"/>
          <w:lang w:bidi="en-US"/>
        </w:rPr>
      </w:pPr>
      <w:bookmarkStart w:id="6" w:name="bookmark7"/>
      <w:r w:rsidRPr="0047541B">
        <w:rPr>
          <w:rFonts w:eastAsia="Andale Sans UI" w:cstheme="minorHAnsi"/>
          <w:kern w:val="3"/>
          <w:lang w:bidi="en-US"/>
        </w:rPr>
        <w:t>Oblik i način izrade ponude</w:t>
      </w:r>
      <w:bookmarkEnd w:id="6"/>
    </w:p>
    <w:p w14:paraId="1594E166"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izrađena u obliku naznačenom u Pozivu na dostavu ponuda.</w:t>
      </w:r>
    </w:p>
    <w:p w14:paraId="0B97D51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dostavlja na izvornoj dokumentaciji propisanih obrazaca Naručitelja.</w:t>
      </w:r>
    </w:p>
    <w:p w14:paraId="5AD7387C" w14:textId="77777777" w:rsidR="007D6820" w:rsidRPr="0047541B" w:rsidRDefault="007D6820" w:rsidP="007D6820">
      <w:pPr>
        <w:widowControl w:val="0"/>
        <w:shd w:val="clear" w:color="auto" w:fill="FFFFFF"/>
        <w:suppressAutoHyphens/>
        <w:autoSpaceDN w:val="0"/>
        <w:spacing w:after="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se piše neizbrisivom tintom.</w:t>
      </w:r>
    </w:p>
    <w:p w14:paraId="0D9ED86C" w14:textId="77777777" w:rsidR="007D6820" w:rsidRPr="0047541B" w:rsidRDefault="007D6820" w:rsidP="007D6820">
      <w:pPr>
        <w:widowControl w:val="0"/>
        <w:shd w:val="clear" w:color="auto" w:fill="FFFFFF"/>
        <w:suppressAutoHyphens/>
        <w:autoSpaceDN w:val="0"/>
        <w:spacing w:after="180" w:line="240" w:lineRule="auto"/>
        <w:ind w:left="480" w:firstLine="440"/>
        <w:jc w:val="both"/>
        <w:textAlignment w:val="baseline"/>
        <w:rPr>
          <w:rFonts w:eastAsia="Times New Roman" w:cstheme="minorHAnsi"/>
          <w:kern w:val="3"/>
          <w:lang w:bidi="en-US"/>
        </w:rPr>
      </w:pPr>
      <w:r w:rsidRPr="0047541B">
        <w:rPr>
          <w:rFonts w:eastAsia="Times New Roman" w:cstheme="minorHAnsi"/>
          <w:kern w:val="3"/>
          <w:lang w:bidi="en-US"/>
        </w:rPr>
        <w:t>Ponuda mora biti na hrvatskom jeziku.</w:t>
      </w:r>
    </w:p>
    <w:p w14:paraId="21E165E0" w14:textId="79A8C63D" w:rsidR="007D6820" w:rsidRPr="0047541B" w:rsidRDefault="007D6820" w:rsidP="001366C7">
      <w:pPr>
        <w:widowControl w:val="0"/>
        <w:shd w:val="clear" w:color="auto" w:fill="FFFFFF"/>
        <w:suppressAutoHyphens/>
        <w:autoSpaceDN w:val="0"/>
        <w:spacing w:after="0" w:line="240" w:lineRule="auto"/>
        <w:ind w:firstLine="480"/>
        <w:jc w:val="both"/>
        <w:textAlignment w:val="baseline"/>
        <w:rPr>
          <w:rFonts w:eastAsia="Andale Sans UI" w:cstheme="minorHAnsi"/>
          <w:kern w:val="3"/>
          <w:lang w:bidi="en-US"/>
        </w:rPr>
      </w:pPr>
      <w:bookmarkStart w:id="7" w:name="bookmark8"/>
      <w:r w:rsidRPr="0047541B">
        <w:rPr>
          <w:rFonts w:eastAsia="Andale Sans UI" w:cstheme="minorHAnsi"/>
          <w:kern w:val="3"/>
          <w:lang w:bidi="en-US"/>
        </w:rPr>
        <w:t>Ponuda treba sadržavati:</w:t>
      </w:r>
      <w:bookmarkEnd w:id="7"/>
    </w:p>
    <w:p w14:paraId="5F0E1685"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Ponudbeni list (ispunjen i potpisan od strane ponuditelja – Prilog 1.),</w:t>
      </w:r>
    </w:p>
    <w:p w14:paraId="3A82C57B"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Popunjenu i potpisanu Izjavu o nekažnjavanju (Prilog 2.),</w:t>
      </w:r>
    </w:p>
    <w:p w14:paraId="45DEDF5E" w14:textId="77777777" w:rsidR="007D6820" w:rsidRPr="0047541B"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Troškovnik (Prilog 3.),</w:t>
      </w:r>
    </w:p>
    <w:p w14:paraId="122BF144" w14:textId="77777777" w:rsidR="007D6820" w:rsidRPr="0047541B"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eastAsia="Times New Roman" w:cstheme="minorHAnsi"/>
          <w:kern w:val="3"/>
          <w:lang w:bidi="en-US"/>
        </w:rPr>
      </w:pPr>
      <w:r w:rsidRPr="0047541B">
        <w:rPr>
          <w:rFonts w:eastAsia="Times New Roman" w:cstheme="minorHAnsi"/>
          <w:kern w:val="3"/>
          <w:lang w:bidi="en-US"/>
        </w:rPr>
        <w:t>Dokaz iz podtočke 3.2. Ovog Poziva na dostavu ponude kojim ponuditelj dokazuje da ne postoje obvezni razlozi isključenja,</w:t>
      </w:r>
    </w:p>
    <w:p w14:paraId="3AD3888F" w14:textId="77777777" w:rsidR="007D6820" w:rsidRPr="0047541B" w:rsidRDefault="007D6820" w:rsidP="001C7D41">
      <w:pPr>
        <w:widowControl w:val="0"/>
        <w:numPr>
          <w:ilvl w:val="1"/>
          <w:numId w:val="1"/>
        </w:numPr>
        <w:shd w:val="clear" w:color="auto" w:fill="FFFFFF"/>
        <w:tabs>
          <w:tab w:val="left" w:pos="717"/>
        </w:tabs>
        <w:suppressAutoHyphens/>
        <w:autoSpaceDN w:val="0"/>
        <w:spacing w:line="240" w:lineRule="auto"/>
        <w:jc w:val="both"/>
        <w:textAlignment w:val="baseline"/>
        <w:rPr>
          <w:rFonts w:eastAsia="Times New Roman" w:cstheme="minorHAnsi"/>
          <w:kern w:val="3"/>
          <w:lang w:bidi="en-US"/>
        </w:rPr>
      </w:pPr>
      <w:r w:rsidRPr="0047541B">
        <w:rPr>
          <w:rFonts w:eastAsia="Times New Roman" w:cstheme="minorHAnsi"/>
          <w:kern w:val="3"/>
          <w:lang w:bidi="en-US"/>
        </w:rPr>
        <w:t xml:space="preserve">Traženi dokazi sposobnosti iz točke 4. ovoga Poziva. </w:t>
      </w:r>
    </w:p>
    <w:p w14:paraId="5D8A6DE0"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47541B" w:rsidRDefault="007D6820" w:rsidP="007D6820">
      <w:pPr>
        <w:widowControl w:val="0"/>
        <w:shd w:val="clear" w:color="auto" w:fill="FFFFFF"/>
        <w:suppressAutoHyphens/>
        <w:autoSpaceDN w:val="0"/>
        <w:spacing w:after="0"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155EF02" w14:textId="5A1A9EA7" w:rsidR="00301672" w:rsidRPr="0047541B" w:rsidRDefault="007D6820" w:rsidP="001366C7">
      <w:pPr>
        <w:widowControl w:val="0"/>
        <w:shd w:val="clear" w:color="auto" w:fill="FFFFFF"/>
        <w:suppressAutoHyphens/>
        <w:autoSpaceDN w:val="0"/>
        <w:spacing w:line="240" w:lineRule="auto"/>
        <w:ind w:left="40" w:right="60" w:firstLine="440"/>
        <w:jc w:val="both"/>
        <w:textAlignment w:val="baseline"/>
        <w:rPr>
          <w:rFonts w:eastAsia="Times New Roman" w:cstheme="minorHAnsi"/>
          <w:kern w:val="3"/>
          <w:lang w:bidi="en-US"/>
        </w:rPr>
      </w:pPr>
      <w:r w:rsidRPr="0047541B">
        <w:rPr>
          <w:rFonts w:eastAsia="Times New Roman" w:cstheme="minorHAnsi"/>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721F0F66" w14:textId="7D5AE841" w:rsidR="007D6820" w:rsidRPr="0047541B" w:rsidRDefault="007D6820" w:rsidP="001366C7">
      <w:pPr>
        <w:widowControl w:val="0"/>
        <w:shd w:val="clear" w:color="auto" w:fill="FFFFFF"/>
        <w:suppressAutoHyphens/>
        <w:autoSpaceDN w:val="0"/>
        <w:spacing w:line="240" w:lineRule="auto"/>
        <w:ind w:left="40" w:right="60" w:hanging="40"/>
        <w:jc w:val="both"/>
        <w:textAlignment w:val="baseline"/>
        <w:rPr>
          <w:rFonts w:eastAsia="Times New Roman" w:cstheme="minorHAnsi"/>
          <w:kern w:val="3"/>
          <w:lang w:bidi="en-US"/>
        </w:rPr>
      </w:pPr>
      <w:r w:rsidRPr="0047541B">
        <w:rPr>
          <w:rFonts w:eastAsia="Times New Roman" w:cstheme="minorHAnsi"/>
          <w:b/>
          <w:bCs/>
          <w:kern w:val="3"/>
          <w:u w:val="single"/>
          <w:lang w:bidi="en-US"/>
        </w:rPr>
        <w:t xml:space="preserve">Traženi dokument iz podtočke 3.2. </w:t>
      </w:r>
      <w:r w:rsidR="00301672" w:rsidRPr="0047541B">
        <w:rPr>
          <w:rFonts w:eastAsia="Times New Roman" w:cstheme="minorHAnsi"/>
          <w:b/>
          <w:bCs/>
          <w:kern w:val="3"/>
          <w:u w:val="single"/>
          <w:lang w:bidi="en-US"/>
        </w:rPr>
        <w:t xml:space="preserve">i točke 4. </w:t>
      </w:r>
      <w:r w:rsidRPr="0047541B">
        <w:rPr>
          <w:rFonts w:eastAsia="Times New Roman" w:cstheme="minorHAnsi"/>
          <w:b/>
          <w:bCs/>
          <w:kern w:val="3"/>
          <w:u w:val="single"/>
          <w:lang w:bidi="en-US"/>
        </w:rPr>
        <w:t>NE SMIJE biti stariji o</w:t>
      </w:r>
      <w:r w:rsidR="00301672" w:rsidRPr="0047541B">
        <w:rPr>
          <w:rFonts w:eastAsia="Times New Roman" w:cstheme="minorHAnsi"/>
          <w:b/>
          <w:bCs/>
          <w:kern w:val="3"/>
          <w:u w:val="single"/>
          <w:lang w:bidi="en-US"/>
        </w:rPr>
        <w:t xml:space="preserve">d dana slanja Poziva za dostavu </w:t>
      </w:r>
      <w:r w:rsidRPr="0047541B">
        <w:rPr>
          <w:rFonts w:eastAsia="Times New Roman" w:cstheme="minorHAnsi"/>
          <w:b/>
          <w:bCs/>
          <w:kern w:val="3"/>
          <w:u w:val="single"/>
          <w:lang w:bidi="en-US"/>
        </w:rPr>
        <w:t xml:space="preserve">ponuda. </w:t>
      </w:r>
    </w:p>
    <w:p w14:paraId="5928FF03" w14:textId="267E42D2" w:rsidR="007D6820" w:rsidRPr="0047541B" w:rsidRDefault="00514D67" w:rsidP="001366C7">
      <w:pPr>
        <w:widowControl w:val="0"/>
        <w:shd w:val="clear" w:color="auto" w:fill="FFFFFF"/>
        <w:suppressAutoHyphens/>
        <w:autoSpaceDN w:val="0"/>
        <w:spacing w:after="101" w:line="240" w:lineRule="auto"/>
        <w:ind w:left="284" w:hanging="284"/>
        <w:jc w:val="both"/>
        <w:textAlignment w:val="baseline"/>
        <w:rPr>
          <w:rFonts w:eastAsia="Andale Sans UI" w:cstheme="minorHAnsi"/>
          <w:b/>
          <w:kern w:val="3"/>
          <w:lang w:bidi="en-US"/>
        </w:rPr>
      </w:pPr>
      <w:r w:rsidRPr="0047541B">
        <w:rPr>
          <w:rFonts w:eastAsia="Andale Sans UI" w:cstheme="minorHAnsi"/>
          <w:b/>
          <w:kern w:val="3"/>
          <w:lang w:bidi="en-US"/>
        </w:rPr>
        <w:t>8</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NAČIN DOSTAVE PONUDE</w:t>
      </w:r>
      <w:bookmarkStart w:id="8" w:name="_Hlk13481401"/>
    </w:p>
    <w:p w14:paraId="04A561AE" w14:textId="77777777" w:rsidR="00301672"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2E40BD28" w:rsidR="007D6820" w:rsidRPr="0047541B" w:rsidRDefault="007D6820" w:rsidP="00301672">
      <w:pPr>
        <w:widowControl w:val="0"/>
        <w:shd w:val="clear" w:color="auto" w:fill="FFFFFF"/>
        <w:suppressAutoHyphens/>
        <w:autoSpaceDN w:val="0"/>
        <w:spacing w:after="101" w:line="240" w:lineRule="auto"/>
        <w:ind w:left="142"/>
        <w:jc w:val="both"/>
        <w:textAlignment w:val="baseline"/>
        <w:rPr>
          <w:rFonts w:eastAsia="Andale Sans UI" w:cstheme="minorHAnsi"/>
          <w:kern w:val="3"/>
          <w:lang w:bidi="en-US"/>
        </w:rPr>
      </w:pPr>
      <w:r w:rsidRPr="0047541B">
        <w:rPr>
          <w:rFonts w:eastAsia="Times New Roman" w:cstheme="minorHAnsi"/>
          <w:kern w:val="3"/>
          <w:u w:val="single"/>
          <w:lang w:bidi="en-US"/>
        </w:rPr>
        <w:t>Ponuda se može dostaviti:</w:t>
      </w:r>
    </w:p>
    <w:p w14:paraId="0B9242F1" w14:textId="690AF33F" w:rsidR="007D6820" w:rsidRPr="0047541B" w:rsidRDefault="007D6820" w:rsidP="008446AD">
      <w:pPr>
        <w:pStyle w:val="Odlomakpopisa"/>
        <w:widowControl w:val="0"/>
        <w:numPr>
          <w:ilvl w:val="0"/>
          <w:numId w:val="1"/>
        </w:numPr>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 xml:space="preserve">u zatvorenoj omotnici na adresu Naručitelja navedenu u Pozivu na dostavu ponude s nazivom i adresom Naručitelja, nazivom i adresom ponuditelja, nazivom predmeta nabave na koju se </w:t>
      </w:r>
      <w:r w:rsidR="00301672" w:rsidRPr="0047541B">
        <w:rPr>
          <w:rFonts w:eastAsia="Times New Roman" w:cstheme="minorHAnsi"/>
          <w:kern w:val="3"/>
          <w:lang w:bidi="en-US"/>
        </w:rPr>
        <w:t xml:space="preserve"> </w:t>
      </w:r>
      <w:r w:rsidRPr="0047541B">
        <w:rPr>
          <w:rFonts w:eastAsia="Times New Roman" w:cstheme="minorHAnsi"/>
          <w:kern w:val="3"/>
          <w:lang w:bidi="en-US"/>
        </w:rPr>
        <w:t xml:space="preserve">ponuda odnosi te naznakom „NE OTVARAJ", </w:t>
      </w:r>
    </w:p>
    <w:p w14:paraId="051ECB2E" w14:textId="1E5CD150"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elektroničke pošte, </w:t>
      </w:r>
    </w:p>
    <w:p w14:paraId="09655CF6" w14:textId="6AD0B882" w:rsidR="007D6820" w:rsidRPr="0047541B" w:rsidRDefault="007D6820" w:rsidP="007D6820">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 xml:space="preserve">putem ovlaštenog pružatelja poštanskih usluga ili </w:t>
      </w:r>
    </w:p>
    <w:p w14:paraId="4DE877B0" w14:textId="02BF98EC" w:rsidR="00301672" w:rsidRPr="0047541B" w:rsidRDefault="007D6820" w:rsidP="00301672">
      <w:pPr>
        <w:widowControl w:val="0"/>
        <w:shd w:val="clear" w:color="auto" w:fill="FFFFFF"/>
        <w:suppressAutoHyphens/>
        <w:autoSpaceDN w:val="0"/>
        <w:spacing w:after="0" w:line="240" w:lineRule="auto"/>
        <w:ind w:left="851" w:right="80" w:hanging="284"/>
        <w:jc w:val="both"/>
        <w:textAlignment w:val="baseline"/>
        <w:rPr>
          <w:rFonts w:eastAsia="Times New Roman" w:cstheme="minorHAnsi"/>
          <w:kern w:val="3"/>
          <w:lang w:bidi="en-US"/>
        </w:rPr>
      </w:pPr>
      <w:r w:rsidRPr="0047541B">
        <w:rPr>
          <w:rFonts w:eastAsia="Times New Roman" w:cstheme="minorHAnsi"/>
          <w:kern w:val="3"/>
          <w:lang w:bidi="en-US"/>
        </w:rPr>
        <w:t>-</w:t>
      </w:r>
      <w:r w:rsidR="001366C7" w:rsidRPr="0047541B">
        <w:rPr>
          <w:rFonts w:eastAsia="Times New Roman" w:cstheme="minorHAnsi"/>
          <w:kern w:val="3"/>
          <w:lang w:bidi="en-US"/>
        </w:rPr>
        <w:tab/>
      </w:r>
      <w:r w:rsidRPr="0047541B">
        <w:rPr>
          <w:rFonts w:eastAsia="Times New Roman" w:cstheme="minorHAnsi"/>
          <w:kern w:val="3"/>
          <w:lang w:bidi="en-US"/>
        </w:rPr>
        <w:t>druge odgovarajuće službe.</w:t>
      </w:r>
    </w:p>
    <w:p w14:paraId="78E872D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Ponuditelj može do isteka roka za dostavu ponuda dostaviti izmje</w:t>
      </w:r>
      <w:r w:rsidR="00301672" w:rsidRPr="0047541B">
        <w:rPr>
          <w:rFonts w:eastAsia="Times New Roman" w:cstheme="minorHAnsi"/>
          <w:kern w:val="3"/>
          <w:lang w:bidi="en-US"/>
        </w:rPr>
        <w:t xml:space="preserve">nu i/ili dopunu ponude, koje se </w:t>
      </w:r>
    </w:p>
    <w:p w14:paraId="2AD2D1D2"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dostavljaju na isti način kao i osnovna ponuda s obveznom naznakom da</w:t>
      </w:r>
      <w:r w:rsidR="00301672" w:rsidRPr="0047541B">
        <w:rPr>
          <w:rFonts w:eastAsia="Times New Roman" w:cstheme="minorHAnsi"/>
          <w:kern w:val="3"/>
          <w:lang w:bidi="en-US"/>
        </w:rPr>
        <w:t xml:space="preserve"> se radi o izmjeni i/ili dopuni </w:t>
      </w:r>
    </w:p>
    <w:p w14:paraId="6AD6094C"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ponude.</w:t>
      </w:r>
    </w:p>
    <w:p w14:paraId="2C24AB1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Ponuditelj može do isteka roka za dostavu ponude pisanom izjavom odustati od svoje dostavljene </w:t>
      </w:r>
    </w:p>
    <w:p w14:paraId="11A8F659"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ponude. Pisana izjava se dostavlja na isti način kao i ponuda s obveznom naznakom da se radi o </w:t>
      </w:r>
    </w:p>
    <w:p w14:paraId="51BFA27E"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odustajanju od ponude te se ista neotvorena vraća ponuditelju.</w:t>
      </w:r>
    </w:p>
    <w:p w14:paraId="4C384863" w14:textId="77777777" w:rsidR="00301672" w:rsidRPr="0047541B" w:rsidRDefault="007D6820" w:rsidP="00301672">
      <w:pPr>
        <w:widowControl w:val="0"/>
        <w:shd w:val="clear" w:color="auto" w:fill="FFFFFF"/>
        <w:suppressAutoHyphens/>
        <w:autoSpaceDN w:val="0"/>
        <w:spacing w:after="0"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 xml:space="preserve">Ponuda pristigla nakon isteka roka za dostavu ponuda ne otvara se i obilježava </w:t>
      </w:r>
      <w:r w:rsidR="00301672" w:rsidRPr="0047541B">
        <w:rPr>
          <w:rFonts w:eastAsia="Times New Roman" w:cstheme="minorHAnsi"/>
          <w:kern w:val="3"/>
          <w:lang w:bidi="en-US"/>
        </w:rPr>
        <w:t>se kao zakašnjelo</w:t>
      </w:r>
    </w:p>
    <w:p w14:paraId="6B09045C" w14:textId="77777777" w:rsidR="00301672" w:rsidRPr="0047541B" w:rsidRDefault="007D6820" w:rsidP="001366C7">
      <w:pPr>
        <w:widowControl w:val="0"/>
        <w:shd w:val="clear" w:color="auto" w:fill="FFFFFF"/>
        <w:suppressAutoHyphens/>
        <w:autoSpaceDN w:val="0"/>
        <w:spacing w:line="240" w:lineRule="auto"/>
        <w:ind w:left="320" w:right="80" w:hanging="178"/>
        <w:jc w:val="both"/>
        <w:textAlignment w:val="baseline"/>
        <w:rPr>
          <w:rFonts w:eastAsia="Times New Roman" w:cstheme="minorHAnsi"/>
          <w:kern w:val="3"/>
          <w:lang w:bidi="en-US"/>
        </w:rPr>
      </w:pPr>
      <w:r w:rsidRPr="0047541B">
        <w:rPr>
          <w:rFonts w:eastAsia="Times New Roman" w:cstheme="minorHAnsi"/>
          <w:kern w:val="3"/>
          <w:lang w:bidi="en-US"/>
        </w:rPr>
        <w:t>pristigla ponuda. Zakašnjela ponuda se neotvorena vraća pošiljatelju bez odgode.</w:t>
      </w:r>
    </w:p>
    <w:p w14:paraId="13145EF8" w14:textId="77777777" w:rsidR="007365E0" w:rsidRDefault="007365E0" w:rsidP="001366C7">
      <w:pPr>
        <w:widowControl w:val="0"/>
        <w:shd w:val="clear" w:color="auto" w:fill="FFFFFF"/>
        <w:suppressAutoHyphens/>
        <w:autoSpaceDN w:val="0"/>
        <w:spacing w:after="0" w:line="240" w:lineRule="auto"/>
        <w:ind w:right="80" w:firstLine="567"/>
        <w:textAlignment w:val="baseline"/>
        <w:rPr>
          <w:rFonts w:cstheme="minorHAnsi"/>
        </w:rPr>
      </w:pPr>
    </w:p>
    <w:p w14:paraId="33FE34BE" w14:textId="77777777" w:rsidR="007365E0" w:rsidRDefault="007365E0" w:rsidP="001366C7">
      <w:pPr>
        <w:widowControl w:val="0"/>
        <w:shd w:val="clear" w:color="auto" w:fill="FFFFFF"/>
        <w:suppressAutoHyphens/>
        <w:autoSpaceDN w:val="0"/>
        <w:spacing w:after="0" w:line="240" w:lineRule="auto"/>
        <w:ind w:right="80" w:firstLine="567"/>
        <w:textAlignment w:val="baseline"/>
        <w:rPr>
          <w:rFonts w:cstheme="minorHAnsi"/>
        </w:rPr>
      </w:pPr>
    </w:p>
    <w:p w14:paraId="124572E2" w14:textId="77777777" w:rsidR="007365E0" w:rsidRDefault="007365E0" w:rsidP="001366C7">
      <w:pPr>
        <w:widowControl w:val="0"/>
        <w:shd w:val="clear" w:color="auto" w:fill="FFFFFF"/>
        <w:suppressAutoHyphens/>
        <w:autoSpaceDN w:val="0"/>
        <w:spacing w:after="0" w:line="240" w:lineRule="auto"/>
        <w:ind w:right="80" w:firstLine="567"/>
        <w:textAlignment w:val="baseline"/>
        <w:rPr>
          <w:rFonts w:cstheme="minorHAnsi"/>
        </w:rPr>
      </w:pPr>
    </w:p>
    <w:p w14:paraId="35970C3D" w14:textId="3BC1BB91" w:rsidR="007D6820" w:rsidRPr="0047541B" w:rsidRDefault="007D6820" w:rsidP="001366C7">
      <w:pPr>
        <w:widowControl w:val="0"/>
        <w:shd w:val="clear" w:color="auto" w:fill="FFFFFF"/>
        <w:suppressAutoHyphens/>
        <w:autoSpaceDN w:val="0"/>
        <w:spacing w:after="0" w:line="240" w:lineRule="auto"/>
        <w:ind w:right="80" w:firstLine="567"/>
        <w:textAlignment w:val="baseline"/>
        <w:rPr>
          <w:rFonts w:eastAsia="Times New Roman" w:cstheme="minorHAnsi"/>
          <w:kern w:val="3"/>
          <w:lang w:bidi="en-US"/>
        </w:rPr>
      </w:pPr>
      <w:r w:rsidRPr="0047541B">
        <w:rPr>
          <w:rFonts w:cstheme="minorHAnsi"/>
        </w:rPr>
        <w:t xml:space="preserve">Rok za dostavu ponuda je </w:t>
      </w:r>
      <w:r w:rsidR="007365E0">
        <w:rPr>
          <w:rFonts w:cstheme="minorHAnsi"/>
          <w:b/>
          <w:i/>
          <w:u w:val="single"/>
        </w:rPr>
        <w:t>19</w:t>
      </w:r>
      <w:r w:rsidR="00FA400F" w:rsidRPr="0047541B">
        <w:rPr>
          <w:rFonts w:cstheme="minorHAnsi"/>
          <w:b/>
          <w:i/>
          <w:u w:val="single"/>
        </w:rPr>
        <w:t>.</w:t>
      </w:r>
      <w:r w:rsidR="00367430" w:rsidRPr="0047541B">
        <w:rPr>
          <w:rFonts w:cstheme="minorHAnsi"/>
          <w:b/>
          <w:i/>
          <w:u w:val="single"/>
        </w:rPr>
        <w:t xml:space="preserve"> </w:t>
      </w:r>
      <w:r w:rsidR="000F625F">
        <w:rPr>
          <w:rFonts w:cstheme="minorHAnsi"/>
          <w:b/>
          <w:i/>
          <w:u w:val="single"/>
        </w:rPr>
        <w:t>travnja 2024</w:t>
      </w:r>
      <w:r w:rsidR="00246AA0" w:rsidRPr="0047541B">
        <w:rPr>
          <w:rFonts w:cstheme="minorHAnsi"/>
          <w:b/>
          <w:i/>
          <w:u w:val="single"/>
        </w:rPr>
        <w:t>. godine do 13</w:t>
      </w:r>
      <w:r w:rsidRPr="0047541B">
        <w:rPr>
          <w:rFonts w:cstheme="minorHAnsi"/>
          <w:b/>
          <w:i/>
          <w:u w:val="single"/>
        </w:rPr>
        <w:t>:00 sati</w:t>
      </w:r>
      <w:r w:rsidRPr="0047541B">
        <w:rPr>
          <w:rFonts w:cstheme="minorHAnsi"/>
        </w:rPr>
        <w:t xml:space="preserve"> bez obzira na način dostave.</w:t>
      </w:r>
    </w:p>
    <w:p w14:paraId="2246AC9D" w14:textId="79DD6E2F" w:rsidR="00B71D05" w:rsidRPr="0047541B" w:rsidRDefault="007D6820" w:rsidP="001366C7">
      <w:pPr>
        <w:widowControl w:val="0"/>
        <w:shd w:val="clear" w:color="auto" w:fill="FFFFFF"/>
        <w:suppressAutoHyphens/>
        <w:autoSpaceDN w:val="0"/>
        <w:spacing w:after="0" w:line="240" w:lineRule="auto"/>
        <w:ind w:right="1160" w:firstLine="567"/>
        <w:textAlignment w:val="baseline"/>
        <w:rPr>
          <w:rFonts w:eastAsia="Times New Roman" w:cstheme="minorHAnsi"/>
          <w:kern w:val="3"/>
          <w:lang w:bidi="en-US"/>
        </w:rPr>
      </w:pPr>
      <w:r w:rsidRPr="0047541B">
        <w:rPr>
          <w:rFonts w:eastAsia="Times New Roman" w:cstheme="minorHAnsi"/>
          <w:kern w:val="3"/>
          <w:lang w:bidi="en-US"/>
        </w:rPr>
        <w:t>Adresa na koju se dostavljaju ponude je:</w:t>
      </w:r>
    </w:p>
    <w:p w14:paraId="17F58C85" w14:textId="58040A34" w:rsidR="00301672"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 xml:space="preserve">GRAD POŽEGA, Trg Svetog Trojstva 1, 34000 Požega ili </w:t>
      </w:r>
      <w:hyperlink r:id="rId10" w:history="1">
        <w:r w:rsidR="00301672" w:rsidRPr="0047541B">
          <w:rPr>
            <w:rStyle w:val="Hiperveza"/>
            <w:rFonts w:eastAsia="Andale Sans UI" w:cstheme="minorHAnsi"/>
            <w:kern w:val="3"/>
            <w:lang w:bidi="en-US"/>
          </w:rPr>
          <w:t>miroslav.papak@pozega.hr</w:t>
        </w:r>
      </w:hyperlink>
    </w:p>
    <w:p w14:paraId="4BF8381E" w14:textId="2E084203" w:rsidR="007D6820" w:rsidRPr="0047541B" w:rsidRDefault="007D6820" w:rsidP="001366C7">
      <w:pPr>
        <w:widowControl w:val="0"/>
        <w:shd w:val="clear" w:color="auto" w:fill="FFFFFF"/>
        <w:suppressAutoHyphens/>
        <w:autoSpaceDN w:val="0"/>
        <w:spacing w:after="0" w:line="240" w:lineRule="auto"/>
        <w:ind w:left="708" w:right="260" w:firstLine="708"/>
        <w:jc w:val="both"/>
        <w:textAlignment w:val="baseline"/>
        <w:rPr>
          <w:rFonts w:eastAsia="Andale Sans UI" w:cstheme="minorHAnsi"/>
          <w:kern w:val="3"/>
          <w:lang w:bidi="en-US"/>
        </w:rPr>
      </w:pPr>
      <w:r w:rsidRPr="0047541B">
        <w:rPr>
          <w:rFonts w:eastAsia="Andale Sans UI" w:cstheme="minorHAnsi"/>
          <w:kern w:val="3"/>
          <w:lang w:bidi="en-US"/>
        </w:rPr>
        <w:t>Naslov ponude:</w:t>
      </w:r>
    </w:p>
    <w:p w14:paraId="09D8A367" w14:textId="4D5FD7A5" w:rsidR="00301672" w:rsidRPr="0047541B" w:rsidRDefault="000F625F" w:rsidP="001366C7">
      <w:pPr>
        <w:widowControl w:val="0"/>
        <w:shd w:val="clear" w:color="auto" w:fill="FFFFFF"/>
        <w:suppressAutoHyphens/>
        <w:autoSpaceDN w:val="0"/>
        <w:spacing w:after="0" w:line="240" w:lineRule="auto"/>
        <w:ind w:left="708" w:right="260" w:firstLine="708"/>
        <w:textAlignment w:val="baseline"/>
        <w:rPr>
          <w:rFonts w:eastAsia="Andale Sans UI" w:cstheme="minorHAnsi"/>
          <w:kern w:val="3"/>
          <w:lang w:bidi="en-US"/>
        </w:rPr>
      </w:pPr>
      <w:bookmarkStart w:id="9" w:name="_Hlk97290128"/>
      <w:r>
        <w:rPr>
          <w:rFonts w:eastAsia="Andale Sans UI" w:cstheme="minorHAnsi"/>
          <w:kern w:val="3"/>
          <w:lang w:bidi="en-US"/>
        </w:rPr>
        <w:t xml:space="preserve">                        </w:t>
      </w:r>
      <w:r w:rsidR="00FF75D5" w:rsidRPr="0047541B">
        <w:rPr>
          <w:rFonts w:eastAsia="Andale Sans UI" w:cstheme="minorHAnsi"/>
          <w:kern w:val="3"/>
          <w:lang w:bidi="en-US"/>
        </w:rPr>
        <w:t>“</w:t>
      </w:r>
      <w:bookmarkEnd w:id="9"/>
      <w:r w:rsidRPr="000F625F">
        <w:rPr>
          <w:rFonts w:eastAsia="Andale Sans UI" w:cstheme="minorHAnsi"/>
          <w:kern w:val="3"/>
          <w:lang w:bidi="en-US"/>
        </w:rPr>
        <w:t>REKONSTRUKCIJA NOGOSTUPA U ZAGREBAČKOJ ULICI</w:t>
      </w:r>
      <w:r w:rsidR="007636A8" w:rsidRPr="0047541B">
        <w:rPr>
          <w:rFonts w:eastAsia="Andale Sans UI" w:cstheme="minorHAnsi"/>
          <w:kern w:val="3"/>
          <w:lang w:bidi="en-US"/>
        </w:rPr>
        <w:t>“</w:t>
      </w:r>
    </w:p>
    <w:p w14:paraId="3C7702EC" w14:textId="24D64A1F" w:rsidR="007D6820" w:rsidRPr="0047541B" w:rsidRDefault="007D6820" w:rsidP="00301672">
      <w:pPr>
        <w:widowControl w:val="0"/>
        <w:shd w:val="clear" w:color="auto" w:fill="FFFFFF"/>
        <w:suppressAutoHyphens/>
        <w:autoSpaceDN w:val="0"/>
        <w:spacing w:after="0"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"NE OTVARAJ"</w:t>
      </w:r>
    </w:p>
    <w:p w14:paraId="66F0475A" w14:textId="77777777" w:rsidR="000F625F" w:rsidRDefault="007D6820" w:rsidP="000F625F">
      <w:pPr>
        <w:widowControl w:val="0"/>
        <w:shd w:val="clear" w:color="auto" w:fill="FFFFFF"/>
        <w:suppressAutoHyphens/>
        <w:autoSpaceDN w:val="0"/>
        <w:spacing w:line="240" w:lineRule="auto"/>
        <w:ind w:right="260"/>
        <w:jc w:val="center"/>
        <w:textAlignment w:val="baseline"/>
        <w:rPr>
          <w:rFonts w:eastAsia="Andale Sans UI" w:cstheme="minorHAnsi"/>
          <w:kern w:val="3"/>
          <w:lang w:bidi="en-US"/>
        </w:rPr>
      </w:pPr>
      <w:r w:rsidRPr="0047541B">
        <w:rPr>
          <w:rFonts w:eastAsia="Andale Sans UI" w:cstheme="minorHAnsi"/>
          <w:kern w:val="3"/>
          <w:lang w:bidi="en-US"/>
        </w:rPr>
        <w:t>JN-</w:t>
      </w:r>
      <w:r w:rsidR="000F625F">
        <w:rPr>
          <w:rFonts w:eastAsia="Andale Sans UI" w:cstheme="minorHAnsi"/>
          <w:kern w:val="3"/>
          <w:lang w:bidi="en-US"/>
        </w:rPr>
        <w:t>20/24</w:t>
      </w:r>
    </w:p>
    <w:p w14:paraId="176586D9" w14:textId="2505B4A8" w:rsidR="00301672" w:rsidRPr="0047541B" w:rsidRDefault="007D6820" w:rsidP="000F625F">
      <w:pPr>
        <w:widowControl w:val="0"/>
        <w:shd w:val="clear" w:color="auto" w:fill="FFFFFF"/>
        <w:suppressAutoHyphens/>
        <w:autoSpaceDN w:val="0"/>
        <w:spacing w:line="240" w:lineRule="auto"/>
        <w:ind w:right="260"/>
        <w:jc w:val="center"/>
        <w:textAlignment w:val="baseline"/>
        <w:rPr>
          <w:rFonts w:eastAsia="Times New Roman" w:cstheme="minorHAnsi"/>
          <w:kern w:val="3"/>
          <w:lang w:bidi="en-US"/>
        </w:rPr>
      </w:pPr>
      <w:r w:rsidRPr="0047541B">
        <w:rPr>
          <w:rFonts w:eastAsia="Times New Roman" w:cstheme="minorHAnsi"/>
          <w:kern w:val="3"/>
          <w:lang w:bidi="en-US"/>
        </w:rPr>
        <w:t>Pravovremeno dostavljene ponude otvorit će imenovano Povjerenstvo prema redoslijedu zaprimanja o čemu se vodi zapisnik o otvaranju ponuda.</w:t>
      </w:r>
      <w:bookmarkEnd w:id="8"/>
    </w:p>
    <w:p w14:paraId="172CC9E4" w14:textId="7F402F73" w:rsidR="007D6820" w:rsidRPr="0047541B" w:rsidRDefault="00514D67" w:rsidP="001366C7">
      <w:pPr>
        <w:widowControl w:val="0"/>
        <w:shd w:val="clear" w:color="auto" w:fill="FFFFFF"/>
        <w:suppressAutoHyphens/>
        <w:autoSpaceDN w:val="0"/>
        <w:spacing w:after="101" w:line="240" w:lineRule="auto"/>
        <w:ind w:left="284" w:hanging="284"/>
        <w:textAlignment w:val="baseline"/>
        <w:rPr>
          <w:rFonts w:eastAsia="Andale Sans UI" w:cstheme="minorHAnsi"/>
          <w:b/>
          <w:kern w:val="3"/>
          <w:lang w:bidi="en-US"/>
        </w:rPr>
      </w:pPr>
      <w:r w:rsidRPr="0047541B">
        <w:rPr>
          <w:rFonts w:eastAsia="Andale Sans UI" w:cstheme="minorHAnsi"/>
          <w:b/>
          <w:kern w:val="3"/>
          <w:lang w:bidi="en-US"/>
        </w:rPr>
        <w:t>9</w:t>
      </w:r>
      <w:r w:rsidR="007D6820" w:rsidRPr="0047541B">
        <w:rPr>
          <w:rFonts w:eastAsia="Andale Sans UI" w:cstheme="minorHAnsi"/>
          <w:b/>
          <w:kern w:val="3"/>
          <w:lang w:bidi="en-US"/>
        </w:rPr>
        <w:t>.</w:t>
      </w:r>
      <w:r w:rsidR="001366C7" w:rsidRPr="0047541B">
        <w:rPr>
          <w:rFonts w:eastAsia="Andale Sans UI" w:cstheme="minorHAnsi"/>
          <w:b/>
          <w:kern w:val="3"/>
          <w:lang w:bidi="en-US"/>
        </w:rPr>
        <w:tab/>
      </w:r>
      <w:r w:rsidR="007D6820" w:rsidRPr="0047541B">
        <w:rPr>
          <w:rFonts w:eastAsia="Andale Sans UI" w:cstheme="minorHAnsi"/>
          <w:b/>
          <w:kern w:val="3"/>
          <w:lang w:bidi="en-US"/>
        </w:rPr>
        <w:t>OSTALO</w:t>
      </w:r>
    </w:p>
    <w:p w14:paraId="2C49E554" w14:textId="7156B528"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u w:val="single"/>
          <w:lang w:bidi="en-US"/>
        </w:rPr>
        <w:t>Obavijesti u vezi predmeta nabave</w:t>
      </w:r>
      <w:r w:rsidRPr="0047541B">
        <w:rPr>
          <w:rFonts w:eastAsia="Times New Roman" w:cstheme="minorHAnsi"/>
          <w:kern w:val="3"/>
          <w:lang w:bidi="en-US"/>
        </w:rPr>
        <w:t>:</w:t>
      </w:r>
    </w:p>
    <w:p w14:paraId="29EF9585" w14:textId="1CCCECD6" w:rsidR="007D6820" w:rsidRPr="0047541B" w:rsidRDefault="007D6820" w:rsidP="001366C7">
      <w:pPr>
        <w:widowControl w:val="0"/>
        <w:shd w:val="clear" w:color="auto" w:fill="FFFFFF"/>
        <w:suppressAutoHyphens/>
        <w:autoSpaceDN w:val="0"/>
        <w:spacing w:after="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tel.: 034 / 311-310, fax: 034 / 311-344</w:t>
      </w:r>
    </w:p>
    <w:p w14:paraId="6747C629" w14:textId="72199054" w:rsidR="007D6820" w:rsidRPr="0047541B" w:rsidRDefault="007D6820" w:rsidP="001366C7">
      <w:pPr>
        <w:widowControl w:val="0"/>
        <w:shd w:val="clear" w:color="auto" w:fill="FFFFFF"/>
        <w:suppressAutoHyphens/>
        <w:autoSpaceDN w:val="0"/>
        <w:spacing w:after="180" w:line="240" w:lineRule="auto"/>
        <w:ind w:firstLine="284"/>
        <w:jc w:val="both"/>
        <w:textAlignment w:val="baseline"/>
        <w:rPr>
          <w:rFonts w:eastAsia="Times New Roman" w:cstheme="minorHAnsi"/>
          <w:kern w:val="3"/>
          <w:lang w:bidi="en-US"/>
        </w:rPr>
      </w:pPr>
      <w:r w:rsidRPr="0047541B">
        <w:rPr>
          <w:rFonts w:eastAsia="Times New Roman" w:cstheme="minorHAnsi"/>
          <w:kern w:val="3"/>
          <w:lang w:bidi="en-US"/>
        </w:rPr>
        <w:t>adresa elektroničke pošte</w:t>
      </w:r>
      <w:r w:rsidR="00B71D05" w:rsidRPr="0047541B">
        <w:rPr>
          <w:rFonts w:eastAsia="Times New Roman" w:cstheme="minorHAnsi"/>
          <w:kern w:val="3"/>
          <w:lang w:bidi="en-US"/>
        </w:rPr>
        <w:t xml:space="preserve">: </w:t>
      </w:r>
      <w:hyperlink r:id="rId11" w:history="1">
        <w:r w:rsidR="00301672" w:rsidRPr="0047541B">
          <w:rPr>
            <w:rStyle w:val="Hiperveza"/>
            <w:rFonts w:eastAsia="Times New Roman" w:cstheme="minorHAnsi"/>
            <w:kern w:val="3"/>
            <w:lang w:bidi="en-US"/>
          </w:rPr>
          <w:t>miroslav.papak@pozega.hr</w:t>
        </w:r>
      </w:hyperlink>
      <w:r w:rsidR="00301672" w:rsidRPr="0047541B">
        <w:rPr>
          <w:rFonts w:eastAsia="Times New Roman" w:cstheme="minorHAnsi"/>
          <w:kern w:val="3"/>
          <w:lang w:bidi="en-US"/>
        </w:rPr>
        <w:t xml:space="preserve"> ili </w:t>
      </w:r>
      <w:hyperlink r:id="rId12" w:history="1">
        <w:r w:rsidR="00301672" w:rsidRPr="0047541B">
          <w:rPr>
            <w:rStyle w:val="Hiperveza"/>
            <w:rFonts w:eastAsia="Times New Roman" w:cstheme="minorHAnsi"/>
            <w:kern w:val="3"/>
            <w:lang w:bidi="en-US"/>
          </w:rPr>
          <w:t>ivana.calis@pozega.hr</w:t>
        </w:r>
      </w:hyperlink>
    </w:p>
    <w:p w14:paraId="2320F769" w14:textId="5F6A0265" w:rsidR="00301672" w:rsidRPr="0047541B" w:rsidRDefault="00301672" w:rsidP="007D6820">
      <w:pPr>
        <w:widowControl w:val="0"/>
        <w:shd w:val="clear" w:color="auto" w:fill="FFFFFF"/>
        <w:suppressAutoHyphens/>
        <w:autoSpaceDN w:val="0"/>
        <w:spacing w:after="180" w:line="240" w:lineRule="auto"/>
        <w:ind w:left="426"/>
        <w:jc w:val="both"/>
        <w:textAlignment w:val="baseline"/>
        <w:rPr>
          <w:rFonts w:eastAsia="Times New Roman" w:cstheme="minorHAnsi"/>
          <w:kern w:val="3"/>
          <w:lang w:bidi="en-US"/>
        </w:rPr>
      </w:pPr>
    </w:p>
    <w:p w14:paraId="478A1199" w14:textId="59C2D449"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u w:val="single"/>
          <w:lang w:bidi="en-US"/>
        </w:rPr>
        <w:t>Obavijesti o rezultatima</w:t>
      </w:r>
      <w:r w:rsidRPr="0047541B">
        <w:rPr>
          <w:rFonts w:eastAsia="Times New Roman" w:cstheme="minorHAnsi"/>
          <w:kern w:val="3"/>
          <w:lang w:bidi="en-US"/>
        </w:rPr>
        <w:t xml:space="preserve">: </w:t>
      </w:r>
    </w:p>
    <w:p w14:paraId="16D1FA58" w14:textId="77777777" w:rsidR="007D6820" w:rsidRPr="0047541B" w:rsidRDefault="007D6820" w:rsidP="007D6820">
      <w:pPr>
        <w:widowControl w:val="0"/>
        <w:shd w:val="clear" w:color="auto" w:fill="FFFFFF"/>
        <w:suppressAutoHyphens/>
        <w:autoSpaceDN w:val="0"/>
        <w:spacing w:after="228" w:line="240" w:lineRule="auto"/>
        <w:ind w:left="426" w:right="80"/>
        <w:jc w:val="both"/>
        <w:textAlignment w:val="baseline"/>
        <w:rPr>
          <w:rFonts w:eastAsia="Times New Roman" w:cstheme="minorHAnsi"/>
          <w:kern w:val="3"/>
          <w:lang w:bidi="en-US"/>
        </w:rPr>
      </w:pPr>
      <w:r w:rsidRPr="0047541B">
        <w:rPr>
          <w:rFonts w:eastAsia="Times New Roman" w:cstheme="minorHAnsi"/>
          <w:kern w:val="3"/>
          <w:lang w:bidi="en-US"/>
        </w:rPr>
        <w:t>Ponuditeljima će na dokaziv način biti dostavljena Odluka o odabiru/poništenju, a ukoliko pismenim putem zatraže Naručitelj će im dostaviti Zapisnik o otvaranju, pregledu i ocjeni ponuda.</w:t>
      </w:r>
    </w:p>
    <w:p w14:paraId="107DBAB1" w14:textId="77777777" w:rsidR="007D6820" w:rsidRPr="0047541B" w:rsidRDefault="007D6820" w:rsidP="007D6820">
      <w:pPr>
        <w:widowControl w:val="0"/>
        <w:shd w:val="clear" w:color="auto" w:fill="FFFFFF"/>
        <w:suppressAutoHyphens/>
        <w:autoSpaceDN w:val="0"/>
        <w:spacing w:after="228" w:line="240" w:lineRule="auto"/>
        <w:ind w:left="320" w:right="80"/>
        <w:jc w:val="both"/>
        <w:textAlignment w:val="baseline"/>
        <w:rPr>
          <w:rFonts w:eastAsia="Times New Roman" w:cstheme="minorHAnsi"/>
          <w:kern w:val="3"/>
          <w:lang w:bidi="en-US"/>
        </w:rPr>
      </w:pPr>
    </w:p>
    <w:p w14:paraId="426FDF09" w14:textId="77D2AA1B" w:rsidR="007D6820" w:rsidRPr="0047541B" w:rsidRDefault="007D6820" w:rsidP="001366C7">
      <w:pPr>
        <w:widowControl w:val="0"/>
        <w:shd w:val="clear" w:color="auto" w:fill="FFFFFF"/>
        <w:suppressAutoHyphens/>
        <w:autoSpaceDN w:val="0"/>
        <w:spacing w:after="0" w:line="240" w:lineRule="auto"/>
        <w:ind w:left="6946"/>
        <w:textAlignment w:val="baseline"/>
        <w:rPr>
          <w:rFonts w:eastAsia="Times New Roman" w:cstheme="minorHAnsi"/>
          <w:kern w:val="3"/>
          <w:lang w:bidi="en-US"/>
        </w:rPr>
      </w:pPr>
      <w:r w:rsidRPr="0047541B">
        <w:rPr>
          <w:rFonts w:eastAsia="Times New Roman" w:cstheme="minorHAnsi"/>
          <w:kern w:val="3"/>
          <w:lang w:bidi="en-US"/>
        </w:rPr>
        <w:t>GRAD POŽEGA</w:t>
      </w:r>
    </w:p>
    <w:p w14:paraId="58CC21BA" w14:textId="77777777" w:rsidR="007D6820" w:rsidRPr="0047541B" w:rsidRDefault="007D6820" w:rsidP="007D6820">
      <w:pPr>
        <w:rPr>
          <w:rFonts w:eastAsia="Andale Sans UI" w:cstheme="minorHAnsi"/>
          <w:kern w:val="3"/>
          <w:lang w:bidi="en-US"/>
        </w:rPr>
      </w:pPr>
      <w:r w:rsidRPr="0047541B">
        <w:rPr>
          <w:rFonts w:eastAsia="Andale Sans UI" w:cstheme="minorHAnsi"/>
          <w:kern w:val="3"/>
          <w:lang w:bidi="en-US"/>
        </w:rPr>
        <w:br w:type="page"/>
      </w:r>
    </w:p>
    <w:p w14:paraId="290B68F4" w14:textId="082279CC" w:rsidR="001366C7" w:rsidRPr="0047541B" w:rsidRDefault="001366C7" w:rsidP="001366C7">
      <w:pPr>
        <w:widowControl w:val="0"/>
        <w:shd w:val="clear" w:color="auto" w:fill="FFFFFF"/>
        <w:suppressAutoHyphens/>
        <w:autoSpaceDN w:val="0"/>
        <w:spacing w:after="0" w:line="240" w:lineRule="auto"/>
        <w:ind w:right="-1"/>
        <w:jc w:val="right"/>
        <w:textAlignment w:val="baseline"/>
        <w:rPr>
          <w:rFonts w:eastAsia="Times New Roman" w:cstheme="minorHAnsi"/>
          <w:b/>
          <w:bCs/>
          <w:kern w:val="3"/>
          <w:lang w:bidi="en-US"/>
        </w:rPr>
      </w:pPr>
      <w:bookmarkStart w:id="10" w:name="bookmark10"/>
      <w:r w:rsidRPr="0047541B">
        <w:rPr>
          <w:rFonts w:eastAsia="Times New Roman" w:cstheme="minorHAnsi"/>
          <w:b/>
          <w:bCs/>
          <w:kern w:val="3"/>
          <w:lang w:bidi="en-US"/>
        </w:rPr>
        <w:lastRenderedPageBreak/>
        <w:t>Prilog 1.</w:t>
      </w:r>
    </w:p>
    <w:p w14:paraId="74EF80A3" w14:textId="0F9CA995" w:rsidR="001366C7" w:rsidRPr="0047541B" w:rsidRDefault="001366C7" w:rsidP="001366C7">
      <w:pPr>
        <w:widowControl w:val="0"/>
        <w:shd w:val="clear" w:color="auto" w:fill="FFFFFF"/>
        <w:suppressAutoHyphens/>
        <w:autoSpaceDN w:val="0"/>
        <w:spacing w:line="240" w:lineRule="auto"/>
        <w:ind w:right="-1"/>
        <w:jc w:val="center"/>
        <w:textAlignment w:val="baseline"/>
        <w:rPr>
          <w:rFonts w:eastAsia="Times New Roman" w:cstheme="minorHAnsi"/>
          <w:b/>
          <w:bCs/>
          <w:kern w:val="3"/>
          <w:lang w:bidi="en-US"/>
        </w:rPr>
      </w:pPr>
      <w:r w:rsidRPr="0047541B">
        <w:rPr>
          <w:rFonts w:eastAsia="Times New Roman" w:cstheme="minorHAnsi"/>
          <w:b/>
          <w:bCs/>
          <w:kern w:val="3"/>
          <w:lang w:bidi="en-US"/>
        </w:rPr>
        <w:t>PONUDBENI LIST</w:t>
      </w:r>
    </w:p>
    <w:p w14:paraId="6BD2E43C" w14:textId="77777777" w:rsidR="001366C7" w:rsidRPr="0047541B" w:rsidRDefault="001366C7" w:rsidP="00246AA0">
      <w:pPr>
        <w:widowControl w:val="0"/>
        <w:shd w:val="clear" w:color="auto" w:fill="FFFFFF"/>
        <w:suppressAutoHyphens/>
        <w:autoSpaceDN w:val="0"/>
        <w:spacing w:after="0" w:line="240" w:lineRule="auto"/>
        <w:ind w:right="-1"/>
        <w:jc w:val="both"/>
        <w:textAlignment w:val="baseline"/>
        <w:rPr>
          <w:rFonts w:eastAsia="Times New Roman" w:cstheme="minorHAnsi"/>
          <w:kern w:val="3"/>
          <w:lang w:bidi="en-US"/>
        </w:rPr>
      </w:pPr>
    </w:p>
    <w:p w14:paraId="0A27B955" w14:textId="7C066E6D" w:rsidR="00246AA0" w:rsidRPr="0047541B" w:rsidRDefault="003B35D0" w:rsidP="00246AA0">
      <w:pPr>
        <w:widowControl w:val="0"/>
        <w:shd w:val="clear" w:color="auto" w:fill="FFFFFF"/>
        <w:suppressAutoHyphens/>
        <w:autoSpaceDN w:val="0"/>
        <w:spacing w:after="0" w:line="240" w:lineRule="auto"/>
        <w:ind w:right="-1"/>
        <w:jc w:val="both"/>
        <w:textAlignment w:val="baseline"/>
        <w:rPr>
          <w:rFonts w:eastAsia="Calibri" w:cstheme="minorHAnsi"/>
          <w:bCs/>
        </w:rPr>
      </w:pPr>
      <w:r w:rsidRPr="0047541B">
        <w:rPr>
          <w:rFonts w:eastAsia="Times New Roman" w:cstheme="minorHAnsi"/>
          <w:kern w:val="3"/>
          <w:lang w:bidi="en-US"/>
        </w:rPr>
        <w:t>Predmet nabave:</w:t>
      </w:r>
      <w:r w:rsidRPr="0047541B">
        <w:rPr>
          <w:rFonts w:eastAsia="Andale Sans UI" w:cstheme="minorHAnsi"/>
          <w:kern w:val="3"/>
          <w:lang w:bidi="en-US"/>
        </w:rPr>
        <w:t xml:space="preserve"> </w:t>
      </w:r>
      <w:r w:rsidR="000F625F" w:rsidRPr="000F625F">
        <w:rPr>
          <w:rFonts w:eastAsia="Calibri" w:cstheme="minorHAnsi"/>
          <w:bCs/>
        </w:rPr>
        <w:t>REKONSTRUKCIJA NOGOSTUPA U ZAGREBAČKOJ ULICI</w:t>
      </w:r>
    </w:p>
    <w:p w14:paraId="65284E7D" w14:textId="5A631515" w:rsidR="007D6820" w:rsidRPr="0047541B" w:rsidRDefault="007D6820" w:rsidP="00246AA0">
      <w:pPr>
        <w:widowControl w:val="0"/>
        <w:shd w:val="clear" w:color="auto" w:fill="FFFFFF"/>
        <w:suppressAutoHyphens/>
        <w:autoSpaceDN w:val="0"/>
        <w:spacing w:after="0" w:line="240" w:lineRule="auto"/>
        <w:ind w:right="-1"/>
        <w:jc w:val="both"/>
        <w:textAlignment w:val="baseline"/>
        <w:rPr>
          <w:rFonts w:eastAsia="Times New Roman" w:cstheme="minorHAnsi"/>
          <w:bCs/>
          <w:kern w:val="3"/>
          <w:lang w:bidi="en-US"/>
        </w:rPr>
      </w:pPr>
      <w:r w:rsidRPr="0047541B">
        <w:rPr>
          <w:rFonts w:eastAsia="Times New Roman" w:cstheme="minorHAnsi"/>
          <w:bCs/>
          <w:kern w:val="3"/>
          <w:lang w:bidi="en-US"/>
        </w:rPr>
        <w:t>BROJ:</w:t>
      </w:r>
      <w:bookmarkEnd w:id="10"/>
      <w:r w:rsidRPr="0047541B">
        <w:rPr>
          <w:rFonts w:eastAsia="Times New Roman" w:cstheme="minorHAnsi"/>
          <w:bCs/>
          <w:kern w:val="3"/>
          <w:lang w:bidi="en-US"/>
        </w:rPr>
        <w:tab/>
        <w:t>JN-</w:t>
      </w:r>
      <w:r w:rsidR="000F625F">
        <w:rPr>
          <w:rFonts w:eastAsia="Times New Roman" w:cstheme="minorHAnsi"/>
          <w:bCs/>
          <w:kern w:val="3"/>
          <w:lang w:bidi="en-US"/>
        </w:rPr>
        <w:t>20/24</w:t>
      </w:r>
    </w:p>
    <w:p w14:paraId="5657EB40" w14:textId="77777777" w:rsidR="007D6820" w:rsidRPr="0047541B" w:rsidRDefault="007D6820" w:rsidP="0047541B">
      <w:pPr>
        <w:widowControl w:val="0"/>
        <w:shd w:val="clear" w:color="auto" w:fill="FFFFFF"/>
        <w:tabs>
          <w:tab w:val="left" w:pos="9639"/>
        </w:tabs>
        <w:suppressAutoHyphens/>
        <w:autoSpaceDN w:val="0"/>
        <w:spacing w:line="240" w:lineRule="auto"/>
        <w:ind w:right="-1"/>
        <w:jc w:val="both"/>
        <w:textAlignment w:val="baseline"/>
        <w:rPr>
          <w:rFonts w:eastAsia="Andale Sans UI" w:cstheme="minorHAnsi"/>
          <w:kern w:val="3"/>
          <w:lang w:bidi="en-US"/>
        </w:rPr>
      </w:pPr>
      <w:r w:rsidRPr="0047541B">
        <w:rPr>
          <w:rFonts w:eastAsia="Andale Sans UI" w:cstheme="minorHAnsi"/>
          <w:kern w:val="3"/>
          <w:lang w:bidi="en-US"/>
        </w:rPr>
        <w:t>Naručitelj: GRAD POŽEGA</w:t>
      </w:r>
    </w:p>
    <w:p w14:paraId="4E4A8220" w14:textId="77777777" w:rsidR="007D6820" w:rsidRPr="0047541B"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Odgovorna osoba Naručitelja:  Gradonačelnik dr.sc. Željko Glavić</w:t>
      </w:r>
    </w:p>
    <w:p w14:paraId="1B6ED3DA" w14:textId="77777777" w:rsidR="007D6820" w:rsidRPr="0047541B" w:rsidRDefault="007D6820" w:rsidP="0047541B">
      <w:pPr>
        <w:widowControl w:val="0"/>
        <w:shd w:val="clear" w:color="auto" w:fill="FFFFFF"/>
        <w:tabs>
          <w:tab w:val="left" w:pos="878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Naziv ponuditelja: __________________________________________________________________</w:t>
      </w:r>
    </w:p>
    <w:p w14:paraId="05C21DF4"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Adresa (poslovno sjedište): ___________________________________________________________</w:t>
      </w:r>
    </w:p>
    <w:p w14:paraId="0303BF42"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OIB: _____________________________________________________________________________</w:t>
      </w:r>
    </w:p>
    <w:p w14:paraId="41CD017F"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 xml:space="preserve">Broj računa (IBAN): </w:t>
      </w:r>
      <w:r w:rsidRPr="0047541B">
        <w:rPr>
          <w:rFonts w:eastAsia="Andale Sans UI" w:cstheme="minorHAnsi"/>
          <w:b/>
          <w:bCs/>
          <w:kern w:val="3"/>
          <w:u w:val="single"/>
          <w:lang w:bidi="en-US"/>
        </w:rPr>
        <w:t xml:space="preserve"> </w:t>
      </w:r>
      <w:r w:rsidRPr="0047541B">
        <w:rPr>
          <w:rFonts w:eastAsia="Andale Sans UI" w:cstheme="minorHAnsi"/>
          <w:b/>
          <w:bCs/>
          <w:kern w:val="3"/>
          <w:lang w:bidi="en-US"/>
        </w:rPr>
        <w:t>________________________________________________________________</w:t>
      </w:r>
    </w:p>
    <w:p w14:paraId="70BF39A8" w14:textId="77777777" w:rsidR="007D6820" w:rsidRPr="0047541B" w:rsidRDefault="007D6820" w:rsidP="0047541B">
      <w:pPr>
        <w:widowControl w:val="0"/>
        <w:shd w:val="clear" w:color="auto" w:fill="FFFFFF"/>
        <w:tabs>
          <w:tab w:val="left" w:pos="9639"/>
        </w:tabs>
        <w:suppressAutoHyphens/>
        <w:autoSpaceDN w:val="0"/>
        <w:spacing w:after="0" w:line="360" w:lineRule="auto"/>
        <w:ind w:right="-1"/>
        <w:jc w:val="both"/>
        <w:textAlignment w:val="baseline"/>
        <w:rPr>
          <w:rFonts w:eastAsia="Times New Roman" w:cstheme="minorHAnsi"/>
          <w:kern w:val="3"/>
          <w:lang w:bidi="en-US"/>
        </w:rPr>
      </w:pPr>
      <w:r w:rsidRPr="0047541B">
        <w:rPr>
          <w:rFonts w:eastAsia="Andale Sans UI" w:cstheme="minorHAnsi"/>
          <w:kern w:val="3"/>
          <w:lang w:bidi="en-US"/>
        </w:rPr>
        <w:t>BIC (SWIFT) i/ili naziv poslovne banke _________________________________________________</w:t>
      </w:r>
    </w:p>
    <w:p w14:paraId="7313CEAD" w14:textId="535C9519" w:rsidR="007D6820" w:rsidRPr="0047541B" w:rsidRDefault="007D6820" w:rsidP="0047541B">
      <w:pPr>
        <w:widowControl w:val="0"/>
        <w:shd w:val="clear" w:color="auto" w:fill="FFFFFF"/>
        <w:suppressAutoHyphens/>
        <w:autoSpaceDN w:val="0"/>
        <w:spacing w:after="0" w:line="360" w:lineRule="auto"/>
        <w:textAlignment w:val="baseline"/>
        <w:rPr>
          <w:rFonts w:eastAsia="Andale Sans UI" w:cstheme="minorHAnsi"/>
          <w:kern w:val="3"/>
          <w:lang w:bidi="en-US"/>
        </w:rPr>
      </w:pPr>
      <w:r w:rsidRPr="0047541B">
        <w:rPr>
          <w:rFonts w:eastAsia="Andale Sans UI" w:cstheme="minorHAnsi"/>
          <w:kern w:val="3"/>
          <w:lang w:bidi="en-US"/>
        </w:rPr>
        <w:t>Ponuditelj je u sustavu PDV-a (zaokružiti):</w:t>
      </w:r>
      <w:r w:rsidRPr="0047541B">
        <w:rPr>
          <w:rFonts w:eastAsia="Andale Sans UI" w:cstheme="minorHAnsi"/>
          <w:kern w:val="3"/>
          <w:lang w:bidi="en-US"/>
        </w:rPr>
        <w:tab/>
      </w:r>
      <w:r w:rsidR="0047541B">
        <w:rPr>
          <w:rFonts w:eastAsia="Andale Sans UI" w:cstheme="minorHAnsi"/>
          <w:kern w:val="3"/>
          <w:lang w:bidi="en-US"/>
        </w:rPr>
        <w:tab/>
      </w:r>
      <w:r w:rsidRPr="0047541B">
        <w:rPr>
          <w:rFonts w:eastAsia="Andale Sans UI" w:cstheme="minorHAnsi"/>
          <w:kern w:val="3"/>
          <w:lang w:bidi="en-US"/>
        </w:rPr>
        <w:t>DA</w:t>
      </w:r>
      <w:r w:rsidRPr="0047541B">
        <w:rPr>
          <w:rFonts w:eastAsia="Andale Sans UI" w:cstheme="minorHAnsi"/>
          <w:kern w:val="3"/>
          <w:lang w:bidi="en-US"/>
        </w:rPr>
        <w:tab/>
      </w:r>
      <w:r w:rsidRPr="0047541B">
        <w:rPr>
          <w:rFonts w:eastAsia="Andale Sans UI" w:cstheme="minorHAnsi"/>
          <w:kern w:val="3"/>
          <w:lang w:bidi="en-US"/>
        </w:rPr>
        <w:tab/>
        <w:t>NE</w:t>
      </w:r>
    </w:p>
    <w:p w14:paraId="59ECAB5F"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Adresa za dostavu pošte: _____________________________________________________________</w:t>
      </w:r>
    </w:p>
    <w:p w14:paraId="67774456"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E-pošta: __________________________________________________________________________</w:t>
      </w:r>
    </w:p>
    <w:p w14:paraId="65857580"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 xml:space="preserve">Kontakt osoba: </w:t>
      </w:r>
      <w:r w:rsidRPr="0047541B">
        <w:rPr>
          <w:rFonts w:eastAsia="Andale Sans UI" w:cstheme="minorHAnsi"/>
          <w:b/>
          <w:bCs/>
          <w:kern w:val="3"/>
          <w:lang w:bidi="en-US"/>
        </w:rPr>
        <w:t>_____________________________________________________________________</w:t>
      </w:r>
    </w:p>
    <w:p w14:paraId="4BF99CAC" w14:textId="77777777"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Tel/mob: __________________________________________________________________________</w:t>
      </w:r>
    </w:p>
    <w:p w14:paraId="050654FA" w14:textId="7576B6E8" w:rsidR="007D6820" w:rsidRPr="0047541B" w:rsidRDefault="007D6820" w:rsidP="0047541B">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eastAsia="Andale Sans UI" w:cstheme="minorHAnsi"/>
          <w:kern w:val="3"/>
          <w:lang w:bidi="en-US"/>
        </w:rPr>
      </w:pPr>
      <w:r w:rsidRPr="0047541B">
        <w:rPr>
          <w:rFonts w:eastAsia="Andale Sans UI" w:cstheme="minorHAnsi"/>
          <w:kern w:val="3"/>
          <w:lang w:bidi="en-US"/>
        </w:rPr>
        <w:t>Faks: ____________________________________________________________________________</w:t>
      </w:r>
      <w:bookmarkStart w:id="11" w:name="bookmark11"/>
    </w:p>
    <w:bookmarkEnd w:id="11"/>
    <w:p w14:paraId="3E7EF332" w14:textId="4FFD6505" w:rsidR="001366C7" w:rsidRPr="0047541B" w:rsidRDefault="001366C7" w:rsidP="001366C7">
      <w:pPr>
        <w:widowControl w:val="0"/>
        <w:shd w:val="clear" w:color="auto" w:fill="FFFFFF"/>
        <w:tabs>
          <w:tab w:val="left" w:leader="underscore" w:pos="8928"/>
        </w:tabs>
        <w:suppressAutoHyphens/>
        <w:autoSpaceDN w:val="0"/>
        <w:spacing w:before="240" w:after="0" w:line="360" w:lineRule="auto"/>
        <w:jc w:val="center"/>
        <w:textAlignment w:val="baseline"/>
        <w:rPr>
          <w:rFonts w:eastAsia="Andale Sans UI" w:cstheme="minorHAnsi"/>
          <w:b/>
          <w:bCs/>
          <w:kern w:val="3"/>
          <w:lang w:bidi="en-US"/>
        </w:rPr>
      </w:pPr>
      <w:r w:rsidRPr="0047541B">
        <w:rPr>
          <w:rFonts w:eastAsia="Andale Sans UI" w:cstheme="minorHAnsi"/>
          <w:b/>
          <w:bCs/>
          <w:kern w:val="3"/>
          <w:lang w:bidi="en-US"/>
        </w:rPr>
        <w:t>PONUDA</w:t>
      </w:r>
    </w:p>
    <w:p w14:paraId="68677026" w14:textId="27448A06" w:rsidR="00301672" w:rsidRPr="0047541B" w:rsidRDefault="007D6820" w:rsidP="0047541B">
      <w:pPr>
        <w:widowControl w:val="0"/>
        <w:shd w:val="clear" w:color="auto" w:fill="FFFFFF"/>
        <w:tabs>
          <w:tab w:val="left" w:leader="underscore" w:pos="8928"/>
        </w:tabs>
        <w:suppressAutoHyphens/>
        <w:autoSpaceDN w:val="0"/>
        <w:spacing w:before="240" w:after="0" w:line="360" w:lineRule="auto"/>
        <w:ind w:left="709"/>
        <w:textAlignment w:val="baseline"/>
        <w:rPr>
          <w:rFonts w:eastAsia="Andale Sans UI" w:cstheme="minorHAnsi"/>
          <w:kern w:val="3"/>
          <w:lang w:bidi="en-US"/>
        </w:rPr>
      </w:pPr>
      <w:r w:rsidRPr="0047541B">
        <w:rPr>
          <w:rFonts w:eastAsia="Andale Sans UI" w:cstheme="minorHAnsi"/>
          <w:kern w:val="3"/>
          <w:lang w:bidi="en-US"/>
        </w:rPr>
        <w:t>Broj ponude:__________________________</w:t>
      </w:r>
    </w:p>
    <w:p w14:paraId="0FE4C998" w14:textId="2A1E531E" w:rsidR="007D6820" w:rsidRPr="0047541B" w:rsidRDefault="007D6820" w:rsidP="0047541B">
      <w:pPr>
        <w:widowControl w:val="0"/>
        <w:shd w:val="clear" w:color="auto" w:fill="FFFFFF"/>
        <w:tabs>
          <w:tab w:val="left" w:leader="underscore" w:pos="8928"/>
        </w:tabs>
        <w:suppressAutoHyphens/>
        <w:autoSpaceDN w:val="0"/>
        <w:spacing w:after="0" w:line="360" w:lineRule="auto"/>
        <w:ind w:left="709"/>
        <w:textAlignment w:val="baseline"/>
        <w:rPr>
          <w:rFonts w:eastAsia="Andale Sans UI" w:cstheme="minorHAnsi"/>
          <w:kern w:val="3"/>
          <w:lang w:bidi="en-US"/>
        </w:rPr>
      </w:pPr>
      <w:r w:rsidRPr="0047541B">
        <w:rPr>
          <w:rFonts w:eastAsia="Andale Sans UI" w:cstheme="minorHAnsi"/>
          <w:kern w:val="3"/>
          <w:lang w:bidi="en-US"/>
        </w:rPr>
        <w:t>Datum ponude:________________________</w:t>
      </w:r>
    </w:p>
    <w:p w14:paraId="571690B4"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bez PDV-a:______________________________________</w:t>
      </w:r>
    </w:p>
    <w:p w14:paraId="17BA23FB" w14:textId="77777777" w:rsidR="007D6820" w:rsidRPr="0047541B" w:rsidRDefault="007D6820" w:rsidP="0047541B">
      <w:pPr>
        <w:widowControl w:val="0"/>
        <w:shd w:val="clear" w:color="auto" w:fill="FFFFFF"/>
        <w:suppressAutoHyphens/>
        <w:autoSpaceDN w:val="0"/>
        <w:spacing w:after="0" w:line="360" w:lineRule="auto"/>
        <w:ind w:left="708"/>
        <w:textAlignment w:val="baseline"/>
        <w:rPr>
          <w:rFonts w:eastAsia="Andale Sans UI" w:cstheme="minorHAnsi"/>
          <w:kern w:val="3"/>
          <w:lang w:bidi="en-US"/>
        </w:rPr>
      </w:pPr>
      <w:r w:rsidRPr="0047541B">
        <w:rPr>
          <w:rFonts w:eastAsia="Andale Sans UI" w:cstheme="minorHAnsi"/>
          <w:kern w:val="3"/>
          <w:lang w:bidi="en-US"/>
        </w:rPr>
        <w:t>Iznos PDV-a: ________________________________________________</w:t>
      </w:r>
    </w:p>
    <w:p w14:paraId="5B031ED0" w14:textId="77777777" w:rsidR="007D6820" w:rsidRPr="0047541B" w:rsidRDefault="007D6820" w:rsidP="0047541B">
      <w:pPr>
        <w:widowControl w:val="0"/>
        <w:shd w:val="clear" w:color="auto" w:fill="FFFFFF"/>
        <w:suppressAutoHyphens/>
        <w:autoSpaceDN w:val="0"/>
        <w:spacing w:after="376" w:line="360" w:lineRule="auto"/>
        <w:ind w:left="708"/>
        <w:textAlignment w:val="baseline"/>
        <w:rPr>
          <w:rFonts w:eastAsia="Andale Sans UI" w:cstheme="minorHAnsi"/>
          <w:kern w:val="3"/>
          <w:lang w:bidi="en-US"/>
        </w:rPr>
      </w:pPr>
      <w:r w:rsidRPr="0047541B">
        <w:rPr>
          <w:rFonts w:eastAsia="Andale Sans UI" w:cstheme="minorHAnsi"/>
          <w:kern w:val="3"/>
          <w:lang w:bidi="en-US"/>
        </w:rPr>
        <w:t>Cijena ponude s PDV-om: ______________________________________</w:t>
      </w:r>
    </w:p>
    <w:p w14:paraId="26F225C8" w14:textId="27472853" w:rsidR="007D6820" w:rsidRPr="0047541B" w:rsidRDefault="007D6820" w:rsidP="0047541B">
      <w:pPr>
        <w:widowControl w:val="0"/>
        <w:shd w:val="clear" w:color="auto" w:fill="FFFFFF"/>
        <w:suppressAutoHyphens/>
        <w:autoSpaceDN w:val="0"/>
        <w:spacing w:after="0"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_____________________________________</w:t>
      </w:r>
    </w:p>
    <w:p w14:paraId="32A0388F" w14:textId="77777777" w:rsidR="007D6820" w:rsidRPr="0047541B" w:rsidRDefault="007D6820" w:rsidP="0047541B">
      <w:pPr>
        <w:widowControl w:val="0"/>
        <w:shd w:val="clear" w:color="auto" w:fill="FFFFFF"/>
        <w:suppressAutoHyphens/>
        <w:autoSpaceDN w:val="0"/>
        <w:spacing w:line="240" w:lineRule="auto"/>
        <w:ind w:left="6020" w:right="800" w:hanging="1420"/>
        <w:textAlignment w:val="baseline"/>
        <w:rPr>
          <w:rFonts w:eastAsia="Times New Roman" w:cstheme="minorHAnsi"/>
          <w:b/>
          <w:bCs/>
          <w:i/>
          <w:iCs/>
          <w:kern w:val="3"/>
          <w:lang w:bidi="en-US"/>
        </w:rPr>
      </w:pPr>
      <w:r w:rsidRPr="0047541B">
        <w:rPr>
          <w:rFonts w:eastAsia="Times New Roman" w:cstheme="minorHAnsi"/>
          <w:b/>
          <w:bCs/>
          <w:i/>
          <w:iCs/>
          <w:kern w:val="3"/>
          <w:lang w:bidi="en-US"/>
        </w:rPr>
        <w:t>(ime i prezime ovlaštene osobe ponuditelja, potpis i pečat</w:t>
      </w:r>
    </w:p>
    <w:p w14:paraId="47A683B1" w14:textId="77777777"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p>
    <w:p w14:paraId="5A16EA8D" w14:textId="69A397B9" w:rsidR="007D6820" w:rsidRPr="0047541B" w:rsidRDefault="007D6820" w:rsidP="007D6820">
      <w:pPr>
        <w:widowControl w:val="0"/>
        <w:shd w:val="clear" w:color="auto" w:fill="FFFFFF"/>
        <w:suppressAutoHyphens/>
        <w:autoSpaceDN w:val="0"/>
        <w:spacing w:before="60" w:after="0" w:line="240" w:lineRule="auto"/>
        <w:ind w:right="800"/>
        <w:jc w:val="both"/>
        <w:textAlignment w:val="baseline"/>
        <w:rPr>
          <w:rFonts w:eastAsia="Times New Roman" w:cstheme="minorHAnsi"/>
          <w:kern w:val="3"/>
          <w:lang w:bidi="en-US"/>
        </w:rPr>
      </w:pPr>
      <w:r w:rsidRPr="0047541B">
        <w:rPr>
          <w:rFonts w:eastAsia="Times New Roman" w:cstheme="minorHAnsi"/>
          <w:kern w:val="3"/>
          <w:lang w:bidi="en-US"/>
        </w:rPr>
        <w:t>_______________________________________ , 202</w:t>
      </w:r>
      <w:r w:rsidR="006F0035">
        <w:rPr>
          <w:rFonts w:eastAsia="Times New Roman" w:cstheme="minorHAnsi"/>
          <w:kern w:val="3"/>
          <w:lang w:bidi="en-US"/>
        </w:rPr>
        <w:t>4</w:t>
      </w:r>
      <w:r w:rsidRPr="0047541B">
        <w:rPr>
          <w:rFonts w:eastAsia="Times New Roman" w:cstheme="minorHAnsi"/>
          <w:kern w:val="3"/>
          <w:lang w:bidi="en-US"/>
        </w:rPr>
        <w:t>.</w:t>
      </w:r>
    </w:p>
    <w:p w14:paraId="3C31077A" w14:textId="6DD604D4" w:rsidR="007D6820" w:rsidRPr="0047541B" w:rsidRDefault="007D6820" w:rsidP="0047541B">
      <w:pPr>
        <w:widowControl w:val="0"/>
        <w:shd w:val="clear" w:color="auto" w:fill="FFFFFF"/>
        <w:suppressAutoHyphens/>
        <w:autoSpaceDN w:val="0"/>
        <w:spacing w:before="60" w:line="240" w:lineRule="auto"/>
        <w:ind w:right="5243"/>
        <w:jc w:val="center"/>
        <w:textAlignment w:val="baseline"/>
        <w:rPr>
          <w:rFonts w:eastAsia="Times New Roman" w:cstheme="minorHAnsi"/>
          <w:kern w:val="3"/>
          <w:lang w:bidi="en-US"/>
        </w:rPr>
      </w:pPr>
      <w:r w:rsidRPr="0047541B">
        <w:rPr>
          <w:rFonts w:eastAsia="Times New Roman" w:cstheme="minorHAnsi"/>
          <w:kern w:val="3"/>
          <w:lang w:bidi="en-US"/>
        </w:rPr>
        <w:t>(mjesto i datum)</w:t>
      </w:r>
    </w:p>
    <w:p w14:paraId="210481B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D1F78D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4F4B7E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AF5A809"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3E1E4B9B"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6784CA8C"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05EBD90F" w14:textId="77777777" w:rsidR="0047541B" w:rsidRDefault="0047541B"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p>
    <w:p w14:paraId="424B8D3D" w14:textId="6C5B4ED3" w:rsidR="0047541B" w:rsidRDefault="007D6820" w:rsidP="007D6820">
      <w:pPr>
        <w:widowControl w:val="0"/>
        <w:shd w:val="clear" w:color="auto" w:fill="FFFFFF"/>
        <w:suppressAutoHyphens/>
        <w:autoSpaceDN w:val="0"/>
        <w:spacing w:after="0" w:line="240" w:lineRule="auto"/>
        <w:ind w:right="800"/>
        <w:jc w:val="both"/>
        <w:textAlignment w:val="baseline"/>
        <w:rPr>
          <w:rFonts w:eastAsia="Times New Roman" w:cstheme="minorHAnsi"/>
          <w:b/>
          <w:bCs/>
          <w:kern w:val="3"/>
          <w:sz w:val="18"/>
          <w:szCs w:val="18"/>
          <w:lang w:bidi="en-US"/>
        </w:rPr>
      </w:pPr>
      <w:r w:rsidRPr="0047541B">
        <w:rPr>
          <w:rFonts w:eastAsia="Times New Roman" w:cstheme="minorHAnsi"/>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37C184F3" w14:textId="77777777" w:rsidR="0047541B" w:rsidRDefault="0047541B">
      <w:pPr>
        <w:rPr>
          <w:rFonts w:eastAsia="Times New Roman" w:cstheme="minorHAnsi"/>
          <w:b/>
          <w:bCs/>
          <w:kern w:val="3"/>
          <w:sz w:val="18"/>
          <w:szCs w:val="18"/>
          <w:lang w:bidi="en-US"/>
        </w:rPr>
      </w:pPr>
      <w:r>
        <w:rPr>
          <w:rFonts w:eastAsia="Times New Roman" w:cstheme="minorHAnsi"/>
          <w:b/>
          <w:bCs/>
          <w:kern w:val="3"/>
          <w:sz w:val="18"/>
          <w:szCs w:val="18"/>
          <w:lang w:bidi="en-US"/>
        </w:rPr>
        <w:br w:type="page"/>
      </w:r>
    </w:p>
    <w:p w14:paraId="73F29601" w14:textId="77777777" w:rsidR="007D6820" w:rsidRPr="0047541B" w:rsidRDefault="007D6820" w:rsidP="007D6820">
      <w:pPr>
        <w:spacing w:after="240" w:line="240" w:lineRule="auto"/>
        <w:jc w:val="both"/>
        <w:rPr>
          <w:rFonts w:eastAsia="Times New Roman" w:cstheme="minorHAnsi"/>
        </w:rPr>
      </w:pPr>
      <w:bookmarkStart w:id="12" w:name="bookmark12"/>
      <w:r w:rsidRPr="0047541B">
        <w:rPr>
          <w:rFonts w:eastAsia="Times New Roman" w:cstheme="minorHAnsi"/>
          <w:b/>
          <w:bCs/>
        </w:rPr>
        <w:lastRenderedPageBreak/>
        <w:t>Dodatak I Ponudbenom listu u slučaju zajedničke ponude</w:t>
      </w:r>
    </w:p>
    <w:tbl>
      <w:tblPr>
        <w:tblW w:w="9492" w:type="dxa"/>
        <w:jc w:val="center"/>
        <w:tblLayout w:type="fixed"/>
        <w:tblCellMar>
          <w:left w:w="0" w:type="dxa"/>
          <w:right w:w="0" w:type="dxa"/>
        </w:tblCellMar>
        <w:tblLook w:val="01E0" w:firstRow="1" w:lastRow="1" w:firstColumn="1" w:lastColumn="1" w:noHBand="0" w:noVBand="0"/>
      </w:tblPr>
      <w:tblGrid>
        <w:gridCol w:w="4244"/>
        <w:gridCol w:w="68"/>
        <w:gridCol w:w="26"/>
        <w:gridCol w:w="2577"/>
        <w:gridCol w:w="2577"/>
      </w:tblGrid>
      <w:tr w:rsidR="007D6820" w:rsidRPr="0047541B" w14:paraId="1380E9C1" w14:textId="77777777" w:rsidTr="0047541B">
        <w:trPr>
          <w:trHeight w:hRule="exact" w:val="510"/>
          <w:jc w:val="center"/>
        </w:trPr>
        <w:tc>
          <w:tcPr>
            <w:tcW w:w="4244" w:type="dxa"/>
            <w:tcBorders>
              <w:top w:val="single" w:sz="5" w:space="0" w:color="999999"/>
              <w:left w:val="single" w:sz="5" w:space="0" w:color="999999"/>
              <w:bottom w:val="single" w:sz="5" w:space="0" w:color="999999"/>
              <w:right w:val="nil"/>
            </w:tcBorders>
            <w:vAlign w:val="center"/>
          </w:tcPr>
          <w:p w14:paraId="3C71AB4F" w14:textId="77777777" w:rsidR="007D6820" w:rsidRPr="0047541B" w:rsidRDefault="007D6820" w:rsidP="007636A8">
            <w:pPr>
              <w:spacing w:after="0" w:line="240" w:lineRule="auto"/>
              <w:jc w:val="both"/>
              <w:rPr>
                <w:rFonts w:eastAsia="Times New Roman" w:cstheme="minorHAnsi"/>
              </w:rPr>
            </w:pPr>
            <w:r w:rsidRPr="0047541B">
              <w:rPr>
                <w:rFonts w:eastAsia="Times New Roman" w:cstheme="minorHAnsi"/>
                <w:b/>
                <w:bCs/>
              </w:rPr>
              <w:t>Podaci o ponuditelju iz zajednice ponuditelja:</w:t>
            </w:r>
          </w:p>
        </w:tc>
        <w:tc>
          <w:tcPr>
            <w:tcW w:w="5248" w:type="dxa"/>
            <w:gridSpan w:val="4"/>
            <w:tcBorders>
              <w:top w:val="single" w:sz="5" w:space="0" w:color="999999"/>
              <w:left w:val="nil"/>
              <w:bottom w:val="single" w:sz="5" w:space="0" w:color="999999"/>
              <w:right w:val="single" w:sz="5" w:space="0" w:color="999999"/>
            </w:tcBorders>
            <w:vAlign w:val="center"/>
          </w:tcPr>
          <w:p w14:paraId="6FC5D4C8" w14:textId="77777777" w:rsidR="007D6820" w:rsidRPr="0047541B" w:rsidRDefault="007D6820" w:rsidP="007636A8">
            <w:pPr>
              <w:spacing w:after="0" w:line="240" w:lineRule="auto"/>
              <w:jc w:val="both"/>
              <w:rPr>
                <w:rFonts w:eastAsia="Times New Roman" w:cstheme="minorHAnsi"/>
              </w:rPr>
            </w:pPr>
          </w:p>
        </w:tc>
      </w:tr>
      <w:tr w:rsidR="007D6820" w:rsidRPr="0047541B" w14:paraId="6D8E283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47541B" w:rsidRDefault="007D6820" w:rsidP="007636A8">
            <w:pPr>
              <w:spacing w:after="0" w:line="240" w:lineRule="auto"/>
              <w:jc w:val="both"/>
              <w:rPr>
                <w:rFonts w:eastAsia="Times New Roman" w:cstheme="minorHAnsi"/>
              </w:rPr>
            </w:pPr>
          </w:p>
        </w:tc>
      </w:tr>
      <w:tr w:rsidR="007D6820" w:rsidRPr="0047541B" w14:paraId="63C85C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47541B" w:rsidRDefault="007D6820" w:rsidP="007636A8">
            <w:pPr>
              <w:spacing w:after="0" w:line="240" w:lineRule="auto"/>
              <w:jc w:val="both"/>
              <w:rPr>
                <w:rFonts w:eastAsia="Times New Roman" w:cstheme="minorHAnsi"/>
              </w:rPr>
            </w:pPr>
          </w:p>
        </w:tc>
      </w:tr>
      <w:tr w:rsidR="007D6820" w:rsidRPr="0047541B" w14:paraId="47DC226A"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47541B" w:rsidRDefault="007D6820" w:rsidP="007636A8">
            <w:pPr>
              <w:spacing w:after="0" w:line="240" w:lineRule="auto"/>
              <w:jc w:val="both"/>
              <w:rPr>
                <w:rFonts w:eastAsia="Times New Roman" w:cstheme="minorHAnsi"/>
              </w:rPr>
            </w:pPr>
          </w:p>
        </w:tc>
      </w:tr>
      <w:tr w:rsidR="007D6820" w:rsidRPr="0047541B" w14:paraId="63F74DB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47541B" w:rsidRDefault="007D6820" w:rsidP="007636A8">
            <w:pPr>
              <w:spacing w:after="0" w:line="240" w:lineRule="auto"/>
              <w:jc w:val="both"/>
              <w:rPr>
                <w:rFonts w:eastAsia="Times New Roman" w:cstheme="minorHAnsi"/>
              </w:rPr>
            </w:pPr>
          </w:p>
        </w:tc>
      </w:tr>
      <w:tr w:rsidR="007D6820" w:rsidRPr="0047541B" w14:paraId="54D5C11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računa(IBAN) i naziv banke kod koje je isti otvoren</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47541B" w:rsidRDefault="007D6820" w:rsidP="007636A8">
            <w:pPr>
              <w:spacing w:after="0" w:line="240" w:lineRule="auto"/>
              <w:jc w:val="both"/>
              <w:rPr>
                <w:rFonts w:eastAsia="Times New Roman" w:cstheme="minorHAnsi"/>
              </w:rPr>
            </w:pPr>
          </w:p>
        </w:tc>
      </w:tr>
      <w:tr w:rsidR="0047541B" w:rsidRPr="0047541B" w14:paraId="2C8FF26E"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75E17EE"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 xml:space="preserve">Ponuditelj je obveznik plaćanja PDV-a (da/ne) </w:t>
            </w:r>
          </w:p>
        </w:tc>
        <w:tc>
          <w:tcPr>
            <w:tcW w:w="26" w:type="dxa"/>
            <w:tcBorders>
              <w:top w:val="single" w:sz="5" w:space="0" w:color="999999"/>
              <w:left w:val="single" w:sz="5" w:space="0" w:color="999999"/>
              <w:bottom w:val="single" w:sz="5" w:space="0" w:color="999999"/>
              <w:right w:val="nil"/>
            </w:tcBorders>
            <w:vAlign w:val="center"/>
          </w:tcPr>
          <w:p w14:paraId="5FC8C73F" w14:textId="77777777"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4F22BEAA" w14:textId="19FAFA70" w:rsidR="0047541B" w:rsidRPr="0047541B" w:rsidRDefault="0047541B" w:rsidP="0047541B">
            <w:pPr>
              <w:spacing w:after="0" w:line="240" w:lineRule="auto"/>
              <w:jc w:val="center"/>
              <w:rPr>
                <w:rFonts w:eastAsia="Times New Roman" w:cstheme="minorHAnsi"/>
              </w:rPr>
            </w:pPr>
            <w:bookmarkStart w:id="13" w:name="_GoBack"/>
            <w:bookmarkEnd w:id="13"/>
            <w:r>
              <w:rPr>
                <w:rFonts w:eastAsia="Times New Roman" w:cstheme="minorHAnsi"/>
                <w:b/>
                <w:bCs/>
              </w:rPr>
              <w:t>DA</w:t>
            </w:r>
          </w:p>
        </w:tc>
        <w:tc>
          <w:tcPr>
            <w:tcW w:w="2577" w:type="dxa"/>
            <w:tcBorders>
              <w:top w:val="single" w:sz="5" w:space="0" w:color="999999"/>
              <w:left w:val="nil"/>
              <w:bottom w:val="single" w:sz="5" w:space="0" w:color="999999"/>
              <w:right w:val="single" w:sz="5" w:space="0" w:color="999999"/>
            </w:tcBorders>
            <w:vAlign w:val="center"/>
          </w:tcPr>
          <w:p w14:paraId="3490A829" w14:textId="6BD4D185"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196B565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47541B" w:rsidRDefault="007D6820" w:rsidP="007636A8">
            <w:pPr>
              <w:spacing w:after="0" w:line="240" w:lineRule="auto"/>
              <w:jc w:val="both"/>
              <w:rPr>
                <w:rFonts w:eastAsia="Times New Roman" w:cstheme="minorHAnsi"/>
              </w:rPr>
            </w:pPr>
          </w:p>
        </w:tc>
      </w:tr>
      <w:tr w:rsidR="007D6820" w:rsidRPr="0047541B" w14:paraId="101106C0"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47541B" w:rsidRDefault="007D6820" w:rsidP="007636A8">
            <w:pPr>
              <w:spacing w:after="0" w:line="240" w:lineRule="auto"/>
              <w:jc w:val="both"/>
              <w:rPr>
                <w:rFonts w:eastAsia="Times New Roman" w:cstheme="minorHAnsi"/>
              </w:rPr>
            </w:pPr>
          </w:p>
        </w:tc>
      </w:tr>
      <w:tr w:rsidR="007D6820" w:rsidRPr="0047541B" w14:paraId="31D7C9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potpisivanje ugovora od strane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47541B" w:rsidRDefault="007D6820" w:rsidP="007636A8">
            <w:pPr>
              <w:spacing w:after="0" w:line="240" w:lineRule="auto"/>
              <w:jc w:val="both"/>
              <w:rPr>
                <w:rFonts w:eastAsia="Times New Roman" w:cstheme="minorHAnsi"/>
              </w:rPr>
            </w:pPr>
          </w:p>
        </w:tc>
      </w:tr>
      <w:tr w:rsidR="007D6820" w:rsidRPr="0047541B" w14:paraId="3E124BE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47541B" w:rsidRDefault="007D6820" w:rsidP="007636A8">
            <w:pPr>
              <w:spacing w:after="0" w:line="240" w:lineRule="auto"/>
              <w:jc w:val="both"/>
              <w:rPr>
                <w:rFonts w:eastAsia="Times New Roman" w:cstheme="minorHAnsi"/>
              </w:rPr>
            </w:pPr>
          </w:p>
        </w:tc>
      </w:tr>
      <w:tr w:rsidR="007D6820" w:rsidRPr="0047541B" w14:paraId="602BFA6D"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47541B" w:rsidRDefault="007D6820" w:rsidP="007636A8">
            <w:pPr>
              <w:spacing w:after="0" w:line="240" w:lineRule="auto"/>
              <w:jc w:val="both"/>
              <w:rPr>
                <w:rFonts w:eastAsia="Times New Roman" w:cstheme="minorHAnsi"/>
              </w:rPr>
            </w:pPr>
          </w:p>
        </w:tc>
      </w:tr>
      <w:tr w:rsidR="007D6820" w:rsidRPr="0047541B" w14:paraId="2D9632B6"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47541B" w:rsidRDefault="007D6820" w:rsidP="007636A8">
            <w:pPr>
              <w:spacing w:after="0" w:line="240" w:lineRule="auto"/>
              <w:jc w:val="both"/>
              <w:rPr>
                <w:rFonts w:eastAsia="Times New Roman" w:cstheme="minorHAnsi"/>
              </w:rPr>
            </w:pPr>
          </w:p>
        </w:tc>
      </w:tr>
      <w:tr w:rsidR="007D6820" w:rsidRPr="0047541B" w14:paraId="2ADAFAA3"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47541B" w:rsidRDefault="007D6820" w:rsidP="007636A8">
            <w:pPr>
              <w:spacing w:after="0" w:line="240" w:lineRule="auto"/>
              <w:jc w:val="both"/>
              <w:rPr>
                <w:rFonts w:eastAsia="Times New Roman" w:cstheme="minorHAnsi"/>
              </w:rPr>
            </w:pPr>
          </w:p>
        </w:tc>
      </w:tr>
      <w:tr w:rsidR="007D6820" w:rsidRPr="0047541B" w14:paraId="574E6AD7"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član zajednice ponuditelja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47541B" w:rsidRDefault="007D6820" w:rsidP="007636A8">
            <w:pPr>
              <w:spacing w:after="0" w:line="240" w:lineRule="auto"/>
              <w:jc w:val="both"/>
              <w:rPr>
                <w:rFonts w:eastAsia="Times New Roman" w:cstheme="minorHAnsi"/>
              </w:rPr>
            </w:pPr>
          </w:p>
        </w:tc>
      </w:tr>
      <w:tr w:rsidR="007D6820" w:rsidRPr="0047541B" w14:paraId="5CC8E6EB"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47541B" w:rsidRDefault="007D6820" w:rsidP="007636A8">
            <w:pPr>
              <w:spacing w:after="0" w:line="240" w:lineRule="auto"/>
              <w:jc w:val="both"/>
              <w:rPr>
                <w:rFonts w:eastAsia="Times New Roman" w:cstheme="minorHAnsi"/>
              </w:rPr>
            </w:pPr>
          </w:p>
        </w:tc>
      </w:tr>
      <w:tr w:rsidR="007D6820" w:rsidRPr="0047541B" w14:paraId="6F528945"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47541B" w:rsidRDefault="007D6820" w:rsidP="007636A8">
            <w:pPr>
              <w:spacing w:after="0" w:line="240" w:lineRule="auto"/>
              <w:jc w:val="both"/>
              <w:rPr>
                <w:rFonts w:eastAsia="Times New Roman" w:cstheme="minorHAnsi"/>
              </w:rPr>
            </w:pPr>
          </w:p>
        </w:tc>
      </w:tr>
      <w:tr w:rsidR="007D6820" w:rsidRPr="0047541B" w14:paraId="1480E3C9" w14:textId="77777777" w:rsidTr="0047541B">
        <w:trPr>
          <w:trHeight w:hRule="exact" w:val="510"/>
          <w:jc w:val="center"/>
        </w:trPr>
        <w:tc>
          <w:tcPr>
            <w:tcW w:w="4312" w:type="dxa"/>
            <w:gridSpan w:val="2"/>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 i datum</w:t>
            </w:r>
          </w:p>
        </w:tc>
        <w:tc>
          <w:tcPr>
            <w:tcW w:w="5180" w:type="dxa"/>
            <w:gridSpan w:val="3"/>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47541B" w:rsidRDefault="007D6820" w:rsidP="007636A8">
            <w:pPr>
              <w:spacing w:after="0" w:line="240" w:lineRule="auto"/>
              <w:jc w:val="both"/>
              <w:rPr>
                <w:rFonts w:eastAsia="Times New Roman" w:cstheme="minorHAnsi"/>
              </w:rPr>
            </w:pPr>
          </w:p>
        </w:tc>
      </w:tr>
    </w:tbl>
    <w:p w14:paraId="74E244F1"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b/>
          <w:bCs/>
        </w:rPr>
        <w:t>Ponuditelj iz zajednice ponuditelja:</w:t>
      </w:r>
    </w:p>
    <w:p w14:paraId="277BBEB9" w14:textId="77777777" w:rsidR="007D6820" w:rsidRPr="0047541B" w:rsidRDefault="007D6820"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0BD4A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4A17561E" w14:textId="03FAE4B0"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1312" behindDoc="1" locked="0" layoutInCell="1" allowOverlap="1" wp14:anchorId="58B2F735" wp14:editId="1686CC3D">
                <wp:simplePos x="0" y="0"/>
                <wp:positionH relativeFrom="page">
                  <wp:posOffset>5113655</wp:posOffset>
                </wp:positionH>
                <wp:positionV relativeFrom="paragraph">
                  <wp:posOffset>466725</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71D246" id="Group 15" o:spid="_x0000_s1026" style="position:absolute;margin-left:402.65pt;margin-top:36.7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007D6820" w:rsidRPr="0047541B">
        <w:rPr>
          <w:rFonts w:eastAsia="Times New Roman" w:cstheme="minorHAnsi"/>
          <w:noProof/>
          <w:lang w:eastAsia="hr-HR"/>
        </w:rPr>
        <mc:AlternateContent>
          <mc:Choice Requires="wpg">
            <w:drawing>
              <wp:anchor distT="0" distB="0" distL="114300" distR="114300" simplePos="0" relativeHeight="251660288" behindDoc="1" locked="0" layoutInCell="1" allowOverlap="1" wp14:anchorId="17FD9D1B" wp14:editId="164FC91E">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9CB50CB"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Pr="0047541B" w:rsidRDefault="007D6820" w:rsidP="007D6820">
      <w:pPr>
        <w:spacing w:after="240" w:line="240" w:lineRule="auto"/>
        <w:ind w:left="6946"/>
        <w:jc w:val="center"/>
        <w:rPr>
          <w:rFonts w:eastAsia="Times New Roman" w:cstheme="minorHAnsi"/>
        </w:rPr>
      </w:pPr>
      <w:r w:rsidRPr="0047541B">
        <w:rPr>
          <w:rFonts w:eastAsia="Times New Roman" w:cstheme="minorHAnsi"/>
        </w:rPr>
        <w:t>(pečat i potpis)</w:t>
      </w:r>
    </w:p>
    <w:p w14:paraId="54E71B16" w14:textId="77777777" w:rsidR="000C3FBE" w:rsidRDefault="000C3FBE" w:rsidP="0047541B">
      <w:pPr>
        <w:spacing w:before="240" w:after="0" w:line="240" w:lineRule="auto"/>
        <w:jc w:val="both"/>
        <w:rPr>
          <w:rFonts w:eastAsia="Times New Roman" w:cstheme="minorHAnsi"/>
        </w:rPr>
      </w:pPr>
    </w:p>
    <w:p w14:paraId="4E25D4BE" w14:textId="11A3D320" w:rsidR="007D6820" w:rsidRPr="0047541B" w:rsidRDefault="007D6820" w:rsidP="0047541B">
      <w:pPr>
        <w:spacing w:before="240" w:after="0" w:line="240" w:lineRule="auto"/>
        <w:jc w:val="both"/>
        <w:rPr>
          <w:rFonts w:eastAsia="Times New Roman" w:cstheme="minorHAnsi"/>
        </w:rPr>
      </w:pPr>
      <w:r w:rsidRPr="0047541B">
        <w:rPr>
          <w:rFonts w:eastAsia="Times New Roman" w:cstheme="minorHAnsi"/>
        </w:rPr>
        <w:t>Ponudbenom listu se prilaže broj priloga ovisno o broju članova zajednice ponuditelja.</w:t>
      </w:r>
    </w:p>
    <w:p w14:paraId="7466F2B4" w14:textId="59040019" w:rsidR="0047541B" w:rsidRDefault="007D6820" w:rsidP="0047541B">
      <w:pPr>
        <w:spacing w:after="0" w:line="240" w:lineRule="auto"/>
        <w:jc w:val="both"/>
        <w:rPr>
          <w:rFonts w:eastAsia="Times New Roman" w:cstheme="minorHAnsi"/>
        </w:rPr>
      </w:pPr>
      <w:r w:rsidRPr="0047541B">
        <w:rPr>
          <w:rFonts w:eastAsia="Times New Roman" w:cstheme="minorHAnsi"/>
        </w:rPr>
        <w:t>Ako se radi o zajednici ponuditelja tada ponudbeni list sadrži podatke za svakog člana zajednice ponuditelja uz obveznu naznaku člana zajednice ponuditelja koji je ovlašten za komunikaciju s naručiteljem.</w:t>
      </w:r>
    </w:p>
    <w:p w14:paraId="09849939" w14:textId="77777777" w:rsidR="0047541B" w:rsidRDefault="0047541B">
      <w:pPr>
        <w:rPr>
          <w:rFonts w:eastAsia="Times New Roman" w:cstheme="minorHAnsi"/>
        </w:rPr>
      </w:pPr>
      <w:r>
        <w:rPr>
          <w:rFonts w:eastAsia="Times New Roman" w:cstheme="minorHAnsi"/>
        </w:rPr>
        <w:br w:type="page"/>
      </w:r>
    </w:p>
    <w:p w14:paraId="58B30BB2" w14:textId="42F7CCAF" w:rsidR="007D6820" w:rsidRPr="0047541B" w:rsidRDefault="007D6820" w:rsidP="007D6820">
      <w:pPr>
        <w:spacing w:after="240" w:line="240" w:lineRule="auto"/>
        <w:jc w:val="both"/>
        <w:rPr>
          <w:rFonts w:eastAsia="Times New Roman" w:cstheme="minorHAnsi"/>
        </w:rPr>
      </w:pPr>
      <w:r w:rsidRPr="0047541B">
        <w:rPr>
          <w:rFonts w:eastAsia="Times New Roman" w:cstheme="minorHAnsi"/>
          <w:b/>
          <w:bCs/>
        </w:rPr>
        <w:lastRenderedPageBreak/>
        <w:t>Dodatak II Ponudbenom listu u slučaju ustupanja dijela ugovora podugovaratelju</w:t>
      </w:r>
    </w:p>
    <w:tbl>
      <w:tblPr>
        <w:tblW w:w="9624" w:type="dxa"/>
        <w:jc w:val="center"/>
        <w:tblLayout w:type="fixed"/>
        <w:tblCellMar>
          <w:left w:w="0" w:type="dxa"/>
          <w:right w:w="0" w:type="dxa"/>
        </w:tblCellMar>
        <w:tblLook w:val="01E0" w:firstRow="1" w:lastRow="1" w:firstColumn="1" w:lastColumn="1" w:noHBand="0" w:noVBand="0"/>
      </w:tblPr>
      <w:tblGrid>
        <w:gridCol w:w="4389"/>
        <w:gridCol w:w="2617"/>
        <w:gridCol w:w="2618"/>
      </w:tblGrid>
      <w:tr w:rsidR="007D6820" w:rsidRPr="0047541B" w14:paraId="6854657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47541B" w:rsidRDefault="007D6820" w:rsidP="007636A8">
            <w:pPr>
              <w:spacing w:after="0" w:line="240" w:lineRule="auto"/>
              <w:rPr>
                <w:rFonts w:eastAsia="Times New Roman" w:cstheme="minorHAnsi"/>
              </w:rPr>
            </w:pPr>
            <w:r w:rsidRPr="0047541B">
              <w:rPr>
                <w:rFonts w:eastAsia="Times New Roman" w:cstheme="minorHAnsi"/>
                <w:b/>
                <w:bCs/>
              </w:rPr>
              <w:t>Podaci o podugovaratelju:</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47541B" w:rsidRDefault="007D6820" w:rsidP="007636A8">
            <w:pPr>
              <w:spacing w:after="0" w:line="240" w:lineRule="auto"/>
              <w:jc w:val="both"/>
              <w:rPr>
                <w:rFonts w:eastAsia="Times New Roman" w:cstheme="minorHAnsi"/>
              </w:rPr>
            </w:pPr>
          </w:p>
        </w:tc>
      </w:tr>
      <w:tr w:rsidR="007D6820" w:rsidRPr="0047541B" w14:paraId="37018669"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Naziv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47541B" w:rsidRDefault="007D6820" w:rsidP="007636A8">
            <w:pPr>
              <w:spacing w:after="0" w:line="240" w:lineRule="auto"/>
              <w:jc w:val="both"/>
              <w:rPr>
                <w:rFonts w:eastAsia="Times New Roman" w:cstheme="minorHAnsi"/>
              </w:rPr>
            </w:pPr>
          </w:p>
        </w:tc>
      </w:tr>
      <w:tr w:rsidR="007D6820" w:rsidRPr="0047541B" w14:paraId="2BCB2BD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Sjedište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47541B" w:rsidRDefault="007D6820" w:rsidP="007636A8">
            <w:pPr>
              <w:spacing w:after="0" w:line="240" w:lineRule="auto"/>
              <w:jc w:val="both"/>
              <w:rPr>
                <w:rFonts w:eastAsia="Times New Roman" w:cstheme="minorHAnsi"/>
              </w:rPr>
            </w:pPr>
          </w:p>
        </w:tc>
      </w:tr>
      <w:tr w:rsidR="007D6820" w:rsidRPr="0047541B" w14:paraId="2E38DE6C"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47541B" w:rsidRDefault="007D6820" w:rsidP="007636A8">
            <w:pPr>
              <w:spacing w:after="0" w:line="240" w:lineRule="auto"/>
              <w:jc w:val="both"/>
              <w:rPr>
                <w:rFonts w:eastAsia="Times New Roman" w:cstheme="minorHAnsi"/>
              </w:rPr>
            </w:pPr>
          </w:p>
        </w:tc>
      </w:tr>
      <w:tr w:rsidR="007D6820" w:rsidRPr="0047541B" w14:paraId="6B1B3BE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OIB</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47541B" w:rsidRDefault="007D6820" w:rsidP="007636A8">
            <w:pPr>
              <w:spacing w:after="0" w:line="240" w:lineRule="auto"/>
              <w:jc w:val="both"/>
              <w:rPr>
                <w:rFonts w:eastAsia="Times New Roman" w:cstheme="minorHAnsi"/>
              </w:rPr>
            </w:pPr>
          </w:p>
        </w:tc>
      </w:tr>
      <w:tr w:rsidR="007D6820" w:rsidRPr="0047541B" w14:paraId="0B27F2C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računa (IBAN) i naziv banke kod koje je isti otvoren</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47541B" w:rsidRDefault="007D6820" w:rsidP="007636A8">
            <w:pPr>
              <w:spacing w:after="0" w:line="240" w:lineRule="auto"/>
              <w:jc w:val="both"/>
              <w:rPr>
                <w:rFonts w:eastAsia="Times New Roman" w:cstheme="minorHAnsi"/>
              </w:rPr>
            </w:pPr>
          </w:p>
        </w:tc>
      </w:tr>
      <w:tr w:rsidR="0047541B" w:rsidRPr="0047541B" w14:paraId="68984EF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69A824F" w14:textId="77777777" w:rsidR="0047541B" w:rsidRPr="0047541B" w:rsidRDefault="0047541B" w:rsidP="007636A8">
            <w:pPr>
              <w:spacing w:after="0" w:line="240" w:lineRule="auto"/>
              <w:rPr>
                <w:rFonts w:eastAsia="Times New Roman" w:cstheme="minorHAnsi"/>
              </w:rPr>
            </w:pPr>
            <w:r w:rsidRPr="0047541B">
              <w:rPr>
                <w:rFonts w:eastAsia="Times New Roman" w:cstheme="minorHAnsi"/>
              </w:rPr>
              <w:t>Ponuditelj je obveznik plaćanja PDV-a (da/ne)</w:t>
            </w:r>
          </w:p>
        </w:tc>
        <w:tc>
          <w:tcPr>
            <w:tcW w:w="2617" w:type="dxa"/>
            <w:tcBorders>
              <w:top w:val="single" w:sz="5" w:space="0" w:color="999999"/>
              <w:left w:val="single" w:sz="5" w:space="0" w:color="999999"/>
              <w:bottom w:val="single" w:sz="5" w:space="0" w:color="999999"/>
              <w:right w:val="single" w:sz="5" w:space="0" w:color="999999"/>
            </w:tcBorders>
            <w:vAlign w:val="center"/>
          </w:tcPr>
          <w:p w14:paraId="558DBADD" w14:textId="03CCC505" w:rsidR="0047541B" w:rsidRPr="0047541B" w:rsidRDefault="0047541B" w:rsidP="0047541B">
            <w:pPr>
              <w:spacing w:after="0" w:line="240" w:lineRule="auto"/>
              <w:jc w:val="center"/>
              <w:rPr>
                <w:rFonts w:eastAsia="Times New Roman" w:cstheme="minorHAnsi"/>
              </w:rPr>
            </w:pPr>
            <w:r w:rsidRPr="0047541B">
              <w:rPr>
                <w:rFonts w:eastAsia="Times New Roman" w:cstheme="minorHAnsi"/>
                <w:b/>
                <w:bCs/>
              </w:rPr>
              <w:t>DA</w:t>
            </w:r>
          </w:p>
        </w:tc>
        <w:tc>
          <w:tcPr>
            <w:tcW w:w="2618" w:type="dxa"/>
            <w:tcBorders>
              <w:top w:val="single" w:sz="5" w:space="0" w:color="999999"/>
              <w:left w:val="single" w:sz="5" w:space="0" w:color="999999"/>
              <w:bottom w:val="single" w:sz="5" w:space="0" w:color="999999"/>
              <w:right w:val="single" w:sz="5" w:space="0" w:color="999999"/>
            </w:tcBorders>
            <w:vAlign w:val="center"/>
          </w:tcPr>
          <w:p w14:paraId="4085D063" w14:textId="3F7553C6" w:rsidR="0047541B" w:rsidRPr="0047541B" w:rsidRDefault="0047541B" w:rsidP="0047541B">
            <w:pPr>
              <w:spacing w:after="0" w:line="240" w:lineRule="auto"/>
              <w:jc w:val="center"/>
              <w:rPr>
                <w:rFonts w:eastAsia="Times New Roman" w:cstheme="minorHAnsi"/>
                <w:b/>
                <w:bCs/>
              </w:rPr>
            </w:pPr>
            <w:r w:rsidRPr="0047541B">
              <w:rPr>
                <w:rFonts w:eastAsia="Times New Roman" w:cstheme="minorHAnsi"/>
                <w:b/>
                <w:bCs/>
              </w:rPr>
              <w:t>NE</w:t>
            </w:r>
          </w:p>
        </w:tc>
      </w:tr>
      <w:tr w:rsidR="007D6820" w:rsidRPr="0047541B" w14:paraId="2C00B39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za dostavu 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47541B" w:rsidRDefault="007D6820" w:rsidP="007636A8">
            <w:pPr>
              <w:spacing w:after="0" w:line="240" w:lineRule="auto"/>
              <w:jc w:val="both"/>
              <w:rPr>
                <w:rFonts w:eastAsia="Times New Roman" w:cstheme="minorHAnsi"/>
              </w:rPr>
            </w:pPr>
          </w:p>
        </w:tc>
      </w:tr>
      <w:tr w:rsidR="007D6820" w:rsidRPr="0047541B" w14:paraId="04A77EB7"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Adresa e-pošte</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47541B" w:rsidRDefault="007D6820" w:rsidP="007636A8">
            <w:pPr>
              <w:spacing w:after="0" w:line="240" w:lineRule="auto"/>
              <w:jc w:val="both"/>
              <w:rPr>
                <w:rFonts w:eastAsia="Times New Roman" w:cstheme="minorHAnsi"/>
              </w:rPr>
            </w:pPr>
          </w:p>
        </w:tc>
      </w:tr>
      <w:tr w:rsidR="007D6820" w:rsidRPr="0047541B" w14:paraId="18B57C6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Ovlaštena osoba za zastupanje podugovaratelja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47541B" w:rsidRDefault="007D6820" w:rsidP="007636A8">
            <w:pPr>
              <w:spacing w:after="0" w:line="240" w:lineRule="auto"/>
              <w:jc w:val="both"/>
              <w:rPr>
                <w:rFonts w:eastAsia="Times New Roman" w:cstheme="minorHAnsi"/>
              </w:rPr>
            </w:pPr>
          </w:p>
        </w:tc>
      </w:tr>
      <w:tr w:rsidR="007D6820" w:rsidRPr="0047541B" w14:paraId="4F95F03E"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Osoba za kontakt sa naručiteljem</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47541B" w:rsidRDefault="007D6820" w:rsidP="007636A8">
            <w:pPr>
              <w:spacing w:after="0" w:line="240" w:lineRule="auto"/>
              <w:jc w:val="both"/>
              <w:rPr>
                <w:rFonts w:eastAsia="Times New Roman" w:cstheme="minorHAnsi"/>
              </w:rPr>
            </w:pPr>
          </w:p>
        </w:tc>
      </w:tr>
      <w:tr w:rsidR="007D6820" w:rsidRPr="0047541B" w14:paraId="6AAE3B05"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telefona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47541B" w:rsidRDefault="007D6820" w:rsidP="007636A8">
            <w:pPr>
              <w:spacing w:after="0" w:line="240" w:lineRule="auto"/>
              <w:jc w:val="both"/>
              <w:rPr>
                <w:rFonts w:eastAsia="Times New Roman" w:cstheme="minorHAnsi"/>
              </w:rPr>
            </w:pPr>
          </w:p>
        </w:tc>
      </w:tr>
      <w:tr w:rsidR="007D6820" w:rsidRPr="0047541B" w14:paraId="1B739642"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Broj telefaksa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47541B" w:rsidRDefault="007D6820" w:rsidP="007636A8">
            <w:pPr>
              <w:spacing w:after="0" w:line="240" w:lineRule="auto"/>
              <w:jc w:val="both"/>
              <w:rPr>
                <w:rFonts w:eastAsia="Times New Roman" w:cstheme="minorHAnsi"/>
              </w:rPr>
            </w:pPr>
          </w:p>
        </w:tc>
      </w:tr>
      <w:tr w:rsidR="007D6820" w:rsidRPr="0047541B" w14:paraId="62382F43"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47541B" w:rsidRDefault="007D6820" w:rsidP="007636A8">
            <w:pPr>
              <w:spacing w:after="0" w:line="240" w:lineRule="auto"/>
              <w:jc w:val="both"/>
              <w:rPr>
                <w:rFonts w:eastAsia="Times New Roman" w:cstheme="minorHAnsi"/>
              </w:rPr>
            </w:pPr>
          </w:p>
        </w:tc>
      </w:tr>
      <w:tr w:rsidR="007D6820" w:rsidRPr="0047541B" w14:paraId="1C81E070"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Predmet nabave - postotni dio ugovora koji izvršava podugovaratelj</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47541B" w:rsidRDefault="007D6820" w:rsidP="007636A8">
            <w:pPr>
              <w:spacing w:after="0" w:line="240" w:lineRule="auto"/>
              <w:jc w:val="both"/>
              <w:rPr>
                <w:rFonts w:eastAsia="Times New Roman" w:cstheme="minorHAnsi"/>
              </w:rPr>
            </w:pPr>
          </w:p>
        </w:tc>
      </w:tr>
      <w:tr w:rsidR="007D6820" w:rsidRPr="0047541B" w14:paraId="4097FAFD"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Količina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47541B" w:rsidRDefault="007D6820" w:rsidP="007636A8">
            <w:pPr>
              <w:spacing w:after="0" w:line="240" w:lineRule="auto"/>
              <w:jc w:val="both"/>
              <w:rPr>
                <w:rFonts w:eastAsia="Times New Roman" w:cstheme="minorHAnsi"/>
              </w:rPr>
            </w:pPr>
          </w:p>
        </w:tc>
      </w:tr>
      <w:tr w:rsidR="007D6820" w:rsidRPr="0047541B" w14:paraId="114B574A"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Vrijednost</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47541B" w:rsidRDefault="007D6820" w:rsidP="007636A8">
            <w:pPr>
              <w:spacing w:after="0" w:line="240" w:lineRule="auto"/>
              <w:jc w:val="both"/>
              <w:rPr>
                <w:rFonts w:eastAsia="Times New Roman" w:cstheme="minorHAnsi"/>
              </w:rPr>
            </w:pPr>
          </w:p>
        </w:tc>
      </w:tr>
      <w:tr w:rsidR="007D6820" w:rsidRPr="0047541B" w14:paraId="3A95E43B" w14:textId="77777777" w:rsidTr="0047541B">
        <w:trPr>
          <w:trHeight w:hRule="exact" w:val="510"/>
          <w:jc w:val="center"/>
        </w:trPr>
        <w:tc>
          <w:tcPr>
            <w:tcW w:w="4389"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47541B" w:rsidRDefault="007D6820" w:rsidP="007636A8">
            <w:pPr>
              <w:spacing w:after="0" w:line="240" w:lineRule="auto"/>
              <w:rPr>
                <w:rFonts w:eastAsia="Times New Roman" w:cstheme="minorHAnsi"/>
              </w:rPr>
            </w:pPr>
            <w:r w:rsidRPr="0047541B">
              <w:rPr>
                <w:rFonts w:eastAsia="Times New Roman" w:cstheme="minorHAnsi"/>
              </w:rPr>
              <w:t>Mjesto/a</w:t>
            </w:r>
          </w:p>
        </w:tc>
        <w:tc>
          <w:tcPr>
            <w:tcW w:w="5235" w:type="dxa"/>
            <w:gridSpan w:val="2"/>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47541B" w:rsidRDefault="007D6820" w:rsidP="007636A8">
            <w:pPr>
              <w:spacing w:after="0" w:line="240" w:lineRule="auto"/>
              <w:jc w:val="both"/>
              <w:rPr>
                <w:rFonts w:eastAsia="Times New Roman" w:cstheme="minorHAnsi"/>
              </w:rPr>
            </w:pPr>
          </w:p>
        </w:tc>
      </w:tr>
    </w:tbl>
    <w:p w14:paraId="33D946C2" w14:textId="3F81634B"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b/>
          <w:bCs/>
        </w:rPr>
        <w:t>Po</w:t>
      </w:r>
      <w:r>
        <w:rPr>
          <w:rFonts w:eastAsia="Times New Roman" w:cstheme="minorHAnsi"/>
          <w:b/>
          <w:bCs/>
        </w:rPr>
        <w:t>dugovaratelj:</w:t>
      </w:r>
    </w:p>
    <w:p w14:paraId="317C6242" w14:textId="77777777" w:rsidR="0047541B" w:rsidRPr="0047541B" w:rsidRDefault="0047541B" w:rsidP="0047541B">
      <w:pPr>
        <w:spacing w:before="240" w:after="240" w:line="480" w:lineRule="auto"/>
        <w:jc w:val="center"/>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7456" behindDoc="1" locked="0" layoutInCell="1" allowOverlap="1" wp14:anchorId="5869CEF0" wp14:editId="6E34C213">
                <wp:simplePos x="0" y="0"/>
                <wp:positionH relativeFrom="page">
                  <wp:posOffset>810895</wp:posOffset>
                </wp:positionH>
                <wp:positionV relativeFrom="paragraph">
                  <wp:posOffset>-3810</wp:posOffset>
                </wp:positionV>
                <wp:extent cx="6101715" cy="1270"/>
                <wp:effectExtent l="10795" t="7620" r="12065" b="10160"/>
                <wp:wrapNone/>
                <wp:docPr id="1745809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81542155"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8E2C150" id="Group 15" o:spid="_x0000_s1026" style="position:absolute;margin-left:63.85pt;margin-top:-.3pt;width:480.45pt;height:.1pt;z-index:-25164902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rPr>
        <w:t>(tiskano upisati ime i prezime ovlaštene osobe ponuditelja)</w:t>
      </w:r>
    </w:p>
    <w:p w14:paraId="0BD25965" w14:textId="77777777" w:rsidR="0047541B" w:rsidRPr="0047541B" w:rsidRDefault="0047541B" w:rsidP="0047541B">
      <w:pPr>
        <w:spacing w:after="240" w:line="480" w:lineRule="auto"/>
        <w:jc w:val="both"/>
        <w:rPr>
          <w:rFonts w:eastAsia="Times New Roman" w:cstheme="minorHAnsi"/>
        </w:rPr>
      </w:pPr>
      <w:r w:rsidRPr="0047541B">
        <w:rPr>
          <w:rFonts w:eastAsia="Times New Roman" w:cstheme="minorHAnsi"/>
          <w:noProof/>
          <w:lang w:eastAsia="hr-HR"/>
        </w:rPr>
        <mc:AlternateContent>
          <mc:Choice Requires="wpg">
            <w:drawing>
              <wp:anchor distT="0" distB="0" distL="114300" distR="114300" simplePos="0" relativeHeight="251669504" behindDoc="1" locked="0" layoutInCell="1" allowOverlap="1" wp14:anchorId="79063A86" wp14:editId="7F002EF9">
                <wp:simplePos x="0" y="0"/>
                <wp:positionH relativeFrom="page">
                  <wp:posOffset>5113655</wp:posOffset>
                </wp:positionH>
                <wp:positionV relativeFrom="paragraph">
                  <wp:posOffset>466725</wp:posOffset>
                </wp:positionV>
                <wp:extent cx="1799303" cy="45719"/>
                <wp:effectExtent l="0" t="0" r="0" b="0"/>
                <wp:wrapNone/>
                <wp:docPr id="123319036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136742678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108B52" id="Group 15" o:spid="_x0000_s1026" style="position:absolute;margin-left:402.65pt;margin-top:36.75pt;width:141.7pt;height:3.6pt;z-index:-25164697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" path="m,l9609,e" filled="f" strokeweight=".58pt">
                  <v:path arrowok="t" o:connecttype="custom" o:connectlocs="0,0;9609,0" o:connectangles="0,0"/>
                </v:shape>
                <w10:wrap anchorx="page"/>
              </v:group>
            </w:pict>
          </mc:Fallback>
        </mc:AlternateContent>
      </w:r>
      <w:r w:rsidRPr="0047541B">
        <w:rPr>
          <w:rFonts w:eastAsia="Times New Roman" w:cstheme="minorHAnsi"/>
          <w:noProof/>
          <w:lang w:eastAsia="hr-HR"/>
        </w:rPr>
        <mc:AlternateContent>
          <mc:Choice Requires="wpg">
            <w:drawing>
              <wp:anchor distT="0" distB="0" distL="114300" distR="114300" simplePos="0" relativeHeight="251668480" behindDoc="1" locked="0" layoutInCell="1" allowOverlap="1" wp14:anchorId="4516EFE2" wp14:editId="1BFD7A75">
                <wp:simplePos x="0" y="0"/>
                <wp:positionH relativeFrom="page">
                  <wp:posOffset>782320</wp:posOffset>
                </wp:positionH>
                <wp:positionV relativeFrom="paragraph">
                  <wp:posOffset>17780</wp:posOffset>
                </wp:positionV>
                <wp:extent cx="6101715" cy="1270"/>
                <wp:effectExtent l="10795" t="8255" r="12065" b="9525"/>
                <wp:wrapNone/>
                <wp:docPr id="20929039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0582122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918E2B8" id="Group 13" o:spid="_x0000_s1026" style="position:absolute;margin-left:61.6pt;margin-top:1.4pt;width:480.45pt;height:.1pt;z-index:-25164800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" path="m,l9609,e" filled="f" strokeweight=".58pt">
                  <v:path arrowok="t" o:connecttype="custom" o:connectlocs="0,0;9609,0" o:connectangles="0,0"/>
                </v:shape>
                <w10:wrap anchorx="page"/>
              </v:group>
            </w:pict>
          </mc:Fallback>
        </mc:AlternateContent>
      </w:r>
    </w:p>
    <w:p w14:paraId="1FBC1BE2" w14:textId="77777777" w:rsidR="0047541B" w:rsidRPr="0047541B" w:rsidRDefault="0047541B" w:rsidP="0047541B">
      <w:pPr>
        <w:spacing w:after="240" w:line="240" w:lineRule="auto"/>
        <w:ind w:left="6946"/>
        <w:jc w:val="center"/>
        <w:rPr>
          <w:rFonts w:eastAsia="Times New Roman" w:cstheme="minorHAnsi"/>
        </w:rPr>
      </w:pPr>
      <w:r w:rsidRPr="0047541B">
        <w:rPr>
          <w:rFonts w:eastAsia="Times New Roman" w:cstheme="minorHAnsi"/>
        </w:rPr>
        <w:t>(pečat i potpis)</w:t>
      </w:r>
    </w:p>
    <w:p w14:paraId="0DD9C296" w14:textId="77777777" w:rsidR="000C3FBE" w:rsidRDefault="000C3FBE" w:rsidP="000C3FBE">
      <w:pPr>
        <w:spacing w:line="240" w:lineRule="auto"/>
        <w:jc w:val="both"/>
        <w:rPr>
          <w:rFonts w:eastAsia="Times New Roman" w:cstheme="minorHAnsi"/>
        </w:rPr>
      </w:pPr>
    </w:p>
    <w:p w14:paraId="15196165" w14:textId="77777777" w:rsidR="000C3FBE" w:rsidRDefault="000C3FBE" w:rsidP="000C3FBE">
      <w:pPr>
        <w:spacing w:line="240" w:lineRule="auto"/>
        <w:jc w:val="both"/>
        <w:rPr>
          <w:rFonts w:eastAsia="Times New Roman" w:cstheme="minorHAnsi"/>
        </w:rPr>
      </w:pPr>
    </w:p>
    <w:p w14:paraId="6DD65861" w14:textId="383CB379" w:rsidR="007D6820" w:rsidRPr="0047541B" w:rsidRDefault="0047541B" w:rsidP="0047541B">
      <w:pPr>
        <w:spacing w:after="0" w:line="240" w:lineRule="auto"/>
        <w:jc w:val="both"/>
        <w:rPr>
          <w:rFonts w:eastAsia="Times New Roman" w:cstheme="minorHAnsi"/>
        </w:rPr>
      </w:pPr>
      <w:r w:rsidRPr="0047541B">
        <w:rPr>
          <w:rFonts w:eastAsia="Times New Roman" w:cstheme="minorHAnsi"/>
        </w:rPr>
        <w:t xml:space="preserve">Ponudbenom listu </w:t>
      </w:r>
      <w:r w:rsidR="007D6820" w:rsidRPr="0047541B">
        <w:rPr>
          <w:rFonts w:eastAsia="Times New Roman" w:cstheme="minorHAnsi"/>
        </w:rPr>
        <w:t>se prilaže broj priloga ovisno o broju podugovaratelja.</w:t>
      </w:r>
    </w:p>
    <w:p w14:paraId="530967F7" w14:textId="77777777" w:rsidR="007D6820" w:rsidRPr="0047541B" w:rsidRDefault="007D6820" w:rsidP="007D6820">
      <w:pPr>
        <w:spacing w:line="240" w:lineRule="auto"/>
        <w:rPr>
          <w:rFonts w:eastAsia="Times New Roman" w:cstheme="minorHAnsi"/>
        </w:rPr>
      </w:pPr>
      <w:r w:rsidRPr="0047541B">
        <w:rPr>
          <w:rFonts w:eastAsia="Times New Roman" w:cstheme="minorHAnsi"/>
        </w:rPr>
        <w:br w:type="page"/>
      </w:r>
    </w:p>
    <w:bookmarkEnd w:id="12"/>
    <w:p w14:paraId="5FA8D8A4" w14:textId="0E1F776F" w:rsidR="007D6820" w:rsidRPr="0047541B" w:rsidRDefault="0047541B" w:rsidP="0047541B">
      <w:pPr>
        <w:pStyle w:val="Default"/>
        <w:spacing w:after="240"/>
        <w:jc w:val="right"/>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lastRenderedPageBreak/>
        <w:t>Prilog 2.</w:t>
      </w:r>
    </w:p>
    <w:p w14:paraId="6B8BEFC1" w14:textId="505D9CC7" w:rsidR="007D6820" w:rsidRPr="0047541B" w:rsidRDefault="007D6820" w:rsidP="0047541B">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Temeljem članka 251. stavka 1. točke 1. i članka 265. stavka 2. Zakona o javnoj nabavi (Narodne novine, br. 120/2016</w:t>
      </w:r>
      <w:r w:rsidR="002359C8" w:rsidRPr="0047541B">
        <w:rPr>
          <w:rFonts w:asciiTheme="minorHAnsi" w:hAnsiTheme="minorHAnsi" w:cstheme="minorHAnsi"/>
          <w:color w:val="auto"/>
          <w:sz w:val="22"/>
          <w:szCs w:val="22"/>
        </w:rPr>
        <w:t xml:space="preserve"> i 114/2</w:t>
      </w:r>
      <w:r w:rsidR="00244377" w:rsidRPr="0047541B">
        <w:rPr>
          <w:rFonts w:asciiTheme="minorHAnsi" w:hAnsiTheme="minorHAnsi" w:cstheme="minorHAnsi"/>
          <w:color w:val="auto"/>
          <w:sz w:val="22"/>
          <w:szCs w:val="22"/>
        </w:rPr>
        <w:t>02</w:t>
      </w:r>
      <w:r w:rsidR="002359C8" w:rsidRPr="0047541B">
        <w:rPr>
          <w:rFonts w:asciiTheme="minorHAnsi" w:hAnsiTheme="minorHAnsi" w:cstheme="minorHAnsi"/>
          <w:color w:val="auto"/>
          <w:sz w:val="22"/>
          <w:szCs w:val="22"/>
        </w:rPr>
        <w:t>2</w:t>
      </w:r>
      <w:r w:rsidRPr="0047541B">
        <w:rPr>
          <w:rFonts w:asciiTheme="minorHAnsi" w:hAnsiTheme="minorHAnsi" w:cstheme="minorHAnsi"/>
          <w:color w:val="auto"/>
          <w:sz w:val="22"/>
          <w:szCs w:val="22"/>
        </w:rPr>
        <w:t>), kao ovlaštena osoba za zastupanje gospodarskog subjekta dajem sljedeću:</w:t>
      </w:r>
    </w:p>
    <w:p w14:paraId="1D788AC0" w14:textId="52F44163" w:rsidR="007D6820" w:rsidRPr="0047541B" w:rsidRDefault="007D6820" w:rsidP="0047541B">
      <w:pPr>
        <w:pStyle w:val="Default"/>
        <w:spacing w:after="240"/>
        <w:jc w:val="center"/>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 xml:space="preserve">I Z J A V U   O </w:t>
      </w:r>
      <w:r w:rsidR="000C3FBE">
        <w:rPr>
          <w:rFonts w:asciiTheme="minorHAnsi" w:hAnsiTheme="minorHAnsi" w:cstheme="minorHAnsi"/>
          <w:b/>
          <w:bCs/>
          <w:color w:val="auto"/>
          <w:sz w:val="22"/>
          <w:szCs w:val="22"/>
        </w:rPr>
        <w:t xml:space="preserve"> </w:t>
      </w:r>
      <w:r w:rsidRPr="0047541B">
        <w:rPr>
          <w:rFonts w:asciiTheme="minorHAnsi" w:hAnsiTheme="minorHAnsi" w:cstheme="minorHAnsi"/>
          <w:b/>
          <w:bCs/>
          <w:color w:val="auto"/>
          <w:sz w:val="22"/>
          <w:szCs w:val="22"/>
        </w:rPr>
        <w:t xml:space="preserve"> N E K A Ž NJ A V A NJ U</w:t>
      </w:r>
    </w:p>
    <w:p w14:paraId="397A680B" w14:textId="6DE1D041" w:rsidR="007D6820" w:rsidRPr="0047541B" w:rsidRDefault="007D6820" w:rsidP="000C3FBE">
      <w:pPr>
        <w:pStyle w:val="Default"/>
        <w:spacing w:before="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kojom ja _________________________________ iz  ____________</w:t>
      </w:r>
      <w:r w:rsidR="00614377" w:rsidRPr="0047541B">
        <w:rPr>
          <w:rFonts w:asciiTheme="minorHAnsi" w:hAnsiTheme="minorHAnsi" w:cstheme="minorHAnsi"/>
          <w:color w:val="auto"/>
          <w:sz w:val="22"/>
          <w:szCs w:val="22"/>
        </w:rPr>
        <w:t>_______________________________</w:t>
      </w:r>
    </w:p>
    <w:p w14:paraId="27F64537"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(ime i prezime) </w:t>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r>
      <w:r w:rsidRPr="0047541B">
        <w:rPr>
          <w:rFonts w:asciiTheme="minorHAnsi" w:hAnsiTheme="minorHAnsi" w:cstheme="minorHAnsi"/>
          <w:color w:val="auto"/>
          <w:sz w:val="22"/>
          <w:szCs w:val="22"/>
        </w:rPr>
        <w:tab/>
        <w:t xml:space="preserve">          (adresa stanovanja) </w:t>
      </w:r>
    </w:p>
    <w:p w14:paraId="3C4577B9" w14:textId="43FD5B68"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broj identifikacijskog dokumenta __________________________ izdanog </w:t>
      </w:r>
      <w:r w:rsidR="00614377" w:rsidRPr="0047541B">
        <w:rPr>
          <w:rFonts w:asciiTheme="minorHAnsi" w:hAnsiTheme="minorHAnsi" w:cstheme="minorHAnsi"/>
          <w:color w:val="auto"/>
          <w:sz w:val="22"/>
          <w:szCs w:val="22"/>
        </w:rPr>
        <w:t>od _____________________</w:t>
      </w:r>
    </w:p>
    <w:p w14:paraId="650E9C7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kao osoba iz članka 251. stavka 1. točke 1. Zakona o javnoj nabavi </w:t>
      </w:r>
      <w:r w:rsidRPr="0047541B">
        <w:rPr>
          <w:rFonts w:asciiTheme="minorHAnsi" w:hAnsiTheme="minorHAnsi" w:cstheme="minorHAnsi"/>
          <w:b/>
          <w:bCs/>
          <w:color w:val="auto"/>
          <w:sz w:val="22"/>
          <w:szCs w:val="22"/>
        </w:rPr>
        <w:t>za sebe i za gospodarski subjekt</w:t>
      </w:r>
      <w:r w:rsidRPr="0047541B">
        <w:rPr>
          <w:rFonts w:asciiTheme="minorHAnsi" w:hAnsiTheme="minorHAnsi" w:cstheme="minorHAnsi"/>
          <w:color w:val="auto"/>
          <w:sz w:val="22"/>
          <w:szCs w:val="22"/>
        </w:rPr>
        <w:t xml:space="preserve">: </w:t>
      </w:r>
    </w:p>
    <w:p w14:paraId="7D936085" w14:textId="77777777" w:rsidR="000C3FBE" w:rsidRDefault="007D6820" w:rsidP="000C3FBE">
      <w:pPr>
        <w:pStyle w:val="Default"/>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________________________________________________________</w:t>
      </w:r>
      <w:r w:rsidR="00614377" w:rsidRPr="0047541B">
        <w:rPr>
          <w:rFonts w:asciiTheme="minorHAnsi" w:hAnsiTheme="minorHAnsi" w:cstheme="minorHAnsi"/>
          <w:color w:val="auto"/>
          <w:sz w:val="22"/>
          <w:szCs w:val="22"/>
        </w:rPr>
        <w:t>_____________________________</w:t>
      </w:r>
      <w:r w:rsidR="000C3FBE">
        <w:rPr>
          <w:rFonts w:asciiTheme="minorHAnsi" w:hAnsiTheme="minorHAnsi" w:cstheme="minorHAnsi"/>
          <w:color w:val="auto"/>
          <w:sz w:val="22"/>
          <w:szCs w:val="22"/>
        </w:rPr>
        <w:t>_</w:t>
      </w:r>
    </w:p>
    <w:p w14:paraId="0F2A77CE" w14:textId="20CC888E" w:rsidR="007D6820" w:rsidRPr="0047541B" w:rsidRDefault="007D6820" w:rsidP="000C3FBE">
      <w:pPr>
        <w:pStyle w:val="Default"/>
        <w:spacing w:after="240"/>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(naziv i sjedište gospodarskog subjekta, OIB)</w:t>
      </w:r>
    </w:p>
    <w:p w14:paraId="7E38574E"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3AB067DC" w14:textId="77777777"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Kaznena djela za koja potvrđujemo da ne postoji pravomoćna presuda:</w:t>
      </w:r>
    </w:p>
    <w:p w14:paraId="71A8B347"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a) sudjelovanje u zločinačkoj organizaciji, na temelju:</w:t>
      </w:r>
    </w:p>
    <w:p w14:paraId="6FF2903E" w14:textId="547A4544"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328. (zločinačko udruženje) i članka 329. (počinjenje kaznenog djela u sastavu  zločinačkog udruženja) Kaznenog zakona i</w:t>
      </w:r>
    </w:p>
    <w:p w14:paraId="479498A1" w14:textId="72DC0A6E"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333. (udruživanje za počinjenje kaznenih djela), iz Kaznenog zakona (»Narodne novine«, br. 110/97., 27/98., 50/00., 129/00., 51/01., 111/03., 190/03., 105/04., 84/05., 71/06., 110/07., 152/08., 57/11., 77/11. i 143/12.);</w:t>
      </w:r>
    </w:p>
    <w:p w14:paraId="2AB026F1" w14:textId="77777777" w:rsidR="007D6820" w:rsidRPr="0047541B" w:rsidRDefault="007D6820" w:rsidP="007D6820">
      <w:pPr>
        <w:pStyle w:val="Default"/>
        <w:jc w:val="both"/>
        <w:rPr>
          <w:rFonts w:asciiTheme="minorHAnsi" w:hAnsiTheme="minorHAnsi" w:cstheme="minorHAnsi"/>
          <w:color w:val="auto"/>
          <w:sz w:val="22"/>
          <w:szCs w:val="22"/>
        </w:rPr>
      </w:pPr>
      <w:r w:rsidRPr="0047541B">
        <w:rPr>
          <w:rFonts w:asciiTheme="minorHAnsi" w:hAnsiTheme="minorHAnsi" w:cstheme="minorHAnsi"/>
          <w:b/>
          <w:bCs/>
          <w:color w:val="auto"/>
          <w:sz w:val="22"/>
          <w:szCs w:val="22"/>
        </w:rPr>
        <w:t>b) korupciju, na temelju</w:t>
      </w:r>
      <w:r w:rsidRPr="0047541B">
        <w:rPr>
          <w:rFonts w:asciiTheme="minorHAnsi" w:hAnsiTheme="minorHAnsi" w:cstheme="minorHAnsi"/>
          <w:color w:val="auto"/>
          <w:sz w:val="22"/>
          <w:szCs w:val="22"/>
        </w:rPr>
        <w:t>:</w:t>
      </w:r>
    </w:p>
    <w:p w14:paraId="42D2A5D8" w14:textId="6DC43E16"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2EA6D3F7"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47541B" w:rsidRDefault="007D6820" w:rsidP="007D6820">
      <w:pPr>
        <w:pStyle w:val="Default"/>
        <w:jc w:val="both"/>
        <w:rPr>
          <w:rFonts w:asciiTheme="minorHAnsi" w:hAnsiTheme="minorHAnsi" w:cstheme="minorHAnsi"/>
          <w:b/>
          <w:bCs/>
          <w:color w:val="auto"/>
          <w:sz w:val="22"/>
          <w:szCs w:val="22"/>
        </w:rPr>
      </w:pPr>
      <w:r w:rsidRPr="0047541B">
        <w:rPr>
          <w:rFonts w:asciiTheme="minorHAnsi" w:hAnsiTheme="minorHAnsi" w:cstheme="minorHAnsi"/>
          <w:b/>
          <w:bCs/>
          <w:color w:val="auto"/>
          <w:sz w:val="22"/>
          <w:szCs w:val="22"/>
        </w:rPr>
        <w:t>c) prijevaru, na temelju:</w:t>
      </w:r>
    </w:p>
    <w:p w14:paraId="436D5130" w14:textId="166139CC" w:rsidR="007D6820" w:rsidRPr="0047541B" w:rsidRDefault="007D6820" w:rsidP="000C3FBE">
      <w:pPr>
        <w:pStyle w:val="Default"/>
        <w:ind w:left="851" w:hanging="284"/>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w:t>
      </w:r>
      <w:r w:rsidR="000C3FBE">
        <w:rPr>
          <w:rFonts w:asciiTheme="minorHAnsi" w:hAnsiTheme="minorHAnsi" w:cstheme="minorHAnsi"/>
          <w:color w:val="auto"/>
          <w:sz w:val="22"/>
          <w:szCs w:val="22"/>
        </w:rPr>
        <w:tab/>
      </w:r>
      <w:r w:rsidRPr="0047541B">
        <w:rPr>
          <w:rFonts w:asciiTheme="minorHAnsi" w:hAnsiTheme="minorHAnsi" w:cstheme="minorHAnsi"/>
          <w:color w:val="auto"/>
          <w:sz w:val="22"/>
          <w:szCs w:val="22"/>
        </w:rPr>
        <w:t>članka 236. (prijevara), članka 247. (prijevara u gospodarskom poslovanju), članka 256. (utaja poreza ili carine) i članka 258. (subvencijska prijevara) Kaznenog zakona i</w:t>
      </w:r>
    </w:p>
    <w:p w14:paraId="53D082FE" w14:textId="544BCFB5" w:rsidR="000C3FBE" w:rsidRDefault="000C3FBE" w:rsidP="000C3FBE">
      <w:pPr>
        <w:autoSpaceDE w:val="0"/>
        <w:autoSpaceDN w:val="0"/>
        <w:adjustRightInd w:val="0"/>
        <w:spacing w:after="0"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7B6C2459" w14:textId="77777777" w:rsidR="000C3FBE" w:rsidRDefault="000C3FBE">
      <w:pPr>
        <w:rPr>
          <w:rFonts w:cstheme="minorHAnsi"/>
        </w:rPr>
      </w:pPr>
      <w:r>
        <w:rPr>
          <w:rFonts w:cstheme="minorHAnsi"/>
        </w:rPr>
        <w:br w:type="page"/>
      </w:r>
    </w:p>
    <w:p w14:paraId="469D8DFC"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lastRenderedPageBreak/>
        <w:t xml:space="preserve">d) terorizam ili kaznena djela povezana s terorističkim aktivnostima, na temelju: </w:t>
      </w:r>
    </w:p>
    <w:p w14:paraId="255CD9FC" w14:textId="2F7C3426"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97. (terorizam), članka 99. (javno poticanje na terorizam), članka 100. (novačenje za terorizam), članka 101. (obuka za terorizam) i članka 102. (terorističko udruženje) Kaznenog zakona </w:t>
      </w:r>
    </w:p>
    <w:p w14:paraId="76236AE4" w14:textId="12A76C89"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e) pranje novca ili financiranje terorizma, na temelju: </w:t>
      </w:r>
    </w:p>
    <w:p w14:paraId="767816AF" w14:textId="1A08B010"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98. (financiranje terorizma) i članka 265. (pranje novca) Kaznenog zakona i </w:t>
      </w:r>
    </w:p>
    <w:p w14:paraId="780B3AFF" w14:textId="76334CC1"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279. (pranje novca) iz Kaznenog zakona (»Narodne novine«, br. 110/97., 27/98., 50/00., 129/00., 51/01., 111/03., 190/03., 105/04., 84/05., 71/06., 110/07., 152/08., 57/11., 77/11. i 143/12.) </w:t>
      </w:r>
    </w:p>
    <w:p w14:paraId="61E3398D" w14:textId="77777777" w:rsidR="007D6820" w:rsidRPr="0047541B" w:rsidRDefault="007D6820" w:rsidP="007D6820">
      <w:pPr>
        <w:autoSpaceDE w:val="0"/>
        <w:autoSpaceDN w:val="0"/>
        <w:adjustRightInd w:val="0"/>
        <w:spacing w:after="11" w:line="240" w:lineRule="auto"/>
        <w:jc w:val="both"/>
        <w:rPr>
          <w:rFonts w:cstheme="minorHAnsi"/>
        </w:rPr>
      </w:pPr>
      <w:r w:rsidRPr="0047541B">
        <w:rPr>
          <w:rFonts w:cstheme="minorHAnsi"/>
          <w:b/>
          <w:bCs/>
        </w:rPr>
        <w:t xml:space="preserve">f) dječji rad ili druge oblike trgovanja ljudima, na temelju: </w:t>
      </w:r>
    </w:p>
    <w:p w14:paraId="6523CC3C" w14:textId="5A172D8C" w:rsidR="007D6820" w:rsidRPr="0047541B" w:rsidRDefault="000C3FBE" w:rsidP="000C3FBE">
      <w:pPr>
        <w:autoSpaceDE w:val="0"/>
        <w:autoSpaceDN w:val="0"/>
        <w:adjustRightInd w:val="0"/>
        <w:spacing w:after="11" w:line="240" w:lineRule="auto"/>
        <w:ind w:left="851" w:hanging="284"/>
        <w:jc w:val="both"/>
        <w:rPr>
          <w:rFonts w:cstheme="minorHAnsi"/>
        </w:rPr>
      </w:pPr>
      <w:r>
        <w:rPr>
          <w:rFonts w:cstheme="minorHAnsi"/>
        </w:rPr>
        <w:t>-</w:t>
      </w:r>
      <w:r>
        <w:rPr>
          <w:rFonts w:cstheme="minorHAnsi"/>
        </w:rPr>
        <w:tab/>
      </w:r>
      <w:r w:rsidR="007D6820" w:rsidRPr="0047541B">
        <w:rPr>
          <w:rFonts w:cstheme="minorHAnsi"/>
        </w:rPr>
        <w:t xml:space="preserve">članka 106. (trgovanje ljudima) Kaznenog zakona </w:t>
      </w:r>
    </w:p>
    <w:p w14:paraId="295EF6DC" w14:textId="61363C8D" w:rsidR="007D6820" w:rsidRPr="0047541B" w:rsidRDefault="000C3FBE" w:rsidP="000C3FBE">
      <w:pPr>
        <w:autoSpaceDE w:val="0"/>
        <w:autoSpaceDN w:val="0"/>
        <w:adjustRightInd w:val="0"/>
        <w:spacing w:line="240" w:lineRule="auto"/>
        <w:ind w:left="851" w:hanging="284"/>
        <w:jc w:val="both"/>
        <w:rPr>
          <w:rFonts w:cstheme="minorHAnsi"/>
        </w:rPr>
      </w:pPr>
      <w:r>
        <w:rPr>
          <w:rFonts w:cstheme="minorHAnsi"/>
        </w:rPr>
        <w:t>-</w:t>
      </w:r>
      <w:r>
        <w:rPr>
          <w:rFonts w:cstheme="minorHAnsi"/>
        </w:rPr>
        <w:tab/>
      </w:r>
      <w:r w:rsidR="007D6820" w:rsidRPr="0047541B">
        <w:rPr>
          <w:rFonts w:cstheme="minorHAnsi"/>
        </w:rPr>
        <w:t>članka 175. (trgovanje ljudima i ropstvo) iz Kaznenog zakona (»Narodne novine«, br. 110/97., 27/98., 50/00., 129/00., 51/01., 111/03., 190/03., 105/04., 84/05., 71/06., 110/07., 152/08., 57/11., 77/11. i 143/12.)</w:t>
      </w:r>
    </w:p>
    <w:p w14:paraId="16654DEF" w14:textId="77777777" w:rsidR="000C3FBE" w:rsidRDefault="000C3FBE" w:rsidP="007D6820">
      <w:pPr>
        <w:pStyle w:val="Default"/>
        <w:jc w:val="both"/>
        <w:rPr>
          <w:rFonts w:asciiTheme="minorHAnsi" w:hAnsiTheme="minorHAnsi" w:cstheme="minorHAnsi"/>
          <w:color w:val="auto"/>
          <w:sz w:val="22"/>
          <w:szCs w:val="22"/>
        </w:rPr>
      </w:pPr>
    </w:p>
    <w:p w14:paraId="00BB8FC5" w14:textId="77777777" w:rsidR="000C3FBE" w:rsidRDefault="000C3FBE" w:rsidP="007D6820">
      <w:pPr>
        <w:pStyle w:val="Default"/>
        <w:jc w:val="both"/>
        <w:rPr>
          <w:rFonts w:asciiTheme="minorHAnsi" w:hAnsiTheme="minorHAnsi" w:cstheme="minorHAnsi"/>
          <w:color w:val="auto"/>
          <w:sz w:val="22"/>
          <w:szCs w:val="22"/>
        </w:rPr>
      </w:pPr>
    </w:p>
    <w:p w14:paraId="45C3F8A4" w14:textId="476B76DB" w:rsidR="007D6820" w:rsidRPr="0047541B" w:rsidRDefault="007D6820" w:rsidP="000C3FBE">
      <w:pPr>
        <w:pStyle w:val="Default"/>
        <w:spacing w:after="240"/>
        <w:jc w:val="both"/>
        <w:rPr>
          <w:rFonts w:asciiTheme="minorHAnsi" w:hAnsiTheme="minorHAnsi" w:cstheme="minorHAnsi"/>
          <w:color w:val="auto"/>
          <w:sz w:val="22"/>
          <w:szCs w:val="22"/>
        </w:rPr>
      </w:pPr>
      <w:r w:rsidRPr="0047541B">
        <w:rPr>
          <w:rFonts w:asciiTheme="minorHAnsi" w:hAnsiTheme="minorHAnsi" w:cstheme="minorHAnsi"/>
          <w:color w:val="auto"/>
          <w:sz w:val="22"/>
          <w:szCs w:val="22"/>
        </w:rPr>
        <w:t>U ___________, ___________ godine.</w:t>
      </w:r>
    </w:p>
    <w:p w14:paraId="0A2673E3" w14:textId="77777777" w:rsidR="007D6820" w:rsidRDefault="007D6820" w:rsidP="007D6820">
      <w:pPr>
        <w:pStyle w:val="Default"/>
        <w:jc w:val="both"/>
        <w:rPr>
          <w:rFonts w:asciiTheme="minorHAnsi" w:hAnsiTheme="minorHAnsi" w:cstheme="minorHAnsi"/>
          <w:color w:val="auto"/>
          <w:sz w:val="22"/>
          <w:szCs w:val="22"/>
        </w:rPr>
      </w:pPr>
    </w:p>
    <w:p w14:paraId="1107BEB0" w14:textId="77777777" w:rsidR="000C3FBE" w:rsidRDefault="000C3FBE" w:rsidP="007D6820">
      <w:pPr>
        <w:pStyle w:val="Default"/>
        <w:jc w:val="both"/>
        <w:rPr>
          <w:rFonts w:asciiTheme="minorHAnsi" w:hAnsiTheme="minorHAnsi" w:cstheme="minorHAnsi"/>
          <w:color w:val="auto"/>
          <w:sz w:val="22"/>
          <w:szCs w:val="22"/>
        </w:rPr>
      </w:pPr>
    </w:p>
    <w:p w14:paraId="1DC2A5F3" w14:textId="77777777" w:rsidR="000C3FBE" w:rsidRPr="0047541B" w:rsidRDefault="000C3FBE" w:rsidP="007D6820">
      <w:pPr>
        <w:pStyle w:val="Default"/>
        <w:jc w:val="both"/>
        <w:rPr>
          <w:rFonts w:asciiTheme="minorHAnsi" w:hAnsiTheme="minorHAnsi" w:cstheme="minorHAnsi"/>
          <w:color w:val="auto"/>
          <w:sz w:val="22"/>
          <w:szCs w:val="22"/>
        </w:rPr>
      </w:pPr>
    </w:p>
    <w:p w14:paraId="140B827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630CE9AE" w14:textId="77777777" w:rsidR="000C3FBE"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(ime, prezime osobe/a koja ima ovlasti zastupanja prema</w:t>
      </w:r>
    </w:p>
    <w:p w14:paraId="18991F3F" w14:textId="73FA7E2D"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45507A13" w14:textId="77777777" w:rsidR="007D6820" w:rsidRDefault="007D6820" w:rsidP="007D6820">
      <w:pPr>
        <w:pStyle w:val="Default"/>
        <w:jc w:val="both"/>
        <w:rPr>
          <w:rFonts w:asciiTheme="minorHAnsi" w:hAnsiTheme="minorHAnsi" w:cstheme="minorHAnsi"/>
          <w:color w:val="auto"/>
          <w:sz w:val="22"/>
          <w:szCs w:val="22"/>
        </w:rPr>
      </w:pPr>
    </w:p>
    <w:p w14:paraId="74B43F9B" w14:textId="77777777" w:rsidR="000C3FBE" w:rsidRDefault="000C3FBE" w:rsidP="007D6820">
      <w:pPr>
        <w:pStyle w:val="Default"/>
        <w:jc w:val="both"/>
        <w:rPr>
          <w:rFonts w:asciiTheme="minorHAnsi" w:hAnsiTheme="minorHAnsi" w:cstheme="minorHAnsi"/>
          <w:color w:val="auto"/>
          <w:sz w:val="22"/>
          <w:szCs w:val="22"/>
        </w:rPr>
      </w:pPr>
    </w:p>
    <w:p w14:paraId="0E412D14" w14:textId="77777777" w:rsidR="000C3FBE" w:rsidRPr="0047541B" w:rsidRDefault="000C3FBE" w:rsidP="007D6820">
      <w:pPr>
        <w:pStyle w:val="Default"/>
        <w:jc w:val="both"/>
        <w:rPr>
          <w:rFonts w:asciiTheme="minorHAnsi" w:hAnsiTheme="minorHAnsi" w:cstheme="minorHAnsi"/>
          <w:color w:val="auto"/>
          <w:sz w:val="22"/>
          <w:szCs w:val="22"/>
        </w:rPr>
      </w:pPr>
    </w:p>
    <w:p w14:paraId="3B681429" w14:textId="77777777" w:rsidR="007D6820" w:rsidRPr="0047541B" w:rsidRDefault="007D6820" w:rsidP="000C3FBE">
      <w:pPr>
        <w:pStyle w:val="Default"/>
        <w:pBdr>
          <w:bottom w:val="single" w:sz="12" w:space="1" w:color="auto"/>
        </w:pBdr>
        <w:ind w:left="4253"/>
        <w:rPr>
          <w:rFonts w:asciiTheme="minorHAnsi" w:hAnsiTheme="minorHAnsi" w:cstheme="minorHAnsi"/>
          <w:color w:val="auto"/>
          <w:sz w:val="22"/>
          <w:szCs w:val="22"/>
        </w:rPr>
      </w:pPr>
    </w:p>
    <w:p w14:paraId="22DA2C1B" w14:textId="2625878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(potpis osobe koja ima ovlasti zastupanja prema</w:t>
      </w:r>
    </w:p>
    <w:p w14:paraId="26DADF07" w14:textId="17C434F9" w:rsidR="007D6820" w:rsidRPr="0047541B" w:rsidRDefault="007D6820" w:rsidP="000C3FBE">
      <w:pPr>
        <w:pStyle w:val="Default"/>
        <w:ind w:left="4253"/>
        <w:jc w:val="center"/>
        <w:rPr>
          <w:rFonts w:asciiTheme="minorHAnsi" w:hAnsiTheme="minorHAnsi" w:cstheme="minorHAnsi"/>
          <w:color w:val="auto"/>
          <w:sz w:val="22"/>
          <w:szCs w:val="22"/>
        </w:rPr>
      </w:pPr>
      <w:r w:rsidRPr="0047541B">
        <w:rPr>
          <w:rFonts w:asciiTheme="minorHAnsi" w:hAnsiTheme="minorHAnsi" w:cstheme="minorHAnsi"/>
          <w:color w:val="auto"/>
          <w:sz w:val="22"/>
          <w:szCs w:val="22"/>
        </w:rPr>
        <w:t>sudskom ili odgovarajućem registru/statutu društva)</w:t>
      </w:r>
    </w:p>
    <w:p w14:paraId="35AAD381" w14:textId="77777777" w:rsidR="007D6820" w:rsidRDefault="007D6820" w:rsidP="007D6820">
      <w:pPr>
        <w:pStyle w:val="Default"/>
        <w:jc w:val="both"/>
        <w:rPr>
          <w:rFonts w:asciiTheme="minorHAnsi" w:hAnsiTheme="minorHAnsi" w:cstheme="minorHAnsi"/>
          <w:color w:val="auto"/>
          <w:sz w:val="22"/>
          <w:szCs w:val="22"/>
        </w:rPr>
      </w:pPr>
    </w:p>
    <w:p w14:paraId="298588FA" w14:textId="77777777" w:rsidR="000C3FBE" w:rsidRDefault="000C3FBE" w:rsidP="007D6820">
      <w:pPr>
        <w:pStyle w:val="Default"/>
        <w:jc w:val="both"/>
        <w:rPr>
          <w:rFonts w:asciiTheme="minorHAnsi" w:hAnsiTheme="minorHAnsi" w:cstheme="minorHAnsi"/>
          <w:color w:val="auto"/>
          <w:sz w:val="22"/>
          <w:szCs w:val="22"/>
        </w:rPr>
      </w:pPr>
    </w:p>
    <w:p w14:paraId="1A79097C" w14:textId="77777777" w:rsidR="000C3FBE" w:rsidRDefault="000C3FBE" w:rsidP="007D6820">
      <w:pPr>
        <w:pStyle w:val="Default"/>
        <w:jc w:val="both"/>
        <w:rPr>
          <w:rFonts w:asciiTheme="minorHAnsi" w:hAnsiTheme="minorHAnsi" w:cstheme="minorHAnsi"/>
          <w:color w:val="auto"/>
          <w:sz w:val="22"/>
          <w:szCs w:val="22"/>
        </w:rPr>
      </w:pPr>
    </w:p>
    <w:p w14:paraId="7795E26F" w14:textId="77777777" w:rsidR="000C3FBE" w:rsidRDefault="000C3FBE" w:rsidP="007D6820">
      <w:pPr>
        <w:pStyle w:val="Default"/>
        <w:jc w:val="both"/>
        <w:rPr>
          <w:rFonts w:asciiTheme="minorHAnsi" w:hAnsiTheme="minorHAnsi" w:cstheme="minorHAnsi"/>
          <w:color w:val="auto"/>
          <w:sz w:val="22"/>
          <w:szCs w:val="22"/>
        </w:rPr>
      </w:pPr>
    </w:p>
    <w:p w14:paraId="06ACEB08" w14:textId="77777777" w:rsidR="000C3FBE" w:rsidRDefault="000C3FBE" w:rsidP="007D6820">
      <w:pPr>
        <w:pStyle w:val="Default"/>
        <w:jc w:val="both"/>
        <w:rPr>
          <w:rFonts w:asciiTheme="minorHAnsi" w:hAnsiTheme="minorHAnsi" w:cstheme="minorHAnsi"/>
          <w:color w:val="auto"/>
          <w:sz w:val="22"/>
          <w:szCs w:val="22"/>
        </w:rPr>
      </w:pPr>
    </w:p>
    <w:p w14:paraId="3ABDBBB7" w14:textId="77777777" w:rsidR="000C3FBE" w:rsidRDefault="000C3FBE" w:rsidP="007D6820">
      <w:pPr>
        <w:pStyle w:val="Default"/>
        <w:jc w:val="both"/>
        <w:rPr>
          <w:rFonts w:asciiTheme="minorHAnsi" w:hAnsiTheme="minorHAnsi" w:cstheme="minorHAnsi"/>
          <w:color w:val="auto"/>
          <w:sz w:val="22"/>
          <w:szCs w:val="22"/>
        </w:rPr>
      </w:pPr>
    </w:p>
    <w:p w14:paraId="292B47B7" w14:textId="77777777" w:rsidR="000C3FBE" w:rsidRDefault="000C3FBE" w:rsidP="007D6820">
      <w:pPr>
        <w:pStyle w:val="Default"/>
        <w:jc w:val="both"/>
        <w:rPr>
          <w:rFonts w:asciiTheme="minorHAnsi" w:hAnsiTheme="minorHAnsi" w:cstheme="minorHAnsi"/>
          <w:color w:val="auto"/>
          <w:sz w:val="22"/>
          <w:szCs w:val="22"/>
        </w:rPr>
      </w:pPr>
    </w:p>
    <w:p w14:paraId="2EB01490" w14:textId="77777777" w:rsidR="000C3FBE" w:rsidRDefault="000C3FBE" w:rsidP="007D6820">
      <w:pPr>
        <w:pStyle w:val="Default"/>
        <w:jc w:val="both"/>
        <w:rPr>
          <w:rFonts w:asciiTheme="minorHAnsi" w:hAnsiTheme="minorHAnsi" w:cstheme="minorHAnsi"/>
          <w:color w:val="auto"/>
          <w:sz w:val="22"/>
          <w:szCs w:val="22"/>
        </w:rPr>
      </w:pPr>
    </w:p>
    <w:p w14:paraId="23BEACEE" w14:textId="77777777" w:rsidR="000C3FBE" w:rsidRDefault="000C3FBE" w:rsidP="007D6820">
      <w:pPr>
        <w:pStyle w:val="Default"/>
        <w:jc w:val="both"/>
        <w:rPr>
          <w:rFonts w:asciiTheme="minorHAnsi" w:hAnsiTheme="minorHAnsi" w:cstheme="minorHAnsi"/>
          <w:color w:val="auto"/>
          <w:sz w:val="22"/>
          <w:szCs w:val="22"/>
        </w:rPr>
      </w:pPr>
    </w:p>
    <w:p w14:paraId="58046706" w14:textId="77777777" w:rsidR="000C3FBE" w:rsidRDefault="000C3FBE" w:rsidP="007D6820">
      <w:pPr>
        <w:pStyle w:val="Default"/>
        <w:jc w:val="both"/>
        <w:rPr>
          <w:rFonts w:asciiTheme="minorHAnsi" w:hAnsiTheme="minorHAnsi" w:cstheme="minorHAnsi"/>
          <w:color w:val="auto"/>
          <w:sz w:val="22"/>
          <w:szCs w:val="22"/>
        </w:rPr>
      </w:pPr>
    </w:p>
    <w:p w14:paraId="3095D343" w14:textId="77777777" w:rsidR="000C3FBE" w:rsidRDefault="000C3FBE" w:rsidP="007D6820">
      <w:pPr>
        <w:pStyle w:val="Default"/>
        <w:jc w:val="both"/>
        <w:rPr>
          <w:rFonts w:asciiTheme="minorHAnsi" w:hAnsiTheme="minorHAnsi" w:cstheme="minorHAnsi"/>
          <w:color w:val="auto"/>
          <w:sz w:val="22"/>
          <w:szCs w:val="22"/>
        </w:rPr>
      </w:pPr>
    </w:p>
    <w:p w14:paraId="05FCC887" w14:textId="77777777" w:rsidR="000C3FBE" w:rsidRDefault="000C3FBE" w:rsidP="007D6820">
      <w:pPr>
        <w:pStyle w:val="Default"/>
        <w:jc w:val="both"/>
        <w:rPr>
          <w:rFonts w:asciiTheme="minorHAnsi" w:hAnsiTheme="minorHAnsi" w:cstheme="minorHAnsi"/>
          <w:color w:val="auto"/>
          <w:sz w:val="22"/>
          <w:szCs w:val="22"/>
        </w:rPr>
      </w:pPr>
    </w:p>
    <w:p w14:paraId="4AEE88D8" w14:textId="77777777" w:rsidR="000C3FBE" w:rsidRPr="0047541B" w:rsidRDefault="000C3FBE" w:rsidP="007D6820">
      <w:pPr>
        <w:pStyle w:val="Default"/>
        <w:jc w:val="both"/>
        <w:rPr>
          <w:rFonts w:asciiTheme="minorHAnsi" w:hAnsiTheme="minorHAnsi" w:cstheme="minorHAnsi"/>
          <w:color w:val="auto"/>
          <w:sz w:val="22"/>
          <w:szCs w:val="22"/>
        </w:rPr>
      </w:pPr>
    </w:p>
    <w:p w14:paraId="7580CC09" w14:textId="77777777" w:rsidR="007D6820" w:rsidRPr="0047541B" w:rsidRDefault="007D6820" w:rsidP="007D6820">
      <w:pPr>
        <w:pStyle w:val="Default"/>
        <w:jc w:val="both"/>
        <w:rPr>
          <w:rFonts w:asciiTheme="minorHAnsi" w:hAnsiTheme="minorHAnsi" w:cstheme="minorHAnsi"/>
          <w:color w:val="auto"/>
          <w:sz w:val="22"/>
          <w:szCs w:val="22"/>
        </w:rPr>
      </w:pPr>
    </w:p>
    <w:p w14:paraId="32907DD5" w14:textId="3C04979E" w:rsidR="007D6820" w:rsidRPr="000C3FBE" w:rsidRDefault="007D6820" w:rsidP="000C3FBE">
      <w:pPr>
        <w:pStyle w:val="Default"/>
        <w:jc w:val="both"/>
        <w:rPr>
          <w:rFonts w:asciiTheme="minorHAnsi" w:hAnsiTheme="minorHAnsi" w:cstheme="minorHAnsi"/>
          <w:i/>
          <w:iCs/>
          <w:color w:val="auto"/>
          <w:sz w:val="22"/>
          <w:szCs w:val="22"/>
        </w:rPr>
      </w:pPr>
      <w:r w:rsidRPr="0047541B">
        <w:rPr>
          <w:rFonts w:asciiTheme="minorHAnsi" w:hAnsiTheme="minorHAnsi" w:cstheme="minorHAnsi"/>
          <w:b/>
          <w:bCs/>
          <w:i/>
          <w:iCs/>
          <w:color w:val="auto"/>
          <w:sz w:val="22"/>
          <w:szCs w:val="22"/>
        </w:rPr>
        <w:t xml:space="preserve">UPUTA: </w:t>
      </w:r>
      <w:r w:rsidRPr="0047541B">
        <w:rPr>
          <w:rFonts w:asciiTheme="minorHAnsi" w:hAnsiTheme="minorHAnsi" w:cstheme="minorHAnsi"/>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C3815F0" w14:textId="77777777" w:rsidR="007D6820" w:rsidRPr="0047541B" w:rsidRDefault="007D6820" w:rsidP="007D6820">
      <w:pPr>
        <w:rPr>
          <w:rFonts w:eastAsia="Times New Roman" w:cstheme="minorHAnsi"/>
          <w:b/>
          <w:bCs/>
          <w:kern w:val="3"/>
          <w:lang w:val="en-US" w:bidi="en-US"/>
        </w:rPr>
      </w:pPr>
      <w:r w:rsidRPr="0047541B">
        <w:rPr>
          <w:rFonts w:eastAsia="Times New Roman" w:cstheme="minorHAnsi"/>
          <w:b/>
          <w:bCs/>
          <w:kern w:val="3"/>
          <w:lang w:val="en-US" w:bidi="en-US"/>
        </w:rPr>
        <w:br w:type="page"/>
      </w:r>
    </w:p>
    <w:p w14:paraId="30C6D2A5" w14:textId="4F2A64B6" w:rsidR="007D6820" w:rsidRPr="000C3FBE" w:rsidRDefault="000C3FBE" w:rsidP="000C3FBE">
      <w:pPr>
        <w:widowControl w:val="0"/>
        <w:shd w:val="clear" w:color="auto" w:fill="FFFFFF"/>
        <w:suppressAutoHyphens/>
        <w:autoSpaceDN w:val="0"/>
        <w:spacing w:after="311" w:line="240" w:lineRule="auto"/>
        <w:jc w:val="right"/>
        <w:textAlignment w:val="baseline"/>
        <w:rPr>
          <w:rFonts w:cstheme="minorHAnsi"/>
          <w:b/>
          <w:bCs/>
        </w:rPr>
      </w:pPr>
      <w:r w:rsidRPr="000C3FBE">
        <w:rPr>
          <w:rFonts w:cstheme="minorHAnsi"/>
          <w:b/>
          <w:bCs/>
        </w:rPr>
        <w:lastRenderedPageBreak/>
        <w:t>Prilog 3.</w:t>
      </w:r>
    </w:p>
    <w:p w14:paraId="7EC5EC44" w14:textId="12D682BA" w:rsidR="000C3FBE" w:rsidRPr="000C3FBE" w:rsidRDefault="000C3FBE" w:rsidP="000C3FBE">
      <w:pPr>
        <w:widowControl w:val="0"/>
        <w:shd w:val="clear" w:color="auto" w:fill="FFFFFF"/>
        <w:suppressAutoHyphens/>
        <w:autoSpaceDN w:val="0"/>
        <w:spacing w:after="311" w:line="240" w:lineRule="auto"/>
        <w:jc w:val="center"/>
        <w:textAlignment w:val="baseline"/>
        <w:rPr>
          <w:rFonts w:cstheme="minorHAnsi"/>
          <w:b/>
          <w:bCs/>
        </w:rPr>
      </w:pPr>
      <w:r w:rsidRPr="000C3FBE">
        <w:rPr>
          <w:rFonts w:cstheme="minorHAnsi"/>
          <w:b/>
          <w:bCs/>
        </w:rPr>
        <w:t>TROŠKOVNIK</w:t>
      </w:r>
    </w:p>
    <w:p w14:paraId="568BD191" w14:textId="025A3262"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u nestandardiziranom obliku u .xls formatu kao zaseban dokument nalazi se u prilogu ovog Poziva na dostavu ponuda i čini  njegov sastavni dio.</w:t>
      </w:r>
    </w:p>
    <w:p w14:paraId="4CF38868" w14:textId="594B7D91"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Troškovnik mora biti popunjen na izvornom predlošku bez mijenjanja, ispravljanja i prepisivanja izvornog teksta.</w:t>
      </w:r>
    </w:p>
    <w:p w14:paraId="35C4EABA" w14:textId="401D04B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Jedinične cijene svake stavke Troškovnika i ukupna cijena moraju biti zaokružene na dvije decimale.</w:t>
      </w:r>
    </w:p>
    <w:p w14:paraId="5E6DBF74" w14:textId="3BB0A296"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 xml:space="preserve">Jedinične i ukupne cijene se unose u </w:t>
      </w:r>
      <w:r w:rsidR="00034A34" w:rsidRPr="0047541B">
        <w:rPr>
          <w:rFonts w:cstheme="minorHAnsi"/>
        </w:rPr>
        <w:t>eurima</w:t>
      </w:r>
      <w:r w:rsidRPr="0047541B">
        <w:rPr>
          <w:rFonts w:cstheme="minorHAnsi"/>
        </w:rPr>
        <w:t xml:space="preserve"> bez PDV-a, zaokružene na dvije decimale.</w:t>
      </w:r>
    </w:p>
    <w:p w14:paraId="3356B5D5" w14:textId="77777777"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Sve stavke Troškovnika moraju biti ispunjene. Prilikom popunjavanja Troškovnika gospodarski subjekti cijenu stavke izračunavaju kao umnožak količine stavke i jedinične cijene stavke.</w:t>
      </w:r>
    </w:p>
    <w:p w14:paraId="208A8D6A" w14:textId="2348D8FC" w:rsidR="007D6820" w:rsidRPr="0047541B"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U Troškovniku se ne smiju mijenjati količine, jedinice mjere niti opisi pojedinih stavki Troškovnika.</w:t>
      </w:r>
    </w:p>
    <w:p w14:paraId="1E54F437" w14:textId="77DAE324" w:rsidR="009A4A0D" w:rsidRPr="000C3FBE" w:rsidRDefault="007D6820" w:rsidP="000C3FBE">
      <w:pPr>
        <w:pStyle w:val="Odlomakpopisa"/>
        <w:widowControl w:val="0"/>
        <w:numPr>
          <w:ilvl w:val="0"/>
          <w:numId w:val="31"/>
        </w:numPr>
        <w:shd w:val="clear" w:color="auto" w:fill="FFFFFF"/>
        <w:suppressAutoHyphens/>
        <w:autoSpaceDN w:val="0"/>
        <w:spacing w:after="311" w:line="240" w:lineRule="auto"/>
        <w:textAlignment w:val="baseline"/>
        <w:rPr>
          <w:rFonts w:cstheme="minorHAnsi"/>
        </w:rPr>
      </w:pPr>
      <w:r w:rsidRPr="0047541B">
        <w:rPr>
          <w:rFonts w:cstheme="minorHAnsi"/>
        </w:rPr>
        <w:t>Cijena ponude izražava se za cjelokupni predmet nabave.</w:t>
      </w:r>
    </w:p>
    <w:sectPr w:rsidR="009A4A0D" w:rsidRPr="000C3FBE" w:rsidSect="007D6820">
      <w:footerReference w:type="default" r:id="rId13"/>
      <w:pgSz w:w="11906" w:h="16838"/>
      <w:pgMar w:top="1134"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76C6" w14:textId="77777777" w:rsidR="00BB1F20" w:rsidRDefault="00BB1F20" w:rsidP="0047541B">
      <w:pPr>
        <w:spacing w:after="0" w:line="240" w:lineRule="auto"/>
      </w:pPr>
      <w:r>
        <w:separator/>
      </w:r>
    </w:p>
  </w:endnote>
  <w:endnote w:type="continuationSeparator" w:id="0">
    <w:p w14:paraId="6C5C7AC8" w14:textId="77777777" w:rsidR="00BB1F20" w:rsidRDefault="00BB1F20" w:rsidP="0047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9913"/>
      <w:docPartObj>
        <w:docPartGallery w:val="Page Numbers (Bottom of Page)"/>
        <w:docPartUnique/>
      </w:docPartObj>
    </w:sdtPr>
    <w:sdtEndPr/>
    <w:sdtContent>
      <w:p w14:paraId="583C5FC7" w14:textId="0FF76466" w:rsidR="0047541B" w:rsidRDefault="0047541B">
        <w:pPr>
          <w:pStyle w:val="Podnoje"/>
        </w:pPr>
        <w:r>
          <w:rPr>
            <w:noProof/>
            <w:lang w:eastAsia="hr-HR"/>
          </w:rPr>
          <mc:AlternateContent>
            <mc:Choice Requires="wpg">
              <w:drawing>
                <wp:anchor distT="0" distB="0" distL="114300" distR="114300" simplePos="0" relativeHeight="251659264" behindDoc="0" locked="0" layoutInCell="1" allowOverlap="1" wp14:anchorId="5863C841" wp14:editId="3391CA57">
                  <wp:simplePos x="0" y="0"/>
                  <wp:positionH relativeFrom="page">
                    <wp:align>center</wp:align>
                  </wp:positionH>
                  <wp:positionV relativeFrom="bottomMargin">
                    <wp:align>center</wp:align>
                  </wp:positionV>
                  <wp:extent cx="7753350" cy="190500"/>
                  <wp:effectExtent l="9525" t="9525" r="9525" b="0"/>
                  <wp:wrapNone/>
                  <wp:docPr id="150379420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8355305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4D18" w14:textId="3AB6737F" w:rsidR="0047541B" w:rsidRDefault="0047541B">
                                <w:pPr>
                                  <w:jc w:val="center"/>
                                </w:pPr>
                                <w:r>
                                  <w:fldChar w:fldCharType="begin"/>
                                </w:r>
                                <w:r>
                                  <w:instrText>PAGE    \* MERGEFORMAT</w:instrText>
                                </w:r>
                                <w:r>
                                  <w:fldChar w:fldCharType="separate"/>
                                </w:r>
                                <w:r w:rsidR="006F0035" w:rsidRPr="006F0035">
                                  <w:rPr>
                                    <w:noProof/>
                                    <w:color w:val="8C8C8C" w:themeColor="background1" w:themeShade="8C"/>
                                  </w:rPr>
                                  <w:t>13</w:t>
                                </w:r>
                                <w:r>
                                  <w:rPr>
                                    <w:color w:val="8C8C8C" w:themeColor="background1" w:themeShade="8C"/>
                                  </w:rPr>
                                  <w:fldChar w:fldCharType="end"/>
                                </w:r>
                              </w:p>
                            </w:txbxContent>
                          </wps:txbx>
                          <wps:bodyPr rot="0" vert="horz" wrap="square" lIns="0" tIns="0" rIns="0" bIns="0" anchor="t" anchorCtr="0" upright="1">
                            <a:noAutofit/>
                          </wps:bodyPr>
                        </wps:wsp>
                        <wpg:grpSp>
                          <wpg:cNvPr id="991525110" name="Group 31"/>
                          <wpg:cNvGrpSpPr>
                            <a:grpSpLocks/>
                          </wpg:cNvGrpSpPr>
                          <wpg:grpSpPr bwMode="auto">
                            <a:xfrm flipH="1">
                              <a:off x="0" y="14970"/>
                              <a:ext cx="12255" cy="230"/>
                              <a:chOff x="-8" y="14978"/>
                              <a:chExt cx="12255" cy="230"/>
                            </a:xfrm>
                          </wpg:grpSpPr>
                          <wps:wsp>
                            <wps:cNvPr id="99431540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881655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63C841"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Ce&#10;+tUlUAQAADE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" filled="f" stroked="f">
                    <v:textbox inset="0,0,0,0">
                      <w:txbxContent>
                        <w:p w14:paraId="07064D18" w14:textId="3AB6737F" w:rsidR="0047541B" w:rsidRDefault="0047541B">
                          <w:pPr>
                            <w:jc w:val="center"/>
                          </w:pPr>
                          <w:r>
                            <w:fldChar w:fldCharType="begin"/>
                          </w:r>
                          <w:r>
                            <w:instrText>PAGE    \* MERGEFORMAT</w:instrText>
                          </w:r>
                          <w:r>
                            <w:fldChar w:fldCharType="separate"/>
                          </w:r>
                          <w:r w:rsidR="006F0035" w:rsidRPr="006F0035">
                            <w:rPr>
                              <w:noProof/>
                              <w:color w:val="8C8C8C" w:themeColor="background1" w:themeShade="8C"/>
                            </w:rPr>
                            <w:t>13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8FED3" w14:textId="77777777" w:rsidR="00BB1F20" w:rsidRDefault="00BB1F20" w:rsidP="0047541B">
      <w:pPr>
        <w:spacing w:after="0" w:line="240" w:lineRule="auto"/>
      </w:pPr>
      <w:r>
        <w:separator/>
      </w:r>
    </w:p>
  </w:footnote>
  <w:footnote w:type="continuationSeparator" w:id="0">
    <w:p w14:paraId="7435C0A1" w14:textId="77777777" w:rsidR="00BB1F20" w:rsidRDefault="00BB1F20" w:rsidP="0047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7B4775"/>
    <w:multiLevelType w:val="hybridMultilevel"/>
    <w:tmpl w:val="10DC1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C90969"/>
    <w:multiLevelType w:val="hybridMultilevel"/>
    <w:tmpl w:val="D9AC1A98"/>
    <w:lvl w:ilvl="0" w:tplc="B66CBFD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1"/>
    <w:lvlOverride w:ilvl="0">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Override>
  </w:num>
  <w:num w:numId="2">
    <w:abstractNumId w:val="3"/>
  </w:num>
  <w:num w:numId="3">
    <w:abstractNumId w:val="18"/>
  </w:num>
  <w:num w:numId="4">
    <w:abstractNumId w:val="14"/>
  </w:num>
  <w:num w:numId="5">
    <w:abstractNumId w:val="23"/>
  </w:num>
  <w:num w:numId="6">
    <w:abstractNumId w:val="8"/>
  </w:num>
  <w:num w:numId="7">
    <w:abstractNumId w:val="22"/>
  </w:num>
  <w:num w:numId="8">
    <w:abstractNumId w:val="17"/>
  </w:num>
  <w:num w:numId="9">
    <w:abstractNumId w:val="21"/>
  </w:num>
  <w:num w:numId="10">
    <w:abstractNumId w:val="3"/>
    <w:lvlOverride w:ilvl="0">
      <w:startOverride w:val="2"/>
    </w:lvlOverride>
  </w:num>
  <w:num w:numId="11">
    <w:abstractNumId w:val="18"/>
    <w:lvlOverride w:ilvl="0">
      <w:startOverride w:val="2"/>
    </w:lvlOverride>
  </w:num>
  <w:num w:numId="12">
    <w:abstractNumId w:val="14"/>
    <w:lvlOverride w:ilvl="0">
      <w:startOverride w:val="1"/>
    </w:lvlOverride>
  </w:num>
  <w:num w:numId="13">
    <w:abstractNumId w:val="23"/>
  </w:num>
  <w:num w:numId="14">
    <w:abstractNumId w:val="8"/>
    <w:lvlOverride w:ilvl="0">
      <w:startOverride w:val="100"/>
    </w:lvlOverride>
  </w:num>
  <w:num w:numId="15">
    <w:abstractNumId w:val="22"/>
    <w:lvlOverride w:ilvl="0">
      <w:startOverride w:val="4"/>
    </w:lvlOverride>
  </w:num>
  <w:num w:numId="16">
    <w:abstractNumId w:val="17"/>
    <w:lvlOverride w:ilvl="0">
      <w:startOverride w:val="1"/>
    </w:lvlOverride>
  </w:num>
  <w:num w:numId="17">
    <w:abstractNumId w:val="9"/>
  </w:num>
  <w:num w:numId="18">
    <w:abstractNumId w:val="6"/>
  </w:num>
  <w:num w:numId="19">
    <w:abstractNumId w:val="19"/>
  </w:num>
  <w:num w:numId="20">
    <w:abstractNumId w:val="4"/>
  </w:num>
  <w:num w:numId="21">
    <w:abstractNumId w:val="20"/>
  </w:num>
  <w:num w:numId="22">
    <w:abstractNumId w:val="13"/>
  </w:num>
  <w:num w:numId="23">
    <w:abstractNumId w:val="11"/>
  </w:num>
  <w:num w:numId="24">
    <w:abstractNumId w:val="16"/>
  </w:num>
  <w:num w:numId="25">
    <w:abstractNumId w:val="2"/>
  </w:num>
  <w:num w:numId="26">
    <w:abstractNumId w:val="0"/>
  </w:num>
  <w:num w:numId="27">
    <w:abstractNumId w:val="1"/>
  </w:num>
  <w:num w:numId="28">
    <w:abstractNumId w:val="7"/>
  </w:num>
  <w:num w:numId="29">
    <w:abstractNumId w:val="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2409C"/>
    <w:rsid w:val="000270F6"/>
    <w:rsid w:val="00030E06"/>
    <w:rsid w:val="00034A34"/>
    <w:rsid w:val="00035701"/>
    <w:rsid w:val="00035CAC"/>
    <w:rsid w:val="00082C6D"/>
    <w:rsid w:val="00084A6D"/>
    <w:rsid w:val="00090C24"/>
    <w:rsid w:val="000A0D87"/>
    <w:rsid w:val="000A7AFA"/>
    <w:rsid w:val="000C29E5"/>
    <w:rsid w:val="000C3FBE"/>
    <w:rsid w:val="000D2D2C"/>
    <w:rsid w:val="000E179A"/>
    <w:rsid w:val="000F625F"/>
    <w:rsid w:val="00100C57"/>
    <w:rsid w:val="0010482A"/>
    <w:rsid w:val="001134BE"/>
    <w:rsid w:val="001356E8"/>
    <w:rsid w:val="001366C7"/>
    <w:rsid w:val="00142BC4"/>
    <w:rsid w:val="00147CA9"/>
    <w:rsid w:val="001679D3"/>
    <w:rsid w:val="00187DA7"/>
    <w:rsid w:val="0019763B"/>
    <w:rsid w:val="001B5778"/>
    <w:rsid w:val="001C7D41"/>
    <w:rsid w:val="001D089B"/>
    <w:rsid w:val="001E1032"/>
    <w:rsid w:val="001E4A89"/>
    <w:rsid w:val="001F255A"/>
    <w:rsid w:val="001F3CC7"/>
    <w:rsid w:val="001F44E4"/>
    <w:rsid w:val="00200257"/>
    <w:rsid w:val="00201DA2"/>
    <w:rsid w:val="00202F88"/>
    <w:rsid w:val="0022456F"/>
    <w:rsid w:val="00225DEC"/>
    <w:rsid w:val="00227142"/>
    <w:rsid w:val="00227C20"/>
    <w:rsid w:val="00230D1C"/>
    <w:rsid w:val="00234BE4"/>
    <w:rsid w:val="002359C8"/>
    <w:rsid w:val="00240F97"/>
    <w:rsid w:val="00244377"/>
    <w:rsid w:val="0024472E"/>
    <w:rsid w:val="00246AA0"/>
    <w:rsid w:val="002510DB"/>
    <w:rsid w:val="00261092"/>
    <w:rsid w:val="00261657"/>
    <w:rsid w:val="00270515"/>
    <w:rsid w:val="002871BE"/>
    <w:rsid w:val="0029211A"/>
    <w:rsid w:val="002B23E5"/>
    <w:rsid w:val="002D0DEE"/>
    <w:rsid w:val="002F5346"/>
    <w:rsid w:val="00301672"/>
    <w:rsid w:val="0030763E"/>
    <w:rsid w:val="00307DF9"/>
    <w:rsid w:val="003122A8"/>
    <w:rsid w:val="0031444C"/>
    <w:rsid w:val="00324183"/>
    <w:rsid w:val="00344A84"/>
    <w:rsid w:val="003540F8"/>
    <w:rsid w:val="00355817"/>
    <w:rsid w:val="00356DA9"/>
    <w:rsid w:val="00367430"/>
    <w:rsid w:val="00372B98"/>
    <w:rsid w:val="00373E29"/>
    <w:rsid w:val="00396832"/>
    <w:rsid w:val="003A3092"/>
    <w:rsid w:val="003A54E3"/>
    <w:rsid w:val="003B35D0"/>
    <w:rsid w:val="003C37C7"/>
    <w:rsid w:val="003D66B3"/>
    <w:rsid w:val="003E2870"/>
    <w:rsid w:val="003E2CD3"/>
    <w:rsid w:val="003F329B"/>
    <w:rsid w:val="003F5041"/>
    <w:rsid w:val="00412CD6"/>
    <w:rsid w:val="004606ED"/>
    <w:rsid w:val="0047541B"/>
    <w:rsid w:val="00476CC6"/>
    <w:rsid w:val="00482D54"/>
    <w:rsid w:val="00494608"/>
    <w:rsid w:val="00497B6E"/>
    <w:rsid w:val="004B7D6E"/>
    <w:rsid w:val="004C00A0"/>
    <w:rsid w:val="004C3FB5"/>
    <w:rsid w:val="004D1C06"/>
    <w:rsid w:val="004D472C"/>
    <w:rsid w:val="004D5DD4"/>
    <w:rsid w:val="00514D67"/>
    <w:rsid w:val="00522975"/>
    <w:rsid w:val="00522A43"/>
    <w:rsid w:val="00527DDB"/>
    <w:rsid w:val="0054393B"/>
    <w:rsid w:val="0055008B"/>
    <w:rsid w:val="00565865"/>
    <w:rsid w:val="005659D4"/>
    <w:rsid w:val="00575A5E"/>
    <w:rsid w:val="005822B4"/>
    <w:rsid w:val="005826DD"/>
    <w:rsid w:val="005A186B"/>
    <w:rsid w:val="005A3E44"/>
    <w:rsid w:val="005B2E26"/>
    <w:rsid w:val="005C2EA7"/>
    <w:rsid w:val="0060257A"/>
    <w:rsid w:val="006076CA"/>
    <w:rsid w:val="00614377"/>
    <w:rsid w:val="006179FE"/>
    <w:rsid w:val="00643826"/>
    <w:rsid w:val="00651CB9"/>
    <w:rsid w:val="00666183"/>
    <w:rsid w:val="00666480"/>
    <w:rsid w:val="00666533"/>
    <w:rsid w:val="00693341"/>
    <w:rsid w:val="006A51DF"/>
    <w:rsid w:val="006A78BE"/>
    <w:rsid w:val="006B43CC"/>
    <w:rsid w:val="006F0035"/>
    <w:rsid w:val="006F2D79"/>
    <w:rsid w:val="006F3BDE"/>
    <w:rsid w:val="00705FAE"/>
    <w:rsid w:val="007148A7"/>
    <w:rsid w:val="00715E8A"/>
    <w:rsid w:val="007236E4"/>
    <w:rsid w:val="007313A9"/>
    <w:rsid w:val="007314B3"/>
    <w:rsid w:val="00734D70"/>
    <w:rsid w:val="007365E0"/>
    <w:rsid w:val="00745FA1"/>
    <w:rsid w:val="007462FA"/>
    <w:rsid w:val="0076071E"/>
    <w:rsid w:val="007636A8"/>
    <w:rsid w:val="007654DE"/>
    <w:rsid w:val="007832F9"/>
    <w:rsid w:val="00793821"/>
    <w:rsid w:val="007B39F3"/>
    <w:rsid w:val="007D4960"/>
    <w:rsid w:val="007D6820"/>
    <w:rsid w:val="007E3067"/>
    <w:rsid w:val="007F2310"/>
    <w:rsid w:val="00804B68"/>
    <w:rsid w:val="00806CAC"/>
    <w:rsid w:val="00844DB3"/>
    <w:rsid w:val="00851E77"/>
    <w:rsid w:val="00867A75"/>
    <w:rsid w:val="00867D53"/>
    <w:rsid w:val="00893273"/>
    <w:rsid w:val="0089385B"/>
    <w:rsid w:val="008A25CD"/>
    <w:rsid w:val="008C0C5A"/>
    <w:rsid w:val="008E1069"/>
    <w:rsid w:val="008F0401"/>
    <w:rsid w:val="008F6252"/>
    <w:rsid w:val="00924134"/>
    <w:rsid w:val="0094570C"/>
    <w:rsid w:val="0095448F"/>
    <w:rsid w:val="0095701B"/>
    <w:rsid w:val="00964C7C"/>
    <w:rsid w:val="00986435"/>
    <w:rsid w:val="009864B9"/>
    <w:rsid w:val="00996C3A"/>
    <w:rsid w:val="009A3904"/>
    <w:rsid w:val="009A4A0D"/>
    <w:rsid w:val="009A4A71"/>
    <w:rsid w:val="009B059E"/>
    <w:rsid w:val="009C5AD6"/>
    <w:rsid w:val="009F3B26"/>
    <w:rsid w:val="00A0474F"/>
    <w:rsid w:val="00A14F22"/>
    <w:rsid w:val="00A14FC3"/>
    <w:rsid w:val="00A2461C"/>
    <w:rsid w:val="00A340D5"/>
    <w:rsid w:val="00A4291D"/>
    <w:rsid w:val="00A47B3F"/>
    <w:rsid w:val="00A80F57"/>
    <w:rsid w:val="00A8166D"/>
    <w:rsid w:val="00A825D3"/>
    <w:rsid w:val="00A829E9"/>
    <w:rsid w:val="00AA2080"/>
    <w:rsid w:val="00AB74AC"/>
    <w:rsid w:val="00AE77EB"/>
    <w:rsid w:val="00AF1E11"/>
    <w:rsid w:val="00AF4122"/>
    <w:rsid w:val="00B0499E"/>
    <w:rsid w:val="00B12CA6"/>
    <w:rsid w:val="00B26B23"/>
    <w:rsid w:val="00B4047C"/>
    <w:rsid w:val="00B55B76"/>
    <w:rsid w:val="00B67D2B"/>
    <w:rsid w:val="00B703C6"/>
    <w:rsid w:val="00B71715"/>
    <w:rsid w:val="00B71D05"/>
    <w:rsid w:val="00B8600A"/>
    <w:rsid w:val="00B932A6"/>
    <w:rsid w:val="00BB1F20"/>
    <w:rsid w:val="00BD4384"/>
    <w:rsid w:val="00BE6E43"/>
    <w:rsid w:val="00BF2532"/>
    <w:rsid w:val="00C02C2B"/>
    <w:rsid w:val="00C05C47"/>
    <w:rsid w:val="00C108DD"/>
    <w:rsid w:val="00C351B9"/>
    <w:rsid w:val="00C42846"/>
    <w:rsid w:val="00C4325B"/>
    <w:rsid w:val="00C438EF"/>
    <w:rsid w:val="00C573FA"/>
    <w:rsid w:val="00C855DF"/>
    <w:rsid w:val="00C910C6"/>
    <w:rsid w:val="00C93BBE"/>
    <w:rsid w:val="00C9468D"/>
    <w:rsid w:val="00CA3356"/>
    <w:rsid w:val="00CB03FC"/>
    <w:rsid w:val="00CF031C"/>
    <w:rsid w:val="00CF1500"/>
    <w:rsid w:val="00CF38B9"/>
    <w:rsid w:val="00CF6396"/>
    <w:rsid w:val="00D00BF5"/>
    <w:rsid w:val="00D05A12"/>
    <w:rsid w:val="00D101EA"/>
    <w:rsid w:val="00D20D32"/>
    <w:rsid w:val="00D21630"/>
    <w:rsid w:val="00D44475"/>
    <w:rsid w:val="00D523E2"/>
    <w:rsid w:val="00D65208"/>
    <w:rsid w:val="00D77079"/>
    <w:rsid w:val="00D809D4"/>
    <w:rsid w:val="00D82D33"/>
    <w:rsid w:val="00D843BE"/>
    <w:rsid w:val="00D93291"/>
    <w:rsid w:val="00DA27A4"/>
    <w:rsid w:val="00DA6518"/>
    <w:rsid w:val="00DC63C6"/>
    <w:rsid w:val="00DC7591"/>
    <w:rsid w:val="00DD5AB5"/>
    <w:rsid w:val="00DE4CE1"/>
    <w:rsid w:val="00E021E8"/>
    <w:rsid w:val="00E32697"/>
    <w:rsid w:val="00E44BAA"/>
    <w:rsid w:val="00E50CA9"/>
    <w:rsid w:val="00E55279"/>
    <w:rsid w:val="00E55BC2"/>
    <w:rsid w:val="00E81819"/>
    <w:rsid w:val="00E96125"/>
    <w:rsid w:val="00EB2F3D"/>
    <w:rsid w:val="00EB7767"/>
    <w:rsid w:val="00EC35F4"/>
    <w:rsid w:val="00ED1CBE"/>
    <w:rsid w:val="00ED38A7"/>
    <w:rsid w:val="00ED38B5"/>
    <w:rsid w:val="00EE4633"/>
    <w:rsid w:val="00F12249"/>
    <w:rsid w:val="00F357FC"/>
    <w:rsid w:val="00F35E8A"/>
    <w:rsid w:val="00F45172"/>
    <w:rsid w:val="00F835BE"/>
    <w:rsid w:val="00F87036"/>
    <w:rsid w:val="00F94838"/>
    <w:rsid w:val="00F96F0C"/>
    <w:rsid w:val="00FA3A5E"/>
    <w:rsid w:val="00FA400F"/>
    <w:rsid w:val="00FA4EC9"/>
    <w:rsid w:val="00FB7855"/>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99D33"/>
  <w15:chartTrackingRefBased/>
  <w15:docId w15:val="{CFFD2CA6-8B59-4341-A57E-881DC1BE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1B"/>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9"/>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 w:type="numbering" w:customStyle="1" w:styleId="WWNum31">
    <w:name w:val="WWNum31"/>
    <w:rsid w:val="00244377"/>
  </w:style>
  <w:style w:type="numbering" w:customStyle="1" w:styleId="WWNum41">
    <w:name w:val="WWNum41"/>
    <w:rsid w:val="00244377"/>
  </w:style>
  <w:style w:type="paragraph" w:styleId="Zaglavlje">
    <w:name w:val="header"/>
    <w:basedOn w:val="Normal"/>
    <w:link w:val="ZaglavljeChar"/>
    <w:uiPriority w:val="99"/>
    <w:unhideWhenUsed/>
    <w:rsid w:val="004754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41B"/>
  </w:style>
  <w:style w:type="paragraph" w:styleId="Podnoje">
    <w:name w:val="footer"/>
    <w:basedOn w:val="Normal"/>
    <w:link w:val="PodnojeChar"/>
    <w:uiPriority w:val="99"/>
    <w:unhideWhenUsed/>
    <w:rsid w:val="004754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732">
      <w:bodyDiv w:val="1"/>
      <w:marLeft w:val="0"/>
      <w:marRight w:val="0"/>
      <w:marTop w:val="0"/>
      <w:marBottom w:val="0"/>
      <w:divBdr>
        <w:top w:val="none" w:sz="0" w:space="0" w:color="auto"/>
        <w:left w:val="none" w:sz="0" w:space="0" w:color="auto"/>
        <w:bottom w:val="none" w:sz="0" w:space="0" w:color="auto"/>
        <w:right w:val="none" w:sz="0" w:space="0" w:color="auto"/>
      </w:divBdr>
    </w:div>
    <w:div w:id="602762079">
      <w:bodyDiv w:val="1"/>
      <w:marLeft w:val="0"/>
      <w:marRight w:val="0"/>
      <w:marTop w:val="0"/>
      <w:marBottom w:val="0"/>
      <w:divBdr>
        <w:top w:val="none" w:sz="0" w:space="0" w:color="auto"/>
        <w:left w:val="none" w:sz="0" w:space="0" w:color="auto"/>
        <w:bottom w:val="none" w:sz="0" w:space="0" w:color="auto"/>
        <w:right w:val="none" w:sz="0" w:space="0" w:color="auto"/>
      </w:divBdr>
    </w:div>
    <w:div w:id="691882479">
      <w:bodyDiv w:val="1"/>
      <w:marLeft w:val="0"/>
      <w:marRight w:val="0"/>
      <w:marTop w:val="0"/>
      <w:marBottom w:val="0"/>
      <w:divBdr>
        <w:top w:val="none" w:sz="0" w:space="0" w:color="auto"/>
        <w:left w:val="none" w:sz="0" w:space="0" w:color="auto"/>
        <w:bottom w:val="none" w:sz="0" w:space="0" w:color="auto"/>
        <w:right w:val="none" w:sz="0" w:space="0" w:color="auto"/>
      </w:divBdr>
    </w:div>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230842323">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a.calis@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papak@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oslav.papak@pozeg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AF49-E170-4C9B-97E6-C9ECC4A2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4496</Words>
  <Characters>25630</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5</cp:revision>
  <cp:lastPrinted>2023-10-06T06:26:00Z</cp:lastPrinted>
  <dcterms:created xsi:type="dcterms:W3CDTF">2023-10-09T10:04:00Z</dcterms:created>
  <dcterms:modified xsi:type="dcterms:W3CDTF">2024-04-12T05:59:00Z</dcterms:modified>
</cp:coreProperties>
</file>