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F185" w14:textId="32FF8D39" w:rsidR="00B8692E" w:rsidRPr="00A24982" w:rsidRDefault="00CC6548" w:rsidP="00CC6548">
      <w:pPr>
        <w:ind w:right="-199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</w:pPr>
      <w:r w:rsidRPr="00A2498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</w:t>
      </w:r>
    </w:p>
    <w:p w14:paraId="7FDC9210" w14:textId="095B06FB" w:rsidR="00CC6548" w:rsidRPr="00A24982" w:rsidRDefault="00B8692E" w:rsidP="00CC6548">
      <w:pPr>
        <w:ind w:right="-199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</w:pPr>
      <w:r w:rsidRPr="00A2498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</w:t>
      </w:r>
      <w:r w:rsidR="00CC6548" w:rsidRPr="00A2498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            </w:t>
      </w:r>
      <w:r w:rsidR="00CC6548" w:rsidRPr="00A2498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object w:dxaOrig="1872" w:dyaOrig="2392" w14:anchorId="1EF0A4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5.5pt" o:ole="" fillcolor="window">
            <v:imagedata r:id="rId7" o:title=""/>
          </v:shape>
          <o:OLEObject Type="Embed" ProgID="Word.Picture.8" ShapeID="_x0000_i1025" DrawAspect="Content" ObjectID="_1719202458" r:id="rId8"/>
        </w:object>
      </w:r>
      <w:r w:rsidR="00CC6548" w:rsidRPr="00A2498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                                                  </w:t>
      </w:r>
      <w:r w:rsidR="00CC6548" w:rsidRPr="00A24982">
        <w:rPr>
          <w:rFonts w:ascii="Times New Roman" w:eastAsia="Times New Roman" w:hAnsi="Times New Roman" w:cs="Times New Roman"/>
          <w:color w:val="auto"/>
          <w:sz w:val="22"/>
          <w:szCs w:val="22"/>
          <w:lang w:val="en-AU"/>
        </w:rPr>
        <w:t xml:space="preserve"> </w:t>
      </w:r>
      <w:r w:rsidR="00CC6548" w:rsidRPr="00A2498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                  </w:t>
      </w:r>
      <w:r w:rsidR="00CC6548" w:rsidRPr="00A2498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ab/>
        <w:t xml:space="preserve">         </w:t>
      </w:r>
    </w:p>
    <w:p w14:paraId="4BDC71F6" w14:textId="0B31146F" w:rsidR="00CC6548" w:rsidRPr="00A24982" w:rsidRDefault="00CC6548" w:rsidP="00CC6548">
      <w:pPr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proofErr w:type="gramStart"/>
      <w:r w:rsidRPr="00A24982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>R  E</w:t>
      </w:r>
      <w:proofErr w:type="gramEnd"/>
      <w:r w:rsidRPr="00A24982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 xml:space="preserve">  P  U  B  L  I  K  A      H  R  V  A  T  S  K  A                           </w:t>
      </w:r>
    </w:p>
    <w:p w14:paraId="630CD7D6" w14:textId="77777777" w:rsidR="00CC6548" w:rsidRPr="00A24982" w:rsidRDefault="00CC6548" w:rsidP="00CC6548">
      <w:pPr>
        <w:ind w:right="3797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r w:rsidRPr="00A24982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 xml:space="preserve">   POŽEŠKO-SLAVONSKA ŽUPANIJA </w:t>
      </w:r>
    </w:p>
    <w:p w14:paraId="7EC1150A" w14:textId="5181DD37" w:rsidR="00CC6548" w:rsidRPr="00A24982" w:rsidRDefault="00CC6548" w:rsidP="00CC6548">
      <w:pPr>
        <w:framePr w:hSpace="180" w:wrap="auto" w:vAnchor="text" w:hAnchor="page" w:x="1351" w:y="26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r w:rsidRPr="00A24982">
        <w:rPr>
          <w:rFonts w:ascii="Times New Roman" w:eastAsia="Times New Roman" w:hAnsi="Times New Roman" w:cs="Times New Roman"/>
          <w:bCs/>
          <w:noProof/>
          <w:color w:val="auto"/>
          <w:sz w:val="22"/>
          <w:szCs w:val="22"/>
          <w:lang w:val="en-AU"/>
        </w:rPr>
        <w:drawing>
          <wp:inline distT="0" distB="0" distL="0" distR="0" wp14:anchorId="10ED6F89" wp14:editId="7F99FCBD">
            <wp:extent cx="428625" cy="419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11AD7" w14:textId="77777777" w:rsidR="00CC6548" w:rsidRPr="00A24982" w:rsidRDefault="00CC6548" w:rsidP="00CC6548">
      <w:pPr>
        <w:ind w:right="379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</w:pPr>
      <w:r w:rsidRPr="00A2498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hr-HR"/>
        </w:rPr>
        <w:t xml:space="preserve">         </w:t>
      </w:r>
      <w:r w:rsidRPr="00A24982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>GRAD POŽEGA</w:t>
      </w:r>
    </w:p>
    <w:p w14:paraId="527F8DD6" w14:textId="77777777" w:rsidR="00CC6548" w:rsidRPr="00A24982" w:rsidRDefault="00CC6548" w:rsidP="00CC6548">
      <w:pPr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</w:pPr>
      <w:r w:rsidRPr="00A24982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 xml:space="preserve">       </w:t>
      </w:r>
      <w:r w:rsidRPr="00A24982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de-DE"/>
        </w:rPr>
        <w:t>GRADONA</w:t>
      </w:r>
      <w:r w:rsidRPr="00A24982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>Č</w:t>
      </w:r>
      <w:r w:rsidRPr="00A24982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de-DE"/>
        </w:rPr>
        <w:t>ELNIK</w:t>
      </w:r>
    </w:p>
    <w:p w14:paraId="48396973" w14:textId="77777777" w:rsidR="00CC6548" w:rsidRPr="00A24982" w:rsidRDefault="00CC6548" w:rsidP="00CC6548">
      <w:pPr>
        <w:ind w:right="5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</w:p>
    <w:p w14:paraId="64F2CF2E" w14:textId="14FEC69D" w:rsidR="00C811C0" w:rsidRPr="00A24982" w:rsidRDefault="00C811C0" w:rsidP="00C811C0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A24982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KLASA: 406-0</w:t>
      </w:r>
      <w:r w:rsidR="00DD4CB9" w:rsidRPr="00A24982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1</w:t>
      </w:r>
      <w:r w:rsidRPr="00A24982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/2</w:t>
      </w:r>
      <w:r w:rsidR="00DD4CB9" w:rsidRPr="00A24982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2</w:t>
      </w:r>
      <w:r w:rsidRPr="00A24982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-0</w:t>
      </w:r>
      <w:r w:rsidR="00DD4CB9" w:rsidRPr="00A24982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5</w:t>
      </w:r>
      <w:r w:rsidRPr="00A24982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/</w:t>
      </w:r>
      <w:r w:rsidR="00D31DEC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39</w:t>
      </w:r>
    </w:p>
    <w:p w14:paraId="5202F1B3" w14:textId="12BB528B" w:rsidR="00C811C0" w:rsidRPr="00A24982" w:rsidRDefault="00C811C0" w:rsidP="00C811C0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A24982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URBROJ: 2177</w:t>
      </w:r>
      <w:r w:rsidR="00DD4CB9" w:rsidRPr="00A24982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-</w:t>
      </w:r>
      <w:r w:rsidRPr="00A24982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1-01/01-2</w:t>
      </w:r>
      <w:r w:rsidR="00DD4CB9" w:rsidRPr="00A24982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2</w:t>
      </w:r>
      <w:r w:rsidRPr="00A24982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-</w:t>
      </w:r>
      <w:r w:rsidR="00DC0350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6</w:t>
      </w:r>
    </w:p>
    <w:p w14:paraId="45947902" w14:textId="3A658E41" w:rsidR="007A12CE" w:rsidRPr="00A24982" w:rsidRDefault="00C811C0" w:rsidP="00C811C0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A24982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Požega,</w:t>
      </w:r>
      <w:r w:rsidR="0024544A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 </w:t>
      </w:r>
      <w:r w:rsidR="00DC0350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1</w:t>
      </w:r>
      <w:r w:rsidR="00606BDD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8</w:t>
      </w:r>
      <w:r w:rsidR="00DC0350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. srpnja</w:t>
      </w:r>
      <w:r w:rsidR="00476AC5" w:rsidRPr="00A24982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 2022</w:t>
      </w:r>
      <w:r w:rsidRPr="00A24982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.</w:t>
      </w:r>
    </w:p>
    <w:p w14:paraId="62CC8F32" w14:textId="77777777" w:rsidR="00C811C0" w:rsidRPr="00A24982" w:rsidRDefault="00C811C0" w:rsidP="00C811C0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</w:p>
    <w:p w14:paraId="109FAAC5" w14:textId="1291A9D7" w:rsidR="00DD4CB9" w:rsidRPr="00A24982" w:rsidRDefault="00DD4CB9" w:rsidP="00DD4CB9">
      <w:pPr>
        <w:pStyle w:val="Bodytext20"/>
        <w:shd w:val="clear" w:color="auto" w:fill="auto"/>
        <w:spacing w:after="0" w:line="250" w:lineRule="exact"/>
        <w:ind w:firstLine="708"/>
        <w:rPr>
          <w:rFonts w:ascii="Times New Roman" w:hAnsi="Times New Roman" w:cs="Times New Roman"/>
          <w:b w:val="0"/>
          <w:sz w:val="22"/>
          <w:szCs w:val="22"/>
        </w:rPr>
      </w:pPr>
      <w:r w:rsidRPr="00A24982">
        <w:rPr>
          <w:rFonts w:ascii="Times New Roman" w:hAnsi="Times New Roman" w:cs="Times New Roman"/>
          <w:b w:val="0"/>
          <w:sz w:val="22"/>
          <w:szCs w:val="22"/>
        </w:rPr>
        <w:t>Na temelju članka 44. stavka 1. i članka 48. stavka 1. točke 7. Zakona o lokalnoj i područnoj (regionalnoj) samoupravi (Narodne novine, broj: 33/01., 60/01.- vjerodostojno tumačenje, 129/05., 109/07., 125/08., 36/09., 150/11., 144/12., 19/13. - pročišćeni tekst, 137/15. – ispravak, 123/17., 98/19. i 144/20.), članka 15. Zakona o javnoj nabavi (Narodne novine, broj: 120/16., - u daljnjem tekstu: Zakon), članka 62. stavka 1. podstavka 34. i članka 120. Statuta Grada Požege (Službene novine Grada Požege, broj: 2/21.) i članka 27. Pravilnika o jednostavnoj nabavi robe, usluga i radova te provedbi projektnih natječaja</w:t>
      </w:r>
      <w:r w:rsidR="00154BB8" w:rsidRPr="00A24982">
        <w:rPr>
          <w:rFonts w:ascii="Times New Roman" w:hAnsi="Times New Roman" w:cs="Times New Roman"/>
          <w:b w:val="0"/>
          <w:sz w:val="22"/>
          <w:szCs w:val="22"/>
        </w:rPr>
        <w:t xml:space="preserve"> na koje se ne primjenjuje Zakon o javnoj nabavi </w:t>
      </w:r>
      <w:r w:rsidRPr="00A24982">
        <w:rPr>
          <w:rFonts w:ascii="Times New Roman" w:hAnsi="Times New Roman" w:cs="Times New Roman"/>
          <w:b w:val="0"/>
          <w:sz w:val="22"/>
          <w:szCs w:val="22"/>
        </w:rPr>
        <w:t>(Službene novine Grada Požege, broj: 20/21.</w:t>
      </w:r>
      <w:r w:rsidR="000A201B">
        <w:rPr>
          <w:rFonts w:ascii="Times New Roman" w:hAnsi="Times New Roman" w:cs="Times New Roman"/>
          <w:b w:val="0"/>
          <w:sz w:val="22"/>
          <w:szCs w:val="22"/>
        </w:rPr>
        <w:t xml:space="preserve"> - u daljnjem tekstu: Pravilnik</w:t>
      </w:r>
      <w:r w:rsidRPr="00A24982">
        <w:rPr>
          <w:rFonts w:ascii="Times New Roman" w:hAnsi="Times New Roman" w:cs="Times New Roman"/>
          <w:b w:val="0"/>
          <w:sz w:val="22"/>
          <w:szCs w:val="22"/>
        </w:rPr>
        <w:t xml:space="preserve">), Gradonačelnik Grada Požege, dana </w:t>
      </w:r>
      <w:r w:rsidR="00DC0350">
        <w:rPr>
          <w:rFonts w:ascii="Times New Roman" w:hAnsi="Times New Roman" w:cs="Times New Roman"/>
          <w:b w:val="0"/>
          <w:sz w:val="22"/>
          <w:szCs w:val="22"/>
        </w:rPr>
        <w:t>1</w:t>
      </w:r>
      <w:r w:rsidR="00606BDD">
        <w:rPr>
          <w:rFonts w:ascii="Times New Roman" w:hAnsi="Times New Roman" w:cs="Times New Roman"/>
          <w:b w:val="0"/>
          <w:sz w:val="22"/>
          <w:szCs w:val="22"/>
        </w:rPr>
        <w:t>8</w:t>
      </w:r>
      <w:r w:rsidR="00DC0350">
        <w:rPr>
          <w:rFonts w:ascii="Times New Roman" w:hAnsi="Times New Roman" w:cs="Times New Roman"/>
          <w:b w:val="0"/>
          <w:sz w:val="22"/>
          <w:szCs w:val="22"/>
        </w:rPr>
        <w:t>. srpnja</w:t>
      </w:r>
      <w:r w:rsidRPr="00A24982">
        <w:rPr>
          <w:rFonts w:ascii="Times New Roman" w:hAnsi="Times New Roman" w:cs="Times New Roman"/>
          <w:b w:val="0"/>
          <w:sz w:val="22"/>
          <w:szCs w:val="22"/>
        </w:rPr>
        <w:t xml:space="preserve"> 202</w:t>
      </w:r>
      <w:r w:rsidR="00476AC5" w:rsidRPr="00A24982">
        <w:rPr>
          <w:rFonts w:ascii="Times New Roman" w:hAnsi="Times New Roman" w:cs="Times New Roman"/>
          <w:b w:val="0"/>
          <w:sz w:val="22"/>
          <w:szCs w:val="22"/>
        </w:rPr>
        <w:t>2</w:t>
      </w:r>
      <w:r w:rsidRPr="00A24982">
        <w:rPr>
          <w:rFonts w:ascii="Times New Roman" w:hAnsi="Times New Roman" w:cs="Times New Roman"/>
          <w:b w:val="0"/>
          <w:sz w:val="22"/>
          <w:szCs w:val="22"/>
        </w:rPr>
        <w:t>. godine donosi</w:t>
      </w:r>
    </w:p>
    <w:p w14:paraId="341E5B68" w14:textId="77777777" w:rsidR="00476AC5" w:rsidRPr="00A24982" w:rsidRDefault="00476AC5" w:rsidP="00DD4CB9">
      <w:pPr>
        <w:pStyle w:val="Bodytext20"/>
        <w:shd w:val="clear" w:color="auto" w:fill="auto"/>
        <w:spacing w:after="0" w:line="250" w:lineRule="exact"/>
        <w:ind w:firstLine="708"/>
        <w:rPr>
          <w:rFonts w:ascii="Times New Roman" w:hAnsi="Times New Roman" w:cs="Times New Roman"/>
          <w:b w:val="0"/>
          <w:sz w:val="22"/>
          <w:szCs w:val="22"/>
        </w:rPr>
      </w:pPr>
    </w:p>
    <w:p w14:paraId="07105950" w14:textId="6EF6E442" w:rsidR="00450D11" w:rsidRPr="00A24982" w:rsidRDefault="003C7411" w:rsidP="00050DA7">
      <w:pPr>
        <w:pStyle w:val="Bodytext20"/>
        <w:shd w:val="clear" w:color="auto" w:fill="auto"/>
        <w:spacing w:after="0" w:line="250" w:lineRule="exact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A24982">
        <w:rPr>
          <w:rFonts w:ascii="Times New Roman" w:hAnsi="Times New Roman" w:cs="Times New Roman"/>
          <w:b w:val="0"/>
          <w:sz w:val="22"/>
          <w:szCs w:val="22"/>
        </w:rPr>
        <w:t>ODLUKU</w:t>
      </w:r>
    </w:p>
    <w:p w14:paraId="66F8AE1D" w14:textId="77777777" w:rsidR="00D31DEC" w:rsidRDefault="00180BAC" w:rsidP="00D31DEC">
      <w:pPr>
        <w:jc w:val="center"/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A24982">
        <w:rPr>
          <w:rFonts w:ascii="Times New Roman" w:hAnsi="Times New Roman" w:cs="Times New Roman"/>
          <w:sz w:val="22"/>
          <w:szCs w:val="22"/>
        </w:rPr>
        <w:t>o odabiru ponud</w:t>
      </w:r>
      <w:r w:rsidR="00BA7061" w:rsidRPr="00A24982">
        <w:rPr>
          <w:rFonts w:ascii="Times New Roman" w:hAnsi="Times New Roman" w:cs="Times New Roman"/>
          <w:sz w:val="22"/>
          <w:szCs w:val="22"/>
        </w:rPr>
        <w:t xml:space="preserve">e </w:t>
      </w:r>
      <w:r w:rsidRPr="00A24982">
        <w:rPr>
          <w:rFonts w:ascii="Times New Roman" w:hAnsi="Times New Roman" w:cs="Times New Roman"/>
          <w:sz w:val="22"/>
          <w:szCs w:val="22"/>
        </w:rPr>
        <w:t xml:space="preserve">za </w:t>
      </w:r>
      <w:proofErr w:type="spellStart"/>
      <w:r w:rsidR="00BA7061" w:rsidRPr="00A24982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jednostavnu</w:t>
      </w:r>
      <w:proofErr w:type="spellEnd"/>
      <w:r w:rsidR="00BA7061" w:rsidRPr="00A24982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BA7061" w:rsidRPr="00A24982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nabavu</w:t>
      </w:r>
      <w:proofErr w:type="spellEnd"/>
      <w:r w:rsidR="00BA7061" w:rsidRPr="00A24982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D31DEC" w:rsidRPr="00D31DEC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održavanj</w:t>
      </w:r>
      <w:r w:rsidR="00D31DEC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a</w:t>
      </w:r>
      <w:proofErr w:type="spellEnd"/>
      <w:r w:rsidR="00D31DEC" w:rsidRPr="00D31DEC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D31DEC" w:rsidRPr="00D31DEC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dječjih</w:t>
      </w:r>
      <w:proofErr w:type="spellEnd"/>
      <w:r w:rsidR="00D31DEC" w:rsidRPr="00D31DEC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D31DEC" w:rsidRPr="00D31DEC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igrališta</w:t>
      </w:r>
      <w:proofErr w:type="spellEnd"/>
      <w:r w:rsidR="00D31DEC" w:rsidRPr="00D31DEC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</w:p>
    <w:p w14:paraId="425492D9" w14:textId="77777777" w:rsidR="00D31DEC" w:rsidRDefault="00D31DEC" w:rsidP="00D31DEC">
      <w:pPr>
        <w:jc w:val="center"/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D31DEC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u </w:t>
      </w:r>
      <w:proofErr w:type="spellStart"/>
      <w:r w:rsidRPr="00D31DEC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gradu</w:t>
      </w:r>
      <w:proofErr w:type="spellEnd"/>
      <w:r w:rsidRPr="00D31DEC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D31DEC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Požegi</w:t>
      </w:r>
      <w:proofErr w:type="spellEnd"/>
      <w:r w:rsidRPr="00D31DEC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D31DEC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i</w:t>
      </w:r>
      <w:proofErr w:type="spellEnd"/>
      <w:r w:rsidRPr="00D31DEC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D31DEC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prigradskim</w:t>
      </w:r>
      <w:proofErr w:type="spellEnd"/>
      <w:r w:rsidRPr="00D31DEC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D31DEC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naseljima</w:t>
      </w:r>
      <w:proofErr w:type="spellEnd"/>
      <w:r w:rsidRPr="00D31DEC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u </w:t>
      </w:r>
      <w:proofErr w:type="gramStart"/>
      <w:r w:rsidRPr="00D31DEC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2022./</w:t>
      </w:r>
      <w:proofErr w:type="gramEnd"/>
      <w:r w:rsidRPr="00D31DEC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23.</w:t>
      </w:r>
    </w:p>
    <w:p w14:paraId="64504A8B" w14:textId="6D3C6DFE" w:rsidR="00476AC5" w:rsidRPr="00A24982" w:rsidRDefault="00D31DEC" w:rsidP="00D31DEC">
      <w:pPr>
        <w:jc w:val="center"/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D31DEC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r w:rsidR="00476AC5" w:rsidRPr="00A24982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</w:p>
    <w:p w14:paraId="07105954" w14:textId="4958876D" w:rsidR="00777C62" w:rsidRPr="00A24982" w:rsidRDefault="00777C62" w:rsidP="00476AC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24982">
        <w:rPr>
          <w:rFonts w:ascii="Times New Roman" w:hAnsi="Times New Roman" w:cs="Times New Roman"/>
          <w:sz w:val="22"/>
          <w:szCs w:val="22"/>
        </w:rPr>
        <w:t>I.</w:t>
      </w:r>
    </w:p>
    <w:p w14:paraId="07105955" w14:textId="59FC1AC4" w:rsidR="00450D11" w:rsidRPr="00A24982" w:rsidRDefault="00820035" w:rsidP="00105CFE">
      <w:pPr>
        <w:pStyle w:val="Bodytext20"/>
        <w:shd w:val="clear" w:color="auto" w:fill="auto"/>
        <w:spacing w:after="0" w:line="250" w:lineRule="exact"/>
        <w:ind w:left="40" w:firstLine="700"/>
        <w:rPr>
          <w:rFonts w:ascii="Times New Roman" w:hAnsi="Times New Roman" w:cs="Times New Roman"/>
          <w:b w:val="0"/>
          <w:sz w:val="22"/>
          <w:szCs w:val="22"/>
        </w:rPr>
      </w:pPr>
      <w:r w:rsidRPr="00A24982">
        <w:rPr>
          <w:rFonts w:ascii="Times New Roman" w:hAnsi="Times New Roman" w:cs="Times New Roman"/>
          <w:b w:val="0"/>
          <w:sz w:val="22"/>
          <w:szCs w:val="22"/>
        </w:rPr>
        <w:t>Broj jednostavne nabave</w:t>
      </w:r>
      <w:r w:rsidR="002329DD" w:rsidRPr="00A24982">
        <w:rPr>
          <w:rFonts w:ascii="Times New Roman" w:hAnsi="Times New Roman" w:cs="Times New Roman"/>
          <w:b w:val="0"/>
          <w:sz w:val="22"/>
          <w:szCs w:val="22"/>
        </w:rPr>
        <w:t>:</w:t>
      </w:r>
      <w:r w:rsidRPr="00A2498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6277" w:rsidRPr="00A2498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JN-</w:t>
      </w:r>
      <w:r w:rsidR="00D31DEC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36</w:t>
      </w:r>
      <w:r w:rsidR="00476AC5" w:rsidRPr="00A2498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/22</w:t>
      </w:r>
      <w:r w:rsidR="00076277" w:rsidRPr="00A24982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</w:p>
    <w:p w14:paraId="07105957" w14:textId="2FB7A0C1" w:rsidR="00450D11" w:rsidRPr="00A24982" w:rsidRDefault="00476AC5" w:rsidP="00820035">
      <w:pPr>
        <w:pStyle w:val="Bodytext20"/>
        <w:shd w:val="clear" w:color="auto" w:fill="auto"/>
        <w:spacing w:after="0" w:line="250" w:lineRule="exact"/>
        <w:ind w:left="40" w:firstLine="700"/>
        <w:rPr>
          <w:rFonts w:ascii="Times New Roman" w:hAnsi="Times New Roman" w:cs="Times New Roman"/>
          <w:b w:val="0"/>
          <w:sz w:val="22"/>
          <w:szCs w:val="22"/>
        </w:rPr>
      </w:pPr>
      <w:r w:rsidRPr="00A24982">
        <w:rPr>
          <w:rFonts w:ascii="Times New Roman" w:hAnsi="Times New Roman" w:cs="Times New Roman"/>
          <w:b w:val="0"/>
          <w:sz w:val="22"/>
          <w:szCs w:val="22"/>
        </w:rPr>
        <w:t>J</w:t>
      </w:r>
      <w:r w:rsidR="003C7411" w:rsidRPr="00A24982">
        <w:rPr>
          <w:rFonts w:ascii="Times New Roman" w:hAnsi="Times New Roman" w:cs="Times New Roman"/>
          <w:b w:val="0"/>
          <w:sz w:val="22"/>
          <w:szCs w:val="22"/>
        </w:rPr>
        <w:t>avni naručitelj je Grad Požega, OIB 95699596710, Trg Svetog Trojstva 1,</w:t>
      </w:r>
      <w:r w:rsidR="00820035" w:rsidRPr="00A2498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04796" w:rsidRPr="00A24982">
        <w:rPr>
          <w:rFonts w:ascii="Times New Roman" w:hAnsi="Times New Roman" w:cs="Times New Roman"/>
          <w:b w:val="0"/>
          <w:sz w:val="22"/>
          <w:szCs w:val="22"/>
        </w:rPr>
        <w:t xml:space="preserve">34000 </w:t>
      </w:r>
      <w:r w:rsidR="003C7411" w:rsidRPr="00A24982">
        <w:rPr>
          <w:rFonts w:ascii="Times New Roman" w:hAnsi="Times New Roman" w:cs="Times New Roman"/>
          <w:b w:val="0"/>
          <w:sz w:val="22"/>
          <w:szCs w:val="22"/>
        </w:rPr>
        <w:t>Požega.</w:t>
      </w:r>
    </w:p>
    <w:p w14:paraId="1EEE64E0" w14:textId="77777777" w:rsidR="00806A49" w:rsidRPr="00A24982" w:rsidRDefault="00806A49" w:rsidP="00820035">
      <w:pPr>
        <w:pStyle w:val="Bodytext20"/>
        <w:shd w:val="clear" w:color="auto" w:fill="auto"/>
        <w:spacing w:after="0" w:line="250" w:lineRule="exact"/>
        <w:ind w:left="40" w:firstLine="700"/>
        <w:rPr>
          <w:rFonts w:ascii="Times New Roman" w:hAnsi="Times New Roman" w:cs="Times New Roman"/>
          <w:b w:val="0"/>
          <w:sz w:val="22"/>
          <w:szCs w:val="22"/>
        </w:rPr>
      </w:pPr>
    </w:p>
    <w:p w14:paraId="07105958" w14:textId="77777777" w:rsidR="00777C62" w:rsidRPr="00A24982" w:rsidRDefault="00777C62" w:rsidP="00820035">
      <w:pPr>
        <w:pStyle w:val="Bodytext20"/>
        <w:shd w:val="clear" w:color="auto" w:fill="auto"/>
        <w:spacing w:after="0" w:line="250" w:lineRule="exact"/>
        <w:ind w:left="4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A24982">
        <w:rPr>
          <w:rFonts w:ascii="Times New Roman" w:hAnsi="Times New Roman" w:cs="Times New Roman"/>
          <w:b w:val="0"/>
          <w:sz w:val="22"/>
          <w:szCs w:val="22"/>
        </w:rPr>
        <w:t>II.</w:t>
      </w:r>
    </w:p>
    <w:p w14:paraId="492B7C8D" w14:textId="7F602056" w:rsidR="00EF4B1D" w:rsidRPr="00A24982" w:rsidRDefault="00D97C7A" w:rsidP="00EF4B1D">
      <w:pPr>
        <w:pStyle w:val="Bodytext20"/>
        <w:tabs>
          <w:tab w:val="left" w:pos="0"/>
        </w:tabs>
        <w:spacing w:after="0"/>
        <w:rPr>
          <w:rFonts w:ascii="Times New Roman" w:hAnsi="Times New Roman" w:cs="Times New Roman"/>
          <w:b w:val="0"/>
          <w:sz w:val="22"/>
          <w:szCs w:val="22"/>
        </w:rPr>
      </w:pPr>
      <w:r w:rsidRPr="00A24982">
        <w:rPr>
          <w:rFonts w:ascii="Times New Roman" w:hAnsi="Times New Roman" w:cs="Times New Roman"/>
          <w:b w:val="0"/>
          <w:sz w:val="22"/>
          <w:szCs w:val="22"/>
        </w:rPr>
        <w:tab/>
      </w:r>
      <w:r w:rsidR="003C7411" w:rsidRPr="00A24982">
        <w:rPr>
          <w:rFonts w:ascii="Times New Roman" w:hAnsi="Times New Roman" w:cs="Times New Roman"/>
          <w:b w:val="0"/>
          <w:sz w:val="22"/>
          <w:szCs w:val="22"/>
        </w:rPr>
        <w:t xml:space="preserve">Predmet </w:t>
      </w:r>
      <w:r w:rsidR="00806A49" w:rsidRPr="00A24982">
        <w:rPr>
          <w:rFonts w:ascii="Times New Roman" w:hAnsi="Times New Roman" w:cs="Times New Roman"/>
          <w:b w:val="0"/>
          <w:sz w:val="22"/>
          <w:szCs w:val="22"/>
        </w:rPr>
        <w:t>jednostavne nabave</w:t>
      </w:r>
      <w:r w:rsidR="005262F1" w:rsidRPr="00A2498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31DEC">
        <w:rPr>
          <w:rFonts w:ascii="Times New Roman" w:hAnsi="Times New Roman" w:cs="Times New Roman"/>
          <w:b w:val="0"/>
          <w:sz w:val="22"/>
          <w:szCs w:val="22"/>
        </w:rPr>
        <w:t>je</w:t>
      </w:r>
      <w:r w:rsidR="00D31DEC" w:rsidRPr="00D31DEC">
        <w:rPr>
          <w:rFonts w:ascii="Times New Roman" w:hAnsi="Times New Roman" w:cs="Times New Roman"/>
          <w:b w:val="0"/>
          <w:sz w:val="22"/>
          <w:szCs w:val="22"/>
        </w:rPr>
        <w:t xml:space="preserve"> održavanj</w:t>
      </w:r>
      <w:r w:rsidR="00ED73CF">
        <w:rPr>
          <w:rFonts w:ascii="Times New Roman" w:hAnsi="Times New Roman" w:cs="Times New Roman"/>
          <w:b w:val="0"/>
          <w:sz w:val="22"/>
          <w:szCs w:val="22"/>
        </w:rPr>
        <w:t>e</w:t>
      </w:r>
      <w:r w:rsidR="00D31DEC" w:rsidRPr="00D31DEC">
        <w:rPr>
          <w:rFonts w:ascii="Times New Roman" w:hAnsi="Times New Roman" w:cs="Times New Roman"/>
          <w:b w:val="0"/>
          <w:sz w:val="22"/>
          <w:szCs w:val="22"/>
        </w:rPr>
        <w:t xml:space="preserve"> dječjih igrališta u gradu Požegi i prigradskim naseljima u 2022./23.</w:t>
      </w:r>
      <w:r w:rsidR="00EF4B1D" w:rsidRPr="00A24982">
        <w:rPr>
          <w:rFonts w:ascii="Times New Roman" w:hAnsi="Times New Roman" w:cs="Times New Roman"/>
          <w:b w:val="0"/>
          <w:sz w:val="22"/>
          <w:szCs w:val="22"/>
        </w:rPr>
        <w:t>.</w:t>
      </w:r>
      <w:r w:rsidR="005A300A" w:rsidRPr="00A24982">
        <w:rPr>
          <w:rFonts w:ascii="Times New Roman" w:hAnsi="Times New Roman" w:cs="Times New Roman"/>
          <w:b w:val="0"/>
          <w:sz w:val="22"/>
          <w:szCs w:val="22"/>
        </w:rPr>
        <w:tab/>
      </w:r>
    </w:p>
    <w:p w14:paraId="0710595A" w14:textId="6BD51C1D" w:rsidR="00450D11" w:rsidRPr="00A24982" w:rsidRDefault="00EF4B1D" w:rsidP="00EF4B1D">
      <w:pPr>
        <w:pStyle w:val="Bodytext20"/>
        <w:tabs>
          <w:tab w:val="left" w:pos="0"/>
        </w:tabs>
        <w:spacing w:after="0"/>
        <w:rPr>
          <w:rFonts w:ascii="Times New Roman" w:hAnsi="Times New Roman" w:cs="Times New Roman"/>
          <w:b w:val="0"/>
          <w:sz w:val="22"/>
          <w:szCs w:val="22"/>
        </w:rPr>
      </w:pPr>
      <w:r w:rsidRPr="00A24982">
        <w:rPr>
          <w:rFonts w:ascii="Times New Roman" w:hAnsi="Times New Roman" w:cs="Times New Roman"/>
          <w:b w:val="0"/>
          <w:sz w:val="22"/>
          <w:szCs w:val="22"/>
        </w:rPr>
        <w:tab/>
      </w:r>
      <w:r w:rsidR="003C7411" w:rsidRPr="00A24982">
        <w:rPr>
          <w:rFonts w:ascii="Times New Roman" w:hAnsi="Times New Roman" w:cs="Times New Roman"/>
          <w:b w:val="0"/>
          <w:sz w:val="22"/>
          <w:szCs w:val="22"/>
        </w:rPr>
        <w:t>Procijenje</w:t>
      </w:r>
      <w:r w:rsidR="00BA7403" w:rsidRPr="00A24982">
        <w:rPr>
          <w:rFonts w:ascii="Times New Roman" w:hAnsi="Times New Roman" w:cs="Times New Roman"/>
          <w:b w:val="0"/>
          <w:sz w:val="22"/>
          <w:szCs w:val="22"/>
        </w:rPr>
        <w:t>n</w:t>
      </w:r>
      <w:r w:rsidR="003C7411" w:rsidRPr="00A24982">
        <w:rPr>
          <w:rFonts w:ascii="Times New Roman" w:hAnsi="Times New Roman" w:cs="Times New Roman"/>
          <w:b w:val="0"/>
          <w:sz w:val="22"/>
          <w:szCs w:val="22"/>
        </w:rPr>
        <w:t>a vrijednost nabave je</w:t>
      </w:r>
      <w:r w:rsidR="00990E3B" w:rsidRPr="00A2498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06BDD">
        <w:rPr>
          <w:rFonts w:ascii="Times New Roman" w:hAnsi="Times New Roman" w:cs="Times New Roman"/>
          <w:b w:val="0"/>
          <w:sz w:val="22"/>
          <w:szCs w:val="22"/>
        </w:rPr>
        <w:t>152</w:t>
      </w:r>
      <w:r w:rsidR="00076277" w:rsidRPr="00A24982">
        <w:rPr>
          <w:rFonts w:ascii="Times New Roman" w:hAnsi="Times New Roman" w:cs="Times New Roman"/>
          <w:b w:val="0"/>
          <w:sz w:val="22"/>
          <w:szCs w:val="22"/>
        </w:rPr>
        <w:t>.000</w:t>
      </w:r>
      <w:r w:rsidR="00A55024" w:rsidRPr="00A24982">
        <w:rPr>
          <w:rFonts w:ascii="Times New Roman" w:hAnsi="Times New Roman" w:cs="Times New Roman"/>
          <w:b w:val="0"/>
          <w:sz w:val="22"/>
          <w:szCs w:val="22"/>
        </w:rPr>
        <w:t>,00</w:t>
      </w:r>
      <w:r w:rsidR="00990E3B" w:rsidRPr="00A2498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C7411" w:rsidRPr="00A24982">
        <w:rPr>
          <w:rFonts w:ascii="Times New Roman" w:hAnsi="Times New Roman" w:cs="Times New Roman"/>
          <w:b w:val="0"/>
          <w:sz w:val="22"/>
          <w:szCs w:val="22"/>
        </w:rPr>
        <w:t>kuna bez PDV-a.</w:t>
      </w:r>
    </w:p>
    <w:p w14:paraId="52CE346D" w14:textId="77777777" w:rsidR="00820035" w:rsidRPr="00A24982" w:rsidRDefault="00820035" w:rsidP="00806A49">
      <w:pPr>
        <w:pStyle w:val="Bodytext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b w:val="0"/>
          <w:sz w:val="22"/>
          <w:szCs w:val="22"/>
        </w:rPr>
      </w:pPr>
    </w:p>
    <w:p w14:paraId="48FA0389" w14:textId="780AF5CB" w:rsidR="009E0092" w:rsidRPr="00A24982" w:rsidRDefault="00777C62" w:rsidP="004B25A7">
      <w:pPr>
        <w:pStyle w:val="Bodytext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A24982">
        <w:rPr>
          <w:rFonts w:ascii="Times New Roman" w:hAnsi="Times New Roman" w:cs="Times New Roman"/>
          <w:b w:val="0"/>
          <w:sz w:val="22"/>
          <w:szCs w:val="22"/>
        </w:rPr>
        <w:t>III.</w:t>
      </w:r>
    </w:p>
    <w:p w14:paraId="2B992489" w14:textId="78BEEAFA" w:rsidR="00706485" w:rsidRPr="00910A43" w:rsidRDefault="00C8155F" w:rsidP="00EC6719">
      <w:pPr>
        <w:pStyle w:val="Bodytext20"/>
        <w:shd w:val="clear" w:color="auto" w:fill="auto"/>
        <w:spacing w:after="0" w:line="240" w:lineRule="auto"/>
        <w:ind w:left="40" w:right="40" w:firstLine="70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Nakon pregleda i ocjene </w:t>
      </w:r>
      <w:r w:rsidR="00B9079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jedine </w:t>
      </w:r>
      <w:r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>pristigl</w:t>
      </w:r>
      <w:r w:rsidR="00B90797">
        <w:rPr>
          <w:rFonts w:ascii="Times New Roman" w:hAnsi="Times New Roman" w:cs="Times New Roman"/>
          <w:b w:val="0"/>
          <w:color w:val="auto"/>
          <w:sz w:val="22"/>
          <w:szCs w:val="22"/>
        </w:rPr>
        <w:t>e</w:t>
      </w:r>
      <w:r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ponud</w:t>
      </w:r>
      <w:r w:rsidR="00B90797">
        <w:rPr>
          <w:rFonts w:ascii="Times New Roman" w:hAnsi="Times New Roman" w:cs="Times New Roman"/>
          <w:b w:val="0"/>
          <w:color w:val="auto"/>
          <w:sz w:val="22"/>
          <w:szCs w:val="22"/>
        </w:rPr>
        <w:t>e</w:t>
      </w:r>
      <w:r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>, na temelju kriterija najniže cijene</w:t>
      </w:r>
      <w:r w:rsidR="00B90797">
        <w:rPr>
          <w:rFonts w:ascii="Times New Roman" w:hAnsi="Times New Roman" w:cs="Times New Roman"/>
          <w:b w:val="0"/>
          <w:color w:val="auto"/>
          <w:sz w:val="22"/>
          <w:szCs w:val="22"/>
        </w:rPr>
        <w:t>, temeljem</w:t>
      </w:r>
      <w:r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člank</w:t>
      </w:r>
      <w:r w:rsidR="00B90797">
        <w:rPr>
          <w:rFonts w:ascii="Times New Roman" w:hAnsi="Times New Roman" w:cs="Times New Roman"/>
          <w:b w:val="0"/>
          <w:color w:val="auto"/>
          <w:sz w:val="22"/>
          <w:szCs w:val="22"/>
        </w:rPr>
        <w:t>a</w:t>
      </w:r>
      <w:r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ED73CF">
        <w:rPr>
          <w:rFonts w:ascii="Times New Roman" w:hAnsi="Times New Roman" w:cs="Times New Roman"/>
          <w:b w:val="0"/>
          <w:color w:val="auto"/>
          <w:sz w:val="22"/>
          <w:szCs w:val="22"/>
        </w:rPr>
        <w:t>27. Pravilnika</w:t>
      </w:r>
      <w:r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="007700A8"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>a sukladno Zapisniku o otvaranju, pregledu i ocjeni ponuda, odabrana je prikladna</w:t>
      </w:r>
      <w:r w:rsidR="00ED73CF">
        <w:rPr>
          <w:rFonts w:ascii="Times New Roman" w:hAnsi="Times New Roman" w:cs="Times New Roman"/>
          <w:b w:val="0"/>
          <w:color w:val="auto"/>
          <w:sz w:val="22"/>
          <w:szCs w:val="22"/>
        </w:rPr>
        <w:t>, prihvatljiva</w:t>
      </w:r>
      <w:r w:rsidR="00706485"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i</w:t>
      </w:r>
      <w:r w:rsidR="007700A8"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pravilna ponuda broj: </w:t>
      </w:r>
      <w:r w:rsidR="00ED73CF">
        <w:rPr>
          <w:rFonts w:ascii="Times New Roman" w:hAnsi="Times New Roman" w:cs="Times New Roman"/>
          <w:b w:val="0"/>
          <w:color w:val="auto"/>
          <w:sz w:val="22"/>
          <w:szCs w:val="22"/>
        </w:rPr>
        <w:t>3</w:t>
      </w:r>
      <w:r w:rsidR="00A460B4"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>/22</w:t>
      </w:r>
      <w:r w:rsidR="007700A8"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od </w:t>
      </w:r>
      <w:r w:rsidR="001321AC">
        <w:rPr>
          <w:rFonts w:ascii="Times New Roman" w:hAnsi="Times New Roman" w:cs="Times New Roman"/>
          <w:b w:val="0"/>
          <w:color w:val="auto"/>
          <w:sz w:val="22"/>
          <w:szCs w:val="22"/>
        </w:rPr>
        <w:t>7. srpnja</w:t>
      </w:r>
      <w:r w:rsidR="007700A8"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202</w:t>
      </w:r>
      <w:r w:rsidR="00A460B4"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>2</w:t>
      </w:r>
      <w:r w:rsidR="007700A8"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>. godine</w:t>
      </w:r>
      <w:r w:rsidR="007A4A44"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>,</w:t>
      </w:r>
      <w:r w:rsidR="007700A8"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ponuditelja </w:t>
      </w:r>
      <w:bookmarkStart w:id="0" w:name="_Hlk98158973"/>
      <w:r w:rsidR="001321AC" w:rsidRPr="001321A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TOMAN d.o.o., </w:t>
      </w:r>
      <w:proofErr w:type="spellStart"/>
      <w:r w:rsidR="001321AC" w:rsidRPr="001321AC">
        <w:rPr>
          <w:rFonts w:ascii="Times New Roman" w:hAnsi="Times New Roman" w:cs="Times New Roman"/>
          <w:b w:val="0"/>
          <w:color w:val="auto"/>
          <w:sz w:val="22"/>
          <w:szCs w:val="22"/>
        </w:rPr>
        <w:t>Alaginci</w:t>
      </w:r>
      <w:proofErr w:type="spellEnd"/>
      <w:r w:rsidR="001321AC" w:rsidRPr="001321A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87b, 34000 Požega</w:t>
      </w:r>
      <w:r w:rsidR="00A460B4"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>, OIB:</w:t>
      </w:r>
      <w:r w:rsidR="001321AC">
        <w:rPr>
          <w:rFonts w:ascii="Times New Roman" w:hAnsi="Times New Roman" w:cs="Times New Roman"/>
          <w:b w:val="0"/>
          <w:color w:val="auto"/>
          <w:sz w:val="22"/>
          <w:szCs w:val="22"/>
        </w:rPr>
        <w:t>49115124377</w:t>
      </w:r>
      <w:r w:rsidR="00A460B4"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bookmarkEnd w:id="0"/>
      <w:r w:rsidR="00A460B4"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u iznosu od </w:t>
      </w:r>
      <w:r w:rsidR="001321AC">
        <w:rPr>
          <w:rFonts w:ascii="Times New Roman" w:hAnsi="Times New Roman" w:cs="Times New Roman"/>
          <w:b w:val="0"/>
          <w:color w:val="auto"/>
          <w:sz w:val="22"/>
          <w:szCs w:val="22"/>
        </w:rPr>
        <w:t>145.525,00 kuna</w:t>
      </w:r>
      <w:r w:rsidR="00A460B4"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</w:t>
      </w:r>
      <w:proofErr w:type="spellStart"/>
      <w:r w:rsidR="001321AC">
        <w:rPr>
          <w:rFonts w:ascii="Times New Roman" w:hAnsi="Times New Roman" w:cs="Times New Roman"/>
          <w:b w:val="0"/>
          <w:color w:val="auto"/>
          <w:sz w:val="22"/>
          <w:szCs w:val="22"/>
        </w:rPr>
        <w:t>stočetrdesetpettisućapetsodvadesetpet</w:t>
      </w:r>
      <w:r w:rsidR="002C58F6"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>kuna</w:t>
      </w:r>
      <w:proofErr w:type="spellEnd"/>
      <w:r w:rsidR="00A460B4"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>) kun</w:t>
      </w:r>
      <w:r w:rsidR="00190463"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>a bez PDV-a</w:t>
      </w:r>
      <w:r w:rsidR="001321AC">
        <w:rPr>
          <w:rFonts w:ascii="Times New Roman" w:hAnsi="Times New Roman" w:cs="Times New Roman"/>
          <w:b w:val="0"/>
          <w:color w:val="auto"/>
          <w:sz w:val="22"/>
          <w:szCs w:val="22"/>
        </w:rPr>
        <w:t>, što s PDV-om iznosi 181.906,25 kuna.</w:t>
      </w:r>
    </w:p>
    <w:p w14:paraId="33CA35D6" w14:textId="206D1D81" w:rsidR="009E0092" w:rsidRPr="00A24982" w:rsidRDefault="002329DD" w:rsidP="00BD70C3">
      <w:pPr>
        <w:pStyle w:val="Bodytext20"/>
        <w:spacing w:after="0"/>
        <w:ind w:left="40" w:right="40" w:firstLine="700"/>
        <w:rPr>
          <w:rFonts w:ascii="Times New Roman" w:hAnsi="Times New Roman" w:cs="Times New Roman"/>
          <w:b w:val="0"/>
          <w:sz w:val="22"/>
          <w:szCs w:val="22"/>
        </w:rPr>
      </w:pPr>
      <w:r w:rsidRPr="00A24982">
        <w:rPr>
          <w:rFonts w:ascii="Times New Roman" w:hAnsi="Times New Roman" w:cs="Times New Roman"/>
          <w:b w:val="0"/>
          <w:sz w:val="22"/>
          <w:szCs w:val="22"/>
        </w:rPr>
        <w:t xml:space="preserve">Grad Požega i </w:t>
      </w:r>
      <w:r w:rsidR="001321AC" w:rsidRPr="001321AC">
        <w:rPr>
          <w:rFonts w:ascii="Times New Roman" w:hAnsi="Times New Roman" w:cs="Times New Roman"/>
          <w:b w:val="0"/>
          <w:sz w:val="22"/>
          <w:szCs w:val="22"/>
        </w:rPr>
        <w:t xml:space="preserve">TOMAN d.o.o., </w:t>
      </w:r>
      <w:proofErr w:type="spellStart"/>
      <w:r w:rsidR="001321AC" w:rsidRPr="001321AC">
        <w:rPr>
          <w:rFonts w:ascii="Times New Roman" w:hAnsi="Times New Roman" w:cs="Times New Roman"/>
          <w:b w:val="0"/>
          <w:sz w:val="22"/>
          <w:szCs w:val="22"/>
        </w:rPr>
        <w:t>Alaginci</w:t>
      </w:r>
      <w:proofErr w:type="spellEnd"/>
      <w:r w:rsidR="001321AC" w:rsidRPr="001321AC">
        <w:rPr>
          <w:rFonts w:ascii="Times New Roman" w:hAnsi="Times New Roman" w:cs="Times New Roman"/>
          <w:b w:val="0"/>
          <w:sz w:val="22"/>
          <w:szCs w:val="22"/>
        </w:rPr>
        <w:t xml:space="preserve"> 87 b, 34000 Požega</w:t>
      </w:r>
      <w:r w:rsidR="00B37402">
        <w:rPr>
          <w:rFonts w:ascii="Times New Roman" w:hAnsi="Times New Roman" w:cs="Times New Roman"/>
          <w:b w:val="0"/>
          <w:sz w:val="22"/>
          <w:szCs w:val="22"/>
        </w:rPr>
        <w:t>,</w:t>
      </w:r>
      <w:r w:rsidR="00BD70C3" w:rsidRPr="00A2498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A24982">
        <w:rPr>
          <w:rFonts w:ascii="Times New Roman" w:hAnsi="Times New Roman" w:cs="Times New Roman"/>
          <w:b w:val="0"/>
          <w:sz w:val="22"/>
          <w:szCs w:val="22"/>
        </w:rPr>
        <w:t xml:space="preserve">Ugovorom o </w:t>
      </w:r>
      <w:r w:rsidR="001321AC">
        <w:rPr>
          <w:rFonts w:ascii="Times New Roman" w:hAnsi="Times New Roman" w:cs="Times New Roman"/>
          <w:b w:val="0"/>
          <w:sz w:val="22"/>
          <w:szCs w:val="22"/>
        </w:rPr>
        <w:t xml:space="preserve">jednostavnoj </w:t>
      </w:r>
      <w:r w:rsidR="006B759C" w:rsidRPr="00A24982">
        <w:rPr>
          <w:rFonts w:ascii="Times New Roman" w:hAnsi="Times New Roman" w:cs="Times New Roman"/>
          <w:b w:val="0"/>
          <w:sz w:val="22"/>
          <w:szCs w:val="22"/>
        </w:rPr>
        <w:t xml:space="preserve">nabavi </w:t>
      </w:r>
      <w:r w:rsidRPr="00A24982">
        <w:rPr>
          <w:rFonts w:ascii="Times New Roman" w:hAnsi="Times New Roman" w:cs="Times New Roman"/>
          <w:b w:val="0"/>
          <w:sz w:val="22"/>
          <w:szCs w:val="22"/>
        </w:rPr>
        <w:t>uredit će međusobna prava i obveze.</w:t>
      </w:r>
    </w:p>
    <w:p w14:paraId="260CBB70" w14:textId="517F8949" w:rsidR="00C8155F" w:rsidRDefault="00C8155F" w:rsidP="00A55024">
      <w:pPr>
        <w:pStyle w:val="Bodytext20"/>
        <w:shd w:val="clear" w:color="auto" w:fill="auto"/>
        <w:spacing w:after="0" w:line="240" w:lineRule="auto"/>
        <w:ind w:left="40" w:right="40" w:firstLine="700"/>
        <w:rPr>
          <w:rFonts w:ascii="Times New Roman" w:hAnsi="Times New Roman" w:cs="Times New Roman"/>
          <w:b w:val="0"/>
          <w:sz w:val="22"/>
          <w:szCs w:val="22"/>
        </w:rPr>
      </w:pPr>
    </w:p>
    <w:p w14:paraId="07105963" w14:textId="77777777" w:rsidR="005A7B4F" w:rsidRPr="00A24982" w:rsidRDefault="005A7B4F" w:rsidP="005A7B4F">
      <w:pPr>
        <w:widowControl w:val="0"/>
        <w:shd w:val="clear" w:color="auto" w:fill="FFFFFF"/>
        <w:suppressAutoHyphens/>
        <w:autoSpaceDN w:val="0"/>
        <w:ind w:left="4942" w:firstLine="706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A24982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>GRADONAČELNIK</w:t>
      </w:r>
    </w:p>
    <w:p w14:paraId="07105968" w14:textId="403A90CB" w:rsidR="00846A50" w:rsidRPr="00A24982" w:rsidRDefault="00190463" w:rsidP="002C5A52">
      <w:pPr>
        <w:widowControl w:val="0"/>
        <w:shd w:val="clear" w:color="auto" w:fill="FFFFFF"/>
        <w:suppressAutoHyphens/>
        <w:autoSpaceDN w:val="0"/>
        <w:ind w:left="4942" w:firstLine="706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A24982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dr.sc. Željko </w:t>
      </w:r>
      <w:proofErr w:type="spellStart"/>
      <w:r w:rsidRPr="00A24982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>Glavić</w:t>
      </w:r>
      <w:proofErr w:type="spellEnd"/>
    </w:p>
    <w:p w14:paraId="07105969" w14:textId="7A623A6A" w:rsidR="00846A50" w:rsidRDefault="00846A50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</w:p>
    <w:p w14:paraId="2567ED25" w14:textId="1DD75091" w:rsidR="00910A43" w:rsidRDefault="00910A43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</w:p>
    <w:p w14:paraId="683A863E" w14:textId="77777777" w:rsidR="000A201B" w:rsidRDefault="000A201B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</w:p>
    <w:p w14:paraId="688BF96B" w14:textId="69A46604" w:rsidR="00910A43" w:rsidRDefault="00910A43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</w:p>
    <w:p w14:paraId="62EA8D6E" w14:textId="77777777" w:rsidR="00606BDD" w:rsidRPr="00A24982" w:rsidRDefault="00606BDD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</w:p>
    <w:p w14:paraId="0710596A" w14:textId="71CF860D" w:rsidR="00450D11" w:rsidRPr="00A24982" w:rsidRDefault="003C7411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  <w:r w:rsidRPr="00A24982">
        <w:rPr>
          <w:rFonts w:ascii="Times New Roman" w:hAnsi="Times New Roman" w:cs="Times New Roman"/>
          <w:b w:val="0"/>
          <w:sz w:val="22"/>
          <w:szCs w:val="22"/>
        </w:rPr>
        <w:t>DOSTAVITI:</w:t>
      </w:r>
    </w:p>
    <w:p w14:paraId="5D3C4E36" w14:textId="3902219A" w:rsidR="002C58F6" w:rsidRDefault="00366A8A" w:rsidP="00C811C0">
      <w:pPr>
        <w:pStyle w:val="Bodytext20"/>
        <w:shd w:val="clear" w:color="auto" w:fill="auto"/>
        <w:spacing w:after="0"/>
        <w:jc w:val="left"/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</w:pPr>
      <w:r w:rsidRPr="00A2498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1. </w:t>
      </w:r>
      <w:r w:rsidR="001321AC" w:rsidRPr="001321AC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TOMAN d.o.o., </w:t>
      </w:r>
      <w:proofErr w:type="spellStart"/>
      <w:r w:rsidR="001321AC" w:rsidRPr="001321AC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Alaginci</w:t>
      </w:r>
      <w:proofErr w:type="spellEnd"/>
      <w:r w:rsidR="001321AC" w:rsidRPr="001321AC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87 b, 34000 Požega</w:t>
      </w:r>
      <w:r w:rsidR="00B3740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,</w:t>
      </w:r>
    </w:p>
    <w:p w14:paraId="41568F18" w14:textId="3D2D3DBA" w:rsidR="00762866" w:rsidRPr="00A24982" w:rsidRDefault="002C58F6" w:rsidP="00C811C0">
      <w:pPr>
        <w:pStyle w:val="Bodytext20"/>
        <w:shd w:val="clear" w:color="auto" w:fill="auto"/>
        <w:spacing w:after="0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2. </w:t>
      </w:r>
      <w:proofErr w:type="spellStart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Službene</w:t>
      </w:r>
      <w:proofErr w:type="spellEnd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web </w:t>
      </w:r>
      <w:proofErr w:type="spellStart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stranice</w:t>
      </w:r>
      <w:proofErr w:type="spellEnd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Grada</w:t>
      </w:r>
      <w:proofErr w:type="spellEnd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Požege</w:t>
      </w:r>
      <w:proofErr w:type="spellEnd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, javna </w:t>
      </w:r>
      <w:proofErr w:type="spellStart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objava</w:t>
      </w:r>
      <w:proofErr w:type="spellEnd"/>
      <w:r w:rsidRPr="002C58F6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</w:t>
      </w:r>
      <w:r w:rsidR="00EB0D21" w:rsidRPr="00A24982">
        <w:rPr>
          <w:rFonts w:ascii="Times New Roman" w:hAnsi="Times New Roman" w:cs="Times New Roman"/>
          <w:b w:val="0"/>
          <w:sz w:val="22"/>
          <w:szCs w:val="22"/>
        </w:rPr>
        <w:t>i</w:t>
      </w:r>
    </w:p>
    <w:p w14:paraId="729944EC" w14:textId="62ED047C" w:rsidR="004B25A7" w:rsidRPr="00A24982" w:rsidRDefault="002C58F6" w:rsidP="004B25A7">
      <w:pPr>
        <w:pStyle w:val="Bodytext20"/>
        <w:shd w:val="clear" w:color="auto" w:fill="auto"/>
        <w:spacing w:after="0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</w:t>
      </w:r>
      <w:r w:rsidR="004B25A7" w:rsidRPr="00A24982">
        <w:rPr>
          <w:rFonts w:ascii="Times New Roman" w:hAnsi="Times New Roman" w:cs="Times New Roman"/>
          <w:b w:val="0"/>
          <w:sz w:val="22"/>
          <w:szCs w:val="22"/>
        </w:rPr>
        <w:t xml:space="preserve"> Pismohrani </w:t>
      </w:r>
    </w:p>
    <w:sectPr w:rsidR="004B25A7" w:rsidRPr="00A24982" w:rsidSect="00EB0D21">
      <w:type w:val="continuous"/>
      <w:pgSz w:w="11905" w:h="16837"/>
      <w:pgMar w:top="568" w:right="1415" w:bottom="16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7A853" w14:textId="77777777" w:rsidR="008C13B8" w:rsidRDefault="008C13B8">
      <w:r>
        <w:separator/>
      </w:r>
    </w:p>
  </w:endnote>
  <w:endnote w:type="continuationSeparator" w:id="0">
    <w:p w14:paraId="678634F7" w14:textId="77777777" w:rsidR="008C13B8" w:rsidRDefault="008C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892D7" w14:textId="77777777" w:rsidR="008C13B8" w:rsidRDefault="008C13B8"/>
  </w:footnote>
  <w:footnote w:type="continuationSeparator" w:id="0">
    <w:p w14:paraId="0CA62E29" w14:textId="77777777" w:rsidR="008C13B8" w:rsidRDefault="008C13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E83"/>
    <w:multiLevelType w:val="hybridMultilevel"/>
    <w:tmpl w:val="4E84919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14487C"/>
    <w:multiLevelType w:val="hybridMultilevel"/>
    <w:tmpl w:val="F226336C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77166"/>
    <w:multiLevelType w:val="multilevel"/>
    <w:tmpl w:val="72D8531A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1">
      <w:start w:val="1"/>
      <w:numFmt w:val="upperRoman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7E1435"/>
    <w:multiLevelType w:val="multilevel"/>
    <w:tmpl w:val="416AD70E"/>
    <w:lvl w:ilvl="0">
      <w:numFmt w:val="decimal"/>
      <w:lvlText w:val="%1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"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"/>
      </w:rPr>
    </w:lvl>
    <w:lvl w:ilvl="2">
      <w:start w:val="1"/>
      <w:numFmt w:val="upperRoman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CF7941"/>
    <w:multiLevelType w:val="hybridMultilevel"/>
    <w:tmpl w:val="42F66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534E5"/>
    <w:multiLevelType w:val="hybridMultilevel"/>
    <w:tmpl w:val="CB924914"/>
    <w:lvl w:ilvl="0" w:tplc="D848F880">
      <w:start w:val="1"/>
      <w:numFmt w:val="decimal"/>
      <w:lvlText w:val="%1."/>
      <w:lvlJc w:val="left"/>
      <w:pPr>
        <w:ind w:left="380" w:hanging="360"/>
      </w:pPr>
      <w:rPr>
        <w:rFonts w:eastAsia="Palatino Linotype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00" w:hanging="360"/>
      </w:pPr>
    </w:lvl>
    <w:lvl w:ilvl="2" w:tplc="041A001B" w:tentative="1">
      <w:start w:val="1"/>
      <w:numFmt w:val="lowerRoman"/>
      <w:lvlText w:val="%3."/>
      <w:lvlJc w:val="right"/>
      <w:pPr>
        <w:ind w:left="1820" w:hanging="180"/>
      </w:pPr>
    </w:lvl>
    <w:lvl w:ilvl="3" w:tplc="041A000F" w:tentative="1">
      <w:start w:val="1"/>
      <w:numFmt w:val="decimal"/>
      <w:lvlText w:val="%4."/>
      <w:lvlJc w:val="left"/>
      <w:pPr>
        <w:ind w:left="2540" w:hanging="360"/>
      </w:pPr>
    </w:lvl>
    <w:lvl w:ilvl="4" w:tplc="041A0019" w:tentative="1">
      <w:start w:val="1"/>
      <w:numFmt w:val="lowerLetter"/>
      <w:lvlText w:val="%5."/>
      <w:lvlJc w:val="left"/>
      <w:pPr>
        <w:ind w:left="3260" w:hanging="360"/>
      </w:pPr>
    </w:lvl>
    <w:lvl w:ilvl="5" w:tplc="041A001B" w:tentative="1">
      <w:start w:val="1"/>
      <w:numFmt w:val="lowerRoman"/>
      <w:lvlText w:val="%6."/>
      <w:lvlJc w:val="right"/>
      <w:pPr>
        <w:ind w:left="3980" w:hanging="180"/>
      </w:pPr>
    </w:lvl>
    <w:lvl w:ilvl="6" w:tplc="041A000F" w:tentative="1">
      <w:start w:val="1"/>
      <w:numFmt w:val="decimal"/>
      <w:lvlText w:val="%7."/>
      <w:lvlJc w:val="left"/>
      <w:pPr>
        <w:ind w:left="4700" w:hanging="360"/>
      </w:pPr>
    </w:lvl>
    <w:lvl w:ilvl="7" w:tplc="041A0019" w:tentative="1">
      <w:start w:val="1"/>
      <w:numFmt w:val="lowerLetter"/>
      <w:lvlText w:val="%8."/>
      <w:lvlJc w:val="left"/>
      <w:pPr>
        <w:ind w:left="5420" w:hanging="360"/>
      </w:pPr>
    </w:lvl>
    <w:lvl w:ilvl="8" w:tplc="041A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842084907">
    <w:abstractNumId w:val="3"/>
  </w:num>
  <w:num w:numId="2" w16cid:durableId="1772819506">
    <w:abstractNumId w:val="2"/>
  </w:num>
  <w:num w:numId="3" w16cid:durableId="39087854">
    <w:abstractNumId w:val="5"/>
  </w:num>
  <w:num w:numId="4" w16cid:durableId="814571680">
    <w:abstractNumId w:val="4"/>
  </w:num>
  <w:num w:numId="5" w16cid:durableId="1040086394">
    <w:abstractNumId w:val="1"/>
  </w:num>
  <w:num w:numId="6" w16cid:durableId="1633249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D11"/>
    <w:rsid w:val="00002823"/>
    <w:rsid w:val="00024C37"/>
    <w:rsid w:val="00025F3E"/>
    <w:rsid w:val="00050DA7"/>
    <w:rsid w:val="00057285"/>
    <w:rsid w:val="0006749C"/>
    <w:rsid w:val="00074DBA"/>
    <w:rsid w:val="00076277"/>
    <w:rsid w:val="00096965"/>
    <w:rsid w:val="000A201B"/>
    <w:rsid w:val="000A7C06"/>
    <w:rsid w:val="000C1725"/>
    <w:rsid w:val="000E29D3"/>
    <w:rsid w:val="000E4C85"/>
    <w:rsid w:val="000F3D62"/>
    <w:rsid w:val="000F7205"/>
    <w:rsid w:val="00101442"/>
    <w:rsid w:val="00105CFE"/>
    <w:rsid w:val="0010672B"/>
    <w:rsid w:val="001321AC"/>
    <w:rsid w:val="00144BF3"/>
    <w:rsid w:val="0014643C"/>
    <w:rsid w:val="0015003B"/>
    <w:rsid w:val="00154BB8"/>
    <w:rsid w:val="00156D75"/>
    <w:rsid w:val="001642B2"/>
    <w:rsid w:val="00171915"/>
    <w:rsid w:val="00180BAC"/>
    <w:rsid w:val="00185AFB"/>
    <w:rsid w:val="00190463"/>
    <w:rsid w:val="001A3959"/>
    <w:rsid w:val="001B77CD"/>
    <w:rsid w:val="001C7D18"/>
    <w:rsid w:val="0021360A"/>
    <w:rsid w:val="002329DD"/>
    <w:rsid w:val="002401C0"/>
    <w:rsid w:val="0024544A"/>
    <w:rsid w:val="00246839"/>
    <w:rsid w:val="002526D0"/>
    <w:rsid w:val="00253189"/>
    <w:rsid w:val="0026200D"/>
    <w:rsid w:val="00271F59"/>
    <w:rsid w:val="00290C4B"/>
    <w:rsid w:val="002A39E2"/>
    <w:rsid w:val="002C58F6"/>
    <w:rsid w:val="002C5A52"/>
    <w:rsid w:val="002D0010"/>
    <w:rsid w:val="00324B85"/>
    <w:rsid w:val="00356154"/>
    <w:rsid w:val="00363DFF"/>
    <w:rsid w:val="00366A8A"/>
    <w:rsid w:val="0036704F"/>
    <w:rsid w:val="0038130A"/>
    <w:rsid w:val="00385D66"/>
    <w:rsid w:val="00386501"/>
    <w:rsid w:val="003B4014"/>
    <w:rsid w:val="003C01AE"/>
    <w:rsid w:val="003C1234"/>
    <w:rsid w:val="003C32A1"/>
    <w:rsid w:val="003C7411"/>
    <w:rsid w:val="003F1DDE"/>
    <w:rsid w:val="00403B15"/>
    <w:rsid w:val="004309C5"/>
    <w:rsid w:val="00436614"/>
    <w:rsid w:val="00437A69"/>
    <w:rsid w:val="00450D11"/>
    <w:rsid w:val="0046192E"/>
    <w:rsid w:val="00462757"/>
    <w:rsid w:val="00474A1D"/>
    <w:rsid w:val="00476AC5"/>
    <w:rsid w:val="00490992"/>
    <w:rsid w:val="004A3737"/>
    <w:rsid w:val="004B25A7"/>
    <w:rsid w:val="004C1BAD"/>
    <w:rsid w:val="004C43B6"/>
    <w:rsid w:val="004C5237"/>
    <w:rsid w:val="004D3827"/>
    <w:rsid w:val="004D6AB9"/>
    <w:rsid w:val="004F65E3"/>
    <w:rsid w:val="00512349"/>
    <w:rsid w:val="005262F1"/>
    <w:rsid w:val="005373BD"/>
    <w:rsid w:val="00541A48"/>
    <w:rsid w:val="005522FD"/>
    <w:rsid w:val="0055759A"/>
    <w:rsid w:val="0056176D"/>
    <w:rsid w:val="00561F57"/>
    <w:rsid w:val="00562D49"/>
    <w:rsid w:val="005639AE"/>
    <w:rsid w:val="0056415F"/>
    <w:rsid w:val="00570DDD"/>
    <w:rsid w:val="00576A75"/>
    <w:rsid w:val="00582124"/>
    <w:rsid w:val="005875F5"/>
    <w:rsid w:val="005922CA"/>
    <w:rsid w:val="005A300A"/>
    <w:rsid w:val="005A7B4F"/>
    <w:rsid w:val="005B7649"/>
    <w:rsid w:val="005C1B1D"/>
    <w:rsid w:val="005D2EFA"/>
    <w:rsid w:val="005D768A"/>
    <w:rsid w:val="005E4AB6"/>
    <w:rsid w:val="005F6A34"/>
    <w:rsid w:val="00606BDD"/>
    <w:rsid w:val="00620EA3"/>
    <w:rsid w:val="00622081"/>
    <w:rsid w:val="00637F90"/>
    <w:rsid w:val="00647C2C"/>
    <w:rsid w:val="00672F48"/>
    <w:rsid w:val="006773F9"/>
    <w:rsid w:val="006B7411"/>
    <w:rsid w:val="006B759C"/>
    <w:rsid w:val="006C1EFC"/>
    <w:rsid w:val="006D0E04"/>
    <w:rsid w:val="006D51AC"/>
    <w:rsid w:val="006F0228"/>
    <w:rsid w:val="006F1B58"/>
    <w:rsid w:val="00706485"/>
    <w:rsid w:val="00706A08"/>
    <w:rsid w:val="00717016"/>
    <w:rsid w:val="00722540"/>
    <w:rsid w:val="00722916"/>
    <w:rsid w:val="00732AF7"/>
    <w:rsid w:val="007455C1"/>
    <w:rsid w:val="007457D4"/>
    <w:rsid w:val="007526E2"/>
    <w:rsid w:val="00762866"/>
    <w:rsid w:val="00766646"/>
    <w:rsid w:val="007700A8"/>
    <w:rsid w:val="007761B5"/>
    <w:rsid w:val="0077771E"/>
    <w:rsid w:val="00777C62"/>
    <w:rsid w:val="0079010C"/>
    <w:rsid w:val="00797E1A"/>
    <w:rsid w:val="007A12CE"/>
    <w:rsid w:val="007A4A44"/>
    <w:rsid w:val="007B18A2"/>
    <w:rsid w:val="007C0B17"/>
    <w:rsid w:val="007D013B"/>
    <w:rsid w:val="007E3D5C"/>
    <w:rsid w:val="00803C6A"/>
    <w:rsid w:val="00806A49"/>
    <w:rsid w:val="00816192"/>
    <w:rsid w:val="00816FCF"/>
    <w:rsid w:val="00820035"/>
    <w:rsid w:val="0084242A"/>
    <w:rsid w:val="00846A50"/>
    <w:rsid w:val="00864B38"/>
    <w:rsid w:val="008863A2"/>
    <w:rsid w:val="008A052C"/>
    <w:rsid w:val="008A3052"/>
    <w:rsid w:val="008A611E"/>
    <w:rsid w:val="008B00FD"/>
    <w:rsid w:val="008C13B8"/>
    <w:rsid w:val="008C7883"/>
    <w:rsid w:val="008D38FD"/>
    <w:rsid w:val="008D747F"/>
    <w:rsid w:val="008D7CCB"/>
    <w:rsid w:val="00910A43"/>
    <w:rsid w:val="009278A2"/>
    <w:rsid w:val="00940861"/>
    <w:rsid w:val="009571A6"/>
    <w:rsid w:val="00960BBB"/>
    <w:rsid w:val="009748EE"/>
    <w:rsid w:val="0098462E"/>
    <w:rsid w:val="00990E3B"/>
    <w:rsid w:val="00990EC0"/>
    <w:rsid w:val="00995DBD"/>
    <w:rsid w:val="00996C7C"/>
    <w:rsid w:val="009B1DE2"/>
    <w:rsid w:val="009B5837"/>
    <w:rsid w:val="009C7D69"/>
    <w:rsid w:val="009D5A25"/>
    <w:rsid w:val="009D5D26"/>
    <w:rsid w:val="009D790E"/>
    <w:rsid w:val="009E0092"/>
    <w:rsid w:val="009E52DB"/>
    <w:rsid w:val="009E7790"/>
    <w:rsid w:val="009F323E"/>
    <w:rsid w:val="009F61CF"/>
    <w:rsid w:val="00A2404D"/>
    <w:rsid w:val="00A24982"/>
    <w:rsid w:val="00A3152D"/>
    <w:rsid w:val="00A41D93"/>
    <w:rsid w:val="00A43E58"/>
    <w:rsid w:val="00A460B4"/>
    <w:rsid w:val="00A55024"/>
    <w:rsid w:val="00A66537"/>
    <w:rsid w:val="00A756BE"/>
    <w:rsid w:val="00A924EE"/>
    <w:rsid w:val="00A979C1"/>
    <w:rsid w:val="00AB3816"/>
    <w:rsid w:val="00AC30F4"/>
    <w:rsid w:val="00AC4F68"/>
    <w:rsid w:val="00AD32FD"/>
    <w:rsid w:val="00AF04A5"/>
    <w:rsid w:val="00AF4F7A"/>
    <w:rsid w:val="00B04796"/>
    <w:rsid w:val="00B14D36"/>
    <w:rsid w:val="00B37402"/>
    <w:rsid w:val="00B37AB1"/>
    <w:rsid w:val="00B5671A"/>
    <w:rsid w:val="00B65E6F"/>
    <w:rsid w:val="00B6740A"/>
    <w:rsid w:val="00B74D74"/>
    <w:rsid w:val="00B8692E"/>
    <w:rsid w:val="00B90797"/>
    <w:rsid w:val="00BA0BBB"/>
    <w:rsid w:val="00BA7061"/>
    <w:rsid w:val="00BA7403"/>
    <w:rsid w:val="00BC1519"/>
    <w:rsid w:val="00BD1A4A"/>
    <w:rsid w:val="00BD70C3"/>
    <w:rsid w:val="00BE0C29"/>
    <w:rsid w:val="00BF40A4"/>
    <w:rsid w:val="00C276A0"/>
    <w:rsid w:val="00C34BD4"/>
    <w:rsid w:val="00C44571"/>
    <w:rsid w:val="00C5041A"/>
    <w:rsid w:val="00C53088"/>
    <w:rsid w:val="00C53AAD"/>
    <w:rsid w:val="00C63755"/>
    <w:rsid w:val="00C71828"/>
    <w:rsid w:val="00C766CC"/>
    <w:rsid w:val="00C811C0"/>
    <w:rsid w:val="00C8155F"/>
    <w:rsid w:val="00C81F8D"/>
    <w:rsid w:val="00C87EAD"/>
    <w:rsid w:val="00CB2DF1"/>
    <w:rsid w:val="00CC6548"/>
    <w:rsid w:val="00CE6CF5"/>
    <w:rsid w:val="00D02A4C"/>
    <w:rsid w:val="00D040C8"/>
    <w:rsid w:val="00D21007"/>
    <w:rsid w:val="00D22101"/>
    <w:rsid w:val="00D27ED8"/>
    <w:rsid w:val="00D31DEC"/>
    <w:rsid w:val="00D40E8B"/>
    <w:rsid w:val="00D46870"/>
    <w:rsid w:val="00D6232F"/>
    <w:rsid w:val="00D659F2"/>
    <w:rsid w:val="00D80CAD"/>
    <w:rsid w:val="00D97152"/>
    <w:rsid w:val="00D97C7A"/>
    <w:rsid w:val="00DB7534"/>
    <w:rsid w:val="00DC0350"/>
    <w:rsid w:val="00DC0565"/>
    <w:rsid w:val="00DD189F"/>
    <w:rsid w:val="00DD4CB9"/>
    <w:rsid w:val="00DD77E2"/>
    <w:rsid w:val="00DE3E95"/>
    <w:rsid w:val="00E11E1A"/>
    <w:rsid w:val="00E12FD3"/>
    <w:rsid w:val="00E155DE"/>
    <w:rsid w:val="00E255B2"/>
    <w:rsid w:val="00E41EFD"/>
    <w:rsid w:val="00E579F2"/>
    <w:rsid w:val="00E61212"/>
    <w:rsid w:val="00E744E6"/>
    <w:rsid w:val="00E81E69"/>
    <w:rsid w:val="00E86EDD"/>
    <w:rsid w:val="00E93095"/>
    <w:rsid w:val="00E94378"/>
    <w:rsid w:val="00EB0D21"/>
    <w:rsid w:val="00EB53E6"/>
    <w:rsid w:val="00EC5745"/>
    <w:rsid w:val="00EC6719"/>
    <w:rsid w:val="00ED73CF"/>
    <w:rsid w:val="00EF4B1D"/>
    <w:rsid w:val="00EF7C94"/>
    <w:rsid w:val="00F16FBD"/>
    <w:rsid w:val="00F30979"/>
    <w:rsid w:val="00F60814"/>
    <w:rsid w:val="00F718C3"/>
    <w:rsid w:val="00F84C51"/>
    <w:rsid w:val="00FB6B53"/>
    <w:rsid w:val="00FC1202"/>
    <w:rsid w:val="00FE0CFC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5945"/>
  <w15:docId w15:val="{0BABFD8C-6E37-46BB-8A53-CA15EDAC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7C7A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2">
    <w:name w:val="Body text (2)_"/>
    <w:basedOn w:val="Zadanifontodlomka"/>
    <w:link w:val="Bodytext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basedOn w:val="Zadanifontodlomka"/>
    <w:link w:val="Tijelotekst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Zadanifontodlomka"/>
    <w:link w:val="Heading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10"/>
      <w:w w:val="100"/>
      <w:sz w:val="28"/>
      <w:szCs w:val="28"/>
    </w:rPr>
  </w:style>
  <w:style w:type="character" w:customStyle="1" w:styleId="Bodytext3">
    <w:name w:val="Body text (3)_"/>
    <w:basedOn w:val="Zadanifontodlomka"/>
    <w:link w:val="Bodytext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30"/>
      <w:sz w:val="46"/>
      <w:szCs w:val="46"/>
    </w:rPr>
  </w:style>
  <w:style w:type="character" w:customStyle="1" w:styleId="Bodytext3PalatinoLinotype95ptBoldNotItalicSpacing0pt">
    <w:name w:val="Body text (3) + Palatino Linotype;9;5 pt;Bold;Not Italic;Spacing 0 pt"/>
    <w:basedOn w:val="Bodytext3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Bodytext2Spacing5pt">
    <w:name w:val="Body text (2) + Spacing 5 pt"/>
    <w:basedOn w:val="Body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10"/>
      <w:sz w:val="19"/>
      <w:szCs w:val="19"/>
    </w:rPr>
  </w:style>
  <w:style w:type="character" w:customStyle="1" w:styleId="Heading2">
    <w:name w:val="Heading #2_"/>
    <w:basedOn w:val="Zadanifontodlomka"/>
    <w:link w:val="Heading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3">
    <w:name w:val="Heading #3_"/>
    <w:basedOn w:val="Zadanifontodlomka"/>
    <w:link w:val="Heading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4">
    <w:name w:val="Heading #4_"/>
    <w:basedOn w:val="Zadanifontodlomka"/>
    <w:link w:val="Heading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jeloteksta1">
    <w:name w:val="Tijelo teksta1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">
    <w:name w:val="Picture caption_"/>
    <w:basedOn w:val="Zadanifontodlomka"/>
    <w:link w:val="Picturecaption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1">
    <w:name w:val="Picture caption"/>
    <w:basedOn w:val="Picturecaption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jeloteksta2">
    <w:name w:val="Tijelo teksta2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MSGothic10pt">
    <w:name w:val="Body text + MS Gothic;10 pt"/>
    <w:basedOn w:val="Bodytext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Spacing5pt">
    <w:name w:val="Body text + Spacing 5 pt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10"/>
      <w:sz w:val="18"/>
      <w:szCs w:val="18"/>
    </w:rPr>
  </w:style>
  <w:style w:type="character" w:customStyle="1" w:styleId="Heading5">
    <w:name w:val="Heading #5_"/>
    <w:basedOn w:val="Zadanifontodlomka"/>
    <w:link w:val="Heading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5Spacing3pt">
    <w:name w:val="Heading #5 + Spacing 3 pt"/>
    <w:basedOn w:val="Heading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Tijeloteksta3">
    <w:name w:val="Tijelo teksta3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4">
    <w:name w:val="Body text (4)_"/>
    <w:basedOn w:val="Zadanifontodlomka"/>
    <w:link w:val="Bodytext4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41">
    <w:name w:val="Body text (4)"/>
    <w:basedOn w:val="Bodytext4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80" w:line="254" w:lineRule="exact"/>
      <w:jc w:val="both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Tijeloteksta4">
    <w:name w:val="Tijelo teksta4"/>
    <w:basedOn w:val="Normal"/>
    <w:link w:val="Bodytext"/>
    <w:pPr>
      <w:shd w:val="clear" w:color="auto" w:fill="FFFFFF"/>
      <w:spacing w:line="250" w:lineRule="exac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MS Gothic" w:eastAsia="MS Gothic" w:hAnsi="MS Gothic" w:cs="MS Gothic"/>
      <w:b/>
      <w:bCs/>
      <w:i/>
      <w:iCs/>
      <w:spacing w:val="10"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MS Gothic" w:eastAsia="MS Gothic" w:hAnsi="MS Gothic" w:cs="MS Gothic"/>
      <w:i/>
      <w:iCs/>
      <w:spacing w:val="-30"/>
      <w:sz w:val="46"/>
      <w:szCs w:val="4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40" w:after="60" w:line="0" w:lineRule="atLeast"/>
      <w:outlineLvl w:val="1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250" w:lineRule="exact"/>
      <w:outlineLvl w:val="2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240" w:line="240" w:lineRule="exact"/>
      <w:outlineLvl w:val="3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50">
    <w:name w:val="Heading #5"/>
    <w:basedOn w:val="Normal"/>
    <w:link w:val="Heading5"/>
    <w:pPr>
      <w:shd w:val="clear" w:color="auto" w:fill="FFFFFF"/>
      <w:spacing w:before="240" w:line="250" w:lineRule="exact"/>
      <w:outlineLvl w:val="4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480" w:after="120" w:line="0" w:lineRule="atLeast"/>
    </w:pPr>
    <w:rPr>
      <w:rFonts w:ascii="MS Gothic" w:eastAsia="MS Gothic" w:hAnsi="MS Gothic" w:cs="MS Gothic"/>
      <w:sz w:val="20"/>
      <w:szCs w:val="20"/>
    </w:rPr>
  </w:style>
  <w:style w:type="paragraph" w:customStyle="1" w:styleId="Standard">
    <w:name w:val="Standard"/>
    <w:rsid w:val="00777C6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BodyText21">
    <w:name w:val="Body Text2"/>
    <w:basedOn w:val="Normal"/>
    <w:rsid w:val="00D46870"/>
    <w:pPr>
      <w:shd w:val="clear" w:color="auto" w:fill="FFFFFF"/>
      <w:spacing w:after="480" w:line="250" w:lineRule="exact"/>
      <w:ind w:hanging="84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28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28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SKM_C25817083013320</vt:lpstr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SKM_C25817083013320</dc:title>
  <dc:subject/>
  <dc:creator>Tatjana Perutka</dc:creator>
  <cp:keywords/>
  <cp:lastModifiedBy>Tatjana Perutka</cp:lastModifiedBy>
  <cp:revision>81</cp:revision>
  <cp:lastPrinted>2022-03-15T07:15:00Z</cp:lastPrinted>
  <dcterms:created xsi:type="dcterms:W3CDTF">2019-05-22T05:15:00Z</dcterms:created>
  <dcterms:modified xsi:type="dcterms:W3CDTF">2022-07-13T05:28:00Z</dcterms:modified>
</cp:coreProperties>
</file>