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7E284D" w:rsidRPr="00D9081A" w14:paraId="15CF865B" w14:textId="77777777" w:rsidTr="002940ED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C252" w14:textId="60B0AD14" w:rsidR="00D9081A" w:rsidRPr="002940ED" w:rsidRDefault="00724F48" w:rsidP="002940ED">
            <w:pPr>
              <w:pStyle w:val="Odlomakpopisa"/>
              <w:spacing w:after="0" w:line="240" w:lineRule="auto"/>
              <w:ind w:left="31" w:right="28"/>
              <w:contextualSpacing w:val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bookmarkStart w:id="0" w:name="_Hlk511382611"/>
            <w:r w:rsidRPr="002940ED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6</w:t>
            </w:r>
            <w:r w:rsidR="00284CE2" w:rsidRPr="002940ED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. </w:t>
            </w:r>
            <w:r w:rsidR="00D9081A" w:rsidRPr="002940ED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SJEDNICA GRADSKOG VIJEĆA GRADA POŽEGE</w:t>
            </w:r>
          </w:p>
          <w:p w14:paraId="6C3C661B" w14:textId="77777777" w:rsidR="00D9081A" w:rsidRPr="002940ED" w:rsidRDefault="00D9081A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425FAFD" w14:textId="77777777" w:rsidR="00D9081A" w:rsidRPr="002940ED" w:rsidRDefault="00D9081A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01AB7EB" w14:textId="1361829F" w:rsidR="00D9081A" w:rsidRPr="002940ED" w:rsidRDefault="00D9081A" w:rsidP="002940ED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2940ED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TOČKA </w:t>
            </w:r>
            <w:r w:rsidR="008540A2" w:rsidRPr="002940ED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19. </w:t>
            </w:r>
            <w:r w:rsidRPr="002940ED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DNEVNOG REDA</w:t>
            </w:r>
          </w:p>
          <w:p w14:paraId="3C0E7D73" w14:textId="77777777" w:rsidR="00D9081A" w:rsidRPr="002940ED" w:rsidRDefault="00D9081A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2EF7EC5" w14:textId="77777777" w:rsidR="00D9081A" w:rsidRPr="002940ED" w:rsidRDefault="00D9081A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8DF04D1" w14:textId="77777777" w:rsidR="00D9081A" w:rsidRPr="002940ED" w:rsidRDefault="00D9081A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EC870B5" w14:textId="77777777" w:rsidR="00D9081A" w:rsidRPr="002940ED" w:rsidRDefault="00D9081A" w:rsidP="002940ED">
            <w:pPr>
              <w:ind w:right="5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940ED">
              <w:rPr>
                <w:rFonts w:asciiTheme="minorHAnsi" w:hAnsiTheme="minorHAnsi" w:cstheme="minorHAnsi"/>
                <w:bCs/>
                <w:sz w:val="28"/>
                <w:szCs w:val="28"/>
              </w:rPr>
              <w:t>PRIJEDLOG ODLUKE</w:t>
            </w:r>
          </w:p>
          <w:p w14:paraId="1A98C518" w14:textId="376197D7" w:rsidR="00D9081A" w:rsidRPr="002940ED" w:rsidRDefault="00D9081A" w:rsidP="002940ED">
            <w:pPr>
              <w:tabs>
                <w:tab w:val="left" w:pos="0"/>
              </w:tabs>
              <w:ind w:right="5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940E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O DAROVANJU OPREME </w:t>
            </w:r>
            <w:r w:rsidR="00724F48" w:rsidRPr="002940ED">
              <w:rPr>
                <w:rFonts w:asciiTheme="minorHAnsi" w:hAnsiTheme="minorHAnsi" w:cstheme="minorHAnsi"/>
                <w:bCs/>
                <w:sz w:val="28"/>
                <w:szCs w:val="28"/>
              </w:rPr>
              <w:t>DJEČJEM VRTIĆU POŽEGA</w:t>
            </w:r>
          </w:p>
          <w:p w14:paraId="71CDEE93" w14:textId="77777777" w:rsidR="00D9081A" w:rsidRPr="002940ED" w:rsidRDefault="00D9081A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4467AD6" w14:textId="77777777" w:rsidR="00D9081A" w:rsidRPr="002940ED" w:rsidRDefault="00D9081A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EE319EB" w14:textId="77777777" w:rsidR="00D9081A" w:rsidRPr="002940ED" w:rsidRDefault="00D9081A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9660C5D" w14:textId="77777777" w:rsidR="00D9081A" w:rsidRPr="002940ED" w:rsidRDefault="00D9081A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4A3B6FF" w14:textId="0FA0DE41" w:rsidR="00D9081A" w:rsidRPr="002940ED" w:rsidRDefault="00D9081A" w:rsidP="00091C29">
            <w:pPr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  <w:r w:rsidRPr="002940ED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PREDLAGATELJ: Gradonačelnik Grada Požege</w:t>
            </w:r>
          </w:p>
          <w:p w14:paraId="6916FC7A" w14:textId="77777777" w:rsidR="00D9081A" w:rsidRPr="002940ED" w:rsidRDefault="00D9081A" w:rsidP="002940ED">
            <w:pPr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8EFAE3C" w14:textId="7C0833ED" w:rsidR="00D9081A" w:rsidRPr="002940ED" w:rsidRDefault="00D9081A" w:rsidP="00091C29">
            <w:pPr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  <w:r w:rsidRPr="002940ED"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  <w:t xml:space="preserve">IZVJESTITELJ: </w:t>
            </w:r>
            <w:r w:rsidRPr="002940ED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3DFBEF5E" w14:textId="77777777" w:rsidR="00D9081A" w:rsidRPr="002940ED" w:rsidRDefault="00D9081A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51AAC23" w14:textId="77777777" w:rsidR="00D9081A" w:rsidRPr="002940ED" w:rsidRDefault="00D9081A" w:rsidP="002940ED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B4A7D06" w14:textId="77777777" w:rsidR="00D9081A" w:rsidRPr="002940ED" w:rsidRDefault="00D9081A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3AB45DE" w14:textId="77777777" w:rsidR="00D9081A" w:rsidRPr="002940ED" w:rsidRDefault="00D9081A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CA424B2" w14:textId="77777777" w:rsidR="00D9081A" w:rsidRDefault="00D9081A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8373F5E" w14:textId="77777777" w:rsidR="002940ED" w:rsidRDefault="002940ED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3B99686" w14:textId="77777777" w:rsidR="002940ED" w:rsidRDefault="002940ED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8ED36C3" w14:textId="77777777" w:rsidR="002940ED" w:rsidRDefault="002940ED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9AE1921" w14:textId="77777777" w:rsidR="002940ED" w:rsidRDefault="002940ED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AC43B06" w14:textId="77777777" w:rsidR="002940ED" w:rsidRPr="002940ED" w:rsidRDefault="002940ED" w:rsidP="002940ED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0BB5776" w14:textId="77777777" w:rsidR="00D9081A" w:rsidRPr="002940ED" w:rsidRDefault="00D9081A" w:rsidP="002940ED">
            <w:pPr>
              <w:rPr>
                <w:bCs/>
                <w:sz w:val="28"/>
                <w:szCs w:val="28"/>
                <w:lang w:eastAsia="en-US"/>
              </w:rPr>
            </w:pPr>
          </w:p>
          <w:p w14:paraId="6E171218" w14:textId="77777777" w:rsidR="00D9081A" w:rsidRDefault="00D9081A" w:rsidP="002940ED">
            <w:pPr>
              <w:rPr>
                <w:bCs/>
                <w:sz w:val="28"/>
                <w:szCs w:val="28"/>
                <w:lang w:eastAsia="en-US"/>
              </w:rPr>
            </w:pPr>
          </w:p>
          <w:p w14:paraId="08523964" w14:textId="77777777" w:rsidR="00091C29" w:rsidRPr="002940ED" w:rsidRDefault="00091C29" w:rsidP="002940ED">
            <w:pPr>
              <w:rPr>
                <w:bCs/>
                <w:sz w:val="28"/>
                <w:szCs w:val="28"/>
                <w:lang w:eastAsia="en-US"/>
              </w:rPr>
            </w:pPr>
          </w:p>
          <w:p w14:paraId="4DC402C1" w14:textId="77777777" w:rsidR="00D9081A" w:rsidRPr="002940ED" w:rsidRDefault="00D9081A" w:rsidP="002940ED">
            <w:pPr>
              <w:rPr>
                <w:bCs/>
                <w:sz w:val="28"/>
                <w:szCs w:val="28"/>
                <w:lang w:eastAsia="en-US"/>
              </w:rPr>
            </w:pPr>
          </w:p>
          <w:p w14:paraId="73AA965A" w14:textId="77777777" w:rsidR="00D9081A" w:rsidRPr="002940ED" w:rsidRDefault="00D9081A" w:rsidP="002940ED">
            <w:pPr>
              <w:rPr>
                <w:bCs/>
                <w:sz w:val="28"/>
                <w:szCs w:val="28"/>
                <w:lang w:eastAsia="en-US"/>
              </w:rPr>
            </w:pPr>
          </w:p>
          <w:p w14:paraId="36CDF227" w14:textId="4A78EBD6" w:rsidR="007E284D" w:rsidRPr="00D26046" w:rsidRDefault="008540A2" w:rsidP="002940ED">
            <w:pPr>
              <w:jc w:val="center"/>
              <w:rPr>
                <w:b/>
                <w:bCs/>
                <w:sz w:val="28"/>
                <w:szCs w:val="28"/>
              </w:rPr>
            </w:pPr>
            <w:r w:rsidRPr="002940ED">
              <w:rPr>
                <w:rFonts w:asciiTheme="minorHAnsi" w:hAnsiTheme="minorHAnsi" w:cstheme="minorHAnsi"/>
                <w:bCs/>
                <w:sz w:val="28"/>
                <w:szCs w:val="28"/>
              </w:rPr>
              <w:t>P</w:t>
            </w:r>
            <w:r w:rsidR="0025772A" w:rsidRPr="002940ED">
              <w:rPr>
                <w:rFonts w:asciiTheme="minorHAnsi" w:hAnsiTheme="minorHAnsi" w:cstheme="minorHAnsi"/>
                <w:bCs/>
                <w:sz w:val="28"/>
                <w:szCs w:val="28"/>
              </w:rPr>
              <w:t>rosi</w:t>
            </w:r>
            <w:r w:rsidR="002940ED" w:rsidRPr="002940ED">
              <w:rPr>
                <w:rFonts w:asciiTheme="minorHAnsi" w:hAnsiTheme="minorHAnsi" w:cstheme="minorHAnsi"/>
                <w:bCs/>
                <w:sz w:val="28"/>
                <w:szCs w:val="28"/>
              </w:rPr>
              <w:t>nac</w:t>
            </w:r>
            <w:r w:rsidR="00936B1F" w:rsidRPr="002940E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2025</w:t>
            </w:r>
            <w:r w:rsidR="007E284D" w:rsidRPr="002940ED">
              <w:rPr>
                <w:rFonts w:asciiTheme="minorHAnsi" w:hAnsiTheme="minorHAnsi" w:cstheme="minorHAns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</w:tblGrid>
      <w:tr w:rsidR="002940ED" w14:paraId="010B9103" w14:textId="77777777" w:rsidTr="002940ED">
        <w:trPr>
          <w:trHeight w:val="335"/>
        </w:trPr>
        <w:tc>
          <w:tcPr>
            <w:tcW w:w="3474" w:type="dxa"/>
          </w:tcPr>
          <w:bookmarkEnd w:id="0"/>
          <w:p w14:paraId="29CEE3F2" w14:textId="77777777" w:rsidR="002940ED" w:rsidRDefault="002940ED" w:rsidP="002940ED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lastRenderedPageBreak/>
              <w:t>+*</w:t>
            </w:r>
            <w:proofErr w:type="spellStart"/>
            <w:r>
              <w:rPr>
                <w:rFonts w:ascii="PDF417x" w:hAnsi="PDF417x"/>
              </w:rPr>
              <w:t>xfs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pvs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Akl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cvA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xBj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tCi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ssq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rba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ckk</w:t>
            </w:r>
            <w:proofErr w:type="spellEnd"/>
            <w:r>
              <w:rPr>
                <w:rFonts w:ascii="PDF417x" w:hAnsi="PDF417x"/>
              </w:rPr>
              <w:t>*BCB*</w:t>
            </w:r>
            <w:proofErr w:type="spellStart"/>
            <w:r>
              <w:rPr>
                <w:rFonts w:ascii="PDF417x" w:hAnsi="PDF417x"/>
              </w:rPr>
              <w:t>pBk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yqw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azn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xdA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pyi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ugB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xCk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ptA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wvC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bhz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fsE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zew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eDs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DEb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ilk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DtB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lub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BuD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zfE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ftw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uEi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aDc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dAc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BAl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sxE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ibq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yuy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qga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BnC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onA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ftA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uBv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ygl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tac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sfq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Eyc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ugB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xvl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Eyc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xhk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uws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xjq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ozl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ejA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CEy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Bvb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jAl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Axa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jqk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qdw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Evw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uzq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</w:r>
          </w:p>
        </w:tc>
      </w:tr>
    </w:tbl>
    <w:p w14:paraId="403C7BB0" w14:textId="24AB1141" w:rsidR="002940ED" w:rsidRPr="001D3B88" w:rsidRDefault="002940ED" w:rsidP="002940ED">
      <w:pPr>
        <w:ind w:right="5386" w:firstLine="142"/>
        <w:jc w:val="center"/>
        <w:rPr>
          <w:rFonts w:cs="Calibri"/>
          <w:szCs w:val="22"/>
        </w:rPr>
      </w:pPr>
      <w:r>
        <w:rPr>
          <w:rFonts w:cs="Calibri"/>
          <w:noProof/>
          <w:szCs w:val="22"/>
        </w:rPr>
        <w:drawing>
          <wp:inline distT="0" distB="0" distL="0" distR="0" wp14:anchorId="27429435" wp14:editId="1C6EB19C">
            <wp:extent cx="314325" cy="428625"/>
            <wp:effectExtent l="0" t="0" r="9525" b="9525"/>
            <wp:docPr id="76488624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1DEE2" w14:textId="77777777" w:rsidR="002940ED" w:rsidRPr="001D3B88" w:rsidRDefault="002940ED" w:rsidP="002940ED">
      <w:pPr>
        <w:ind w:right="5386"/>
        <w:jc w:val="center"/>
        <w:rPr>
          <w:rFonts w:cs="Calibri"/>
          <w:szCs w:val="22"/>
        </w:rPr>
      </w:pPr>
      <w:r w:rsidRPr="001D3B88">
        <w:rPr>
          <w:rFonts w:cs="Calibri"/>
          <w:szCs w:val="22"/>
        </w:rPr>
        <w:t>R  E  P  U  B  L  I  K  A    H  R  V  A  T  S  K  A</w:t>
      </w:r>
    </w:p>
    <w:p w14:paraId="24B07D0A" w14:textId="77777777" w:rsidR="002940ED" w:rsidRPr="001D3B88" w:rsidRDefault="002940ED" w:rsidP="002940ED">
      <w:pPr>
        <w:ind w:right="5386"/>
        <w:jc w:val="center"/>
        <w:rPr>
          <w:rFonts w:cs="Calibri"/>
          <w:szCs w:val="22"/>
        </w:rPr>
      </w:pPr>
      <w:r w:rsidRPr="001D3B88">
        <w:rPr>
          <w:rFonts w:cs="Calibri"/>
          <w:szCs w:val="22"/>
        </w:rPr>
        <w:t>POŽEŠKO-SLAVONSKA ŽUPANIJA</w:t>
      </w:r>
    </w:p>
    <w:p w14:paraId="21B9A2B4" w14:textId="1C1F0270" w:rsidR="002940ED" w:rsidRPr="00745B93" w:rsidRDefault="002940ED" w:rsidP="002940ED">
      <w:pPr>
        <w:ind w:right="5386"/>
        <w:jc w:val="center"/>
        <w:rPr>
          <w:rFonts w:cs="Calibri"/>
          <w:szCs w:val="22"/>
        </w:rPr>
      </w:pPr>
      <w:r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75648" behindDoc="0" locked="0" layoutInCell="1" allowOverlap="1" wp14:anchorId="3D5955EF" wp14:editId="0183109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6551429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cs="Calibri"/>
          <w:szCs w:val="22"/>
        </w:rPr>
        <w:t>GRAD POŽEGA</w:t>
      </w:r>
    </w:p>
    <w:p w14:paraId="69A3A476" w14:textId="77777777" w:rsidR="002940ED" w:rsidRPr="00745B93" w:rsidRDefault="002940ED" w:rsidP="002940ED">
      <w:pPr>
        <w:spacing w:after="240"/>
        <w:ind w:right="5386"/>
        <w:jc w:val="center"/>
        <w:rPr>
          <w:rFonts w:cs="Calibri"/>
          <w:szCs w:val="22"/>
        </w:rPr>
      </w:pPr>
      <w:r w:rsidRPr="00745B93">
        <w:rPr>
          <w:rFonts w:cs="Calibri"/>
          <w:szCs w:val="22"/>
        </w:rPr>
        <w:t>Gradonačelnik</w:t>
      </w:r>
    </w:p>
    <w:p w14:paraId="57BADAE5" w14:textId="77777777" w:rsidR="008417AE" w:rsidRPr="008417AE" w:rsidRDefault="008417AE">
      <w:pPr>
        <w:rPr>
          <w:rFonts w:asciiTheme="minorHAnsi" w:hAnsiTheme="minorHAnsi" w:cstheme="minorHAnsi"/>
          <w:color w:val="000000"/>
          <w:szCs w:val="22"/>
          <w:lang w:eastAsia="hr-HR"/>
        </w:rPr>
      </w:pPr>
      <w:r w:rsidRPr="008417AE">
        <w:rPr>
          <w:rFonts w:asciiTheme="minorHAnsi" w:hAnsiTheme="minorHAnsi" w:cstheme="minorHAnsi"/>
          <w:color w:val="000000"/>
          <w:szCs w:val="22"/>
          <w:lang w:eastAsia="hr-HR"/>
        </w:rPr>
        <w:t xml:space="preserve">KLASA: 024-02/25-03/40 </w:t>
      </w:r>
    </w:p>
    <w:p w14:paraId="366C69D8" w14:textId="77777777" w:rsidR="008417AE" w:rsidRPr="008417AE" w:rsidRDefault="008417AE">
      <w:pPr>
        <w:rPr>
          <w:rFonts w:asciiTheme="minorHAnsi" w:hAnsiTheme="minorHAnsi" w:cstheme="minorHAnsi"/>
          <w:color w:val="000000"/>
          <w:szCs w:val="22"/>
          <w:lang w:eastAsia="hr-HR"/>
        </w:rPr>
      </w:pPr>
      <w:r w:rsidRPr="008417AE">
        <w:rPr>
          <w:rFonts w:asciiTheme="minorHAnsi" w:hAnsiTheme="minorHAnsi" w:cstheme="minorHAnsi"/>
          <w:color w:val="000000"/>
          <w:szCs w:val="22"/>
          <w:lang w:eastAsia="hr-HR"/>
        </w:rPr>
        <w:t>URBROJ: 2177-1-01/01-25-4</w:t>
      </w:r>
    </w:p>
    <w:p w14:paraId="78255776" w14:textId="2F3A4E54" w:rsidR="008417AE" w:rsidRPr="008417AE" w:rsidRDefault="008417AE" w:rsidP="002940ED">
      <w:pPr>
        <w:spacing w:after="240"/>
        <w:rPr>
          <w:rFonts w:asciiTheme="minorHAnsi" w:hAnsiTheme="minorHAnsi" w:cstheme="minorHAnsi"/>
          <w:color w:val="000000"/>
          <w:szCs w:val="22"/>
          <w:lang w:eastAsia="hr-HR"/>
        </w:rPr>
      </w:pPr>
      <w:r w:rsidRPr="008417AE">
        <w:rPr>
          <w:rFonts w:asciiTheme="minorHAnsi" w:hAnsiTheme="minorHAnsi" w:cstheme="minorHAnsi"/>
          <w:szCs w:val="22"/>
          <w:lang w:eastAsia="hr-HR"/>
        </w:rPr>
        <w:t xml:space="preserve">Požega, </w:t>
      </w:r>
      <w:r w:rsidRPr="008417AE">
        <w:rPr>
          <w:rFonts w:asciiTheme="minorHAnsi" w:hAnsiTheme="minorHAnsi" w:cstheme="minorHAnsi"/>
          <w:color w:val="000000"/>
          <w:szCs w:val="22"/>
          <w:lang w:eastAsia="hr-HR"/>
        </w:rPr>
        <w:t>8. prosinca 2025.</w:t>
      </w:r>
    </w:p>
    <w:p w14:paraId="508ADF6E" w14:textId="77777777" w:rsidR="008417AE" w:rsidRPr="008417AE" w:rsidRDefault="008417AE" w:rsidP="002940ED">
      <w:pPr>
        <w:spacing w:after="240"/>
        <w:jc w:val="right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GRADSKOM VIJEĆU GRADA POŽEGE</w:t>
      </w:r>
    </w:p>
    <w:p w14:paraId="7402F883" w14:textId="77777777" w:rsidR="008417AE" w:rsidRPr="008417AE" w:rsidRDefault="008417AE" w:rsidP="007B03D2">
      <w:pPr>
        <w:rPr>
          <w:rFonts w:asciiTheme="minorHAnsi" w:hAnsiTheme="minorHAnsi" w:cstheme="minorHAnsi"/>
          <w:szCs w:val="22"/>
        </w:rPr>
      </w:pPr>
      <w:bookmarkStart w:id="1" w:name="_Hlk517161414"/>
      <w:bookmarkStart w:id="2" w:name="_Hlk511381415"/>
      <w:bookmarkStart w:id="3" w:name="_Hlk499303751"/>
      <w:bookmarkStart w:id="4" w:name="_Hlk499306833"/>
    </w:p>
    <w:p w14:paraId="3104A8DC" w14:textId="77777777" w:rsidR="008417AE" w:rsidRPr="008417AE" w:rsidRDefault="008417AE" w:rsidP="007B03D2">
      <w:pPr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PREDMET: Prijedlog Odluke o darovanju opreme Dječjeg vrtića Požega</w:t>
      </w:r>
    </w:p>
    <w:p w14:paraId="1ACECFB9" w14:textId="77777777" w:rsidR="008417AE" w:rsidRPr="008417AE" w:rsidRDefault="008417AE" w:rsidP="002940ED">
      <w:pPr>
        <w:spacing w:after="240"/>
        <w:ind w:left="284" w:firstLine="708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- dostavlja se</w:t>
      </w:r>
    </w:p>
    <w:p w14:paraId="27A410A2" w14:textId="77777777" w:rsidR="008417AE" w:rsidRPr="008417AE" w:rsidRDefault="008417AE" w:rsidP="007B03D2">
      <w:pPr>
        <w:rPr>
          <w:rFonts w:asciiTheme="minorHAnsi" w:hAnsiTheme="minorHAnsi" w:cstheme="minorHAnsi"/>
          <w:szCs w:val="22"/>
        </w:rPr>
      </w:pPr>
    </w:p>
    <w:p w14:paraId="5C1ED93D" w14:textId="0098FC12" w:rsidR="008417AE" w:rsidRPr="008417AE" w:rsidRDefault="008417AE" w:rsidP="007B03D2">
      <w:pPr>
        <w:ind w:firstLine="708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 xml:space="preserve">Na temelju članka 62. stavka 1. podstavka 1. Statuta Grada Požege (Službene novine Grada Požege broj: 2/21. i 11/22.) i te članka 59. stavka 1. i članka 61. stavka 1. i 3. Poslovnika o radu Gradskog vijeća Grada Požege (Službene novine Grada Požege, broj: 9/13., 19/13., 5/14., 19/14., 4/18., 7/18.- pročišćeni tekst, 2/20 i 2/21.), dostavlja se Naslovu na razmatranje i usvajanje Prijedlog Odluke o darovanju opreme Dječjem vrtiću </w:t>
      </w:r>
      <w:r w:rsidR="00AE3165">
        <w:rPr>
          <w:rFonts w:asciiTheme="minorHAnsi" w:hAnsiTheme="minorHAnsi" w:cstheme="minorHAnsi"/>
          <w:szCs w:val="22"/>
        </w:rPr>
        <w:t>Požega</w:t>
      </w:r>
      <w:r w:rsidRPr="008417AE">
        <w:rPr>
          <w:rFonts w:asciiTheme="minorHAnsi" w:hAnsiTheme="minorHAnsi" w:cstheme="minorHAnsi"/>
          <w:szCs w:val="22"/>
        </w:rPr>
        <w:t>.</w:t>
      </w:r>
    </w:p>
    <w:p w14:paraId="36C9BD12" w14:textId="6699690E" w:rsidR="008417AE" w:rsidRPr="008417AE" w:rsidRDefault="008417AE" w:rsidP="002940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Pravn</w:t>
      </w:r>
      <w:r w:rsidR="008540A2">
        <w:rPr>
          <w:rFonts w:asciiTheme="minorHAnsi" w:hAnsiTheme="minorHAnsi" w:cstheme="minorHAnsi"/>
          <w:szCs w:val="22"/>
        </w:rPr>
        <w:t xml:space="preserve">i temelj za </w:t>
      </w:r>
      <w:r w:rsidRPr="008417AE">
        <w:rPr>
          <w:rFonts w:asciiTheme="minorHAnsi" w:hAnsiTheme="minorHAnsi" w:cstheme="minorHAnsi"/>
          <w:szCs w:val="22"/>
        </w:rPr>
        <w:t>donošenje predložene Odluke je u članku 48. stavku 7. Zakona o lokalnoj i područnoj (regionalnoj) samoupravi (Narodne novine, broj: 33/01, 60/01.- vjerodostojno tumačenje, 129/05., 109/07., 125/08., 36/09., 150/11., 144/12., 19/13.- pročišćeni tekst, 137/15.- ispravak, 123/17., 98/19. i 144/20.) te članku 39. stavku 1. podstavku 8. Statuta Grada Požege (Službene novine Grada Požege, broj: 2/21. i 11/22.).</w:t>
      </w:r>
    </w:p>
    <w:p w14:paraId="74672797" w14:textId="77777777" w:rsidR="008417AE" w:rsidRPr="008417AE" w:rsidRDefault="008417AE" w:rsidP="007B03D2">
      <w:pPr>
        <w:rPr>
          <w:rFonts w:asciiTheme="minorHAnsi" w:hAnsiTheme="minorHAnsi" w:cstheme="minorHAnsi"/>
          <w:szCs w:val="22"/>
        </w:rPr>
      </w:pPr>
    </w:p>
    <w:p w14:paraId="6A0428ED" w14:textId="007BA244" w:rsidR="008417AE" w:rsidRPr="008417AE" w:rsidRDefault="008417AE" w:rsidP="002940ED">
      <w:pPr>
        <w:ind w:left="5670"/>
        <w:jc w:val="center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GRADONAČELNIK</w:t>
      </w:r>
    </w:p>
    <w:bookmarkEnd w:id="1"/>
    <w:p w14:paraId="3CA2F1C7" w14:textId="220CAF6C" w:rsidR="008417AE" w:rsidRPr="008417AE" w:rsidRDefault="008417AE" w:rsidP="002940ED">
      <w:pPr>
        <w:ind w:left="5670"/>
        <w:jc w:val="center"/>
        <w:rPr>
          <w:rFonts w:asciiTheme="minorHAnsi" w:hAnsiTheme="minorHAnsi" w:cstheme="minorHAnsi"/>
          <w:szCs w:val="22"/>
          <w:u w:val="single"/>
        </w:rPr>
      </w:pPr>
      <w:r w:rsidRPr="008417AE">
        <w:rPr>
          <w:rFonts w:asciiTheme="minorHAnsi" w:hAnsiTheme="minorHAnsi" w:cstheme="minorHAnsi"/>
          <w:szCs w:val="22"/>
        </w:rPr>
        <w:t>prof.dr.sc. Borislav Miličević</w:t>
      </w:r>
    </w:p>
    <w:bookmarkEnd w:id="2"/>
    <w:p w14:paraId="5222256D" w14:textId="77777777" w:rsidR="008417AE" w:rsidRPr="008417AE" w:rsidRDefault="008417AE" w:rsidP="007B03D2">
      <w:pPr>
        <w:rPr>
          <w:rFonts w:asciiTheme="minorHAnsi" w:hAnsiTheme="minorHAnsi" w:cstheme="minorHAnsi"/>
          <w:szCs w:val="22"/>
          <w:u w:val="single"/>
        </w:rPr>
      </w:pPr>
    </w:p>
    <w:bookmarkEnd w:id="3"/>
    <w:p w14:paraId="0302A10A" w14:textId="77777777" w:rsidR="008417AE" w:rsidRPr="008417AE" w:rsidRDefault="008417AE" w:rsidP="007B03D2">
      <w:pPr>
        <w:rPr>
          <w:rFonts w:asciiTheme="minorHAnsi" w:hAnsiTheme="minorHAnsi" w:cstheme="minorHAnsi"/>
          <w:szCs w:val="22"/>
          <w:u w:val="single"/>
        </w:rPr>
      </w:pPr>
    </w:p>
    <w:p w14:paraId="16E8B954" w14:textId="77777777" w:rsidR="008417AE" w:rsidRPr="008417AE" w:rsidRDefault="008417AE" w:rsidP="007B03D2">
      <w:pPr>
        <w:rPr>
          <w:rFonts w:asciiTheme="minorHAnsi" w:hAnsiTheme="minorHAnsi" w:cstheme="minorHAnsi"/>
          <w:szCs w:val="22"/>
          <w:u w:val="single"/>
        </w:rPr>
      </w:pPr>
    </w:p>
    <w:p w14:paraId="791A83F0" w14:textId="77777777" w:rsidR="008417AE" w:rsidRPr="008417AE" w:rsidRDefault="008417AE" w:rsidP="007B03D2">
      <w:pPr>
        <w:rPr>
          <w:rFonts w:asciiTheme="minorHAnsi" w:hAnsiTheme="minorHAnsi" w:cstheme="minorHAnsi"/>
          <w:szCs w:val="22"/>
          <w:u w:val="single"/>
        </w:rPr>
      </w:pPr>
    </w:p>
    <w:p w14:paraId="0944766B" w14:textId="77777777" w:rsidR="008417AE" w:rsidRPr="008417AE" w:rsidRDefault="008417AE" w:rsidP="007B03D2">
      <w:pPr>
        <w:rPr>
          <w:rFonts w:asciiTheme="minorHAnsi" w:hAnsiTheme="minorHAnsi" w:cstheme="minorHAnsi"/>
          <w:szCs w:val="22"/>
          <w:u w:val="single"/>
        </w:rPr>
      </w:pPr>
    </w:p>
    <w:bookmarkEnd w:id="4"/>
    <w:p w14:paraId="5F55E476" w14:textId="77777777" w:rsidR="008417AE" w:rsidRPr="008417AE" w:rsidRDefault="008417AE" w:rsidP="007B03D2">
      <w:pPr>
        <w:rPr>
          <w:rFonts w:asciiTheme="minorHAnsi" w:hAnsiTheme="minorHAnsi" w:cstheme="minorHAnsi"/>
          <w:szCs w:val="22"/>
        </w:rPr>
      </w:pPr>
    </w:p>
    <w:p w14:paraId="7D2A6CE3" w14:textId="77777777" w:rsidR="008417AE" w:rsidRDefault="008417AE" w:rsidP="007B03D2">
      <w:pPr>
        <w:rPr>
          <w:rFonts w:asciiTheme="minorHAnsi" w:hAnsiTheme="minorHAnsi" w:cstheme="minorHAnsi"/>
          <w:szCs w:val="22"/>
        </w:rPr>
      </w:pPr>
    </w:p>
    <w:p w14:paraId="319C8783" w14:textId="77777777" w:rsidR="002940ED" w:rsidRDefault="002940ED" w:rsidP="007B03D2">
      <w:pPr>
        <w:rPr>
          <w:rFonts w:asciiTheme="minorHAnsi" w:hAnsiTheme="minorHAnsi" w:cstheme="minorHAnsi"/>
          <w:szCs w:val="22"/>
        </w:rPr>
      </w:pPr>
    </w:p>
    <w:p w14:paraId="72BF7436" w14:textId="77777777" w:rsidR="002940ED" w:rsidRDefault="002940ED" w:rsidP="007B03D2">
      <w:pPr>
        <w:rPr>
          <w:rFonts w:asciiTheme="minorHAnsi" w:hAnsiTheme="minorHAnsi" w:cstheme="minorHAnsi"/>
          <w:szCs w:val="22"/>
        </w:rPr>
      </w:pPr>
    </w:p>
    <w:p w14:paraId="76DF51EA" w14:textId="77777777" w:rsidR="002940ED" w:rsidRDefault="002940ED" w:rsidP="007B03D2">
      <w:pPr>
        <w:rPr>
          <w:rFonts w:asciiTheme="minorHAnsi" w:hAnsiTheme="minorHAnsi" w:cstheme="minorHAnsi"/>
          <w:szCs w:val="22"/>
        </w:rPr>
      </w:pPr>
    </w:p>
    <w:p w14:paraId="6BFD26E0" w14:textId="77777777" w:rsidR="002940ED" w:rsidRDefault="002940ED" w:rsidP="007B03D2">
      <w:pPr>
        <w:rPr>
          <w:rFonts w:asciiTheme="minorHAnsi" w:hAnsiTheme="minorHAnsi" w:cstheme="minorHAnsi"/>
          <w:szCs w:val="22"/>
        </w:rPr>
      </w:pPr>
    </w:p>
    <w:p w14:paraId="2A6E2371" w14:textId="77777777" w:rsidR="002940ED" w:rsidRPr="008417AE" w:rsidRDefault="002940ED" w:rsidP="007B03D2">
      <w:pPr>
        <w:rPr>
          <w:rFonts w:asciiTheme="minorHAnsi" w:hAnsiTheme="minorHAnsi" w:cstheme="minorHAnsi"/>
          <w:szCs w:val="22"/>
        </w:rPr>
      </w:pPr>
    </w:p>
    <w:p w14:paraId="5FA0417D" w14:textId="77777777" w:rsidR="008417AE" w:rsidRDefault="008417AE" w:rsidP="007B03D2">
      <w:pPr>
        <w:rPr>
          <w:rFonts w:asciiTheme="minorHAnsi" w:hAnsiTheme="minorHAnsi" w:cstheme="minorHAnsi"/>
          <w:szCs w:val="22"/>
        </w:rPr>
      </w:pPr>
    </w:p>
    <w:p w14:paraId="1F46CB1B" w14:textId="77777777" w:rsidR="00091C29" w:rsidRPr="008417AE" w:rsidRDefault="00091C29" w:rsidP="007B03D2">
      <w:pPr>
        <w:rPr>
          <w:rFonts w:asciiTheme="minorHAnsi" w:hAnsiTheme="minorHAnsi" w:cstheme="minorHAnsi"/>
          <w:szCs w:val="22"/>
        </w:rPr>
      </w:pPr>
    </w:p>
    <w:p w14:paraId="21FD5086" w14:textId="77777777" w:rsidR="008417AE" w:rsidRPr="008417AE" w:rsidRDefault="008417AE" w:rsidP="007B03D2">
      <w:pPr>
        <w:tabs>
          <w:tab w:val="left" w:pos="0"/>
        </w:tabs>
        <w:ind w:right="50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U PRIVITKU:</w:t>
      </w:r>
    </w:p>
    <w:p w14:paraId="0E06DEAD" w14:textId="77777777" w:rsidR="008417AE" w:rsidRPr="008417AE" w:rsidRDefault="008417AE" w:rsidP="008417AE">
      <w:pPr>
        <w:numPr>
          <w:ilvl w:val="0"/>
          <w:numId w:val="20"/>
        </w:numPr>
        <w:tabs>
          <w:tab w:val="left" w:pos="0"/>
        </w:tabs>
        <w:ind w:right="50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Zaključak Gradonačelnika Grada Požege</w:t>
      </w:r>
    </w:p>
    <w:p w14:paraId="38995CF4" w14:textId="77777777" w:rsidR="008417AE" w:rsidRPr="008417AE" w:rsidRDefault="008417AE" w:rsidP="008417AE">
      <w:pPr>
        <w:numPr>
          <w:ilvl w:val="0"/>
          <w:numId w:val="20"/>
        </w:numPr>
        <w:tabs>
          <w:tab w:val="left" w:pos="0"/>
        </w:tabs>
        <w:ind w:right="50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 xml:space="preserve">Prijedlog Odluke o darovanju opreme Dječjem vrtiću Požega </w:t>
      </w:r>
    </w:p>
    <w:p w14:paraId="6E8FC8C4" w14:textId="77777777" w:rsidR="008417AE" w:rsidRPr="008417AE" w:rsidRDefault="008417AE" w:rsidP="008417AE">
      <w:pPr>
        <w:numPr>
          <w:ilvl w:val="0"/>
          <w:numId w:val="20"/>
        </w:numPr>
        <w:tabs>
          <w:tab w:val="left" w:pos="0"/>
        </w:tabs>
        <w:contextualSpacing/>
        <w:jc w:val="both"/>
        <w:rPr>
          <w:rFonts w:asciiTheme="minorHAnsi" w:eastAsia="Calibri" w:hAnsiTheme="minorHAnsi" w:cstheme="minorHAnsi"/>
          <w:szCs w:val="22"/>
        </w:rPr>
      </w:pPr>
      <w:r w:rsidRPr="008417AE">
        <w:rPr>
          <w:rFonts w:asciiTheme="minorHAnsi" w:eastAsia="Calibri" w:hAnsiTheme="minorHAnsi" w:cstheme="minorHAnsi"/>
          <w:szCs w:val="22"/>
        </w:rPr>
        <w:t>Prijedlog Ugovora o darovanju opreme</w:t>
      </w:r>
    </w:p>
    <w:p w14:paraId="1D15F606" w14:textId="577676EB" w:rsidR="002940ED" w:rsidRDefault="008417AE" w:rsidP="008417AE">
      <w:pPr>
        <w:numPr>
          <w:ilvl w:val="0"/>
          <w:numId w:val="20"/>
        </w:numPr>
        <w:tabs>
          <w:tab w:val="left" w:pos="0"/>
        </w:tabs>
        <w:contextualSpacing/>
        <w:jc w:val="both"/>
        <w:rPr>
          <w:rFonts w:asciiTheme="minorHAnsi" w:eastAsia="Calibri" w:hAnsiTheme="minorHAnsi" w:cstheme="minorHAnsi"/>
          <w:szCs w:val="22"/>
        </w:rPr>
      </w:pPr>
      <w:r w:rsidRPr="008417AE">
        <w:rPr>
          <w:rFonts w:asciiTheme="minorHAnsi" w:eastAsia="Calibri" w:hAnsiTheme="minorHAnsi" w:cstheme="minorHAnsi"/>
          <w:szCs w:val="22"/>
        </w:rPr>
        <w:t>Situacije</w:t>
      </w:r>
    </w:p>
    <w:p w14:paraId="76BCE6D1" w14:textId="77777777" w:rsidR="002940ED" w:rsidRDefault="002940ED">
      <w:pPr>
        <w:suppressAutoHyphens w:val="0"/>
        <w:spacing w:after="160" w:line="259" w:lineRule="auto"/>
        <w:rPr>
          <w:rFonts w:asciiTheme="minorHAnsi" w:eastAsia="Calibri" w:hAnsiTheme="minorHAnsi" w:cstheme="minorHAnsi"/>
          <w:szCs w:val="22"/>
        </w:rPr>
      </w:pPr>
      <w:r>
        <w:rPr>
          <w:rFonts w:asciiTheme="minorHAnsi" w:eastAsia="Calibri" w:hAnsiTheme="minorHAnsi" w:cstheme="minorHAns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4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</w:tblGrid>
      <w:tr w:rsidR="00091C29" w14:paraId="61150BEC" w14:textId="77777777" w:rsidTr="00091C29">
        <w:trPr>
          <w:trHeight w:val="289"/>
        </w:trPr>
        <w:tc>
          <w:tcPr>
            <w:tcW w:w="3326" w:type="dxa"/>
          </w:tcPr>
          <w:p w14:paraId="75EEB14F" w14:textId="77777777" w:rsidR="00091C29" w:rsidRDefault="00091C29" w:rsidP="00091C29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lastRenderedPageBreak/>
              <w:t>+*</w:t>
            </w:r>
            <w:proofErr w:type="spellStart"/>
            <w:r>
              <w:rPr>
                <w:rFonts w:ascii="PDF417x" w:hAnsi="PDF417x"/>
              </w:rPr>
              <w:t>xfs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pvs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Akl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cvA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xBj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tCi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ssq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rba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ckk</w:t>
            </w:r>
            <w:proofErr w:type="spellEnd"/>
            <w:r>
              <w:rPr>
                <w:rFonts w:ascii="PDF417x" w:hAnsi="PDF417x"/>
              </w:rPr>
              <w:t>*BCB*</w:t>
            </w:r>
            <w:proofErr w:type="spellStart"/>
            <w:r>
              <w:rPr>
                <w:rFonts w:ascii="PDF417x" w:hAnsi="PDF417x"/>
              </w:rPr>
              <w:t>pBk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yqw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azn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xdA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pyi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ugB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xCk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ptA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wvC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bhz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pwa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zew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eDs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Dcw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bqs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mzl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jvo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plz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zfE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ftw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CvA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BqB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ttc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cCB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nEk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koa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CCk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nFA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kkq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onA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ftA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zFi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njc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wdE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njn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weE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uBv</w:t>
            </w:r>
            <w:proofErr w:type="spellEnd"/>
            <w:r>
              <w:rPr>
                <w:rFonts w:ascii="PDF417x" w:hAnsi="PDF417x"/>
              </w:rPr>
              <w:t>*tlu*</w:t>
            </w:r>
            <w:proofErr w:type="spellStart"/>
            <w:r>
              <w:rPr>
                <w:rFonts w:ascii="PDF417x" w:hAnsi="PDF417x"/>
              </w:rPr>
              <w:t>tgk</w:t>
            </w:r>
            <w:proofErr w:type="spellEnd"/>
            <w:r>
              <w:rPr>
                <w:rFonts w:ascii="PDF417x" w:hAnsi="PDF417x"/>
              </w:rPr>
              <w:t>*Bbl*</w:t>
            </w:r>
            <w:proofErr w:type="spellStart"/>
            <w:r>
              <w:rPr>
                <w:rFonts w:ascii="PDF417x" w:hAnsi="PDF417x"/>
              </w:rPr>
              <w:t>uws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xjq</w:t>
            </w:r>
            <w:proofErr w:type="spellEnd"/>
            <w:r>
              <w:rPr>
                <w:rFonts w:ascii="PDF417x" w:hAnsi="PDF417x"/>
              </w:rPr>
              <w:t>*Bus*</w:t>
            </w:r>
            <w:proofErr w:type="spellStart"/>
            <w:r>
              <w:rPr>
                <w:rFonts w:ascii="PDF417x" w:hAnsi="PDF417x"/>
              </w:rPr>
              <w:t>ujv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Clw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ibj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dtz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tyf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jnq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DvD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nwF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uzq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</w:r>
          </w:p>
        </w:tc>
      </w:tr>
    </w:tbl>
    <w:p w14:paraId="5FD2CEBB" w14:textId="77777777" w:rsidR="008417AE" w:rsidRPr="008417AE" w:rsidRDefault="008417AE" w:rsidP="008417AE">
      <w:pPr>
        <w:ind w:left="142" w:right="5385"/>
        <w:jc w:val="center"/>
        <w:rPr>
          <w:rFonts w:asciiTheme="minorHAnsi" w:hAnsiTheme="minorHAnsi" w:cstheme="minorHAnsi"/>
          <w:b/>
          <w:szCs w:val="22"/>
        </w:rPr>
      </w:pPr>
      <w:r w:rsidRPr="008417AE">
        <w:rPr>
          <w:rFonts w:asciiTheme="minorHAnsi" w:hAnsiTheme="minorHAnsi" w:cstheme="minorHAnsi"/>
          <w:b/>
          <w:noProof/>
          <w:szCs w:val="22"/>
        </w:rPr>
        <w:drawing>
          <wp:inline distT="0" distB="0" distL="0" distR="0" wp14:anchorId="6B64366E" wp14:editId="7E88FBF7">
            <wp:extent cx="317500" cy="431800"/>
            <wp:effectExtent l="0" t="0" r="6350" b="6350"/>
            <wp:docPr id="17729056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1C954" w14:textId="77777777" w:rsidR="008417AE" w:rsidRPr="008417AE" w:rsidRDefault="008417AE" w:rsidP="008417AE">
      <w:pPr>
        <w:ind w:right="4818"/>
        <w:jc w:val="center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1DA57CDA" w14:textId="77777777" w:rsidR="008417AE" w:rsidRPr="008417AE" w:rsidRDefault="008417AE">
      <w:pPr>
        <w:ind w:right="5386"/>
        <w:jc w:val="center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61312" behindDoc="0" locked="0" layoutInCell="1" allowOverlap="1" wp14:anchorId="6837230C" wp14:editId="3D603567">
            <wp:simplePos x="0" y="0"/>
            <wp:positionH relativeFrom="column">
              <wp:posOffset>26035</wp:posOffset>
            </wp:positionH>
            <wp:positionV relativeFrom="paragraph">
              <wp:posOffset>133350</wp:posOffset>
            </wp:positionV>
            <wp:extent cx="325967" cy="323314"/>
            <wp:effectExtent l="0" t="0" r="0" b="635"/>
            <wp:wrapNone/>
            <wp:docPr id="1799587577" name="Slika 179958757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7AE">
        <w:rPr>
          <w:rFonts w:asciiTheme="minorHAnsi" w:hAnsiTheme="minorHAnsi" w:cstheme="minorHAnsi"/>
          <w:szCs w:val="22"/>
        </w:rPr>
        <w:t>POŽEŠKO-SLAVONSKA ŽUPANIJA</w:t>
      </w:r>
    </w:p>
    <w:p w14:paraId="70B368CC" w14:textId="77777777" w:rsidR="008417AE" w:rsidRPr="008417AE" w:rsidRDefault="008417AE" w:rsidP="008068E5">
      <w:pPr>
        <w:spacing w:line="360" w:lineRule="auto"/>
        <w:ind w:right="5386"/>
        <w:jc w:val="center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GRAD POŽEGA</w:t>
      </w:r>
    </w:p>
    <w:p w14:paraId="7E40612F" w14:textId="6B2FAFB1" w:rsidR="00834914" w:rsidRDefault="008417AE" w:rsidP="008068E5">
      <w:pPr>
        <w:ind w:right="5386"/>
        <w:jc w:val="center"/>
        <w:rPr>
          <w:rFonts w:asciiTheme="minorHAnsi" w:eastAsia="Calibri" w:hAnsiTheme="minorHAnsi" w:cstheme="minorHAnsi"/>
          <w:szCs w:val="22"/>
        </w:rPr>
      </w:pPr>
      <w:r w:rsidRPr="008417AE">
        <w:rPr>
          <w:rFonts w:asciiTheme="minorHAnsi" w:eastAsia="Calibri" w:hAnsiTheme="minorHAnsi" w:cstheme="minorHAnsi"/>
          <w:szCs w:val="22"/>
        </w:rPr>
        <w:t xml:space="preserve">Upravni odjel za </w:t>
      </w:r>
      <w:r w:rsidR="00834914">
        <w:rPr>
          <w:rFonts w:asciiTheme="minorHAnsi" w:eastAsia="Calibri" w:hAnsiTheme="minorHAnsi" w:cstheme="minorHAnsi"/>
          <w:szCs w:val="22"/>
        </w:rPr>
        <w:t xml:space="preserve">gospodarstvo, </w:t>
      </w:r>
      <w:r w:rsidR="00834914" w:rsidRPr="00834914">
        <w:rPr>
          <w:rFonts w:asciiTheme="minorHAnsi" w:eastAsia="Calibri" w:hAnsiTheme="minorHAnsi" w:cstheme="minorHAnsi"/>
          <w:szCs w:val="22"/>
        </w:rPr>
        <w:t>razvoj,</w:t>
      </w:r>
    </w:p>
    <w:p w14:paraId="2DC83D64" w14:textId="35830415" w:rsidR="008417AE" w:rsidRPr="008417AE" w:rsidRDefault="00834914" w:rsidP="008068E5">
      <w:pPr>
        <w:spacing w:after="240"/>
        <w:ind w:right="5386"/>
        <w:jc w:val="center"/>
        <w:rPr>
          <w:rFonts w:asciiTheme="minorHAnsi" w:eastAsia="Calibri" w:hAnsiTheme="minorHAnsi" w:cstheme="minorHAnsi"/>
          <w:szCs w:val="22"/>
        </w:rPr>
      </w:pPr>
      <w:r w:rsidRPr="00834914">
        <w:rPr>
          <w:rFonts w:asciiTheme="minorHAnsi" w:eastAsia="Calibri" w:hAnsiTheme="minorHAnsi" w:cstheme="minorHAnsi"/>
          <w:szCs w:val="22"/>
        </w:rPr>
        <w:t>zelenu tranziciju, komunalne djelatnosti i upravljanje imovinom</w:t>
      </w:r>
    </w:p>
    <w:p w14:paraId="5E57BBC2" w14:textId="77777777" w:rsidR="008417AE" w:rsidRPr="008417AE" w:rsidRDefault="008417AE">
      <w:pPr>
        <w:rPr>
          <w:rFonts w:asciiTheme="minorHAnsi" w:hAnsiTheme="minorHAnsi" w:cstheme="minorHAnsi"/>
          <w:color w:val="000000"/>
          <w:szCs w:val="22"/>
          <w:lang w:eastAsia="hr-HR"/>
        </w:rPr>
      </w:pPr>
      <w:r w:rsidRPr="008417AE">
        <w:rPr>
          <w:rFonts w:asciiTheme="minorHAnsi" w:hAnsiTheme="minorHAnsi" w:cstheme="minorHAnsi"/>
          <w:color w:val="000000"/>
          <w:szCs w:val="22"/>
          <w:lang w:eastAsia="hr-HR"/>
        </w:rPr>
        <w:t xml:space="preserve">KLASA: 024-02/25-03/40 </w:t>
      </w:r>
    </w:p>
    <w:p w14:paraId="66CAFAC9" w14:textId="77777777" w:rsidR="008417AE" w:rsidRPr="008417AE" w:rsidRDefault="008417AE">
      <w:pPr>
        <w:rPr>
          <w:rFonts w:asciiTheme="minorHAnsi" w:hAnsiTheme="minorHAnsi" w:cstheme="minorHAnsi"/>
          <w:color w:val="000000"/>
          <w:szCs w:val="22"/>
          <w:lang w:eastAsia="hr-HR"/>
        </w:rPr>
      </w:pPr>
      <w:r w:rsidRPr="008417AE">
        <w:rPr>
          <w:rFonts w:asciiTheme="minorHAnsi" w:hAnsiTheme="minorHAnsi" w:cstheme="minorHAnsi"/>
          <w:color w:val="000000"/>
          <w:szCs w:val="22"/>
          <w:lang w:eastAsia="hr-HR"/>
        </w:rPr>
        <w:t>URBROJ: 2177-1-07/01-25-3</w:t>
      </w:r>
    </w:p>
    <w:p w14:paraId="1403CDC9" w14:textId="6ADBC6BA" w:rsidR="008417AE" w:rsidRPr="008417AE" w:rsidRDefault="008417AE" w:rsidP="002940ED">
      <w:pPr>
        <w:spacing w:after="240"/>
        <w:rPr>
          <w:rFonts w:asciiTheme="minorHAnsi" w:hAnsiTheme="minorHAnsi" w:cstheme="minorHAnsi"/>
          <w:color w:val="000000"/>
          <w:szCs w:val="22"/>
          <w:lang w:eastAsia="hr-HR"/>
        </w:rPr>
      </w:pPr>
      <w:r w:rsidRPr="008417AE">
        <w:rPr>
          <w:rFonts w:asciiTheme="minorHAnsi" w:hAnsiTheme="minorHAnsi" w:cstheme="minorHAnsi"/>
          <w:szCs w:val="22"/>
          <w:lang w:eastAsia="hr-HR"/>
        </w:rPr>
        <w:t xml:space="preserve">Požega, </w:t>
      </w:r>
      <w:r w:rsidRPr="008417AE">
        <w:rPr>
          <w:rFonts w:asciiTheme="minorHAnsi" w:hAnsiTheme="minorHAnsi" w:cstheme="minorHAnsi"/>
          <w:color w:val="000000"/>
          <w:szCs w:val="22"/>
          <w:lang w:eastAsia="hr-HR"/>
        </w:rPr>
        <w:t>8.</w:t>
      </w:r>
      <w:r>
        <w:rPr>
          <w:rFonts w:asciiTheme="minorHAnsi" w:hAnsiTheme="minorHAnsi" w:cstheme="minorHAnsi"/>
          <w:color w:val="000000"/>
          <w:szCs w:val="22"/>
          <w:lang w:eastAsia="hr-HR"/>
        </w:rPr>
        <w:t xml:space="preserve"> prosinca </w:t>
      </w:r>
      <w:r w:rsidRPr="008417AE">
        <w:rPr>
          <w:rFonts w:asciiTheme="minorHAnsi" w:hAnsiTheme="minorHAnsi" w:cstheme="minorHAnsi"/>
          <w:color w:val="000000"/>
          <w:szCs w:val="22"/>
          <w:lang w:eastAsia="hr-HR"/>
        </w:rPr>
        <w:t>2025.</w:t>
      </w:r>
    </w:p>
    <w:p w14:paraId="4C716158" w14:textId="77777777" w:rsidR="008417AE" w:rsidRPr="008417AE" w:rsidRDefault="008417AE" w:rsidP="002940ED">
      <w:pPr>
        <w:spacing w:after="240"/>
        <w:ind w:right="566"/>
        <w:jc w:val="right"/>
        <w:rPr>
          <w:rFonts w:asciiTheme="minorHAnsi" w:hAnsiTheme="minorHAnsi" w:cstheme="minorHAnsi"/>
          <w:color w:val="000000"/>
          <w:szCs w:val="22"/>
        </w:rPr>
      </w:pPr>
      <w:r w:rsidRPr="008417AE">
        <w:rPr>
          <w:rFonts w:asciiTheme="minorHAnsi" w:hAnsiTheme="minorHAnsi" w:cstheme="minorHAnsi"/>
          <w:color w:val="000000"/>
          <w:szCs w:val="22"/>
        </w:rPr>
        <w:t>GRADONAČELNIKU GRADA POŽEGE</w:t>
      </w:r>
    </w:p>
    <w:p w14:paraId="6A0C3FB2" w14:textId="77777777" w:rsidR="008417AE" w:rsidRPr="008417AE" w:rsidRDefault="008417AE" w:rsidP="00AE505D">
      <w:pPr>
        <w:rPr>
          <w:rFonts w:asciiTheme="minorHAnsi" w:hAnsiTheme="minorHAnsi" w:cstheme="minorHAnsi"/>
          <w:color w:val="000000"/>
          <w:szCs w:val="22"/>
        </w:rPr>
      </w:pPr>
    </w:p>
    <w:p w14:paraId="72F48406" w14:textId="77777777" w:rsidR="008417AE" w:rsidRPr="008417AE" w:rsidRDefault="008417AE" w:rsidP="00AE505D">
      <w:pPr>
        <w:ind w:left="1418" w:hanging="1407"/>
        <w:rPr>
          <w:rFonts w:asciiTheme="minorHAnsi" w:hAnsiTheme="minorHAnsi" w:cstheme="minorHAnsi"/>
          <w:color w:val="000000"/>
          <w:szCs w:val="22"/>
        </w:rPr>
      </w:pPr>
      <w:r w:rsidRPr="008417AE">
        <w:rPr>
          <w:rFonts w:asciiTheme="minorHAnsi" w:hAnsiTheme="minorHAnsi" w:cstheme="minorHAnsi"/>
          <w:color w:val="000000"/>
          <w:szCs w:val="22"/>
        </w:rPr>
        <w:t xml:space="preserve">PREDMET: Prijedlog Odluke o darovanju opreme Dječjem vrtiću Požega </w:t>
      </w:r>
    </w:p>
    <w:p w14:paraId="2979DDC1" w14:textId="77777777" w:rsidR="008417AE" w:rsidRPr="008417AE" w:rsidRDefault="008417AE" w:rsidP="008417AE">
      <w:pPr>
        <w:numPr>
          <w:ilvl w:val="0"/>
          <w:numId w:val="17"/>
        </w:numPr>
        <w:spacing w:after="200" w:line="276" w:lineRule="auto"/>
        <w:ind w:left="1560" w:hanging="426"/>
        <w:contextualSpacing/>
        <w:rPr>
          <w:rFonts w:asciiTheme="minorHAnsi" w:eastAsia="Calibri" w:hAnsiTheme="minorHAnsi" w:cstheme="minorHAnsi"/>
          <w:color w:val="000000"/>
          <w:szCs w:val="22"/>
        </w:rPr>
      </w:pPr>
      <w:r w:rsidRPr="008417AE">
        <w:rPr>
          <w:rFonts w:asciiTheme="minorHAnsi" w:eastAsia="Calibri" w:hAnsiTheme="minorHAnsi" w:cstheme="minorHAnsi"/>
          <w:color w:val="000000"/>
          <w:szCs w:val="22"/>
        </w:rPr>
        <w:t>Informacija, dostavlja se</w:t>
      </w:r>
    </w:p>
    <w:p w14:paraId="1839FAE7" w14:textId="77777777" w:rsidR="008417AE" w:rsidRPr="008417AE" w:rsidRDefault="008417AE" w:rsidP="00AE505D">
      <w:pPr>
        <w:rPr>
          <w:rFonts w:asciiTheme="minorHAnsi" w:hAnsiTheme="minorHAnsi" w:cstheme="minorHAnsi"/>
          <w:color w:val="000000"/>
          <w:szCs w:val="22"/>
        </w:rPr>
      </w:pPr>
    </w:p>
    <w:p w14:paraId="035B28A5" w14:textId="77777777" w:rsidR="008417AE" w:rsidRPr="008417AE" w:rsidRDefault="008417AE" w:rsidP="00AE505D">
      <w:pPr>
        <w:ind w:firstLine="708"/>
        <w:jc w:val="both"/>
        <w:rPr>
          <w:rFonts w:asciiTheme="minorHAnsi" w:eastAsia="Calibri" w:hAnsiTheme="minorHAnsi" w:cstheme="minorHAnsi"/>
          <w:color w:val="000000"/>
          <w:szCs w:val="22"/>
          <w:lang w:eastAsia="hr-HR"/>
        </w:rPr>
      </w:pPr>
      <w:r w:rsidRPr="008417AE">
        <w:rPr>
          <w:rFonts w:asciiTheme="minorHAnsi" w:eastAsia="Calibri" w:hAnsiTheme="minorHAnsi" w:cstheme="minorHAnsi"/>
          <w:color w:val="000000"/>
          <w:szCs w:val="22"/>
          <w:lang w:eastAsia="hr-HR"/>
        </w:rPr>
        <w:t xml:space="preserve">Grad Požega je vlasnik zgrade Dječjeg vrtića, u ulici Pod gradom 7, u Požegi, koja  je sagrađena na nekretnini označenoj kao k.č.br. 1436, ukupne površine od 3482 m2 , k.o. Požega, z.k.ul.br. 18190.   </w:t>
      </w:r>
    </w:p>
    <w:p w14:paraId="5B32E24F" w14:textId="77777777" w:rsidR="008417AE" w:rsidRPr="008417AE" w:rsidRDefault="008417AE" w:rsidP="00AE505D">
      <w:pPr>
        <w:ind w:firstLine="708"/>
        <w:jc w:val="both"/>
        <w:rPr>
          <w:rFonts w:asciiTheme="minorHAnsi" w:eastAsia="Calibri" w:hAnsiTheme="minorHAnsi" w:cstheme="minorHAnsi"/>
          <w:color w:val="000000"/>
          <w:szCs w:val="22"/>
          <w:lang w:eastAsia="hr-HR"/>
        </w:rPr>
      </w:pPr>
      <w:r w:rsidRPr="008417AE">
        <w:rPr>
          <w:rFonts w:asciiTheme="minorHAnsi" w:eastAsia="Calibri" w:hAnsiTheme="minorHAnsi" w:cstheme="minorHAnsi"/>
          <w:color w:val="000000"/>
          <w:szCs w:val="22"/>
          <w:lang w:eastAsia="hr-HR"/>
        </w:rPr>
        <w:t xml:space="preserve">Nadalje, Grad Požega je u 2024. godine proveo postupak javne nabave, broj: UG 14/24. za stavku Oprema i namještaj u zgradi, kojim je nabavljena određena oprema i namještaj u ukupnoj vrijednosti od 344.152,78 eura. Riječ je opremi i namještaju koja je prvenstveno namijenjena za korištenje odnosno provođenje programa u Dječjem vrtiću Požega. </w:t>
      </w:r>
    </w:p>
    <w:p w14:paraId="4A20DC85" w14:textId="77777777" w:rsidR="008417AE" w:rsidRPr="008417AE" w:rsidRDefault="008417AE" w:rsidP="00AE505D">
      <w:pPr>
        <w:ind w:firstLine="708"/>
        <w:jc w:val="both"/>
        <w:rPr>
          <w:rFonts w:asciiTheme="minorHAnsi" w:eastAsia="Calibri" w:hAnsiTheme="minorHAnsi" w:cstheme="minorHAnsi"/>
          <w:color w:val="000000"/>
          <w:szCs w:val="22"/>
          <w:lang w:eastAsia="hr-HR"/>
        </w:rPr>
      </w:pPr>
      <w:r w:rsidRPr="008417AE">
        <w:rPr>
          <w:rFonts w:asciiTheme="minorHAnsi" w:eastAsia="Calibri" w:hAnsiTheme="minorHAnsi" w:cstheme="minorHAnsi"/>
          <w:color w:val="000000"/>
          <w:szCs w:val="22"/>
          <w:lang w:eastAsia="hr-HR"/>
        </w:rPr>
        <w:t>Budući da je roba pribavljena za potrebe Dječjeg vrtića Požega, Grad Požega smatra opravdanim  Vrtiću darovati navedenu opremu i namještaj i u svezi istoga sklopiti ugovor o darovanju.</w:t>
      </w:r>
    </w:p>
    <w:p w14:paraId="69B8C2C4" w14:textId="77777777" w:rsidR="008417AE" w:rsidRPr="008417AE" w:rsidRDefault="008417AE" w:rsidP="002940ED">
      <w:pPr>
        <w:spacing w:after="240"/>
        <w:ind w:firstLine="708"/>
        <w:jc w:val="both"/>
        <w:rPr>
          <w:rFonts w:asciiTheme="minorHAnsi" w:hAnsiTheme="minorHAnsi" w:cstheme="minorHAnsi"/>
          <w:color w:val="000000"/>
          <w:szCs w:val="22"/>
        </w:rPr>
      </w:pPr>
      <w:r w:rsidRPr="008417AE">
        <w:rPr>
          <w:rFonts w:asciiTheme="minorHAnsi" w:hAnsiTheme="minorHAnsi" w:cstheme="minorHAnsi"/>
          <w:color w:val="000000"/>
          <w:szCs w:val="22"/>
        </w:rPr>
        <w:t>U privitku dopisa dostavljamo vam na razmatranje Odluku o darovanju opreme Dječjem vrtiću Požega</w:t>
      </w:r>
      <w:r w:rsidRPr="00834914">
        <w:rPr>
          <w:rFonts w:asciiTheme="minorHAnsi" w:hAnsiTheme="minorHAnsi" w:cstheme="minorHAnsi"/>
          <w:szCs w:val="22"/>
        </w:rPr>
        <w:t>,</w:t>
      </w:r>
      <w:r w:rsidRPr="008417AE">
        <w:rPr>
          <w:rFonts w:asciiTheme="minorHAnsi" w:hAnsiTheme="minorHAnsi" w:cstheme="minorHAnsi"/>
          <w:color w:val="EE0000"/>
          <w:szCs w:val="22"/>
        </w:rPr>
        <w:t xml:space="preserve"> </w:t>
      </w:r>
      <w:r w:rsidRPr="008417AE">
        <w:rPr>
          <w:rFonts w:asciiTheme="minorHAnsi" w:hAnsiTheme="minorHAnsi" w:cstheme="minorHAnsi"/>
          <w:szCs w:val="22"/>
        </w:rPr>
        <w:t>te predlažemo da istu uputite Gradskom vijeću na usvajanje.</w:t>
      </w:r>
    </w:p>
    <w:p w14:paraId="261F884F" w14:textId="77777777" w:rsidR="008417AE" w:rsidRPr="008417AE" w:rsidRDefault="008417AE" w:rsidP="00AE505D">
      <w:pPr>
        <w:jc w:val="both"/>
        <w:rPr>
          <w:rFonts w:asciiTheme="minorHAnsi" w:hAnsiTheme="minorHAnsi" w:cstheme="minorHAnsi"/>
          <w:color w:val="000000"/>
          <w:szCs w:val="22"/>
        </w:rPr>
      </w:pPr>
    </w:p>
    <w:p w14:paraId="22BD14CB" w14:textId="77777777" w:rsidR="008417AE" w:rsidRPr="008417AE" w:rsidRDefault="008417AE" w:rsidP="002940ED">
      <w:pPr>
        <w:ind w:left="5664" w:firstLine="6"/>
        <w:jc w:val="center"/>
        <w:rPr>
          <w:rFonts w:asciiTheme="minorHAnsi" w:hAnsiTheme="minorHAnsi" w:cstheme="minorHAnsi"/>
          <w:color w:val="000000"/>
          <w:szCs w:val="22"/>
        </w:rPr>
      </w:pPr>
      <w:r w:rsidRPr="008417AE">
        <w:rPr>
          <w:rFonts w:asciiTheme="minorHAnsi" w:hAnsiTheme="minorHAnsi" w:cstheme="minorHAnsi"/>
          <w:color w:val="000000"/>
          <w:szCs w:val="22"/>
        </w:rPr>
        <w:t>Službenica ovlaštena za privremeno</w:t>
      </w:r>
    </w:p>
    <w:p w14:paraId="4AD37E45" w14:textId="358226AE" w:rsidR="008417AE" w:rsidRPr="008417AE" w:rsidRDefault="008417AE" w:rsidP="002940ED">
      <w:pPr>
        <w:ind w:left="5664" w:firstLine="6"/>
        <w:jc w:val="center"/>
        <w:rPr>
          <w:rFonts w:asciiTheme="minorHAnsi" w:hAnsiTheme="minorHAnsi" w:cstheme="minorHAnsi"/>
          <w:color w:val="000000"/>
          <w:szCs w:val="22"/>
        </w:rPr>
      </w:pPr>
      <w:r w:rsidRPr="008417AE">
        <w:rPr>
          <w:rFonts w:asciiTheme="minorHAnsi" w:hAnsiTheme="minorHAnsi" w:cstheme="minorHAnsi"/>
          <w:color w:val="000000"/>
          <w:szCs w:val="22"/>
        </w:rPr>
        <w:t>obavljanje poslova pročelnika</w:t>
      </w:r>
    </w:p>
    <w:p w14:paraId="2EA004B2" w14:textId="31C9FCF7" w:rsidR="008417AE" w:rsidRPr="008417AE" w:rsidRDefault="008417AE" w:rsidP="002940ED">
      <w:pPr>
        <w:ind w:left="5664" w:firstLine="6"/>
        <w:jc w:val="center"/>
        <w:rPr>
          <w:rFonts w:asciiTheme="minorHAnsi" w:hAnsiTheme="minorHAnsi" w:cstheme="minorHAnsi"/>
          <w:color w:val="000000"/>
          <w:szCs w:val="22"/>
        </w:rPr>
      </w:pPr>
      <w:r w:rsidRPr="008417AE">
        <w:rPr>
          <w:rFonts w:asciiTheme="minorHAnsi" w:hAnsiTheme="minorHAnsi" w:cstheme="minorHAnsi"/>
          <w:color w:val="000000"/>
          <w:szCs w:val="22"/>
        </w:rPr>
        <w:t xml:space="preserve">Jelena Vidović, </w:t>
      </w:r>
      <w:proofErr w:type="spellStart"/>
      <w:r w:rsidRPr="008417AE">
        <w:rPr>
          <w:rFonts w:asciiTheme="minorHAnsi" w:hAnsiTheme="minorHAnsi" w:cstheme="minorHAnsi"/>
          <w:color w:val="000000"/>
          <w:szCs w:val="22"/>
        </w:rPr>
        <w:t>dipl.oec</w:t>
      </w:r>
      <w:proofErr w:type="spellEnd"/>
      <w:r w:rsidRPr="008417AE">
        <w:rPr>
          <w:rFonts w:asciiTheme="minorHAnsi" w:hAnsiTheme="minorHAnsi" w:cstheme="minorHAnsi"/>
          <w:color w:val="000000"/>
          <w:szCs w:val="22"/>
        </w:rPr>
        <w:t>.</w:t>
      </w:r>
    </w:p>
    <w:p w14:paraId="4BE0DC28" w14:textId="77777777" w:rsidR="008417AE" w:rsidRPr="008417AE" w:rsidRDefault="008417AE" w:rsidP="00AE505D">
      <w:pPr>
        <w:rPr>
          <w:rFonts w:asciiTheme="minorHAnsi" w:hAnsiTheme="minorHAnsi" w:cstheme="minorHAnsi"/>
          <w:szCs w:val="22"/>
        </w:rPr>
      </w:pPr>
    </w:p>
    <w:p w14:paraId="0C6ACCEA" w14:textId="77777777" w:rsidR="008417AE" w:rsidRPr="008417AE" w:rsidRDefault="008417AE" w:rsidP="00AE505D">
      <w:pPr>
        <w:rPr>
          <w:rFonts w:asciiTheme="minorHAnsi" w:hAnsiTheme="minorHAnsi" w:cstheme="minorHAnsi"/>
          <w:szCs w:val="22"/>
        </w:rPr>
      </w:pPr>
    </w:p>
    <w:p w14:paraId="7843F370" w14:textId="77777777" w:rsidR="008417AE" w:rsidRPr="008417AE" w:rsidRDefault="008417AE" w:rsidP="00AE505D">
      <w:pPr>
        <w:rPr>
          <w:rFonts w:asciiTheme="minorHAnsi" w:hAnsiTheme="minorHAnsi" w:cstheme="minorHAnsi"/>
          <w:szCs w:val="22"/>
        </w:rPr>
      </w:pPr>
    </w:p>
    <w:p w14:paraId="61DF05FF" w14:textId="77777777" w:rsidR="008417AE" w:rsidRPr="008417AE" w:rsidRDefault="008417AE" w:rsidP="00AE505D">
      <w:pPr>
        <w:rPr>
          <w:rFonts w:asciiTheme="minorHAnsi" w:hAnsiTheme="minorHAnsi" w:cstheme="minorHAnsi"/>
          <w:szCs w:val="22"/>
        </w:rPr>
      </w:pPr>
    </w:p>
    <w:p w14:paraId="43F600A5" w14:textId="77777777" w:rsidR="008417AE" w:rsidRPr="008417AE" w:rsidRDefault="008417AE" w:rsidP="00AE505D">
      <w:pPr>
        <w:rPr>
          <w:rFonts w:asciiTheme="minorHAnsi" w:hAnsiTheme="minorHAnsi" w:cstheme="minorHAnsi"/>
          <w:szCs w:val="22"/>
        </w:rPr>
      </w:pPr>
    </w:p>
    <w:p w14:paraId="4F83A131" w14:textId="77777777" w:rsidR="008417AE" w:rsidRDefault="008417AE" w:rsidP="00AE505D">
      <w:pPr>
        <w:rPr>
          <w:rFonts w:asciiTheme="minorHAnsi" w:hAnsiTheme="minorHAnsi" w:cstheme="minorHAnsi"/>
          <w:szCs w:val="22"/>
        </w:rPr>
      </w:pPr>
    </w:p>
    <w:p w14:paraId="350E2AC3" w14:textId="77777777" w:rsidR="002940ED" w:rsidRDefault="002940ED" w:rsidP="00AE505D">
      <w:pPr>
        <w:rPr>
          <w:rFonts w:asciiTheme="minorHAnsi" w:hAnsiTheme="minorHAnsi" w:cstheme="minorHAnsi"/>
          <w:szCs w:val="22"/>
        </w:rPr>
      </w:pPr>
    </w:p>
    <w:p w14:paraId="2A81914A" w14:textId="77777777" w:rsidR="002940ED" w:rsidRDefault="002940ED" w:rsidP="00AE505D">
      <w:pPr>
        <w:rPr>
          <w:rFonts w:asciiTheme="minorHAnsi" w:hAnsiTheme="minorHAnsi" w:cstheme="minorHAnsi"/>
          <w:szCs w:val="22"/>
        </w:rPr>
      </w:pPr>
    </w:p>
    <w:p w14:paraId="371A55B1" w14:textId="77777777" w:rsidR="002940ED" w:rsidRDefault="002940ED" w:rsidP="00AE505D">
      <w:pPr>
        <w:rPr>
          <w:rFonts w:asciiTheme="minorHAnsi" w:hAnsiTheme="minorHAnsi" w:cstheme="minorHAnsi"/>
          <w:szCs w:val="22"/>
        </w:rPr>
      </w:pPr>
    </w:p>
    <w:p w14:paraId="6D22755F" w14:textId="77777777" w:rsidR="002940ED" w:rsidRDefault="002940ED" w:rsidP="00AE505D">
      <w:pPr>
        <w:rPr>
          <w:rFonts w:asciiTheme="minorHAnsi" w:hAnsiTheme="minorHAnsi" w:cstheme="minorHAnsi"/>
          <w:szCs w:val="22"/>
        </w:rPr>
      </w:pPr>
    </w:p>
    <w:p w14:paraId="3DEF298D" w14:textId="77777777" w:rsidR="002940ED" w:rsidRPr="008417AE" w:rsidRDefault="002940ED" w:rsidP="00AE505D">
      <w:pPr>
        <w:rPr>
          <w:rFonts w:asciiTheme="minorHAnsi" w:hAnsiTheme="minorHAnsi" w:cstheme="minorHAnsi"/>
          <w:szCs w:val="22"/>
        </w:rPr>
      </w:pPr>
    </w:p>
    <w:p w14:paraId="07CBBA2F" w14:textId="77777777" w:rsidR="008417AE" w:rsidRPr="008417AE" w:rsidRDefault="008417AE" w:rsidP="00AE505D">
      <w:pPr>
        <w:rPr>
          <w:rFonts w:asciiTheme="minorHAnsi" w:hAnsiTheme="minorHAnsi" w:cstheme="minorHAnsi"/>
          <w:szCs w:val="22"/>
        </w:rPr>
      </w:pPr>
    </w:p>
    <w:p w14:paraId="2DB24756" w14:textId="77777777" w:rsidR="008417AE" w:rsidRPr="008417AE" w:rsidRDefault="008417AE" w:rsidP="00AE505D">
      <w:pPr>
        <w:rPr>
          <w:rFonts w:asciiTheme="minorHAnsi" w:hAnsiTheme="minorHAnsi" w:cstheme="minorHAnsi"/>
          <w:szCs w:val="22"/>
        </w:rPr>
      </w:pPr>
    </w:p>
    <w:p w14:paraId="2B6772CE" w14:textId="77777777" w:rsidR="008417AE" w:rsidRPr="008417AE" w:rsidRDefault="008417AE" w:rsidP="00AE505D">
      <w:pPr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U PRIVITKU:</w:t>
      </w:r>
    </w:p>
    <w:p w14:paraId="3AAC0408" w14:textId="77777777" w:rsidR="008417AE" w:rsidRPr="008417AE" w:rsidRDefault="008417AE" w:rsidP="008417AE">
      <w:pPr>
        <w:numPr>
          <w:ilvl w:val="0"/>
          <w:numId w:val="21"/>
        </w:numPr>
        <w:contextualSpacing/>
        <w:rPr>
          <w:rFonts w:asciiTheme="minorHAnsi" w:eastAsia="Calibri" w:hAnsiTheme="minorHAnsi" w:cstheme="minorHAnsi"/>
          <w:szCs w:val="22"/>
        </w:rPr>
      </w:pPr>
      <w:bookmarkStart w:id="5" w:name="_Hlk21498733"/>
      <w:r w:rsidRPr="008417AE">
        <w:rPr>
          <w:rFonts w:asciiTheme="minorHAnsi" w:eastAsia="Calibri" w:hAnsiTheme="minorHAnsi" w:cstheme="minorHAnsi"/>
          <w:szCs w:val="22"/>
        </w:rPr>
        <w:t xml:space="preserve">Prijedlog Zaključka Gradonačelnika Grada Požege </w:t>
      </w:r>
    </w:p>
    <w:p w14:paraId="74236D69" w14:textId="280DB49C" w:rsidR="002940ED" w:rsidRDefault="008417AE" w:rsidP="008417AE">
      <w:pPr>
        <w:numPr>
          <w:ilvl w:val="0"/>
          <w:numId w:val="21"/>
        </w:numPr>
        <w:spacing w:after="200" w:line="276" w:lineRule="auto"/>
        <w:contextualSpacing/>
        <w:rPr>
          <w:rFonts w:asciiTheme="minorHAnsi" w:eastAsia="Calibri" w:hAnsiTheme="minorHAnsi" w:cstheme="minorHAnsi"/>
          <w:szCs w:val="22"/>
        </w:rPr>
      </w:pPr>
      <w:r w:rsidRPr="008417AE">
        <w:rPr>
          <w:rFonts w:asciiTheme="minorHAnsi" w:eastAsia="Calibri" w:hAnsiTheme="minorHAnsi" w:cstheme="minorHAnsi"/>
          <w:szCs w:val="22"/>
        </w:rPr>
        <w:t xml:space="preserve">Prijedlog </w:t>
      </w:r>
      <w:bookmarkEnd w:id="5"/>
      <w:r w:rsidRPr="008417AE">
        <w:rPr>
          <w:rFonts w:asciiTheme="minorHAnsi" w:eastAsia="Calibri" w:hAnsiTheme="minorHAnsi" w:cstheme="minorHAnsi"/>
          <w:szCs w:val="22"/>
        </w:rPr>
        <w:t>Odluke o darovanju opreme Gradskom vrtiću Požega</w:t>
      </w:r>
    </w:p>
    <w:p w14:paraId="0E29526E" w14:textId="1B19CCE2" w:rsidR="008417AE" w:rsidRPr="002940ED" w:rsidRDefault="002940ED" w:rsidP="002940ED">
      <w:pPr>
        <w:suppressAutoHyphens w:val="0"/>
        <w:spacing w:after="160" w:line="259" w:lineRule="auto"/>
        <w:rPr>
          <w:rFonts w:asciiTheme="minorHAnsi" w:eastAsia="Calibri" w:hAnsiTheme="minorHAnsi" w:cstheme="minorHAnsi"/>
          <w:szCs w:val="22"/>
        </w:rPr>
      </w:pPr>
      <w:r>
        <w:rPr>
          <w:rFonts w:asciiTheme="minorHAnsi" w:eastAsia="Calibri" w:hAnsiTheme="minorHAnsi" w:cstheme="minorHAns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</w:tblGrid>
      <w:tr w:rsidR="008068E5" w14:paraId="356F02D6" w14:textId="77777777" w:rsidTr="008068E5">
        <w:trPr>
          <w:trHeight w:val="335"/>
        </w:trPr>
        <w:tc>
          <w:tcPr>
            <w:tcW w:w="3206" w:type="dxa"/>
          </w:tcPr>
          <w:p w14:paraId="09DE6FAD" w14:textId="77777777" w:rsidR="008068E5" w:rsidRDefault="008068E5" w:rsidP="008068E5">
            <w:pPr>
              <w:contextualSpacing/>
              <w:rPr>
                <w:rFonts w:ascii="PDF417x" w:hAnsi="PDF417x"/>
              </w:rPr>
            </w:pPr>
            <w:bookmarkStart w:id="6" w:name="_Hlk193867148"/>
            <w:r>
              <w:rPr>
                <w:rFonts w:ascii="PDF417x" w:hAnsi="PDF417x"/>
              </w:rPr>
              <w:lastRenderedPageBreak/>
              <w:t>+*</w:t>
            </w:r>
            <w:proofErr w:type="spellStart"/>
            <w:r>
              <w:rPr>
                <w:rFonts w:ascii="PDF417x" w:hAnsi="PDF417x"/>
              </w:rPr>
              <w:t>xfs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pvs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Akl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cvA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xBj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tCi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ssq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rba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ckk</w:t>
            </w:r>
            <w:proofErr w:type="spellEnd"/>
            <w:r>
              <w:rPr>
                <w:rFonts w:ascii="PDF417x" w:hAnsi="PDF417x"/>
              </w:rPr>
              <w:t>*BCB*</w:t>
            </w:r>
            <w:proofErr w:type="spellStart"/>
            <w:r>
              <w:rPr>
                <w:rFonts w:ascii="PDF417x" w:hAnsi="PDF417x"/>
              </w:rPr>
              <w:t>pBk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yqw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azn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xdA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pyi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ugB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xCk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ptA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wvC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bhz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fsc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zew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eDs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iCg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dbk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aBb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ylu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hky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zfE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ftw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yir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Fwy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nFA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lbj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dnA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whi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AlC</w:t>
            </w:r>
            <w:proofErr w:type="spellEnd"/>
            <w:r>
              <w:rPr>
                <w:rFonts w:ascii="PDF417x" w:hAnsi="PDF417x"/>
              </w:rPr>
              <w:t>*svi*</w:t>
            </w:r>
            <w:proofErr w:type="spellStart"/>
            <w:r>
              <w:rPr>
                <w:rFonts w:ascii="PDF417x" w:hAnsi="PDF417x"/>
              </w:rPr>
              <w:t>kqi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onA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ftA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yfb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ljD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Bbm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wkl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nbl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tbg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krB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xCC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alz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uws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xjq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roa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tjv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xru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cty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iBr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lxa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Duc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aCb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jCC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uzq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</w:r>
          </w:p>
        </w:tc>
      </w:tr>
    </w:tbl>
    <w:p w14:paraId="2DB3AB83" w14:textId="3EFEE412" w:rsidR="002940ED" w:rsidRPr="001D3B88" w:rsidRDefault="002940ED" w:rsidP="002940ED">
      <w:pPr>
        <w:ind w:right="5386" w:firstLine="142"/>
        <w:jc w:val="center"/>
        <w:rPr>
          <w:rFonts w:cs="Calibri"/>
          <w:szCs w:val="22"/>
        </w:rPr>
      </w:pPr>
      <w:r>
        <w:rPr>
          <w:rFonts w:cs="Calibri"/>
          <w:noProof/>
          <w:szCs w:val="22"/>
        </w:rPr>
        <w:drawing>
          <wp:inline distT="0" distB="0" distL="0" distR="0" wp14:anchorId="7F9C63F5" wp14:editId="5E527566">
            <wp:extent cx="314325" cy="428625"/>
            <wp:effectExtent l="0" t="0" r="9525" b="9525"/>
            <wp:docPr id="53968001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77DA8" w14:textId="77777777" w:rsidR="002940ED" w:rsidRPr="001D3B88" w:rsidRDefault="002940ED" w:rsidP="002940ED">
      <w:pPr>
        <w:ind w:right="5386"/>
        <w:jc w:val="center"/>
        <w:rPr>
          <w:rFonts w:cs="Calibri"/>
          <w:szCs w:val="22"/>
        </w:rPr>
      </w:pPr>
      <w:r w:rsidRPr="001D3B88">
        <w:rPr>
          <w:rFonts w:cs="Calibri"/>
          <w:szCs w:val="22"/>
        </w:rPr>
        <w:t>R  E  P  U  B  L  I  K  A    H  R  V  A  T  S  K  A</w:t>
      </w:r>
    </w:p>
    <w:p w14:paraId="602C714B" w14:textId="77777777" w:rsidR="002940ED" w:rsidRPr="001D3B88" w:rsidRDefault="002940ED" w:rsidP="002940ED">
      <w:pPr>
        <w:ind w:right="5386"/>
        <w:jc w:val="center"/>
        <w:rPr>
          <w:rFonts w:cs="Calibri"/>
          <w:szCs w:val="22"/>
        </w:rPr>
      </w:pPr>
      <w:r w:rsidRPr="001D3B88">
        <w:rPr>
          <w:rFonts w:cs="Calibri"/>
          <w:szCs w:val="22"/>
        </w:rPr>
        <w:t>POŽEŠKO-SLAVONSKA ŽUPANIJA</w:t>
      </w:r>
    </w:p>
    <w:p w14:paraId="24032D3A" w14:textId="24C97768" w:rsidR="002940ED" w:rsidRPr="00745B93" w:rsidRDefault="002940ED" w:rsidP="002940ED">
      <w:pPr>
        <w:ind w:right="5386"/>
        <w:jc w:val="center"/>
        <w:rPr>
          <w:rFonts w:cs="Calibri"/>
          <w:szCs w:val="22"/>
        </w:rPr>
      </w:pPr>
      <w:r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73600" behindDoc="0" locked="0" layoutInCell="1" allowOverlap="1" wp14:anchorId="7584B839" wp14:editId="2C64742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5874867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cs="Calibri"/>
          <w:szCs w:val="22"/>
        </w:rPr>
        <w:t>GRAD POŽEGA</w:t>
      </w:r>
    </w:p>
    <w:p w14:paraId="28EAE1E3" w14:textId="77777777" w:rsidR="002940ED" w:rsidRPr="00745B93" w:rsidRDefault="002940ED" w:rsidP="002940ED">
      <w:pPr>
        <w:spacing w:after="240"/>
        <w:ind w:right="5386"/>
        <w:jc w:val="center"/>
        <w:rPr>
          <w:rFonts w:cs="Calibri"/>
          <w:szCs w:val="22"/>
        </w:rPr>
      </w:pPr>
      <w:r w:rsidRPr="00745B93">
        <w:rPr>
          <w:rFonts w:cs="Calibri"/>
          <w:szCs w:val="22"/>
        </w:rPr>
        <w:t>Gradonačelnik</w:t>
      </w:r>
    </w:p>
    <w:bookmarkEnd w:id="6"/>
    <w:p w14:paraId="02CCEB00" w14:textId="093493F0" w:rsidR="008417AE" w:rsidRPr="008417AE" w:rsidRDefault="008417AE">
      <w:pPr>
        <w:rPr>
          <w:rFonts w:asciiTheme="minorHAnsi" w:hAnsiTheme="minorHAnsi" w:cstheme="minorHAnsi"/>
          <w:color w:val="000000"/>
          <w:szCs w:val="22"/>
          <w:lang w:eastAsia="hr-HR"/>
        </w:rPr>
      </w:pPr>
      <w:r w:rsidRPr="008417AE">
        <w:rPr>
          <w:rFonts w:asciiTheme="minorHAnsi" w:hAnsiTheme="minorHAnsi" w:cstheme="minorHAnsi"/>
          <w:color w:val="000000"/>
          <w:szCs w:val="22"/>
          <w:lang w:eastAsia="hr-HR"/>
        </w:rPr>
        <w:t xml:space="preserve">KLASA: 024-02/25-03/40 </w:t>
      </w:r>
    </w:p>
    <w:p w14:paraId="0A60182D" w14:textId="77777777" w:rsidR="008417AE" w:rsidRPr="008417AE" w:rsidRDefault="008417AE">
      <w:pPr>
        <w:rPr>
          <w:rFonts w:asciiTheme="minorHAnsi" w:hAnsiTheme="minorHAnsi" w:cstheme="minorHAnsi"/>
          <w:color w:val="000000"/>
          <w:szCs w:val="22"/>
          <w:lang w:eastAsia="hr-HR"/>
        </w:rPr>
      </w:pPr>
      <w:r w:rsidRPr="008417AE">
        <w:rPr>
          <w:rFonts w:asciiTheme="minorHAnsi" w:hAnsiTheme="minorHAnsi" w:cstheme="minorHAnsi"/>
          <w:color w:val="000000"/>
          <w:szCs w:val="22"/>
          <w:lang w:eastAsia="hr-HR"/>
        </w:rPr>
        <w:t>URBROJ: 2177-1-01/01-25-2</w:t>
      </w:r>
    </w:p>
    <w:p w14:paraId="238C1A2B" w14:textId="5B8F31A1" w:rsidR="008417AE" w:rsidRPr="008417AE" w:rsidRDefault="008417AE" w:rsidP="002940ED">
      <w:pPr>
        <w:spacing w:after="240"/>
        <w:rPr>
          <w:rFonts w:asciiTheme="minorHAnsi" w:hAnsiTheme="minorHAnsi" w:cstheme="minorHAnsi"/>
          <w:szCs w:val="22"/>
          <w:lang w:eastAsia="hr-HR"/>
        </w:rPr>
      </w:pPr>
      <w:r w:rsidRPr="008417AE">
        <w:rPr>
          <w:rFonts w:asciiTheme="minorHAnsi" w:hAnsiTheme="minorHAnsi" w:cstheme="minorHAnsi"/>
          <w:szCs w:val="22"/>
          <w:lang w:eastAsia="hr-HR"/>
        </w:rPr>
        <w:t>Požega, 8.</w:t>
      </w:r>
      <w:r w:rsidR="00834914">
        <w:rPr>
          <w:rFonts w:asciiTheme="minorHAnsi" w:hAnsiTheme="minorHAnsi" w:cstheme="minorHAnsi"/>
          <w:szCs w:val="22"/>
          <w:lang w:eastAsia="hr-HR"/>
        </w:rPr>
        <w:t xml:space="preserve"> prosinca </w:t>
      </w:r>
      <w:r w:rsidRPr="008417AE">
        <w:rPr>
          <w:rFonts w:asciiTheme="minorHAnsi" w:hAnsiTheme="minorHAnsi" w:cstheme="minorHAnsi"/>
          <w:szCs w:val="22"/>
          <w:lang w:eastAsia="hr-HR"/>
        </w:rPr>
        <w:t>2025.</w:t>
      </w:r>
    </w:p>
    <w:p w14:paraId="0924D3B8" w14:textId="1E9AAF0D" w:rsidR="008417AE" w:rsidRPr="008417AE" w:rsidRDefault="008417AE" w:rsidP="002940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 xml:space="preserve">Na temelju članka 44. stavka 1. i članka 48. stavka 1. točke 7. Zakona o lokalnoj i područnoj (regionalnoj) samoupravi (Narodne novine, broj: 33/01, 60/01.- vjerodostojno tumačenje, 129/05., 109/07., 125/08., 36/09., 150/11., 144/12., 19/13.- pročišćeni tekst, 137/15.- ispravak, 123/17., 98/19. i 144/20.) i članka 62. stavka 1. alineje 1. i članka 120. Statuta Grada Požege (Službene novine Grada Požege, broj: 2/21. i 11/22.), Gradonačelnik Grada Požege, dana </w:t>
      </w:r>
      <w:r w:rsidR="00834914">
        <w:rPr>
          <w:rFonts w:asciiTheme="minorHAnsi" w:hAnsiTheme="minorHAnsi" w:cstheme="minorHAnsi"/>
          <w:szCs w:val="22"/>
        </w:rPr>
        <w:t>8</w:t>
      </w:r>
      <w:r w:rsidRPr="008417AE">
        <w:rPr>
          <w:rFonts w:asciiTheme="minorHAnsi" w:hAnsiTheme="minorHAnsi" w:cstheme="minorHAnsi"/>
          <w:szCs w:val="22"/>
        </w:rPr>
        <w:t>. prosinca 2025. godine, donosi</w:t>
      </w:r>
    </w:p>
    <w:p w14:paraId="45178257" w14:textId="77777777" w:rsidR="008417AE" w:rsidRPr="008417AE" w:rsidRDefault="008417AE" w:rsidP="002940ED">
      <w:pPr>
        <w:spacing w:after="240"/>
        <w:jc w:val="center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Z A K L J U Č A K</w:t>
      </w:r>
    </w:p>
    <w:p w14:paraId="75985EB8" w14:textId="77777777" w:rsidR="008417AE" w:rsidRPr="008417AE" w:rsidRDefault="008417AE" w:rsidP="002940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I. Utvrđuje se Prijedlog Odluke o darovanju opreme Dječjem vrtiću Požega, u predloženom tekstu.</w:t>
      </w:r>
    </w:p>
    <w:p w14:paraId="6FCE93E6" w14:textId="77777777" w:rsidR="008417AE" w:rsidRPr="008417AE" w:rsidRDefault="008417AE" w:rsidP="002940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II. Prijedlog Odluke iz točke I. ovoga Zaključka upućuje se Gradskom vijeću Grada Požege na razmatranje i usvajanje.</w:t>
      </w:r>
    </w:p>
    <w:p w14:paraId="3622474E" w14:textId="77777777" w:rsidR="008417AE" w:rsidRDefault="008417AE">
      <w:pPr>
        <w:rPr>
          <w:rFonts w:asciiTheme="minorHAnsi" w:hAnsiTheme="minorHAnsi" w:cstheme="minorHAnsi"/>
          <w:szCs w:val="22"/>
        </w:rPr>
      </w:pPr>
    </w:p>
    <w:p w14:paraId="613E6077" w14:textId="279B9D4C" w:rsidR="008417AE" w:rsidRPr="008417AE" w:rsidRDefault="008417AE" w:rsidP="002940ED">
      <w:pPr>
        <w:ind w:left="5670"/>
        <w:jc w:val="center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GRADONAČELNIK</w:t>
      </w:r>
    </w:p>
    <w:p w14:paraId="31079836" w14:textId="2BC5CF25" w:rsidR="008417AE" w:rsidRPr="008417AE" w:rsidRDefault="008417AE" w:rsidP="002940ED">
      <w:pPr>
        <w:ind w:left="5670"/>
        <w:jc w:val="center"/>
        <w:rPr>
          <w:rFonts w:asciiTheme="minorHAnsi" w:hAnsiTheme="minorHAnsi" w:cstheme="minorHAnsi"/>
          <w:bCs/>
          <w:szCs w:val="22"/>
        </w:rPr>
      </w:pPr>
      <w:r w:rsidRPr="008417AE">
        <w:rPr>
          <w:rFonts w:asciiTheme="minorHAnsi" w:hAnsiTheme="minorHAnsi" w:cstheme="minorHAnsi"/>
          <w:bCs/>
          <w:szCs w:val="22"/>
        </w:rPr>
        <w:t>prof.dr.sc. Borislav Miličević</w:t>
      </w:r>
    </w:p>
    <w:p w14:paraId="75F6FD68" w14:textId="77777777" w:rsidR="008417AE" w:rsidRPr="008417AE" w:rsidRDefault="008417AE" w:rsidP="004E0999">
      <w:pPr>
        <w:rPr>
          <w:rFonts w:asciiTheme="minorHAnsi" w:hAnsiTheme="minorHAnsi" w:cstheme="minorHAnsi"/>
          <w:bCs/>
          <w:szCs w:val="22"/>
        </w:rPr>
      </w:pPr>
    </w:p>
    <w:p w14:paraId="1F648342" w14:textId="77777777" w:rsidR="008417AE" w:rsidRPr="008417AE" w:rsidRDefault="008417AE" w:rsidP="004E0999">
      <w:pPr>
        <w:rPr>
          <w:rFonts w:asciiTheme="minorHAnsi" w:hAnsiTheme="minorHAnsi" w:cstheme="minorHAnsi"/>
          <w:bCs/>
          <w:szCs w:val="22"/>
        </w:rPr>
      </w:pPr>
    </w:p>
    <w:p w14:paraId="6E0C33D8" w14:textId="77777777" w:rsidR="008417AE" w:rsidRPr="008417AE" w:rsidRDefault="008417AE" w:rsidP="004E0999">
      <w:pPr>
        <w:rPr>
          <w:rFonts w:asciiTheme="minorHAnsi" w:hAnsiTheme="minorHAnsi" w:cstheme="minorHAnsi"/>
          <w:bCs/>
          <w:szCs w:val="22"/>
        </w:rPr>
      </w:pPr>
    </w:p>
    <w:p w14:paraId="652DE080" w14:textId="77777777" w:rsidR="008417AE" w:rsidRPr="008417AE" w:rsidRDefault="008417AE" w:rsidP="004E0999">
      <w:pPr>
        <w:rPr>
          <w:rFonts w:asciiTheme="minorHAnsi" w:hAnsiTheme="minorHAnsi" w:cstheme="minorHAnsi"/>
          <w:bCs/>
          <w:szCs w:val="22"/>
        </w:rPr>
      </w:pPr>
    </w:p>
    <w:p w14:paraId="2C0A723B" w14:textId="77777777" w:rsidR="008417AE" w:rsidRPr="008417AE" w:rsidRDefault="008417AE" w:rsidP="004E0999">
      <w:pPr>
        <w:rPr>
          <w:rFonts w:asciiTheme="minorHAnsi" w:hAnsiTheme="minorHAnsi" w:cstheme="minorHAnsi"/>
          <w:bCs/>
          <w:szCs w:val="22"/>
        </w:rPr>
      </w:pPr>
    </w:p>
    <w:p w14:paraId="27CD1235" w14:textId="77777777" w:rsidR="008417AE" w:rsidRDefault="008417AE" w:rsidP="004E0999">
      <w:pPr>
        <w:rPr>
          <w:rFonts w:asciiTheme="minorHAnsi" w:hAnsiTheme="minorHAnsi" w:cstheme="minorHAnsi"/>
          <w:bCs/>
          <w:szCs w:val="22"/>
        </w:rPr>
      </w:pPr>
    </w:p>
    <w:p w14:paraId="6D17656D" w14:textId="77777777" w:rsidR="002940ED" w:rsidRDefault="002940ED" w:rsidP="004E0999">
      <w:pPr>
        <w:rPr>
          <w:rFonts w:asciiTheme="minorHAnsi" w:hAnsiTheme="minorHAnsi" w:cstheme="minorHAnsi"/>
          <w:bCs/>
          <w:szCs w:val="22"/>
        </w:rPr>
      </w:pPr>
    </w:p>
    <w:p w14:paraId="12C34D4D" w14:textId="77777777" w:rsidR="002940ED" w:rsidRDefault="002940ED" w:rsidP="004E0999">
      <w:pPr>
        <w:rPr>
          <w:rFonts w:asciiTheme="minorHAnsi" w:hAnsiTheme="minorHAnsi" w:cstheme="minorHAnsi"/>
          <w:bCs/>
          <w:szCs w:val="22"/>
        </w:rPr>
      </w:pPr>
    </w:p>
    <w:p w14:paraId="6AF6C244" w14:textId="77777777" w:rsidR="002940ED" w:rsidRDefault="002940ED" w:rsidP="004E0999">
      <w:pPr>
        <w:rPr>
          <w:rFonts w:asciiTheme="minorHAnsi" w:hAnsiTheme="minorHAnsi" w:cstheme="minorHAnsi"/>
          <w:bCs/>
          <w:szCs w:val="22"/>
        </w:rPr>
      </w:pPr>
    </w:p>
    <w:p w14:paraId="4708623E" w14:textId="77777777" w:rsidR="002940ED" w:rsidRDefault="002940ED" w:rsidP="004E0999">
      <w:pPr>
        <w:rPr>
          <w:rFonts w:asciiTheme="minorHAnsi" w:hAnsiTheme="minorHAnsi" w:cstheme="minorHAnsi"/>
          <w:bCs/>
          <w:szCs w:val="22"/>
        </w:rPr>
      </w:pPr>
    </w:p>
    <w:p w14:paraId="50165FD3" w14:textId="77777777" w:rsidR="002940ED" w:rsidRDefault="002940ED" w:rsidP="004E0999">
      <w:pPr>
        <w:rPr>
          <w:rFonts w:asciiTheme="minorHAnsi" w:hAnsiTheme="minorHAnsi" w:cstheme="minorHAnsi"/>
          <w:bCs/>
          <w:szCs w:val="22"/>
        </w:rPr>
      </w:pPr>
    </w:p>
    <w:p w14:paraId="5E881761" w14:textId="77777777" w:rsidR="002940ED" w:rsidRDefault="002940ED" w:rsidP="004E0999">
      <w:pPr>
        <w:rPr>
          <w:rFonts w:asciiTheme="minorHAnsi" w:hAnsiTheme="minorHAnsi" w:cstheme="minorHAnsi"/>
          <w:bCs/>
          <w:szCs w:val="22"/>
        </w:rPr>
      </w:pPr>
    </w:p>
    <w:p w14:paraId="60C8E895" w14:textId="77777777" w:rsidR="002940ED" w:rsidRDefault="002940ED" w:rsidP="004E0999">
      <w:pPr>
        <w:rPr>
          <w:rFonts w:asciiTheme="minorHAnsi" w:hAnsiTheme="minorHAnsi" w:cstheme="minorHAnsi"/>
          <w:bCs/>
          <w:szCs w:val="22"/>
        </w:rPr>
      </w:pPr>
    </w:p>
    <w:p w14:paraId="190C5880" w14:textId="77777777" w:rsidR="002940ED" w:rsidRDefault="002940ED" w:rsidP="004E0999">
      <w:pPr>
        <w:rPr>
          <w:rFonts w:asciiTheme="minorHAnsi" w:hAnsiTheme="minorHAnsi" w:cstheme="minorHAnsi"/>
          <w:bCs/>
          <w:szCs w:val="22"/>
        </w:rPr>
      </w:pPr>
    </w:p>
    <w:p w14:paraId="2362A023" w14:textId="77777777" w:rsidR="002940ED" w:rsidRDefault="002940ED" w:rsidP="004E0999">
      <w:pPr>
        <w:rPr>
          <w:rFonts w:asciiTheme="minorHAnsi" w:hAnsiTheme="minorHAnsi" w:cstheme="minorHAnsi"/>
          <w:bCs/>
          <w:szCs w:val="22"/>
        </w:rPr>
      </w:pPr>
    </w:p>
    <w:p w14:paraId="168CEB84" w14:textId="77777777" w:rsidR="002940ED" w:rsidRDefault="002940ED" w:rsidP="004E0999">
      <w:pPr>
        <w:rPr>
          <w:rFonts w:asciiTheme="minorHAnsi" w:hAnsiTheme="minorHAnsi" w:cstheme="minorHAnsi"/>
          <w:bCs/>
          <w:szCs w:val="22"/>
        </w:rPr>
      </w:pPr>
    </w:p>
    <w:p w14:paraId="5A21AD36" w14:textId="77777777" w:rsidR="002940ED" w:rsidRDefault="002940ED" w:rsidP="004E0999">
      <w:pPr>
        <w:rPr>
          <w:rFonts w:asciiTheme="minorHAnsi" w:hAnsiTheme="minorHAnsi" w:cstheme="minorHAnsi"/>
          <w:bCs/>
          <w:szCs w:val="22"/>
        </w:rPr>
      </w:pPr>
    </w:p>
    <w:p w14:paraId="3F9883AA" w14:textId="77777777" w:rsidR="002940ED" w:rsidRPr="008417AE" w:rsidRDefault="002940ED" w:rsidP="004E0999">
      <w:pPr>
        <w:rPr>
          <w:rFonts w:asciiTheme="minorHAnsi" w:hAnsiTheme="minorHAnsi" w:cstheme="minorHAnsi"/>
          <w:bCs/>
          <w:szCs w:val="22"/>
        </w:rPr>
      </w:pPr>
    </w:p>
    <w:p w14:paraId="01404DC1" w14:textId="77777777" w:rsidR="008417AE" w:rsidRPr="008417AE" w:rsidRDefault="008417AE" w:rsidP="004E0999">
      <w:pPr>
        <w:rPr>
          <w:rFonts w:asciiTheme="minorHAnsi" w:hAnsiTheme="minorHAnsi" w:cstheme="minorHAnsi"/>
          <w:bCs/>
          <w:szCs w:val="22"/>
        </w:rPr>
      </w:pPr>
    </w:p>
    <w:p w14:paraId="1AF39811" w14:textId="77777777" w:rsidR="008417AE" w:rsidRPr="008417AE" w:rsidRDefault="008417AE" w:rsidP="004E0999">
      <w:pPr>
        <w:rPr>
          <w:rFonts w:asciiTheme="minorHAnsi" w:hAnsiTheme="minorHAnsi" w:cstheme="minorHAnsi"/>
          <w:bCs/>
          <w:szCs w:val="22"/>
        </w:rPr>
      </w:pPr>
    </w:p>
    <w:p w14:paraId="0E1D8B70" w14:textId="77777777" w:rsidR="008417AE" w:rsidRPr="008417AE" w:rsidRDefault="008417AE" w:rsidP="004E0999">
      <w:pPr>
        <w:rPr>
          <w:rFonts w:asciiTheme="minorHAnsi" w:hAnsiTheme="minorHAnsi" w:cstheme="minorHAnsi"/>
          <w:bCs/>
          <w:szCs w:val="22"/>
        </w:rPr>
      </w:pPr>
      <w:r w:rsidRPr="008417AE">
        <w:rPr>
          <w:rFonts w:asciiTheme="minorHAnsi" w:hAnsiTheme="minorHAnsi" w:cstheme="minorHAnsi"/>
          <w:bCs/>
          <w:szCs w:val="22"/>
        </w:rPr>
        <w:t>DOSTAVITI:</w:t>
      </w:r>
    </w:p>
    <w:p w14:paraId="1E7AFCB4" w14:textId="77777777" w:rsidR="008417AE" w:rsidRPr="008417AE" w:rsidRDefault="008417AE" w:rsidP="008417AE">
      <w:pPr>
        <w:pStyle w:val="Odlomakpopisa"/>
        <w:numPr>
          <w:ilvl w:val="0"/>
          <w:numId w:val="22"/>
        </w:numPr>
        <w:suppressAutoHyphens w:val="0"/>
        <w:spacing w:after="0" w:line="240" w:lineRule="auto"/>
        <w:rPr>
          <w:rFonts w:asciiTheme="minorHAnsi" w:hAnsiTheme="minorHAnsi" w:cstheme="minorHAnsi"/>
          <w:bCs/>
        </w:rPr>
      </w:pPr>
      <w:r w:rsidRPr="008417AE">
        <w:rPr>
          <w:rFonts w:asciiTheme="minorHAnsi" w:hAnsiTheme="minorHAnsi" w:cstheme="minorHAnsi"/>
          <w:bCs/>
        </w:rPr>
        <w:t>Gradskom vijeću Grada Požege</w:t>
      </w:r>
      <w:r w:rsidRPr="008417AE">
        <w:rPr>
          <w:rFonts w:asciiTheme="minorHAnsi" w:hAnsiTheme="minorHAnsi" w:cstheme="minorHAnsi"/>
          <w:bCs/>
        </w:rPr>
        <w:tab/>
      </w:r>
    </w:p>
    <w:p w14:paraId="6F3D3947" w14:textId="49C6B0FA" w:rsidR="002940ED" w:rsidRDefault="008417AE" w:rsidP="008417AE">
      <w:pPr>
        <w:pStyle w:val="Odlomakpopisa"/>
        <w:numPr>
          <w:ilvl w:val="0"/>
          <w:numId w:val="22"/>
        </w:numPr>
        <w:suppressAutoHyphens w:val="0"/>
        <w:spacing w:after="0" w:line="240" w:lineRule="auto"/>
        <w:rPr>
          <w:rFonts w:asciiTheme="minorHAnsi" w:hAnsiTheme="minorHAnsi" w:cstheme="minorHAnsi"/>
          <w:bCs/>
        </w:rPr>
      </w:pPr>
      <w:r w:rsidRPr="008417AE">
        <w:rPr>
          <w:rFonts w:asciiTheme="minorHAnsi" w:hAnsiTheme="minorHAnsi" w:cstheme="minorHAnsi"/>
          <w:bCs/>
        </w:rPr>
        <w:t>Pismohrani.</w:t>
      </w:r>
    </w:p>
    <w:p w14:paraId="080875F2" w14:textId="3302E012" w:rsidR="008417AE" w:rsidRPr="002940ED" w:rsidRDefault="002940ED" w:rsidP="002940ED">
      <w:pPr>
        <w:suppressAutoHyphens w:val="0"/>
        <w:spacing w:after="160" w:line="259" w:lineRule="auto"/>
        <w:rPr>
          <w:rFonts w:asciiTheme="minorHAnsi" w:eastAsia="Calibr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</w:rPr>
        <w:br w:type="page"/>
      </w:r>
    </w:p>
    <w:tbl>
      <w:tblPr>
        <w:tblStyle w:val="TableGrid1"/>
        <w:tblpPr w:leftFromText="180" w:rightFromText="180" w:vertAnchor="text" w:horzAnchor="margin" w:tblpXSpec="right" w:tblpY="-4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8068E5" w14:paraId="49A2CAC1" w14:textId="77777777" w:rsidTr="008068E5">
        <w:trPr>
          <w:trHeight w:val="273"/>
        </w:trPr>
        <w:tc>
          <w:tcPr>
            <w:tcW w:w="3203" w:type="dxa"/>
          </w:tcPr>
          <w:p w14:paraId="27A6EB6F" w14:textId="77777777" w:rsidR="008068E5" w:rsidRDefault="008068E5" w:rsidP="008068E5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lastRenderedPageBreak/>
              <w:t>+*</w:t>
            </w:r>
            <w:proofErr w:type="spellStart"/>
            <w:r>
              <w:rPr>
                <w:rFonts w:ascii="PDF417x" w:hAnsi="PDF417x"/>
              </w:rPr>
              <w:t>xfs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pvs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Akl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cvA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xBj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tCi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ssq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rba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ckk</w:t>
            </w:r>
            <w:proofErr w:type="spellEnd"/>
            <w:r>
              <w:rPr>
                <w:rFonts w:ascii="PDF417x" w:hAnsi="PDF417x"/>
              </w:rPr>
              <w:t>*BCB*</w:t>
            </w:r>
            <w:proofErr w:type="spellStart"/>
            <w:r>
              <w:rPr>
                <w:rFonts w:ascii="PDF417x" w:hAnsi="PDF417x"/>
              </w:rPr>
              <w:t>pBk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yqw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azn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xdA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pyi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ugB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xCk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ptA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wvC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bhz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uyb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zew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eDs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lyd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nCj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rci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nsn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spz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ika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zfE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ftw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xgz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voE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vdk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wwq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tkf</w:t>
            </w:r>
            <w:proofErr w:type="spellEnd"/>
            <w:r>
              <w:rPr>
                <w:rFonts w:ascii="PDF417x" w:hAnsi="PDF417x"/>
              </w:rPr>
              <w:t>*BEE*</w:t>
            </w:r>
            <w:proofErr w:type="spellStart"/>
            <w:r>
              <w:rPr>
                <w:rFonts w:ascii="PDF417x" w:hAnsi="PDF417x"/>
              </w:rPr>
              <w:t>gyi</w:t>
            </w:r>
            <w:proofErr w:type="spellEnd"/>
            <w:r>
              <w:rPr>
                <w:rFonts w:ascii="PDF417x" w:hAnsi="PDF417x"/>
              </w:rPr>
              <w:t>*kuk*</w:t>
            </w:r>
            <w:proofErr w:type="spellStart"/>
            <w:r>
              <w:rPr>
                <w:rFonts w:ascii="PDF417x" w:hAnsi="PDF417x"/>
              </w:rPr>
              <w:t>iwc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onA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ftA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mwE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wkF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zei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zhg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DFz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tBv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DFz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uws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xqc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uws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  <w:t>+*</w:t>
            </w:r>
            <w:proofErr w:type="spellStart"/>
            <w:r>
              <w:rPr>
                <w:rFonts w:ascii="PDF417x" w:hAnsi="PDF417x"/>
              </w:rPr>
              <w:t>xjq</w:t>
            </w:r>
            <w:proofErr w:type="spellEnd"/>
            <w:r>
              <w:rPr>
                <w:rFonts w:ascii="PDF417x" w:hAnsi="PDF417x"/>
              </w:rPr>
              <w:t>*gay*</w:t>
            </w:r>
            <w:proofErr w:type="spellStart"/>
            <w:r>
              <w:rPr>
                <w:rFonts w:ascii="PDF417x" w:hAnsi="PDF417x"/>
              </w:rPr>
              <w:t>Ehy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cCj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ruE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Dsl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rso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rxo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ynv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aki</w:t>
            </w:r>
            <w:proofErr w:type="spellEnd"/>
            <w:r>
              <w:rPr>
                <w:rFonts w:ascii="PDF417x" w:hAnsi="PDF417x"/>
              </w:rPr>
              <w:t>*</w:t>
            </w:r>
            <w:proofErr w:type="spellStart"/>
            <w:r>
              <w:rPr>
                <w:rFonts w:ascii="PDF417x" w:hAnsi="PDF417x"/>
              </w:rPr>
              <w:t>uzq</w:t>
            </w:r>
            <w:proofErr w:type="spellEnd"/>
            <w:r>
              <w:rPr>
                <w:rFonts w:ascii="PDF417x" w:hAnsi="PDF417x"/>
              </w:rPr>
              <w:t>*-</w:t>
            </w:r>
            <w:r>
              <w:rPr>
                <w:rFonts w:ascii="PDF417x" w:hAnsi="PDF417x"/>
              </w:rPr>
              <w:br/>
            </w:r>
          </w:p>
        </w:tc>
      </w:tr>
    </w:tbl>
    <w:p w14:paraId="0A7B5882" w14:textId="2F7A116B" w:rsidR="008068E5" w:rsidRPr="002940ED" w:rsidRDefault="008540A2" w:rsidP="008068E5">
      <w:pPr>
        <w:ind w:left="1701"/>
        <w:rPr>
          <w:rFonts w:asciiTheme="minorHAnsi" w:hAnsiTheme="minorHAnsi" w:cstheme="minorHAnsi"/>
          <w:bCs/>
          <w:szCs w:val="22"/>
          <w:u w:val="single"/>
        </w:rPr>
      </w:pPr>
      <w:r w:rsidRPr="008540A2">
        <w:rPr>
          <w:rFonts w:cs="Calibri"/>
          <w:b/>
          <w:noProof/>
          <w:szCs w:val="22"/>
        </w:rPr>
        <w:drawing>
          <wp:inline distT="0" distB="0" distL="0" distR="0" wp14:anchorId="0FE1022E" wp14:editId="461D4AFE">
            <wp:extent cx="317500" cy="431800"/>
            <wp:effectExtent l="0" t="0" r="6350" b="6350"/>
            <wp:docPr id="1065910199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8E5">
        <w:rPr>
          <w:rFonts w:cs="Calibri"/>
          <w:b/>
          <w:szCs w:val="22"/>
        </w:rPr>
        <w:tab/>
      </w:r>
      <w:r w:rsidR="008068E5">
        <w:rPr>
          <w:rFonts w:cs="Calibri"/>
          <w:b/>
          <w:szCs w:val="22"/>
        </w:rPr>
        <w:tab/>
      </w:r>
      <w:r w:rsidR="008068E5">
        <w:rPr>
          <w:rFonts w:cs="Calibri"/>
          <w:b/>
          <w:szCs w:val="22"/>
        </w:rPr>
        <w:tab/>
      </w:r>
      <w:r w:rsidR="008068E5">
        <w:rPr>
          <w:rFonts w:cs="Calibri"/>
          <w:b/>
          <w:szCs w:val="22"/>
        </w:rPr>
        <w:tab/>
      </w:r>
      <w:r w:rsidR="008068E5">
        <w:rPr>
          <w:rFonts w:cs="Calibri"/>
          <w:b/>
          <w:szCs w:val="22"/>
        </w:rPr>
        <w:tab/>
      </w:r>
      <w:r w:rsidR="008068E5">
        <w:rPr>
          <w:rFonts w:cs="Calibri"/>
          <w:b/>
          <w:szCs w:val="22"/>
        </w:rPr>
        <w:tab/>
      </w:r>
      <w:r w:rsidR="008068E5">
        <w:rPr>
          <w:rFonts w:cs="Calibri"/>
          <w:b/>
          <w:szCs w:val="22"/>
        </w:rPr>
        <w:tab/>
      </w:r>
      <w:r w:rsidR="008068E5">
        <w:rPr>
          <w:rFonts w:cs="Calibri"/>
          <w:b/>
          <w:szCs w:val="22"/>
        </w:rPr>
        <w:tab/>
      </w:r>
      <w:r w:rsidR="008068E5" w:rsidRPr="002940ED">
        <w:rPr>
          <w:rFonts w:asciiTheme="minorHAnsi" w:hAnsiTheme="minorHAnsi" w:cstheme="minorHAnsi"/>
          <w:bCs/>
          <w:szCs w:val="22"/>
          <w:u w:val="single"/>
        </w:rPr>
        <w:t>PRIJEDLOG</w:t>
      </w:r>
    </w:p>
    <w:p w14:paraId="43764489" w14:textId="77777777" w:rsidR="008540A2" w:rsidRPr="008540A2" w:rsidRDefault="008540A2" w:rsidP="008540A2">
      <w:pPr>
        <w:tabs>
          <w:tab w:val="left" w:pos="0"/>
        </w:tabs>
        <w:ind w:right="4818"/>
        <w:rPr>
          <w:rFonts w:cs="Calibri"/>
          <w:szCs w:val="22"/>
        </w:rPr>
      </w:pPr>
      <w:r w:rsidRPr="008540A2">
        <w:rPr>
          <w:rFonts w:cs="Calibri"/>
          <w:szCs w:val="22"/>
        </w:rPr>
        <w:t>R  E  P  U  B  L  I  K  A    H  R  V  A  T  S  K  A</w:t>
      </w:r>
    </w:p>
    <w:p w14:paraId="2B302545" w14:textId="77777777" w:rsidR="008540A2" w:rsidRPr="008540A2" w:rsidRDefault="008540A2" w:rsidP="008540A2">
      <w:pPr>
        <w:ind w:right="5386" w:firstLine="426"/>
        <w:rPr>
          <w:rFonts w:cs="Calibri"/>
          <w:szCs w:val="22"/>
        </w:rPr>
      </w:pPr>
      <w:r w:rsidRPr="008540A2">
        <w:rPr>
          <w:rFonts w:cs="Calibri"/>
          <w:noProof/>
          <w:szCs w:val="22"/>
        </w:rPr>
        <w:drawing>
          <wp:anchor distT="0" distB="0" distL="114300" distR="114300" simplePos="0" relativeHeight="251671552" behindDoc="0" locked="0" layoutInCell="1" allowOverlap="1" wp14:anchorId="6CD2D986" wp14:editId="6FEFCF0E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936496006" name="Slika 193649600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40A2">
        <w:rPr>
          <w:rFonts w:cs="Calibri"/>
          <w:szCs w:val="22"/>
        </w:rPr>
        <w:t>POŽEŠKO-SLAVONSKA ŽUPANIJA</w:t>
      </w:r>
    </w:p>
    <w:p w14:paraId="71129850" w14:textId="77777777" w:rsidR="008540A2" w:rsidRPr="008540A2" w:rsidRDefault="008540A2" w:rsidP="008540A2">
      <w:pPr>
        <w:ind w:right="5386" w:firstLine="1134"/>
        <w:rPr>
          <w:rFonts w:cs="Calibri"/>
          <w:szCs w:val="22"/>
        </w:rPr>
      </w:pPr>
      <w:r w:rsidRPr="008540A2">
        <w:rPr>
          <w:rFonts w:cs="Calibri"/>
          <w:szCs w:val="22"/>
        </w:rPr>
        <w:t>GRAD POŽEGA</w:t>
      </w:r>
    </w:p>
    <w:p w14:paraId="716A2381" w14:textId="23CE9D84" w:rsidR="008540A2" w:rsidRPr="008540A2" w:rsidRDefault="008540A2" w:rsidP="002940ED">
      <w:pPr>
        <w:spacing w:after="240"/>
        <w:ind w:firstLine="993"/>
        <w:rPr>
          <w:rFonts w:eastAsia="Calibri" w:cs="Calibri"/>
          <w:bCs/>
          <w:iCs/>
          <w:szCs w:val="22"/>
        </w:rPr>
      </w:pPr>
      <w:r w:rsidRPr="008540A2">
        <w:rPr>
          <w:rFonts w:eastAsia="Calibri" w:cs="Calibri"/>
          <w:bCs/>
          <w:iCs/>
          <w:szCs w:val="22"/>
        </w:rPr>
        <w:t>GRAD</w:t>
      </w:r>
      <w:r>
        <w:rPr>
          <w:rFonts w:eastAsia="Calibri" w:cs="Calibri"/>
          <w:bCs/>
          <w:iCs/>
          <w:szCs w:val="22"/>
        </w:rPr>
        <w:t>SKO VIJEĆE</w:t>
      </w:r>
    </w:p>
    <w:p w14:paraId="3BEC0536" w14:textId="614B227B" w:rsidR="008417AE" w:rsidRPr="008417AE" w:rsidRDefault="008417AE">
      <w:pPr>
        <w:rPr>
          <w:rFonts w:asciiTheme="minorHAnsi" w:hAnsiTheme="minorHAnsi" w:cstheme="minorHAnsi"/>
          <w:color w:val="000000"/>
          <w:szCs w:val="22"/>
          <w:lang w:eastAsia="hr-HR"/>
        </w:rPr>
      </w:pPr>
      <w:r w:rsidRPr="008417AE">
        <w:rPr>
          <w:rFonts w:asciiTheme="minorHAnsi" w:hAnsiTheme="minorHAnsi" w:cstheme="minorHAnsi"/>
          <w:color w:val="000000"/>
          <w:szCs w:val="22"/>
          <w:lang w:eastAsia="hr-HR"/>
        </w:rPr>
        <w:t xml:space="preserve">KLASA: 024-02/25-03/40 </w:t>
      </w:r>
    </w:p>
    <w:p w14:paraId="6890C18E" w14:textId="77777777" w:rsidR="008417AE" w:rsidRPr="008417AE" w:rsidRDefault="008417AE">
      <w:pPr>
        <w:rPr>
          <w:rFonts w:asciiTheme="minorHAnsi" w:hAnsiTheme="minorHAnsi" w:cstheme="minorHAnsi"/>
          <w:color w:val="000000"/>
          <w:szCs w:val="22"/>
          <w:lang w:eastAsia="hr-HR"/>
        </w:rPr>
      </w:pPr>
      <w:r w:rsidRPr="008417AE">
        <w:rPr>
          <w:rFonts w:asciiTheme="minorHAnsi" w:hAnsiTheme="minorHAnsi" w:cstheme="minorHAnsi"/>
          <w:color w:val="000000"/>
          <w:szCs w:val="22"/>
          <w:lang w:eastAsia="hr-HR"/>
        </w:rPr>
        <w:t>URBROJ: 2177-1-02/01-25-1</w:t>
      </w:r>
    </w:p>
    <w:p w14:paraId="145E55BB" w14:textId="77777777" w:rsidR="008417AE" w:rsidRPr="008417AE" w:rsidRDefault="008417AE" w:rsidP="002940ED">
      <w:pPr>
        <w:spacing w:after="240"/>
        <w:rPr>
          <w:rFonts w:asciiTheme="minorHAnsi" w:hAnsiTheme="minorHAnsi" w:cstheme="minorHAnsi"/>
          <w:szCs w:val="22"/>
          <w:lang w:eastAsia="hr-HR"/>
        </w:rPr>
      </w:pPr>
      <w:r w:rsidRPr="008417AE">
        <w:rPr>
          <w:rFonts w:asciiTheme="minorHAnsi" w:hAnsiTheme="minorHAnsi" w:cstheme="minorHAnsi"/>
          <w:szCs w:val="22"/>
          <w:lang w:eastAsia="hr-HR"/>
        </w:rPr>
        <w:t>Požega, __. prosinca 2025.</w:t>
      </w:r>
    </w:p>
    <w:p w14:paraId="13C7AD75" w14:textId="2B11E304" w:rsidR="008417AE" w:rsidRPr="002940ED" w:rsidRDefault="008417AE" w:rsidP="002940ED">
      <w:pPr>
        <w:ind w:firstLine="708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Na temelju članka 35. stavka 1. točke 2 i 48. stavka 3. Zakona o lokalnoj i područnoj (regionalnoj) samoupravi (Narodne novine, broj: 33/01, 60/01.- vjerodostojno tumačenje, 129/05., 109/07., 125/08., 36/09., 150/11., 144/12., 19/13.- pročišćeni tekst, 137/15.- ispravak, 123/17., 98/19. i 144/20.) te članka 39. stavka 1. alineje 8. i članka 119. Statuta Grada Požege (Službene novine Grada Požege, 2/21. i 11/</w:t>
      </w:r>
      <w:r w:rsidRPr="002940ED">
        <w:rPr>
          <w:rFonts w:asciiTheme="minorHAnsi" w:hAnsiTheme="minorHAnsi" w:cstheme="minorHAnsi"/>
          <w:szCs w:val="22"/>
        </w:rPr>
        <w:t xml:space="preserve">22.), Gradsko vijeće Grada Požege, na svojoj 6. sjednici održanoj dana __. prosinca 2025. godine, donosi </w:t>
      </w:r>
    </w:p>
    <w:p w14:paraId="75E8DB72" w14:textId="529F9A34" w:rsidR="008417AE" w:rsidRPr="002940ED" w:rsidRDefault="008417AE" w:rsidP="00500B60">
      <w:pPr>
        <w:ind w:right="-2"/>
        <w:jc w:val="center"/>
        <w:rPr>
          <w:rFonts w:asciiTheme="minorHAnsi" w:hAnsiTheme="minorHAnsi" w:cstheme="minorHAnsi"/>
          <w:szCs w:val="22"/>
          <w:lang w:eastAsia="hr-HR"/>
        </w:rPr>
      </w:pPr>
      <w:r w:rsidRPr="002940ED">
        <w:rPr>
          <w:rFonts w:asciiTheme="minorHAnsi" w:hAnsiTheme="minorHAnsi" w:cstheme="minorHAnsi"/>
          <w:szCs w:val="22"/>
          <w:lang w:eastAsia="hr-HR"/>
        </w:rPr>
        <w:t>O D L U K U</w:t>
      </w:r>
    </w:p>
    <w:p w14:paraId="01378C32" w14:textId="77777777" w:rsidR="008417AE" w:rsidRPr="008417AE" w:rsidRDefault="008417AE" w:rsidP="002940ED">
      <w:pPr>
        <w:spacing w:after="240"/>
        <w:ind w:right="-2"/>
        <w:jc w:val="center"/>
        <w:rPr>
          <w:rFonts w:asciiTheme="minorHAnsi" w:hAnsiTheme="minorHAnsi" w:cstheme="minorHAnsi"/>
          <w:szCs w:val="22"/>
          <w:lang w:eastAsia="hr-HR"/>
        </w:rPr>
      </w:pPr>
      <w:r w:rsidRPr="002940ED">
        <w:rPr>
          <w:rFonts w:asciiTheme="minorHAnsi" w:hAnsiTheme="minorHAnsi" w:cstheme="minorHAnsi"/>
          <w:szCs w:val="22"/>
          <w:lang w:eastAsia="hr-HR"/>
        </w:rPr>
        <w:t xml:space="preserve">o darovanju </w:t>
      </w:r>
      <w:r w:rsidRPr="008417AE">
        <w:rPr>
          <w:rFonts w:asciiTheme="minorHAnsi" w:hAnsiTheme="minorHAnsi" w:cstheme="minorHAnsi"/>
          <w:szCs w:val="22"/>
          <w:lang w:eastAsia="hr-HR"/>
        </w:rPr>
        <w:t>opreme Dječjem vrtiću Požega</w:t>
      </w:r>
    </w:p>
    <w:p w14:paraId="59477A71" w14:textId="77777777" w:rsidR="008417AE" w:rsidRPr="008417AE" w:rsidRDefault="008417AE" w:rsidP="002940ED">
      <w:pPr>
        <w:ind w:right="-2"/>
        <w:jc w:val="center"/>
        <w:rPr>
          <w:rFonts w:asciiTheme="minorHAnsi" w:hAnsiTheme="minorHAnsi" w:cstheme="minorHAnsi"/>
          <w:szCs w:val="22"/>
          <w:lang w:eastAsia="hr-HR"/>
        </w:rPr>
      </w:pPr>
      <w:r w:rsidRPr="008417AE">
        <w:rPr>
          <w:rFonts w:asciiTheme="minorHAnsi" w:hAnsiTheme="minorHAnsi" w:cstheme="minorHAnsi"/>
          <w:szCs w:val="22"/>
          <w:lang w:eastAsia="hr-HR"/>
        </w:rPr>
        <w:t>I.</w:t>
      </w:r>
    </w:p>
    <w:p w14:paraId="48EF1FD0" w14:textId="751E2DD3" w:rsidR="008417AE" w:rsidRPr="008417AE" w:rsidRDefault="008417AE" w:rsidP="002940ED">
      <w:pPr>
        <w:spacing w:after="240"/>
        <w:ind w:right="-2" w:firstLine="708"/>
        <w:jc w:val="both"/>
        <w:rPr>
          <w:rFonts w:asciiTheme="minorHAnsi" w:hAnsiTheme="minorHAnsi" w:cstheme="minorHAnsi"/>
          <w:szCs w:val="22"/>
          <w:lang w:eastAsia="hr-HR"/>
        </w:rPr>
      </w:pPr>
      <w:r w:rsidRPr="008417AE">
        <w:rPr>
          <w:rFonts w:asciiTheme="minorHAnsi" w:hAnsiTheme="minorHAnsi" w:cstheme="minorHAnsi"/>
          <w:szCs w:val="22"/>
          <w:lang w:eastAsia="hr-HR"/>
        </w:rPr>
        <w:t xml:space="preserve">Ovom Odlukom, Grad Požega se određuje za darovanje opreme Dječjem vrtiću Požega, </w:t>
      </w:r>
      <w:proofErr w:type="spellStart"/>
      <w:r w:rsidRPr="008417AE">
        <w:rPr>
          <w:rFonts w:asciiTheme="minorHAnsi" w:hAnsiTheme="minorHAnsi" w:cstheme="minorHAnsi"/>
          <w:szCs w:val="22"/>
          <w:lang w:eastAsia="hr-HR"/>
        </w:rPr>
        <w:t>Rudinska</w:t>
      </w:r>
      <w:proofErr w:type="spellEnd"/>
      <w:r w:rsidRPr="008417AE">
        <w:rPr>
          <w:rFonts w:asciiTheme="minorHAnsi" w:hAnsiTheme="minorHAnsi" w:cstheme="minorHAnsi"/>
          <w:szCs w:val="22"/>
          <w:lang w:eastAsia="hr-HR"/>
        </w:rPr>
        <w:t xml:space="preserve"> 8, 34000 Požega, ustanovi nad kojom ima osnivačka prava, kako slijedi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969"/>
        <w:gridCol w:w="3969"/>
      </w:tblGrid>
      <w:tr w:rsidR="008417AE" w:rsidRPr="008417AE" w14:paraId="23CF2DA1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B30C" w14:textId="77777777" w:rsidR="008417AE" w:rsidRPr="008417AE" w:rsidRDefault="008417AE" w:rsidP="00500B60">
            <w:pPr>
              <w:spacing w:line="256" w:lineRule="auto"/>
              <w:rPr>
                <w:rFonts w:asciiTheme="minorHAnsi" w:hAnsiTheme="minorHAnsi" w:cstheme="minorHAnsi"/>
                <w:szCs w:val="22"/>
              </w:rPr>
            </w:pPr>
            <w:r w:rsidRPr="008417AE">
              <w:rPr>
                <w:rFonts w:asciiTheme="minorHAnsi" w:hAnsiTheme="minorHAnsi" w:cstheme="minorHAnsi"/>
                <w:szCs w:val="22"/>
              </w:rPr>
              <w:t>RED. BR.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E046" w14:textId="48876ED2" w:rsidR="008417AE" w:rsidRPr="008417AE" w:rsidRDefault="008417AE" w:rsidP="00500B60">
            <w:pPr>
              <w:spacing w:line="256" w:lineRule="auto"/>
              <w:ind w:left="709"/>
              <w:jc w:val="center"/>
              <w:rPr>
                <w:rFonts w:asciiTheme="minorHAnsi" w:hAnsiTheme="minorHAnsi" w:cstheme="minorHAnsi"/>
                <w:szCs w:val="22"/>
              </w:rPr>
            </w:pPr>
            <w:r w:rsidRPr="008417AE">
              <w:rPr>
                <w:rFonts w:asciiTheme="minorHAnsi" w:hAnsiTheme="minorHAnsi" w:cstheme="minorHAnsi"/>
                <w:szCs w:val="22"/>
              </w:rPr>
              <w:t>OPREMA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1AD5" w14:textId="77777777" w:rsidR="008417AE" w:rsidRPr="008417AE" w:rsidRDefault="008417AE" w:rsidP="00500B60">
            <w:pPr>
              <w:spacing w:line="256" w:lineRule="auto"/>
              <w:ind w:left="709"/>
              <w:jc w:val="center"/>
              <w:rPr>
                <w:rFonts w:asciiTheme="minorHAnsi" w:hAnsiTheme="minorHAnsi" w:cstheme="minorHAnsi"/>
                <w:szCs w:val="22"/>
              </w:rPr>
            </w:pPr>
            <w:r w:rsidRPr="008417AE">
              <w:rPr>
                <w:rFonts w:asciiTheme="minorHAnsi" w:hAnsiTheme="minorHAnsi" w:cstheme="minorHAnsi"/>
                <w:szCs w:val="22"/>
              </w:rPr>
              <w:t>VRIJEDNOST / €</w:t>
            </w:r>
          </w:p>
        </w:tc>
      </w:tr>
      <w:tr w:rsidR="008417AE" w:rsidRPr="008417AE" w14:paraId="2E4C3C30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4191" w14:textId="77777777" w:rsidR="008417AE" w:rsidRPr="008417AE" w:rsidRDefault="008417AE" w:rsidP="008417AE">
            <w:pPr>
              <w:numPr>
                <w:ilvl w:val="1"/>
                <w:numId w:val="18"/>
              </w:numPr>
              <w:tabs>
                <w:tab w:val="left" w:pos="1134"/>
              </w:tabs>
              <w:spacing w:line="256" w:lineRule="auto"/>
              <w:ind w:hanging="144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E4DD7" w14:textId="77777777" w:rsidR="008417AE" w:rsidRPr="008417AE" w:rsidRDefault="008417AE" w:rsidP="00500B60">
            <w:pPr>
              <w:spacing w:line="256" w:lineRule="auto"/>
              <w:ind w:left="259"/>
              <w:rPr>
                <w:rFonts w:asciiTheme="minorHAnsi" w:hAnsiTheme="minorHAnsi" w:cstheme="minorHAnsi"/>
                <w:szCs w:val="22"/>
              </w:rPr>
            </w:pPr>
            <w:r w:rsidRPr="008417AE">
              <w:rPr>
                <w:rFonts w:asciiTheme="minorHAnsi" w:hAnsiTheme="minorHAnsi" w:cstheme="minorHAnsi"/>
                <w:szCs w:val="22"/>
              </w:rPr>
              <w:t xml:space="preserve">Oprema i namještaj u zgradi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F5BD" w14:textId="77777777" w:rsidR="008417AE" w:rsidRPr="008417AE" w:rsidRDefault="008417AE" w:rsidP="00500B60">
            <w:pPr>
              <w:spacing w:line="256" w:lineRule="auto"/>
              <w:ind w:left="709"/>
              <w:jc w:val="right"/>
              <w:rPr>
                <w:rFonts w:asciiTheme="minorHAnsi" w:hAnsiTheme="minorHAnsi" w:cstheme="minorHAnsi"/>
                <w:szCs w:val="22"/>
              </w:rPr>
            </w:pPr>
            <w:r w:rsidRPr="008417AE">
              <w:rPr>
                <w:rFonts w:asciiTheme="minorHAnsi" w:hAnsiTheme="minorHAnsi" w:cstheme="minorHAnsi"/>
                <w:szCs w:val="22"/>
              </w:rPr>
              <w:t>344.152,78</w:t>
            </w:r>
          </w:p>
        </w:tc>
      </w:tr>
      <w:tr w:rsidR="008417AE" w:rsidRPr="008417AE" w14:paraId="15F8D886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BFD3" w14:textId="77777777" w:rsidR="008417AE" w:rsidRPr="008417AE" w:rsidRDefault="008417AE" w:rsidP="008417AE">
            <w:pPr>
              <w:numPr>
                <w:ilvl w:val="0"/>
                <w:numId w:val="18"/>
              </w:numPr>
              <w:spacing w:line="256" w:lineRule="auto"/>
              <w:ind w:hanging="72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D8F1" w14:textId="77777777" w:rsidR="008417AE" w:rsidRPr="008417AE" w:rsidRDefault="008417AE" w:rsidP="00500B60">
            <w:pPr>
              <w:spacing w:line="256" w:lineRule="auto"/>
              <w:ind w:left="259"/>
              <w:rPr>
                <w:rFonts w:asciiTheme="minorHAnsi" w:hAnsiTheme="minorHAnsi" w:cstheme="minorHAnsi"/>
                <w:szCs w:val="22"/>
              </w:rPr>
            </w:pPr>
            <w:r w:rsidRPr="008417AE">
              <w:rPr>
                <w:rFonts w:asciiTheme="minorHAnsi" w:hAnsiTheme="minorHAnsi" w:cstheme="minorHAnsi"/>
                <w:szCs w:val="22"/>
              </w:rPr>
              <w:t xml:space="preserve">UKUPNO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86D8" w14:textId="77777777" w:rsidR="008417AE" w:rsidRPr="008417AE" w:rsidRDefault="008417AE" w:rsidP="00500B60">
            <w:pPr>
              <w:spacing w:line="256" w:lineRule="auto"/>
              <w:ind w:left="709"/>
              <w:jc w:val="right"/>
              <w:rPr>
                <w:rFonts w:asciiTheme="minorHAnsi" w:hAnsiTheme="minorHAnsi" w:cstheme="minorHAnsi"/>
                <w:szCs w:val="22"/>
              </w:rPr>
            </w:pPr>
            <w:r w:rsidRPr="008417AE">
              <w:rPr>
                <w:rFonts w:asciiTheme="minorHAnsi" w:hAnsiTheme="minorHAnsi" w:cstheme="minorHAnsi"/>
                <w:szCs w:val="22"/>
              </w:rPr>
              <w:t>344.152,78</w:t>
            </w:r>
          </w:p>
        </w:tc>
      </w:tr>
    </w:tbl>
    <w:p w14:paraId="759E9804" w14:textId="77777777" w:rsidR="008417AE" w:rsidRPr="008417AE" w:rsidRDefault="008417AE" w:rsidP="002940ED">
      <w:pPr>
        <w:spacing w:before="240"/>
        <w:ind w:right="-2"/>
        <w:jc w:val="center"/>
        <w:rPr>
          <w:rFonts w:asciiTheme="minorHAnsi" w:hAnsiTheme="minorHAnsi" w:cstheme="minorHAnsi"/>
          <w:szCs w:val="22"/>
          <w:lang w:eastAsia="hr-HR"/>
        </w:rPr>
      </w:pPr>
      <w:r w:rsidRPr="008417AE">
        <w:rPr>
          <w:rFonts w:asciiTheme="minorHAnsi" w:hAnsiTheme="minorHAnsi" w:cstheme="minorHAnsi"/>
          <w:szCs w:val="22"/>
          <w:lang w:eastAsia="hr-HR"/>
        </w:rPr>
        <w:t>II.</w:t>
      </w:r>
    </w:p>
    <w:p w14:paraId="4AF7524C" w14:textId="19EABAAD" w:rsidR="008417AE" w:rsidRPr="008417AE" w:rsidRDefault="008417AE" w:rsidP="002940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Oprema iz točke I. ove Odluke pribavljena je u provedenom postupku javne nabave broj: UG-14/24. za stavku Oprema i namještaj u zgradi, Grada Požege kao naručitelja u 2024. godini.</w:t>
      </w:r>
    </w:p>
    <w:p w14:paraId="3062998B" w14:textId="77777777" w:rsidR="008417AE" w:rsidRPr="008417AE" w:rsidRDefault="008417AE" w:rsidP="002940ED">
      <w:pPr>
        <w:jc w:val="center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III.</w:t>
      </w:r>
    </w:p>
    <w:p w14:paraId="6198194E" w14:textId="25E72993" w:rsidR="008417AE" w:rsidRPr="008417AE" w:rsidRDefault="008417AE" w:rsidP="002940ED">
      <w:pPr>
        <w:spacing w:after="200"/>
        <w:ind w:firstLine="708"/>
        <w:contextualSpacing/>
        <w:jc w:val="both"/>
        <w:rPr>
          <w:rFonts w:asciiTheme="minorHAnsi" w:eastAsia="Calibri" w:hAnsiTheme="minorHAnsi" w:cstheme="minorHAnsi"/>
          <w:szCs w:val="22"/>
        </w:rPr>
      </w:pPr>
      <w:r w:rsidRPr="008417AE">
        <w:rPr>
          <w:rFonts w:asciiTheme="minorHAnsi" w:eastAsia="Calibri" w:hAnsiTheme="minorHAnsi" w:cstheme="minorHAnsi"/>
          <w:szCs w:val="22"/>
        </w:rPr>
        <w:t>Grad Požega i Dječji vrtić Požega,</w:t>
      </w:r>
      <w:r w:rsidRPr="008417AE">
        <w:rPr>
          <w:rFonts w:asciiTheme="minorHAnsi" w:eastAsia="Helvetica" w:hAnsiTheme="minorHAnsi" w:cstheme="minorHAnsi"/>
          <w:color w:val="000000"/>
          <w:szCs w:val="22"/>
          <w:bdr w:val="none" w:sz="0" w:space="0" w:color="auto" w:frame="1"/>
        </w:rPr>
        <w:t xml:space="preserve"> sukladno ovoj Odluci zaključit će u</w:t>
      </w:r>
      <w:r w:rsidRPr="008417AE">
        <w:rPr>
          <w:rFonts w:asciiTheme="minorHAnsi" w:eastAsia="Calibri" w:hAnsiTheme="minorHAnsi" w:cstheme="minorHAnsi"/>
          <w:szCs w:val="22"/>
        </w:rPr>
        <w:t>govor o darovanju opreme koji čini sastavni dio ove Odluke.</w:t>
      </w:r>
    </w:p>
    <w:p w14:paraId="230FB9C7" w14:textId="3032A5CC" w:rsidR="008417AE" w:rsidRPr="008417AE" w:rsidRDefault="008417AE" w:rsidP="002940ED">
      <w:pPr>
        <w:spacing w:after="200"/>
        <w:ind w:firstLine="708"/>
        <w:contextualSpacing/>
        <w:jc w:val="both"/>
        <w:rPr>
          <w:rFonts w:asciiTheme="minorHAnsi" w:eastAsia="Calibri" w:hAnsiTheme="minorHAnsi" w:cstheme="minorHAnsi"/>
          <w:szCs w:val="22"/>
        </w:rPr>
      </w:pPr>
      <w:r w:rsidRPr="008417AE">
        <w:rPr>
          <w:rFonts w:asciiTheme="minorHAnsi" w:eastAsia="Calibri" w:hAnsiTheme="minorHAnsi" w:cstheme="minorHAnsi"/>
          <w:szCs w:val="22"/>
        </w:rPr>
        <w:t>Sastavni dio ove Odluke su 1. privremena situacija 2025-01-001, 2. privremena situacija 2025-01-002 te Okončana situacija 2025-01-003 za opremu iz tablice iz članka 1. ove Odluke.</w:t>
      </w:r>
    </w:p>
    <w:p w14:paraId="2D56C51C" w14:textId="220F6232" w:rsidR="008417AE" w:rsidRPr="008417AE" w:rsidRDefault="008417AE" w:rsidP="002940ED">
      <w:pPr>
        <w:spacing w:after="200"/>
        <w:ind w:firstLine="708"/>
        <w:contextualSpacing/>
        <w:jc w:val="both"/>
        <w:rPr>
          <w:rFonts w:asciiTheme="minorHAnsi" w:eastAsia="Calibri" w:hAnsiTheme="minorHAnsi" w:cstheme="minorHAnsi"/>
          <w:szCs w:val="22"/>
        </w:rPr>
      </w:pPr>
      <w:r w:rsidRPr="008417AE">
        <w:rPr>
          <w:rFonts w:asciiTheme="minorHAnsi" w:eastAsia="Calibri" w:hAnsiTheme="minorHAnsi" w:cstheme="minorHAnsi"/>
          <w:szCs w:val="22"/>
        </w:rPr>
        <w:t>Ugovor iz stavka 1. i Situacije iz stavka 2. ovoga članka nisu predmet objave u Službenim novinama Grada Požege.</w:t>
      </w:r>
    </w:p>
    <w:p w14:paraId="74D49763" w14:textId="4336DEE6" w:rsidR="008417AE" w:rsidRPr="008417AE" w:rsidRDefault="008417AE" w:rsidP="002940ED">
      <w:pPr>
        <w:spacing w:after="240"/>
        <w:ind w:firstLine="708"/>
        <w:jc w:val="both"/>
        <w:rPr>
          <w:rFonts w:asciiTheme="minorHAnsi" w:eastAsia="Calibri" w:hAnsiTheme="minorHAnsi" w:cstheme="minorHAnsi"/>
          <w:b/>
          <w:szCs w:val="22"/>
        </w:rPr>
      </w:pPr>
      <w:r w:rsidRPr="008417AE">
        <w:rPr>
          <w:rFonts w:asciiTheme="minorHAnsi" w:eastAsia="Calibri" w:hAnsiTheme="minorHAnsi" w:cstheme="minorHAnsi"/>
          <w:szCs w:val="22"/>
        </w:rPr>
        <w:t>Gradonačelnik Grada Požege ovlašten je za potpis ugovora o darovanju opreme.</w:t>
      </w:r>
    </w:p>
    <w:p w14:paraId="59C1F58C" w14:textId="180251DC" w:rsidR="008417AE" w:rsidRPr="008417AE" w:rsidRDefault="008417AE" w:rsidP="002940ED">
      <w:pPr>
        <w:jc w:val="center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IV.</w:t>
      </w:r>
    </w:p>
    <w:p w14:paraId="72E01C84" w14:textId="77777777" w:rsidR="008417AE" w:rsidRPr="008417AE" w:rsidRDefault="008417AE" w:rsidP="002940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Ova Odluka stupa na snagu danom donošenja, a objavit će se u Službenim novinama Grada Požege.</w:t>
      </w:r>
    </w:p>
    <w:p w14:paraId="0239321F" w14:textId="77777777" w:rsidR="008417AE" w:rsidRPr="008417AE" w:rsidRDefault="008417AE" w:rsidP="008068E5">
      <w:pPr>
        <w:ind w:left="5670" w:right="-241"/>
        <w:jc w:val="center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PREDSJEDNIK</w:t>
      </w:r>
    </w:p>
    <w:p w14:paraId="6744813D" w14:textId="55D1DBAE" w:rsidR="008417AE" w:rsidRPr="008417AE" w:rsidRDefault="008417AE" w:rsidP="008068E5">
      <w:pPr>
        <w:tabs>
          <w:tab w:val="left" w:pos="6180"/>
        </w:tabs>
        <w:ind w:left="5670"/>
        <w:jc w:val="center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 xml:space="preserve">Tomislav </w:t>
      </w:r>
      <w:proofErr w:type="spellStart"/>
      <w:r w:rsidRPr="008417AE">
        <w:rPr>
          <w:rFonts w:asciiTheme="minorHAnsi" w:hAnsiTheme="minorHAnsi" w:cstheme="minorHAnsi"/>
          <w:szCs w:val="22"/>
        </w:rPr>
        <w:t>Hajpek</w:t>
      </w:r>
      <w:proofErr w:type="spellEnd"/>
    </w:p>
    <w:p w14:paraId="3FEAA589" w14:textId="7092CED2" w:rsidR="008417AE" w:rsidRPr="008417AE" w:rsidRDefault="002940ED" w:rsidP="00500B60">
      <w:pPr>
        <w:ind w:right="-2"/>
        <w:jc w:val="both"/>
        <w:rPr>
          <w:rFonts w:asciiTheme="minorHAnsi" w:hAnsiTheme="minorHAnsi" w:cstheme="minorHAnsi"/>
          <w:szCs w:val="22"/>
          <w:lang w:eastAsia="hr-HR"/>
        </w:rPr>
      </w:pPr>
      <w:r>
        <w:rPr>
          <w:rFonts w:asciiTheme="minorHAnsi" w:hAnsiTheme="minorHAnsi" w:cstheme="minorHAnsi"/>
          <w:szCs w:val="22"/>
          <w:lang w:eastAsia="hr-HR"/>
        </w:rPr>
        <w:t>D</w:t>
      </w:r>
      <w:r w:rsidR="008417AE" w:rsidRPr="008417AE">
        <w:rPr>
          <w:rFonts w:asciiTheme="minorHAnsi" w:hAnsiTheme="minorHAnsi" w:cstheme="minorHAnsi"/>
          <w:szCs w:val="22"/>
          <w:lang w:eastAsia="hr-HR"/>
        </w:rPr>
        <w:t>OSTAVITI:</w:t>
      </w:r>
    </w:p>
    <w:p w14:paraId="27DD3F0E" w14:textId="77777777" w:rsidR="008417AE" w:rsidRPr="008417AE" w:rsidRDefault="008417AE" w:rsidP="008417AE">
      <w:pPr>
        <w:numPr>
          <w:ilvl w:val="0"/>
          <w:numId w:val="19"/>
        </w:numPr>
        <w:ind w:right="-2"/>
        <w:jc w:val="both"/>
        <w:rPr>
          <w:rFonts w:asciiTheme="minorHAnsi" w:hAnsiTheme="minorHAnsi" w:cstheme="minorHAnsi"/>
          <w:szCs w:val="22"/>
          <w:lang w:eastAsia="hr-HR"/>
        </w:rPr>
      </w:pPr>
      <w:r w:rsidRPr="008417AE">
        <w:rPr>
          <w:rFonts w:asciiTheme="minorHAnsi" w:hAnsiTheme="minorHAnsi" w:cstheme="minorHAnsi"/>
          <w:szCs w:val="22"/>
          <w:lang w:eastAsia="hr-HR"/>
        </w:rPr>
        <w:t xml:space="preserve">Dječjem vrtiću Požega, </w:t>
      </w:r>
      <w:proofErr w:type="spellStart"/>
      <w:r w:rsidRPr="008417AE">
        <w:rPr>
          <w:rFonts w:asciiTheme="minorHAnsi" w:hAnsiTheme="minorHAnsi" w:cstheme="minorHAnsi"/>
          <w:szCs w:val="22"/>
          <w:lang w:eastAsia="hr-HR"/>
        </w:rPr>
        <w:t>Rudinska</w:t>
      </w:r>
      <w:proofErr w:type="spellEnd"/>
      <w:r w:rsidRPr="008417AE">
        <w:rPr>
          <w:rFonts w:asciiTheme="minorHAnsi" w:hAnsiTheme="minorHAnsi" w:cstheme="minorHAnsi"/>
          <w:szCs w:val="22"/>
          <w:lang w:eastAsia="hr-HR"/>
        </w:rPr>
        <w:t xml:space="preserve"> 8, 34000 Požega</w:t>
      </w:r>
    </w:p>
    <w:p w14:paraId="6DC8BE18" w14:textId="21AEA691" w:rsidR="008417AE" w:rsidRPr="008417AE" w:rsidRDefault="008417AE" w:rsidP="008417AE">
      <w:pPr>
        <w:numPr>
          <w:ilvl w:val="0"/>
          <w:numId w:val="19"/>
        </w:numPr>
        <w:spacing w:after="200" w:line="276" w:lineRule="auto"/>
        <w:contextualSpacing/>
        <w:rPr>
          <w:rFonts w:asciiTheme="minorHAnsi" w:eastAsia="Calibri" w:hAnsiTheme="minorHAnsi" w:cstheme="minorHAnsi"/>
          <w:szCs w:val="22"/>
        </w:rPr>
      </w:pPr>
      <w:r w:rsidRPr="008417AE">
        <w:rPr>
          <w:rFonts w:asciiTheme="minorHAnsi" w:eastAsia="Calibri" w:hAnsiTheme="minorHAnsi" w:cstheme="minorHAnsi"/>
          <w:szCs w:val="22"/>
        </w:rPr>
        <w:t xml:space="preserve">Upravnim </w:t>
      </w:r>
      <w:r w:rsidR="008540A2">
        <w:rPr>
          <w:rFonts w:asciiTheme="minorHAnsi" w:eastAsia="Calibri" w:hAnsiTheme="minorHAnsi" w:cstheme="minorHAnsi"/>
          <w:szCs w:val="22"/>
        </w:rPr>
        <w:t xml:space="preserve">tijelima </w:t>
      </w:r>
      <w:r w:rsidRPr="008417AE">
        <w:rPr>
          <w:rFonts w:asciiTheme="minorHAnsi" w:eastAsia="Calibri" w:hAnsiTheme="minorHAnsi" w:cstheme="minorHAnsi"/>
          <w:szCs w:val="22"/>
        </w:rPr>
        <w:t>Grada Požege, ovdje</w:t>
      </w:r>
    </w:p>
    <w:p w14:paraId="49319FE5" w14:textId="2CEE4024" w:rsidR="002940ED" w:rsidRDefault="008417AE" w:rsidP="008417AE">
      <w:pPr>
        <w:numPr>
          <w:ilvl w:val="0"/>
          <w:numId w:val="19"/>
        </w:numPr>
        <w:spacing w:after="200" w:line="276" w:lineRule="auto"/>
        <w:contextualSpacing/>
        <w:rPr>
          <w:rFonts w:asciiTheme="minorHAnsi" w:eastAsia="Calibri" w:hAnsiTheme="minorHAnsi" w:cstheme="minorHAnsi"/>
          <w:szCs w:val="22"/>
        </w:rPr>
      </w:pPr>
      <w:r w:rsidRPr="008417AE">
        <w:rPr>
          <w:rFonts w:asciiTheme="minorHAnsi" w:eastAsia="Calibri" w:hAnsiTheme="minorHAnsi" w:cstheme="minorHAnsi"/>
          <w:szCs w:val="22"/>
        </w:rPr>
        <w:t>Pismohrani.</w:t>
      </w:r>
    </w:p>
    <w:p w14:paraId="0CECC8CF" w14:textId="77777777" w:rsidR="008417AE" w:rsidRPr="008417AE" w:rsidRDefault="008417AE" w:rsidP="00500B60">
      <w:pPr>
        <w:ind w:right="50"/>
        <w:jc w:val="center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lastRenderedPageBreak/>
        <w:t>O b r a z l o ž e n j e</w:t>
      </w:r>
    </w:p>
    <w:p w14:paraId="72E06F82" w14:textId="77777777" w:rsidR="008417AE" w:rsidRPr="008417AE" w:rsidRDefault="008417AE" w:rsidP="002940ED">
      <w:pPr>
        <w:spacing w:after="240"/>
        <w:ind w:right="50"/>
        <w:jc w:val="center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 xml:space="preserve">uz prijedlog </w:t>
      </w:r>
      <w:bookmarkStart w:id="7" w:name="_Hlk56687304"/>
      <w:r w:rsidRPr="008417AE">
        <w:rPr>
          <w:rFonts w:asciiTheme="minorHAnsi" w:hAnsiTheme="minorHAnsi" w:cstheme="minorHAnsi"/>
          <w:szCs w:val="22"/>
        </w:rPr>
        <w:t xml:space="preserve">Odluke o darovanju opreme Dječjem vrtiću Požega </w:t>
      </w:r>
      <w:bookmarkEnd w:id="7"/>
    </w:p>
    <w:p w14:paraId="74EF6A25" w14:textId="2A422554" w:rsidR="008417AE" w:rsidRPr="008417AE" w:rsidRDefault="008417AE" w:rsidP="002940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 xml:space="preserve">Pravna osnova za donošenje ove Odluke je u odredbi:  </w:t>
      </w:r>
    </w:p>
    <w:p w14:paraId="1FC80062" w14:textId="469EDEE2" w:rsidR="008417AE" w:rsidRPr="008417AE" w:rsidRDefault="008417AE" w:rsidP="002940ED">
      <w:pPr>
        <w:spacing w:after="240"/>
        <w:ind w:firstLine="708"/>
        <w:jc w:val="both"/>
        <w:rPr>
          <w:rFonts w:asciiTheme="minorHAnsi" w:hAnsiTheme="minorHAnsi" w:cstheme="minorHAnsi"/>
          <w:color w:val="000000"/>
          <w:szCs w:val="22"/>
        </w:rPr>
      </w:pPr>
      <w:r w:rsidRPr="008417AE">
        <w:rPr>
          <w:rFonts w:asciiTheme="minorHAnsi" w:hAnsiTheme="minorHAnsi" w:cstheme="minorHAnsi"/>
          <w:szCs w:val="22"/>
        </w:rPr>
        <w:t>- članka 35. stavka 1. točke 2. i članka 48. stavka 3</w:t>
      </w:r>
      <w:r w:rsidRPr="008417AE">
        <w:rPr>
          <w:rFonts w:asciiTheme="minorHAnsi" w:hAnsiTheme="minorHAnsi" w:cstheme="minorHAnsi"/>
          <w:color w:val="000000"/>
          <w:szCs w:val="22"/>
        </w:rPr>
        <w:t>. Zakona o lokalnoj i područnoj (regionalnoj) samoupravi (Narodne novine, broj: 33/01, 60/01.- vjerodostojno tumačenje, 129/05., 109/07., 125/08., 36/09., 150/11., 144/12., 19/13.- pročišćeni tekst, 137/15.- ispravak, 123/17., 98/19. i 144/20.)</w:t>
      </w:r>
    </w:p>
    <w:p w14:paraId="56C37BA7" w14:textId="3ADA23D1" w:rsidR="008417AE" w:rsidRPr="008417AE" w:rsidRDefault="008417AE" w:rsidP="002940ED">
      <w:pPr>
        <w:spacing w:after="240"/>
        <w:ind w:firstLine="708"/>
        <w:jc w:val="both"/>
        <w:rPr>
          <w:rFonts w:asciiTheme="minorHAnsi" w:hAnsiTheme="minorHAnsi" w:cstheme="minorHAnsi"/>
          <w:color w:val="000000"/>
          <w:szCs w:val="22"/>
        </w:rPr>
      </w:pPr>
      <w:r w:rsidRPr="008417AE">
        <w:rPr>
          <w:rFonts w:asciiTheme="minorHAnsi" w:hAnsiTheme="minorHAnsi" w:cstheme="minorHAnsi"/>
          <w:szCs w:val="22"/>
        </w:rPr>
        <w:t xml:space="preserve">- članka 39. stavka 1. alineje 8. Statuta Grada Požege </w:t>
      </w:r>
      <w:r w:rsidRPr="008417AE">
        <w:rPr>
          <w:rFonts w:asciiTheme="minorHAnsi" w:hAnsiTheme="minorHAnsi" w:cstheme="minorHAnsi"/>
          <w:color w:val="000000"/>
          <w:szCs w:val="22"/>
        </w:rPr>
        <w:t>(Službene novine Grada Požege, broj: 2/21. i 11/22.).</w:t>
      </w:r>
    </w:p>
    <w:p w14:paraId="4F86C7B7" w14:textId="513714CB" w:rsidR="008417AE" w:rsidRPr="008417AE" w:rsidRDefault="008417AE" w:rsidP="002940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>Grad Požega je vlasnik zgrade Dječjeg vrtića, u ulici Pod gradom 7, u Požegi, koja  je sagrađena na nekretnini označenoj kao k.č.br. 1436, ukupne površine od 3482 m</w:t>
      </w:r>
      <w:r w:rsidRPr="008417AE">
        <w:rPr>
          <w:rFonts w:asciiTheme="minorHAnsi" w:hAnsiTheme="minorHAnsi" w:cstheme="minorHAnsi"/>
          <w:szCs w:val="22"/>
          <w:vertAlign w:val="superscript"/>
        </w:rPr>
        <w:t xml:space="preserve">2 </w:t>
      </w:r>
      <w:r w:rsidRPr="008417AE">
        <w:rPr>
          <w:rFonts w:asciiTheme="minorHAnsi" w:hAnsiTheme="minorHAnsi" w:cstheme="minorHAnsi"/>
          <w:szCs w:val="22"/>
        </w:rPr>
        <w:t>,</w:t>
      </w:r>
      <w:r w:rsidRPr="008417AE">
        <w:rPr>
          <w:rFonts w:asciiTheme="minorHAnsi" w:hAnsiTheme="minorHAnsi" w:cstheme="minorHAnsi"/>
          <w:szCs w:val="22"/>
          <w:vertAlign w:val="superscript"/>
        </w:rPr>
        <w:t xml:space="preserve"> </w:t>
      </w:r>
      <w:r w:rsidRPr="008417AE">
        <w:rPr>
          <w:rFonts w:asciiTheme="minorHAnsi" w:hAnsiTheme="minorHAnsi" w:cstheme="minorHAnsi"/>
          <w:szCs w:val="22"/>
        </w:rPr>
        <w:t xml:space="preserve">k.o. Požega, z.k.ul.br. 18190.   </w:t>
      </w:r>
    </w:p>
    <w:p w14:paraId="00A88D81" w14:textId="60C31DBC" w:rsidR="008417AE" w:rsidRPr="008417AE" w:rsidRDefault="008417AE" w:rsidP="002940ED">
      <w:pPr>
        <w:spacing w:after="240"/>
        <w:ind w:firstLine="709"/>
        <w:jc w:val="both"/>
        <w:rPr>
          <w:rFonts w:asciiTheme="minorHAnsi" w:eastAsia="Helvetica" w:hAnsiTheme="minorHAnsi" w:cstheme="minorHAnsi"/>
          <w:bCs/>
          <w:szCs w:val="22"/>
          <w:bdr w:val="none" w:sz="0" w:space="0" w:color="auto" w:frame="1"/>
        </w:rPr>
      </w:pPr>
      <w:r w:rsidRPr="008417AE">
        <w:rPr>
          <w:rFonts w:asciiTheme="minorHAnsi" w:hAnsiTheme="minorHAnsi" w:cstheme="minorHAnsi"/>
          <w:szCs w:val="22"/>
        </w:rPr>
        <w:t xml:space="preserve">Nadalje, Grad Požega je u 2024. godine proveo postupak javne nabave, broj: UG 14/24. za stavku Oprema i namještaj u zgradi, kojim je nabavljena određena oprema i namještaj u ukupnoj vrijednosti od 344.152,78 eura. Riječ je opremi i namještaju koja je prvenstveno namijenjena za korištenje odnosno provođenje </w:t>
      </w:r>
      <w:r w:rsidRPr="008417AE">
        <w:rPr>
          <w:rFonts w:asciiTheme="minorHAnsi" w:eastAsia="Helvetica" w:hAnsiTheme="minorHAnsi" w:cstheme="minorHAnsi"/>
          <w:bCs/>
          <w:szCs w:val="22"/>
          <w:bdr w:val="none" w:sz="0" w:space="0" w:color="auto" w:frame="1"/>
        </w:rPr>
        <w:t xml:space="preserve">programa u Dječjem vrtiću Požega. </w:t>
      </w:r>
    </w:p>
    <w:p w14:paraId="6EF76EEE" w14:textId="1C8B4831" w:rsidR="008417AE" w:rsidRPr="002940ED" w:rsidRDefault="008417AE" w:rsidP="002940ED">
      <w:pPr>
        <w:ind w:firstLine="709"/>
        <w:jc w:val="both"/>
        <w:rPr>
          <w:rFonts w:asciiTheme="minorHAnsi" w:hAnsiTheme="minorHAnsi" w:cstheme="minorHAnsi"/>
          <w:szCs w:val="22"/>
        </w:rPr>
      </w:pPr>
      <w:r w:rsidRPr="008417AE">
        <w:rPr>
          <w:rFonts w:asciiTheme="minorHAnsi" w:hAnsiTheme="minorHAnsi" w:cstheme="minorHAnsi"/>
          <w:szCs w:val="22"/>
        </w:rPr>
        <w:t xml:space="preserve">Budući da je roba pribavljena za potrebe </w:t>
      </w:r>
      <w:r w:rsidRPr="008417AE">
        <w:rPr>
          <w:rFonts w:asciiTheme="minorHAnsi" w:eastAsia="Helvetica" w:hAnsiTheme="minorHAnsi" w:cstheme="minorHAnsi"/>
          <w:bCs/>
          <w:color w:val="000000"/>
          <w:szCs w:val="22"/>
          <w:bdr w:val="none" w:sz="0" w:space="0" w:color="auto" w:frame="1"/>
        </w:rPr>
        <w:t xml:space="preserve">Dječjeg vrtića Požega, </w:t>
      </w:r>
      <w:r w:rsidRPr="008417AE">
        <w:rPr>
          <w:rFonts w:asciiTheme="minorHAnsi" w:hAnsiTheme="minorHAnsi" w:cstheme="minorHAnsi"/>
          <w:szCs w:val="22"/>
        </w:rPr>
        <w:t>Grad Požega smatra opravdanim  Vrtiću darovati navedenu opremu i namještaj i u svezi istoga sklopiti ugovor o darovanju.</w:t>
      </w:r>
    </w:p>
    <w:sectPr w:rsidR="008417AE" w:rsidRPr="002940ED" w:rsidSect="002940ED">
      <w:headerReference w:type="default" r:id="rId12"/>
      <w:footerReference w:type="default" r:id="rId1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4BE26" w14:textId="77777777" w:rsidR="004B5ED5" w:rsidRDefault="004B5ED5" w:rsidP="002940ED">
      <w:r>
        <w:separator/>
      </w:r>
    </w:p>
  </w:endnote>
  <w:endnote w:type="continuationSeparator" w:id="0">
    <w:p w14:paraId="53704830" w14:textId="77777777" w:rsidR="004B5ED5" w:rsidRDefault="004B5ED5" w:rsidP="00294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067EF17-7049-47D6-ADD2-8C2313DE8033}"/>
    <w:embedBold r:id="rId2" w:fontKey="{CABEC78A-FC49-4C24-A524-3AF475ABF77D}"/>
    <w:embedBoldItalic r:id="rId3" w:fontKey="{2BF23039-1ED1-49DA-BA3B-66BCE719BC2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Avantgar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2A2EFAF8-031E-44D4-9BBB-3BA1DCF4A589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07485033"/>
      <w:docPartObj>
        <w:docPartGallery w:val="Page Numbers (Bottom of Page)"/>
        <w:docPartUnique/>
      </w:docPartObj>
    </w:sdtPr>
    <w:sdtContent>
      <w:p w14:paraId="2638853F" w14:textId="368B0A87" w:rsidR="002940ED" w:rsidRDefault="002940ED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4CE6738" wp14:editId="68E1BE7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126327660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74680113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5AA97C" w14:textId="77777777" w:rsidR="002940ED" w:rsidRPr="00091C29" w:rsidRDefault="002940ED">
                                <w:pPr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  <w:r w:rsidRPr="00091C29">
                                  <w:rPr>
                                    <w:sz w:val="20"/>
                                    <w:szCs w:val="22"/>
                                  </w:rPr>
                                  <w:fldChar w:fldCharType="begin"/>
                                </w:r>
                                <w:r w:rsidRPr="00091C29">
                                  <w:rPr>
                                    <w:sz w:val="20"/>
                                    <w:szCs w:val="22"/>
                                  </w:rPr>
                                  <w:instrText>PAGE    \* MERGEFORMAT</w:instrText>
                                </w:r>
                                <w:r w:rsidRPr="00091C29">
                                  <w:rPr>
                                    <w:sz w:val="20"/>
                                    <w:szCs w:val="22"/>
                                  </w:rPr>
                                  <w:fldChar w:fldCharType="separate"/>
                                </w:r>
                                <w:r w:rsidRPr="00091C29">
                                  <w:rPr>
                                    <w:color w:val="8C8C8C" w:themeColor="background1" w:themeShade="8C"/>
                                    <w:sz w:val="20"/>
                                    <w:szCs w:val="22"/>
                                  </w:rPr>
                                  <w:t>2</w:t>
                                </w:r>
                                <w:r w:rsidRPr="00091C29">
                                  <w:rPr>
                                    <w:color w:val="8C8C8C" w:themeColor="background1" w:themeShade="8C"/>
                                    <w:sz w:val="20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0521963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2070734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30993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4CE6738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WkUAxp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" filled="f" stroked="f">
                    <v:textbox inset="0,0,0,0">
                      <w:txbxContent>
                        <w:p w14:paraId="0D5AA97C" w14:textId="77777777" w:rsidR="002940ED" w:rsidRPr="00091C29" w:rsidRDefault="002940ED">
                          <w:pPr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 w:rsidRPr="00091C29">
                            <w:rPr>
                              <w:sz w:val="20"/>
                              <w:szCs w:val="22"/>
                            </w:rPr>
                            <w:fldChar w:fldCharType="begin"/>
                          </w:r>
                          <w:r w:rsidRPr="00091C29">
                            <w:rPr>
                              <w:sz w:val="20"/>
                              <w:szCs w:val="22"/>
                            </w:rPr>
                            <w:instrText>PAGE    \* MERGEFORMAT</w:instrText>
                          </w:r>
                          <w:r w:rsidRPr="00091C29">
                            <w:rPr>
                              <w:sz w:val="20"/>
                              <w:szCs w:val="22"/>
                            </w:rPr>
                            <w:fldChar w:fldCharType="separate"/>
                          </w:r>
                          <w:r w:rsidRPr="00091C29">
                            <w:rPr>
                              <w:color w:val="8C8C8C" w:themeColor="background1" w:themeShade="8C"/>
                              <w:sz w:val="20"/>
                              <w:szCs w:val="22"/>
                            </w:rPr>
                            <w:t>2</w:t>
                          </w:r>
                          <w:r w:rsidRPr="00091C29">
                            <w:rPr>
                              <w:color w:val="8C8C8C" w:themeColor="background1" w:themeShade="8C"/>
                              <w:sz w:val="20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6C4E7" w14:textId="77777777" w:rsidR="004B5ED5" w:rsidRDefault="004B5ED5" w:rsidP="002940ED">
      <w:r>
        <w:separator/>
      </w:r>
    </w:p>
  </w:footnote>
  <w:footnote w:type="continuationSeparator" w:id="0">
    <w:p w14:paraId="17A1E84F" w14:textId="77777777" w:rsidR="004B5ED5" w:rsidRDefault="004B5ED5" w:rsidP="002940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B66CC" w14:textId="3DFF1B82" w:rsidR="002940ED" w:rsidRPr="002940ED" w:rsidRDefault="002940ED" w:rsidP="002940ED">
    <w:pPr>
      <w:tabs>
        <w:tab w:val="center" w:pos="4536"/>
        <w:tab w:val="right" w:pos="9072"/>
      </w:tabs>
      <w:suppressAutoHyphens w:val="0"/>
      <w:autoSpaceDN w:val="0"/>
      <w:rPr>
        <w:rFonts w:cs="Calibri"/>
        <w:b/>
        <w:noProof/>
        <w:sz w:val="20"/>
        <w:szCs w:val="20"/>
        <w:u w:val="single"/>
        <w:lang w:val="en-US" w:eastAsia="hr-HR"/>
      </w:rPr>
    </w:pPr>
    <w:bookmarkStart w:id="8" w:name="_Hlk145935826"/>
    <w:bookmarkStart w:id="9" w:name="_Hlk135287041"/>
    <w:bookmarkStart w:id="10" w:name="_Hlk216166794"/>
    <w:r w:rsidRPr="002940ED">
      <w:rPr>
        <w:rFonts w:cs="Calibri"/>
        <w:noProof/>
        <w:sz w:val="20"/>
        <w:szCs w:val="20"/>
        <w:u w:val="single"/>
        <w:lang w:val="en-US" w:eastAsia="hr-HR"/>
      </w:rPr>
      <w:t>6. sjednica Gradskog vijeća</w:t>
    </w:r>
    <w:r w:rsidRPr="002940ED">
      <w:rPr>
        <w:rFonts w:cs="Calibri"/>
        <w:noProof/>
        <w:sz w:val="20"/>
        <w:szCs w:val="20"/>
        <w:u w:val="single"/>
        <w:lang w:val="en-US" w:eastAsia="hr-HR"/>
      </w:rPr>
      <w:tab/>
    </w:r>
    <w:r w:rsidRPr="002940ED">
      <w:rPr>
        <w:rFonts w:cs="Calibri"/>
        <w:noProof/>
        <w:sz w:val="20"/>
        <w:szCs w:val="20"/>
        <w:u w:val="single"/>
        <w:lang w:val="en-US" w:eastAsia="hr-HR"/>
      </w:rPr>
      <w:tab/>
      <w:t>prosinac, 2025.</w:t>
    </w:r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2" w15:restartNumberingAfterBreak="0">
    <w:nsid w:val="00000003"/>
    <w:multiLevelType w:val="single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A37D85"/>
    <w:multiLevelType w:val="hybridMultilevel"/>
    <w:tmpl w:val="68E6A2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D0B38"/>
    <w:multiLevelType w:val="multilevel"/>
    <w:tmpl w:val="18FE3CF8"/>
    <w:lvl w:ilvl="0">
      <w:start w:val="1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pStyle w:val="Naslov2"/>
      <w:lvlText w:val="(%2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pStyle w:val="Naslov3"/>
      <w:lvlText w:val="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776DBB"/>
    <w:multiLevelType w:val="hybridMultilevel"/>
    <w:tmpl w:val="722EAF00"/>
    <w:lvl w:ilvl="0" w:tplc="BCB05D7A">
      <w:start w:val="1"/>
      <w:numFmt w:val="decimal"/>
      <w:lvlText w:val="(%1)"/>
      <w:lvlJc w:val="left"/>
      <w:pPr>
        <w:ind w:left="1128" w:hanging="4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18803D9"/>
    <w:multiLevelType w:val="hybridMultilevel"/>
    <w:tmpl w:val="8A403832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A7771"/>
    <w:multiLevelType w:val="singleLevel"/>
    <w:tmpl w:val="1422D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CA86B21"/>
    <w:multiLevelType w:val="hybridMultilevel"/>
    <w:tmpl w:val="C6FE9586"/>
    <w:lvl w:ilvl="0" w:tplc="196A6AEE">
      <w:start w:val="25"/>
      <w:numFmt w:val="decimal"/>
      <w:lvlText w:val="%1."/>
      <w:lvlJc w:val="left"/>
      <w:pPr>
        <w:ind w:left="2055" w:hanging="375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2760" w:hanging="360"/>
      </w:pPr>
    </w:lvl>
    <w:lvl w:ilvl="2" w:tplc="041A001B" w:tentative="1">
      <w:start w:val="1"/>
      <w:numFmt w:val="lowerRoman"/>
      <w:lvlText w:val="%3."/>
      <w:lvlJc w:val="right"/>
      <w:pPr>
        <w:ind w:left="3480" w:hanging="180"/>
      </w:pPr>
    </w:lvl>
    <w:lvl w:ilvl="3" w:tplc="041A000F" w:tentative="1">
      <w:start w:val="1"/>
      <w:numFmt w:val="decimal"/>
      <w:lvlText w:val="%4."/>
      <w:lvlJc w:val="left"/>
      <w:pPr>
        <w:ind w:left="4200" w:hanging="360"/>
      </w:pPr>
    </w:lvl>
    <w:lvl w:ilvl="4" w:tplc="041A0019" w:tentative="1">
      <w:start w:val="1"/>
      <w:numFmt w:val="lowerLetter"/>
      <w:lvlText w:val="%5."/>
      <w:lvlJc w:val="left"/>
      <w:pPr>
        <w:ind w:left="4920" w:hanging="360"/>
      </w:pPr>
    </w:lvl>
    <w:lvl w:ilvl="5" w:tplc="041A001B" w:tentative="1">
      <w:start w:val="1"/>
      <w:numFmt w:val="lowerRoman"/>
      <w:lvlText w:val="%6."/>
      <w:lvlJc w:val="right"/>
      <w:pPr>
        <w:ind w:left="5640" w:hanging="180"/>
      </w:pPr>
    </w:lvl>
    <w:lvl w:ilvl="6" w:tplc="041A000F" w:tentative="1">
      <w:start w:val="1"/>
      <w:numFmt w:val="decimal"/>
      <w:lvlText w:val="%7."/>
      <w:lvlJc w:val="left"/>
      <w:pPr>
        <w:ind w:left="6360" w:hanging="360"/>
      </w:pPr>
    </w:lvl>
    <w:lvl w:ilvl="7" w:tplc="041A0019" w:tentative="1">
      <w:start w:val="1"/>
      <w:numFmt w:val="lowerLetter"/>
      <w:lvlText w:val="%8."/>
      <w:lvlJc w:val="left"/>
      <w:pPr>
        <w:ind w:left="7080" w:hanging="360"/>
      </w:pPr>
    </w:lvl>
    <w:lvl w:ilvl="8" w:tplc="041A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0" w15:restartNumberingAfterBreak="0">
    <w:nsid w:val="3AB61339"/>
    <w:multiLevelType w:val="hybridMultilevel"/>
    <w:tmpl w:val="3A7CF844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1" w15:restartNumberingAfterBreak="0">
    <w:nsid w:val="3B0612E5"/>
    <w:multiLevelType w:val="hybridMultilevel"/>
    <w:tmpl w:val="2D963CAE"/>
    <w:lvl w:ilvl="0" w:tplc="B0EE0DE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4DC82BAC"/>
    <w:multiLevelType w:val="hybridMultilevel"/>
    <w:tmpl w:val="D89C87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EF2739"/>
    <w:multiLevelType w:val="hybridMultilevel"/>
    <w:tmpl w:val="01B83822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432B24"/>
    <w:multiLevelType w:val="hybridMultilevel"/>
    <w:tmpl w:val="79ECB1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195882">
    <w:abstractNumId w:val="1"/>
  </w:num>
  <w:num w:numId="2" w16cid:durableId="3709596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 w16cid:durableId="166556284">
    <w:abstractNumId w:val="6"/>
  </w:num>
  <w:num w:numId="4" w16cid:durableId="795871182">
    <w:abstractNumId w:val="1"/>
    <w:lvlOverride w:ilvl="0">
      <w:startOverride w:val="1"/>
    </w:lvlOverride>
  </w:num>
  <w:num w:numId="5" w16cid:durableId="1753507102">
    <w:abstractNumId w:val="10"/>
  </w:num>
  <w:num w:numId="6" w16cid:durableId="3630997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37713808">
    <w:abstractNumId w:val="4"/>
  </w:num>
  <w:num w:numId="8" w16cid:durableId="690957896">
    <w:abstractNumId w:val="13"/>
  </w:num>
  <w:num w:numId="9" w16cid:durableId="373311157">
    <w:abstractNumId w:val="7"/>
  </w:num>
  <w:num w:numId="10" w16cid:durableId="808017704">
    <w:abstractNumId w:val="14"/>
  </w:num>
  <w:num w:numId="11" w16cid:durableId="2085637613">
    <w:abstractNumId w:val="15"/>
  </w:num>
  <w:num w:numId="12" w16cid:durableId="924920516">
    <w:abstractNumId w:val="9"/>
  </w:num>
  <w:num w:numId="13" w16cid:durableId="1096945109">
    <w:abstractNumId w:val="0"/>
  </w:num>
  <w:num w:numId="14" w16cid:durableId="1176848020">
    <w:abstractNumId w:val="2"/>
  </w:num>
  <w:num w:numId="15" w16cid:durableId="2049259399">
    <w:abstractNumId w:val="8"/>
  </w:num>
  <w:num w:numId="16" w16cid:durableId="1447775189">
    <w:abstractNumId w:val="3"/>
  </w:num>
  <w:num w:numId="17" w16cid:durableId="230770955">
    <w:abstractNumId w:val="11"/>
  </w:num>
  <w:num w:numId="18" w16cid:durableId="10913905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24658760">
    <w:abstractNumId w:val="8"/>
    <w:lvlOverride w:ilvl="0">
      <w:startOverride w:val="1"/>
    </w:lvlOverride>
  </w:num>
  <w:num w:numId="20" w16cid:durableId="544370955">
    <w:abstractNumId w:val="2"/>
    <w:lvlOverride w:ilvl="0">
      <w:startOverride w:val="1"/>
    </w:lvlOverride>
  </w:num>
  <w:num w:numId="21" w16cid:durableId="15493432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081657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E4C"/>
    <w:rsid w:val="00010F07"/>
    <w:rsid w:val="00025301"/>
    <w:rsid w:val="0005057D"/>
    <w:rsid w:val="00051B2D"/>
    <w:rsid w:val="000624AC"/>
    <w:rsid w:val="00091C29"/>
    <w:rsid w:val="000A20A5"/>
    <w:rsid w:val="000E2E3F"/>
    <w:rsid w:val="000E421A"/>
    <w:rsid w:val="001133FC"/>
    <w:rsid w:val="00120825"/>
    <w:rsid w:val="0012538F"/>
    <w:rsid w:val="001473C2"/>
    <w:rsid w:val="001543E5"/>
    <w:rsid w:val="00154DEA"/>
    <w:rsid w:val="00172759"/>
    <w:rsid w:val="001846A5"/>
    <w:rsid w:val="00195BD7"/>
    <w:rsid w:val="001A0286"/>
    <w:rsid w:val="001A15A3"/>
    <w:rsid w:val="001A4114"/>
    <w:rsid w:val="001B420D"/>
    <w:rsid w:val="001C411E"/>
    <w:rsid w:val="001E7416"/>
    <w:rsid w:val="001F6562"/>
    <w:rsid w:val="00204F8F"/>
    <w:rsid w:val="00207D7F"/>
    <w:rsid w:val="00215390"/>
    <w:rsid w:val="00256EFF"/>
    <w:rsid w:val="0025772A"/>
    <w:rsid w:val="00270497"/>
    <w:rsid w:val="00284CE2"/>
    <w:rsid w:val="002940ED"/>
    <w:rsid w:val="002A76F7"/>
    <w:rsid w:val="002B7B0D"/>
    <w:rsid w:val="002E5868"/>
    <w:rsid w:val="002E74E2"/>
    <w:rsid w:val="00301F14"/>
    <w:rsid w:val="003076AB"/>
    <w:rsid w:val="0031135B"/>
    <w:rsid w:val="003240C0"/>
    <w:rsid w:val="0033010B"/>
    <w:rsid w:val="00355881"/>
    <w:rsid w:val="0037611D"/>
    <w:rsid w:val="003B48D5"/>
    <w:rsid w:val="003B4F5D"/>
    <w:rsid w:val="003D1D29"/>
    <w:rsid w:val="003E4355"/>
    <w:rsid w:val="003F621E"/>
    <w:rsid w:val="004003B3"/>
    <w:rsid w:val="00407445"/>
    <w:rsid w:val="004552D7"/>
    <w:rsid w:val="00455433"/>
    <w:rsid w:val="004715E4"/>
    <w:rsid w:val="00486035"/>
    <w:rsid w:val="004A3692"/>
    <w:rsid w:val="004A60EE"/>
    <w:rsid w:val="004B3A1E"/>
    <w:rsid w:val="004B5ED5"/>
    <w:rsid w:val="004C0043"/>
    <w:rsid w:val="004C053D"/>
    <w:rsid w:val="004E7C68"/>
    <w:rsid w:val="004F0A95"/>
    <w:rsid w:val="004F2B02"/>
    <w:rsid w:val="00502579"/>
    <w:rsid w:val="005138AF"/>
    <w:rsid w:val="0056137E"/>
    <w:rsid w:val="00574268"/>
    <w:rsid w:val="0058036A"/>
    <w:rsid w:val="005945CA"/>
    <w:rsid w:val="005B289D"/>
    <w:rsid w:val="00611A3A"/>
    <w:rsid w:val="0062396C"/>
    <w:rsid w:val="006278F9"/>
    <w:rsid w:val="0065300F"/>
    <w:rsid w:val="006A791F"/>
    <w:rsid w:val="006B0B6D"/>
    <w:rsid w:val="006B5976"/>
    <w:rsid w:val="006D33A8"/>
    <w:rsid w:val="00724F48"/>
    <w:rsid w:val="0073240A"/>
    <w:rsid w:val="007413DC"/>
    <w:rsid w:val="00747FEC"/>
    <w:rsid w:val="00752FB8"/>
    <w:rsid w:val="00753E3E"/>
    <w:rsid w:val="00755905"/>
    <w:rsid w:val="007C0F58"/>
    <w:rsid w:val="007C1DCA"/>
    <w:rsid w:val="007E284D"/>
    <w:rsid w:val="00804343"/>
    <w:rsid w:val="008068E5"/>
    <w:rsid w:val="008204A6"/>
    <w:rsid w:val="00834914"/>
    <w:rsid w:val="008417AE"/>
    <w:rsid w:val="008540A2"/>
    <w:rsid w:val="00883110"/>
    <w:rsid w:val="00885060"/>
    <w:rsid w:val="008920F4"/>
    <w:rsid w:val="00897250"/>
    <w:rsid w:val="008C28D8"/>
    <w:rsid w:val="008D5C4B"/>
    <w:rsid w:val="009355FF"/>
    <w:rsid w:val="00936B1F"/>
    <w:rsid w:val="00943EE3"/>
    <w:rsid w:val="009773FA"/>
    <w:rsid w:val="00980A8F"/>
    <w:rsid w:val="009D025B"/>
    <w:rsid w:val="009D356B"/>
    <w:rsid w:val="00A06A59"/>
    <w:rsid w:val="00A57C2E"/>
    <w:rsid w:val="00A608E8"/>
    <w:rsid w:val="00A95D37"/>
    <w:rsid w:val="00AA35C1"/>
    <w:rsid w:val="00AB4FA3"/>
    <w:rsid w:val="00AC7DA6"/>
    <w:rsid w:val="00AD7E4C"/>
    <w:rsid w:val="00AE3165"/>
    <w:rsid w:val="00AE35D6"/>
    <w:rsid w:val="00AF393C"/>
    <w:rsid w:val="00B5384C"/>
    <w:rsid w:val="00BA2C52"/>
    <w:rsid w:val="00BA6AA6"/>
    <w:rsid w:val="00BF11BD"/>
    <w:rsid w:val="00BF46C7"/>
    <w:rsid w:val="00C0115C"/>
    <w:rsid w:val="00C345B6"/>
    <w:rsid w:val="00CC1693"/>
    <w:rsid w:val="00CE5A8B"/>
    <w:rsid w:val="00CF5508"/>
    <w:rsid w:val="00D00350"/>
    <w:rsid w:val="00D26046"/>
    <w:rsid w:val="00D444DB"/>
    <w:rsid w:val="00D47D67"/>
    <w:rsid w:val="00D82194"/>
    <w:rsid w:val="00D9081A"/>
    <w:rsid w:val="00D924E3"/>
    <w:rsid w:val="00DA7C2F"/>
    <w:rsid w:val="00DC0514"/>
    <w:rsid w:val="00DC185D"/>
    <w:rsid w:val="00DE1706"/>
    <w:rsid w:val="00DE5DC2"/>
    <w:rsid w:val="00E155EC"/>
    <w:rsid w:val="00E32413"/>
    <w:rsid w:val="00E6450F"/>
    <w:rsid w:val="00E84F22"/>
    <w:rsid w:val="00EB3936"/>
    <w:rsid w:val="00EC7A57"/>
    <w:rsid w:val="00F00B45"/>
    <w:rsid w:val="00F16628"/>
    <w:rsid w:val="00F16D02"/>
    <w:rsid w:val="00F173EF"/>
    <w:rsid w:val="00F21C48"/>
    <w:rsid w:val="00F2646A"/>
    <w:rsid w:val="00F333A1"/>
    <w:rsid w:val="00F50DCB"/>
    <w:rsid w:val="00F53699"/>
    <w:rsid w:val="00F71B81"/>
    <w:rsid w:val="00F94E1A"/>
    <w:rsid w:val="00F957D7"/>
    <w:rsid w:val="00FA5548"/>
    <w:rsid w:val="00FB609A"/>
    <w:rsid w:val="00FD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CCCB8"/>
  <w15:docId w15:val="{EF54EF78-DD4F-4C48-A902-C746EE8F7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0ED"/>
    <w:pPr>
      <w:suppressAutoHyphens/>
      <w:spacing w:after="0" w:line="240" w:lineRule="auto"/>
    </w:pPr>
    <w:rPr>
      <w:rFonts w:ascii="Calibri" w:eastAsia="Times New Roman" w:hAnsi="Calibri" w:cs="Times New Roman"/>
      <w:szCs w:val="24"/>
      <w:lang w:eastAsia="zh-CN"/>
    </w:rPr>
  </w:style>
  <w:style w:type="paragraph" w:styleId="Naslov2">
    <w:name w:val="heading 2"/>
    <w:basedOn w:val="Normal"/>
    <w:next w:val="Normal"/>
    <w:link w:val="Naslov2Char"/>
    <w:unhideWhenUsed/>
    <w:qFormat/>
    <w:rsid w:val="00897250"/>
    <w:pPr>
      <w:keepNext/>
      <w:numPr>
        <w:ilvl w:val="1"/>
        <w:numId w:val="2"/>
      </w:numPr>
      <w:ind w:right="43"/>
      <w:outlineLvl w:val="1"/>
    </w:pPr>
    <w:rPr>
      <w:b/>
      <w:sz w:val="26"/>
      <w:szCs w:val="20"/>
      <w:lang w:val="en-AU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897250"/>
    <w:pPr>
      <w:keepNext/>
      <w:numPr>
        <w:ilvl w:val="2"/>
        <w:numId w:val="2"/>
      </w:numPr>
      <w:ind w:right="2777"/>
      <w:jc w:val="center"/>
      <w:outlineLvl w:val="2"/>
    </w:pPr>
    <w:rPr>
      <w:b/>
      <w:sz w:val="26"/>
      <w:szCs w:val="20"/>
      <w:lang w:val="en-A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qFormat/>
    <w:rsid w:val="00AD7E4C"/>
    <w:pPr>
      <w:suppressAutoHyphens w:val="0"/>
      <w:spacing w:beforeAutospacing="1" w:afterAutospacing="1"/>
    </w:pPr>
    <w:rPr>
      <w:rFonts w:eastAsia="Calibri"/>
      <w:color w:val="00000A"/>
      <w:lang w:eastAsia="hr-HR"/>
    </w:rPr>
  </w:style>
  <w:style w:type="character" w:customStyle="1" w:styleId="Bodytext2">
    <w:name w:val="Body text (2)_"/>
    <w:link w:val="Bodytext20"/>
    <w:rsid w:val="00AD7E4C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">
    <w:name w:val="Body text_"/>
    <w:link w:val="Tijeloteksta2"/>
    <w:rsid w:val="00AD7E4C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D7E4C"/>
    <w:pPr>
      <w:shd w:val="clear" w:color="auto" w:fill="FFFFFF"/>
      <w:suppressAutoHyphens w:val="0"/>
      <w:spacing w:line="230" w:lineRule="exact"/>
      <w:jc w:val="right"/>
    </w:pPr>
    <w:rPr>
      <w:rFonts w:ascii="Arial" w:eastAsia="Arial" w:hAnsi="Arial" w:cs="Arial"/>
      <w:sz w:val="19"/>
      <w:szCs w:val="19"/>
      <w:lang w:eastAsia="en-US"/>
    </w:rPr>
  </w:style>
  <w:style w:type="paragraph" w:customStyle="1" w:styleId="Tijeloteksta2">
    <w:name w:val="Tijelo teksta2"/>
    <w:basedOn w:val="Normal"/>
    <w:link w:val="Bodytext"/>
    <w:rsid w:val="00AD7E4C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sz w:val="18"/>
      <w:szCs w:val="18"/>
      <w:lang w:eastAsia="en-US"/>
    </w:rPr>
  </w:style>
  <w:style w:type="character" w:customStyle="1" w:styleId="Bodytext29pt">
    <w:name w:val="Body text (2) + 9 pt"/>
    <w:aliases w:val="Not Bold"/>
    <w:rsid w:val="00AD7E4C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styleId="Odlomakpopisa">
    <w:name w:val="List Paragraph"/>
    <w:basedOn w:val="Normal"/>
    <w:uiPriority w:val="34"/>
    <w:qFormat/>
    <w:rsid w:val="00AD7E4C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customStyle="1" w:styleId="Naslov2Char">
    <w:name w:val="Naslov 2 Char"/>
    <w:basedOn w:val="Zadanifontodlomka"/>
    <w:link w:val="Naslov2"/>
    <w:rsid w:val="00897250"/>
    <w:rPr>
      <w:rFonts w:ascii="Times New Roman" w:eastAsia="Times New Roman" w:hAnsi="Times New Roman" w:cs="Times New Roman"/>
      <w:b/>
      <w:sz w:val="26"/>
      <w:szCs w:val="20"/>
      <w:lang w:val="en-AU" w:eastAsia="zh-CN"/>
    </w:rPr>
  </w:style>
  <w:style w:type="character" w:customStyle="1" w:styleId="Naslov3Char">
    <w:name w:val="Naslov 3 Char"/>
    <w:basedOn w:val="Zadanifontodlomka"/>
    <w:link w:val="Naslov3"/>
    <w:semiHidden/>
    <w:rsid w:val="00897250"/>
    <w:rPr>
      <w:rFonts w:ascii="Times New Roman" w:eastAsia="Times New Roman" w:hAnsi="Times New Roman" w:cs="Times New Roman"/>
      <w:b/>
      <w:sz w:val="26"/>
      <w:szCs w:val="20"/>
      <w:lang w:val="en-AU" w:eastAsia="zh-CN"/>
    </w:rPr>
  </w:style>
  <w:style w:type="paragraph" w:customStyle="1" w:styleId="Opisslike1">
    <w:name w:val="Opis slike1"/>
    <w:basedOn w:val="Normal"/>
    <w:next w:val="Normal"/>
    <w:uiPriority w:val="99"/>
    <w:rsid w:val="00897250"/>
    <w:pPr>
      <w:ind w:right="50"/>
      <w:jc w:val="both"/>
    </w:pPr>
    <w:rPr>
      <w:b/>
      <w:sz w:val="26"/>
      <w:szCs w:val="20"/>
      <w:lang w:val="en-AU"/>
    </w:rPr>
  </w:style>
  <w:style w:type="character" w:styleId="Naglaeno">
    <w:name w:val="Strong"/>
    <w:basedOn w:val="Zadanifontodlomka"/>
    <w:qFormat/>
    <w:rsid w:val="00897250"/>
    <w:rPr>
      <w:b/>
      <w:bCs/>
    </w:rPr>
  </w:style>
  <w:style w:type="table" w:styleId="Reetkatablice">
    <w:name w:val="Table Grid"/>
    <w:basedOn w:val="Obinatablica"/>
    <w:uiPriority w:val="39"/>
    <w:rsid w:val="00752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B48D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B48D5"/>
    <w:rPr>
      <w:rFonts w:ascii="Tahoma" w:eastAsia="Times New Roman" w:hAnsi="Tahoma" w:cs="Tahoma"/>
      <w:sz w:val="16"/>
      <w:szCs w:val="16"/>
      <w:lang w:eastAsia="zh-CN"/>
    </w:rPr>
  </w:style>
  <w:style w:type="paragraph" w:styleId="Tijeloteksta3">
    <w:name w:val="Body Text 3"/>
    <w:basedOn w:val="Uvuenotijeloteksta"/>
    <w:link w:val="Tijeloteksta3Char"/>
    <w:rsid w:val="00284CE2"/>
    <w:pPr>
      <w:suppressAutoHyphens w:val="0"/>
      <w:ind w:left="360"/>
    </w:pPr>
    <w:rPr>
      <w:rFonts w:ascii="HRAvantgard" w:hAnsi="HRAvantgard"/>
      <w:szCs w:val="20"/>
      <w:lang w:val="en-US" w:eastAsia="hr-HR"/>
    </w:rPr>
  </w:style>
  <w:style w:type="character" w:customStyle="1" w:styleId="Tijeloteksta3Char">
    <w:name w:val="Tijelo teksta 3 Char"/>
    <w:basedOn w:val="Zadanifontodlomka"/>
    <w:link w:val="Tijeloteksta3"/>
    <w:rsid w:val="00284CE2"/>
    <w:rPr>
      <w:rFonts w:ascii="HRAvantgard" w:eastAsia="Times New Roman" w:hAnsi="HRAvantgard" w:cs="Times New Roman"/>
      <w:sz w:val="24"/>
      <w:szCs w:val="20"/>
      <w:lang w:val="en-US" w:eastAsia="hr-HR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284CE2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284CE2"/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TableGrid1">
    <w:name w:val="Table Grid1"/>
    <w:basedOn w:val="Obinatablica"/>
    <w:next w:val="Reetkatablice"/>
    <w:uiPriority w:val="59"/>
    <w:rsid w:val="00841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2940E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940E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dnoje">
    <w:name w:val="footer"/>
    <w:basedOn w:val="Normal"/>
    <w:link w:val="PodnojeChar"/>
    <w:uiPriority w:val="99"/>
    <w:unhideWhenUsed/>
    <w:rsid w:val="002940E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940ED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DB8FF-817A-417A-8BFE-C845B8887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1278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Joakim Filić</dc:creator>
  <cp:keywords/>
  <dc:description/>
  <cp:lastModifiedBy>mario krizanac</cp:lastModifiedBy>
  <cp:revision>4</cp:revision>
  <cp:lastPrinted>2022-09-27T07:52:00Z</cp:lastPrinted>
  <dcterms:created xsi:type="dcterms:W3CDTF">2025-12-09T13:16:00Z</dcterms:created>
  <dcterms:modified xsi:type="dcterms:W3CDTF">2025-12-10T08:15:00Z</dcterms:modified>
</cp:coreProperties>
</file>