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Reetkatablice"/>
        <w:tblW w:w="9639" w:type="dxa"/>
        <w:jc w:val="center"/>
        <w:tblCellMar>
          <w:top w:w="1134" w:type="dxa"/>
          <w:left w:w="284" w:type="dxa"/>
          <w:bottom w:w="1134" w:type="dxa"/>
          <w:right w:w="284" w:type="dxa"/>
        </w:tblCellMar>
        <w:tblLook w:val="04A0" w:firstRow="1" w:lastRow="0" w:firstColumn="1" w:lastColumn="0" w:noHBand="0" w:noVBand="1"/>
      </w:tblPr>
      <w:tblGrid>
        <w:gridCol w:w="9639"/>
      </w:tblGrid>
      <w:tr w:rsidR="000B4BD1" w:rsidRPr="000B4BD1" w14:paraId="4D8E2563" w14:textId="77777777" w:rsidTr="005F314B">
        <w:trPr>
          <w:trHeight w:val="15309"/>
          <w:jc w:val="center"/>
        </w:trPr>
        <w:tc>
          <w:tcPr>
            <w:tcW w:w="9639" w:type="dxa"/>
          </w:tcPr>
          <w:p w14:paraId="711E2D52" w14:textId="703AFF7D" w:rsidR="004E1753" w:rsidRPr="004B5003" w:rsidRDefault="0012013D" w:rsidP="005F314B">
            <w:pPr>
              <w:pStyle w:val="Odlomakpopisa1"/>
              <w:tabs>
                <w:tab w:val="left" w:pos="1320"/>
                <w:tab w:val="center" w:pos="4711"/>
              </w:tabs>
              <w:ind w:left="0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bookmarkStart w:id="0" w:name="_Hlk511382611"/>
            <w:bookmarkStart w:id="1" w:name="_Hlk530599411"/>
            <w:r w:rsidRPr="004B5003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6</w:t>
            </w:r>
            <w:r w:rsidR="004E1753" w:rsidRPr="004B5003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. SJEDNICA GRADSKOG VIJEĆA GRADA POŽEGE</w:t>
            </w:r>
          </w:p>
          <w:p w14:paraId="2DBD9AD3" w14:textId="77777777" w:rsidR="004E1753" w:rsidRPr="004B5003" w:rsidRDefault="004E1753" w:rsidP="005F314B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5DE96A31" w14:textId="77777777" w:rsidR="004E1753" w:rsidRPr="004B5003" w:rsidRDefault="004E1753" w:rsidP="005F314B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5E9BB5F6" w14:textId="06D36E76" w:rsidR="004E1753" w:rsidRPr="004B5003" w:rsidRDefault="004E1753" w:rsidP="005F314B">
            <w:pPr>
              <w:jc w:val="center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  <w:r w:rsidRPr="004B5003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TOČKA </w:t>
            </w:r>
            <w:r w:rsidR="00BA3BEB" w:rsidRPr="004B5003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9.</w:t>
            </w:r>
            <w:r w:rsidRPr="004B5003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e) DNEVNOG REDA</w:t>
            </w:r>
          </w:p>
          <w:p w14:paraId="16A0883E" w14:textId="77777777" w:rsidR="004E1753" w:rsidRPr="004B5003" w:rsidRDefault="004E1753" w:rsidP="005F314B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27977F40" w14:textId="77777777" w:rsidR="004E1753" w:rsidRPr="004B5003" w:rsidRDefault="004E1753" w:rsidP="005F314B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79F99416" w14:textId="77777777" w:rsidR="004E1753" w:rsidRPr="004B5003" w:rsidRDefault="004E1753" w:rsidP="005F314B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76B30806" w14:textId="77777777" w:rsidR="004E1753" w:rsidRPr="004B5003" w:rsidRDefault="004E1753" w:rsidP="005F314B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4D47CE15" w14:textId="77777777" w:rsidR="004E1753" w:rsidRPr="004B5003" w:rsidRDefault="004E1753" w:rsidP="005F314B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56B9D7DD" w14:textId="71DF8FD9" w:rsidR="004E1753" w:rsidRPr="004B5003" w:rsidRDefault="004E1753" w:rsidP="005F314B">
            <w:pPr>
              <w:pStyle w:val="Standard"/>
              <w:ind w:right="-14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4B5003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PRIJEDLOG PROGRAMA </w:t>
            </w:r>
          </w:p>
          <w:p w14:paraId="329B2A21" w14:textId="52FD3071" w:rsidR="004E1753" w:rsidRPr="004B5003" w:rsidRDefault="004E1753" w:rsidP="005F314B">
            <w:pPr>
              <w:pStyle w:val="Standard"/>
              <w:ind w:right="-14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4B5003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JAVNIH POTREBA U TURIZMU I OSTALIH UDRUGA I DRUŠTAVA GRAĐANA </w:t>
            </w:r>
            <w:r w:rsidRPr="004B5003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</w:rPr>
              <w:t>U GRADU PO</w:t>
            </w:r>
            <w:r w:rsidRPr="004B5003">
              <w:rPr>
                <w:rStyle w:val="Zadanifontodlomka1"/>
                <w:rFonts w:asciiTheme="minorHAnsi" w:eastAsia="Cambria" w:hAnsiTheme="minorHAnsi" w:cstheme="minorHAnsi"/>
                <w:bCs/>
                <w:sz w:val="28"/>
                <w:szCs w:val="28"/>
              </w:rPr>
              <w:t xml:space="preserve">ŽEGI </w:t>
            </w:r>
            <w:r w:rsidRPr="004B5003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</w:rPr>
              <w:t>ZA 202</w:t>
            </w:r>
            <w:r w:rsidR="0012013D" w:rsidRPr="004B5003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</w:rPr>
              <w:t>6</w:t>
            </w:r>
            <w:r w:rsidRPr="004B5003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</w:rPr>
              <w:t>. GODINU</w:t>
            </w:r>
          </w:p>
          <w:p w14:paraId="05ABFC99" w14:textId="77777777" w:rsidR="004E1753" w:rsidRPr="004B5003" w:rsidRDefault="004E1753" w:rsidP="005F314B">
            <w:pPr>
              <w:pStyle w:val="Standard"/>
              <w:ind w:right="-142"/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32062D6F" w14:textId="77777777" w:rsidR="004E1753" w:rsidRPr="004B5003" w:rsidRDefault="004E1753" w:rsidP="005F314B">
            <w:pPr>
              <w:pStyle w:val="Standard"/>
              <w:ind w:right="-142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3209C97A" w14:textId="77777777" w:rsidR="004E1753" w:rsidRPr="004B5003" w:rsidRDefault="004E1753" w:rsidP="005F314B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3C83121B" w14:textId="77777777" w:rsidR="004E1753" w:rsidRPr="004B5003" w:rsidRDefault="004E1753" w:rsidP="005F314B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0B5A65E9" w14:textId="77777777" w:rsidR="004E1753" w:rsidRPr="004B5003" w:rsidRDefault="004E1753" w:rsidP="005F314B">
            <w:pPr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260455CA" w14:textId="77777777" w:rsidR="004E1753" w:rsidRPr="004B5003" w:rsidRDefault="004E1753" w:rsidP="005F314B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4B5003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PREDLAGATELJ:</w:t>
            </w:r>
            <w:r w:rsidRPr="004B5003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ab/>
              <w:t>Gradonačelnik Grada Požege</w:t>
            </w:r>
          </w:p>
          <w:p w14:paraId="0F5BFE6D" w14:textId="77777777" w:rsidR="004E1753" w:rsidRPr="004B5003" w:rsidRDefault="004E1753" w:rsidP="005F314B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573C5F7B" w14:textId="77777777" w:rsidR="004E1753" w:rsidRPr="004B5003" w:rsidRDefault="004E1753" w:rsidP="005F314B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4227E141" w14:textId="15791FC2" w:rsidR="004E1753" w:rsidRPr="004B5003" w:rsidRDefault="004E1753" w:rsidP="005F314B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4B5003">
              <w:rPr>
                <w:rStyle w:val="Zadanifontodlomka1"/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  <w:t>IZVJESTITELJ:</w:t>
            </w:r>
            <w:r w:rsidRPr="004B5003">
              <w:rPr>
                <w:rStyle w:val="Zadanifontodlomka1"/>
                <w:rFonts w:asciiTheme="minorHAnsi" w:eastAsia="Arial Unicode MS" w:hAnsiTheme="minorHAnsi" w:cstheme="minorHAnsi"/>
                <w:bCs/>
                <w:sz w:val="28"/>
                <w:szCs w:val="28"/>
                <w:lang w:eastAsia="en-US"/>
              </w:rPr>
              <w:tab/>
            </w:r>
            <w:r w:rsidRPr="004B5003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Gradonačelnik Grada Požege</w:t>
            </w:r>
          </w:p>
          <w:p w14:paraId="0EF93FDA" w14:textId="77777777" w:rsidR="004E1753" w:rsidRPr="004B5003" w:rsidRDefault="004E1753" w:rsidP="005F314B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0B133B61" w14:textId="77777777" w:rsidR="004E1753" w:rsidRPr="004B5003" w:rsidRDefault="004E1753" w:rsidP="005F314B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7BD9C004" w14:textId="77777777" w:rsidR="004E1753" w:rsidRPr="004B5003" w:rsidRDefault="004E1753" w:rsidP="005F314B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BA85A1A" w14:textId="77777777" w:rsidR="004E1753" w:rsidRPr="004B5003" w:rsidRDefault="004E1753" w:rsidP="005F314B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34959301" w14:textId="77777777" w:rsidR="004E1753" w:rsidRDefault="004E1753" w:rsidP="005F314B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5AE32FC9" w14:textId="77777777" w:rsidR="004B5003" w:rsidRDefault="004B5003" w:rsidP="005F314B">
            <w:pPr>
              <w:jc w:val="both"/>
              <w:rPr>
                <w:rFonts w:asciiTheme="minorHAnsi" w:hAnsiTheme="minorHAnsi"/>
              </w:rPr>
            </w:pPr>
          </w:p>
          <w:p w14:paraId="0558BE4F" w14:textId="77777777" w:rsidR="004B5003" w:rsidRDefault="004B5003" w:rsidP="005F314B">
            <w:pPr>
              <w:jc w:val="both"/>
              <w:rPr>
                <w:rFonts w:asciiTheme="minorHAnsi" w:hAnsiTheme="minorHAnsi"/>
              </w:rPr>
            </w:pPr>
          </w:p>
          <w:p w14:paraId="706CF614" w14:textId="77777777" w:rsidR="004B5003" w:rsidRPr="004B5003" w:rsidRDefault="004B5003" w:rsidP="005F314B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9355511" w14:textId="77777777" w:rsidR="004E1753" w:rsidRPr="004B5003" w:rsidRDefault="004E1753" w:rsidP="005F314B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3E0D66DC" w14:textId="77777777" w:rsidR="004E1753" w:rsidRPr="004B5003" w:rsidRDefault="004E1753" w:rsidP="005F314B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44370DC" w14:textId="41C08A2C" w:rsidR="004E1753" w:rsidRPr="004B5003" w:rsidRDefault="004E1753" w:rsidP="005F314B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38BA5A50" w14:textId="77777777" w:rsidR="007645B5" w:rsidRPr="004B5003" w:rsidRDefault="007645B5" w:rsidP="005F314B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5043A141" w14:textId="43A908C7" w:rsidR="004E1753" w:rsidRPr="008F06CB" w:rsidRDefault="00182551" w:rsidP="00226D3E">
            <w:pPr>
              <w:widowControl/>
              <w:autoSpaceDN/>
              <w:ind w:right="-278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eastAsia="hr-HR" w:bidi="ar-SA"/>
              </w:rPr>
            </w:pPr>
            <w:r w:rsidRPr="004B5003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P</w:t>
            </w:r>
            <w:r w:rsidRPr="004B5003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</w:rPr>
              <w:t xml:space="preserve">rosinac </w:t>
            </w:r>
            <w:r w:rsidR="004E1753" w:rsidRPr="004B5003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202</w:t>
            </w:r>
            <w:r w:rsidR="0012013D" w:rsidRPr="004B5003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5</w:t>
            </w:r>
            <w:r w:rsidR="004E1753" w:rsidRPr="004B5003">
              <w:rPr>
                <w:rStyle w:val="Zadanifontodlomka1"/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2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1"/>
      </w:tblGrid>
      <w:tr w:rsidR="004B5003" w:rsidRPr="00AA7795" w14:paraId="38A27320" w14:textId="77777777" w:rsidTr="004B5003">
        <w:trPr>
          <w:trHeight w:val="350"/>
        </w:trPr>
        <w:tc>
          <w:tcPr>
            <w:tcW w:w="3221" w:type="dxa"/>
          </w:tcPr>
          <w:p w14:paraId="7A054E86" w14:textId="77777777" w:rsidR="004B5003" w:rsidRPr="00AA7795" w:rsidRDefault="004B5003" w:rsidP="004B5003">
            <w:pPr>
              <w:contextualSpacing/>
              <w:rPr>
                <w:rFonts w:ascii="PDF417x" w:eastAsia="Times New Roman" w:hAnsi="PDF417x" w:cs="Times New Roman"/>
                <w:noProof/>
              </w:rPr>
            </w:pPr>
            <w:bookmarkStart w:id="2" w:name="_Hlk145935593"/>
            <w:bookmarkEnd w:id="0"/>
            <w:bookmarkEnd w:id="1"/>
            <w:r w:rsidRPr="00AA7795">
              <w:rPr>
                <w:rFonts w:ascii="PDF417x" w:eastAsia="Times New Roman" w:hAnsi="PDF417x" w:cs="Times New Roman"/>
                <w:noProof/>
              </w:rPr>
              <w:lastRenderedPageBreak/>
              <w:t>+*xfs*pvs*lsu*cvA*xBj*tCi*ssq*rba*ohs*ssq*pBk*-</w:t>
            </w:r>
            <w:r w:rsidRPr="00AA7795">
              <w:rPr>
                <w:rFonts w:ascii="PDF417x" w:eastAsia="Times New Roman" w:hAnsi="PDF417x" w:cs="Times New Roman"/>
                <w:noProof/>
              </w:rPr>
              <w:br/>
              <w:t>+*yqw*yeg*ziF*sEt*ugB*dzb*Adx*ubr*tnl*jus*zew*-</w:t>
            </w:r>
            <w:r w:rsidRPr="00AA7795">
              <w:rPr>
                <w:rFonts w:ascii="PDF417x" w:eastAsia="Times New Roman" w:hAnsi="PDF417x" w:cs="Times New Roman"/>
                <w:noProof/>
              </w:rPr>
              <w:br/>
              <w:t>+*eDs*lyd*lyd*lyd*lyd*FjA*yno*wdx*Bvb*ccy*zfE*-</w:t>
            </w:r>
            <w:r w:rsidRPr="00AA7795">
              <w:rPr>
                <w:rFonts w:ascii="PDF417x" w:eastAsia="Times New Roman" w:hAnsi="PDF417x" w:cs="Times New Roman"/>
                <w:noProof/>
              </w:rPr>
              <w:br/>
              <w:t>+*ftw*Bga*yrx*FAk*awg*nnB*DrC*bro*ncc*DaC*onA*-</w:t>
            </w:r>
            <w:r w:rsidRPr="00AA7795">
              <w:rPr>
                <w:rFonts w:ascii="PDF417x" w:eastAsia="Times New Roman" w:hAnsi="PDF417x" w:cs="Times New Roman"/>
                <w:noProof/>
              </w:rPr>
              <w:br/>
              <w:t>+*ftA*knv*qyk*Avx*xqC*azq*zDp*trE*Bjq*yxm*uws*-</w:t>
            </w:r>
            <w:r w:rsidRPr="00AA7795">
              <w:rPr>
                <w:rFonts w:ascii="PDF417x" w:eastAsia="Times New Roman" w:hAnsi="PDF417x" w:cs="Times New Roman"/>
                <w:noProof/>
              </w:rPr>
              <w:br/>
              <w:t>+*xjq*iBr*jtu*ifA*Axr*caz*khj*Awn*DuC*Bmw*uzq*-</w:t>
            </w:r>
            <w:r w:rsidRPr="00AA7795">
              <w:rPr>
                <w:rFonts w:ascii="PDF417x" w:eastAsia="Times New Roman" w:hAnsi="PDF417x" w:cs="Times New Roman"/>
                <w:noProof/>
              </w:rPr>
              <w:br/>
            </w:r>
          </w:p>
        </w:tc>
      </w:tr>
    </w:tbl>
    <w:p w14:paraId="1DDFBE25" w14:textId="01797CB1" w:rsidR="007645B5" w:rsidRPr="00BA3BEB" w:rsidRDefault="007645B5" w:rsidP="007645B5">
      <w:pPr>
        <w:spacing w:after="0" w:line="240" w:lineRule="auto"/>
        <w:ind w:right="5244" w:firstLine="142"/>
        <w:jc w:val="center"/>
        <w:rPr>
          <w:rFonts w:eastAsia="Times New Roman" w:cstheme="minorHAnsi"/>
          <w:lang w:eastAsia="hr-HR"/>
        </w:rPr>
      </w:pPr>
      <w:r w:rsidRPr="00BA3BEB">
        <w:rPr>
          <w:rFonts w:eastAsia="Times New Roman" w:cstheme="minorHAnsi"/>
          <w:noProof/>
          <w:lang w:eastAsia="hr-HR"/>
        </w:rPr>
        <w:drawing>
          <wp:inline distT="0" distB="0" distL="0" distR="0" wp14:anchorId="292F7D1E" wp14:editId="2CA93C2C">
            <wp:extent cx="314325" cy="428625"/>
            <wp:effectExtent l="0" t="0" r="9525" b="9525"/>
            <wp:docPr id="1167216387" name="Slika 2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216387" name="Slika 2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E478B" w14:textId="77777777" w:rsidR="007645B5" w:rsidRPr="00BA3BEB" w:rsidRDefault="007645B5" w:rsidP="007645B5">
      <w:pPr>
        <w:spacing w:after="0" w:line="240" w:lineRule="auto"/>
        <w:ind w:right="5244"/>
        <w:jc w:val="center"/>
        <w:rPr>
          <w:rFonts w:eastAsia="Times New Roman" w:cstheme="minorHAnsi"/>
          <w:lang w:eastAsia="hr-HR"/>
        </w:rPr>
      </w:pPr>
      <w:r w:rsidRPr="00BA3BEB">
        <w:rPr>
          <w:rFonts w:eastAsia="Times New Roman" w:cstheme="minorHAnsi"/>
          <w:lang w:eastAsia="hr-HR"/>
        </w:rPr>
        <w:t>R  E  P  U  B  L  I  K  A    H  R  V  A  T  S  K  A</w:t>
      </w:r>
    </w:p>
    <w:p w14:paraId="0C5B5885" w14:textId="77777777" w:rsidR="007645B5" w:rsidRPr="00BA3BEB" w:rsidRDefault="007645B5" w:rsidP="007645B5">
      <w:pPr>
        <w:spacing w:after="0" w:line="240" w:lineRule="auto"/>
        <w:ind w:right="5244"/>
        <w:jc w:val="center"/>
        <w:rPr>
          <w:rFonts w:eastAsia="Times New Roman" w:cstheme="minorHAnsi"/>
          <w:lang w:eastAsia="hr-HR"/>
        </w:rPr>
      </w:pPr>
      <w:r w:rsidRPr="00BA3BEB">
        <w:rPr>
          <w:rFonts w:eastAsia="Times New Roman" w:cstheme="minorHAnsi"/>
          <w:lang w:eastAsia="hr-HR"/>
        </w:rPr>
        <w:t>POŽEŠKO-SLAVONSKA ŽUPANIJA</w:t>
      </w:r>
    </w:p>
    <w:p w14:paraId="275FA290" w14:textId="68F3A06A" w:rsidR="007645B5" w:rsidRPr="00BA3BEB" w:rsidRDefault="007645B5" w:rsidP="007645B5">
      <w:pPr>
        <w:spacing w:after="0" w:line="240" w:lineRule="auto"/>
        <w:ind w:right="5244"/>
        <w:jc w:val="center"/>
        <w:rPr>
          <w:rFonts w:eastAsia="Times New Roman" w:cstheme="minorHAnsi"/>
          <w:lang w:eastAsia="hr-HR"/>
        </w:rPr>
      </w:pPr>
      <w:r w:rsidRPr="00BA3BEB">
        <w:rPr>
          <w:rFonts w:eastAsia="Times New Roman" w:cstheme="minorHAnsi"/>
          <w:noProof/>
          <w:lang w:eastAsia="hr-HR"/>
        </w:rPr>
        <w:drawing>
          <wp:anchor distT="0" distB="0" distL="114300" distR="114300" simplePos="0" relativeHeight="251666432" behindDoc="0" locked="0" layoutInCell="1" allowOverlap="1" wp14:anchorId="557FF6E4" wp14:editId="0949A2B5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241966141" name="Slika 3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966141" name="Slika 3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3BEB">
        <w:rPr>
          <w:rFonts w:eastAsia="Times New Roman" w:cstheme="minorHAnsi"/>
          <w:lang w:eastAsia="hr-HR"/>
        </w:rPr>
        <w:t>GRAD POŽEGA</w:t>
      </w:r>
    </w:p>
    <w:p w14:paraId="1AEC234A" w14:textId="0CF132C5" w:rsidR="007645B5" w:rsidRPr="00BA3BEB" w:rsidRDefault="007645B5" w:rsidP="007645B5">
      <w:pPr>
        <w:spacing w:after="240" w:line="240" w:lineRule="auto"/>
        <w:ind w:right="5244"/>
        <w:jc w:val="center"/>
        <w:rPr>
          <w:rFonts w:eastAsia="Times New Roman" w:cstheme="minorHAnsi"/>
          <w:lang w:eastAsia="hr-HR"/>
        </w:rPr>
      </w:pPr>
      <w:r w:rsidRPr="00BA3BEB">
        <w:rPr>
          <w:rFonts w:eastAsia="Times New Roman" w:cstheme="minorHAnsi"/>
          <w:lang w:eastAsia="hr-HR"/>
        </w:rPr>
        <w:t>G</w:t>
      </w:r>
      <w:r w:rsidR="00F56C3E" w:rsidRPr="00BA3BEB">
        <w:rPr>
          <w:rFonts w:eastAsia="Times New Roman" w:cstheme="minorHAnsi"/>
          <w:lang w:eastAsia="hr-HR"/>
        </w:rPr>
        <w:t>RADONAČELNIK</w:t>
      </w:r>
    </w:p>
    <w:bookmarkEnd w:id="2"/>
    <w:p w14:paraId="0593EE61" w14:textId="479BFDDA" w:rsidR="003B7ECC" w:rsidRPr="00BA3BEB" w:rsidRDefault="003B7ECC" w:rsidP="003B7ECC">
      <w:p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eastAsia="hr-HR"/>
        </w:rPr>
      </w:pPr>
      <w:r w:rsidRPr="00BA3BEB">
        <w:rPr>
          <w:rFonts w:eastAsia="Times New Roman" w:cstheme="minorHAnsi"/>
          <w:bCs/>
          <w:lang w:eastAsia="hr-HR"/>
        </w:rPr>
        <w:t>KLASA: 334-01/2</w:t>
      </w:r>
      <w:r w:rsidR="0012013D" w:rsidRPr="00BA3BEB">
        <w:rPr>
          <w:rFonts w:eastAsia="Times New Roman" w:cstheme="minorHAnsi"/>
          <w:bCs/>
          <w:lang w:eastAsia="hr-HR"/>
        </w:rPr>
        <w:t>5</w:t>
      </w:r>
      <w:r w:rsidRPr="00BA3BEB">
        <w:rPr>
          <w:rFonts w:eastAsia="Times New Roman" w:cstheme="minorHAnsi"/>
          <w:bCs/>
          <w:lang w:eastAsia="hr-HR"/>
        </w:rPr>
        <w:t>-01/</w:t>
      </w:r>
      <w:r w:rsidR="00315D7A">
        <w:rPr>
          <w:rFonts w:eastAsia="Times New Roman" w:cstheme="minorHAnsi"/>
          <w:bCs/>
          <w:lang w:eastAsia="hr-HR"/>
        </w:rPr>
        <w:t>4</w:t>
      </w:r>
    </w:p>
    <w:p w14:paraId="172CA3E2" w14:textId="062C3FDC" w:rsidR="003B7ECC" w:rsidRPr="00BA3BEB" w:rsidRDefault="003B7ECC" w:rsidP="003B7ECC">
      <w:p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eastAsia="hr-HR"/>
        </w:rPr>
      </w:pPr>
      <w:r w:rsidRPr="00BA3BEB">
        <w:rPr>
          <w:rFonts w:eastAsia="Times New Roman" w:cstheme="minorHAnsi"/>
          <w:bCs/>
          <w:lang w:eastAsia="hr-HR"/>
        </w:rPr>
        <w:t>URBROJ: 2177</w:t>
      </w:r>
      <w:r w:rsidR="00B24613" w:rsidRPr="00BA3BEB">
        <w:rPr>
          <w:rFonts w:eastAsia="Times New Roman" w:cstheme="minorHAnsi"/>
          <w:bCs/>
          <w:lang w:eastAsia="hr-HR"/>
        </w:rPr>
        <w:t>-</w:t>
      </w:r>
      <w:r w:rsidRPr="00BA3BEB">
        <w:rPr>
          <w:rFonts w:eastAsia="Times New Roman" w:cstheme="minorHAnsi"/>
          <w:bCs/>
          <w:lang w:eastAsia="hr-HR"/>
        </w:rPr>
        <w:t>1-0</w:t>
      </w:r>
      <w:r w:rsidR="001A5E66" w:rsidRPr="00BA3BEB">
        <w:rPr>
          <w:rFonts w:eastAsia="Times New Roman" w:cstheme="minorHAnsi"/>
          <w:bCs/>
          <w:lang w:eastAsia="hr-HR"/>
        </w:rPr>
        <w:t>1</w:t>
      </w:r>
      <w:r w:rsidRPr="00BA3BEB">
        <w:rPr>
          <w:rFonts w:eastAsia="Times New Roman" w:cstheme="minorHAnsi"/>
          <w:bCs/>
          <w:lang w:eastAsia="hr-HR"/>
        </w:rPr>
        <w:t>/01-2</w:t>
      </w:r>
      <w:r w:rsidR="0012013D" w:rsidRPr="00BA3BEB">
        <w:rPr>
          <w:rFonts w:eastAsia="Times New Roman" w:cstheme="minorHAnsi"/>
          <w:bCs/>
          <w:lang w:eastAsia="hr-HR"/>
        </w:rPr>
        <w:t>5</w:t>
      </w:r>
      <w:r w:rsidRPr="00BA3BEB">
        <w:rPr>
          <w:rFonts w:eastAsia="Times New Roman" w:cstheme="minorHAnsi"/>
          <w:bCs/>
          <w:lang w:eastAsia="hr-HR"/>
        </w:rPr>
        <w:t>-</w:t>
      </w:r>
      <w:r w:rsidR="00B24613" w:rsidRPr="00BA3BEB">
        <w:rPr>
          <w:rFonts w:eastAsia="Times New Roman" w:cstheme="minorHAnsi"/>
          <w:bCs/>
          <w:lang w:eastAsia="hr-HR"/>
        </w:rPr>
        <w:t>2</w:t>
      </w:r>
    </w:p>
    <w:p w14:paraId="2697C1C3" w14:textId="48D3D404" w:rsidR="003B7ECC" w:rsidRPr="00BA3BEB" w:rsidRDefault="003B7ECC" w:rsidP="007645B5">
      <w:pPr>
        <w:suppressAutoHyphens/>
        <w:autoSpaceDN w:val="0"/>
        <w:spacing w:line="240" w:lineRule="auto"/>
        <w:jc w:val="both"/>
        <w:rPr>
          <w:rFonts w:eastAsia="Times New Roman" w:cstheme="minorHAnsi"/>
          <w:bCs/>
          <w:lang w:eastAsia="hr-HR"/>
        </w:rPr>
      </w:pPr>
      <w:r w:rsidRPr="00BA3BEB">
        <w:rPr>
          <w:rFonts w:eastAsia="Times New Roman" w:cstheme="minorHAnsi"/>
          <w:bCs/>
          <w:lang w:eastAsia="hr-HR"/>
        </w:rPr>
        <w:t xml:space="preserve">Požega, </w:t>
      </w:r>
      <w:r w:rsidR="00F56C3E" w:rsidRPr="00BA3BEB">
        <w:rPr>
          <w:rFonts w:eastAsia="Times New Roman" w:cstheme="minorHAnsi"/>
          <w:bCs/>
          <w:lang w:eastAsia="hr-HR"/>
        </w:rPr>
        <w:t>2</w:t>
      </w:r>
      <w:r w:rsidRPr="00BA3BEB">
        <w:rPr>
          <w:rFonts w:eastAsia="Times New Roman" w:cstheme="minorHAnsi"/>
          <w:bCs/>
          <w:lang w:eastAsia="hr-HR"/>
        </w:rPr>
        <w:t>. prosinca 202</w:t>
      </w:r>
      <w:r w:rsidR="0012013D" w:rsidRPr="00BA3BEB">
        <w:rPr>
          <w:rFonts w:eastAsia="Times New Roman" w:cstheme="minorHAnsi"/>
          <w:bCs/>
          <w:lang w:eastAsia="hr-HR"/>
        </w:rPr>
        <w:t>5</w:t>
      </w:r>
      <w:r w:rsidRPr="00BA3BEB">
        <w:rPr>
          <w:rFonts w:eastAsia="Times New Roman" w:cstheme="minorHAnsi"/>
          <w:bCs/>
          <w:lang w:eastAsia="hr-HR"/>
        </w:rPr>
        <w:t xml:space="preserve">. </w:t>
      </w:r>
    </w:p>
    <w:p w14:paraId="58DD4C4A" w14:textId="77777777" w:rsidR="004E1753" w:rsidRPr="00BA3BEB" w:rsidRDefault="004E1753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03DBD3EA" w14:textId="77777777" w:rsidR="004E1753" w:rsidRPr="00BA3BEB" w:rsidRDefault="004E1753" w:rsidP="007645B5">
      <w:pPr>
        <w:pStyle w:val="Standard"/>
        <w:spacing w:after="240"/>
        <w:jc w:val="right"/>
        <w:rPr>
          <w:rFonts w:asciiTheme="minorHAnsi" w:eastAsia="Arial Unicode MS" w:hAnsiTheme="minorHAnsi" w:cstheme="minorHAnsi"/>
          <w:bCs/>
          <w:szCs w:val="22"/>
        </w:rPr>
      </w:pPr>
      <w:r w:rsidRPr="00BA3BEB">
        <w:rPr>
          <w:rFonts w:asciiTheme="minorHAnsi" w:eastAsia="Arial Unicode MS" w:hAnsiTheme="minorHAnsi" w:cstheme="minorHAnsi"/>
          <w:bCs/>
          <w:szCs w:val="22"/>
        </w:rPr>
        <w:t>GRADSKOM VIJEĆU GRADA POŽEGE</w:t>
      </w:r>
    </w:p>
    <w:p w14:paraId="20780567" w14:textId="77777777" w:rsidR="004E1753" w:rsidRPr="00BA3BEB" w:rsidRDefault="004E1753" w:rsidP="002D43EE">
      <w:pPr>
        <w:pStyle w:val="Standard"/>
        <w:spacing w:after="240"/>
        <w:ind w:right="-142"/>
        <w:jc w:val="both"/>
        <w:rPr>
          <w:rFonts w:asciiTheme="minorHAnsi" w:hAnsiTheme="minorHAnsi" w:cstheme="minorHAnsi"/>
          <w:szCs w:val="22"/>
        </w:rPr>
      </w:pPr>
    </w:p>
    <w:p w14:paraId="3774122A" w14:textId="0706C22B" w:rsidR="004E1753" w:rsidRPr="00BA3BEB" w:rsidRDefault="004E1753" w:rsidP="009B2850">
      <w:pPr>
        <w:pStyle w:val="Standard"/>
        <w:ind w:left="993" w:right="-142" w:hanging="993"/>
        <w:jc w:val="both"/>
        <w:rPr>
          <w:rFonts w:asciiTheme="minorHAnsi" w:hAnsiTheme="minorHAnsi" w:cstheme="minorHAnsi"/>
          <w:szCs w:val="22"/>
        </w:rPr>
      </w:pPr>
      <w:r w:rsidRPr="00BA3BEB">
        <w:rPr>
          <w:rStyle w:val="Zadanifontodlomka1"/>
          <w:rFonts w:asciiTheme="minorHAnsi" w:hAnsiTheme="minorHAnsi" w:cstheme="minorHAnsi"/>
          <w:bCs/>
          <w:szCs w:val="22"/>
        </w:rPr>
        <w:t xml:space="preserve">PREDMET: </w:t>
      </w:r>
      <w:r w:rsidRPr="00BA3BEB">
        <w:rPr>
          <w:rStyle w:val="Zadanifontodlomka1"/>
          <w:rFonts w:asciiTheme="minorHAnsi" w:hAnsiTheme="minorHAnsi" w:cstheme="minorHAnsi"/>
          <w:szCs w:val="22"/>
        </w:rPr>
        <w:t xml:space="preserve">Prijedlog Programa javnih potreba u turizmu i ostalih udruga i društava </w:t>
      </w:r>
      <w:r w:rsidRPr="00BA3BEB">
        <w:rPr>
          <w:rFonts w:asciiTheme="minorHAnsi" w:hAnsiTheme="minorHAnsi" w:cstheme="minorHAnsi"/>
          <w:szCs w:val="22"/>
        </w:rPr>
        <w:t>građana u Gradu Požegi za 202</w:t>
      </w:r>
      <w:r w:rsidR="0012013D" w:rsidRPr="00BA3BEB">
        <w:rPr>
          <w:rFonts w:asciiTheme="minorHAnsi" w:hAnsiTheme="minorHAnsi" w:cstheme="minorHAnsi"/>
          <w:szCs w:val="22"/>
        </w:rPr>
        <w:t>6</w:t>
      </w:r>
      <w:r w:rsidRPr="00BA3BEB">
        <w:rPr>
          <w:rFonts w:asciiTheme="minorHAnsi" w:hAnsiTheme="minorHAnsi" w:cstheme="minorHAnsi"/>
          <w:szCs w:val="22"/>
        </w:rPr>
        <w:t>. godinu</w:t>
      </w:r>
      <w:r w:rsidR="00F56C3E" w:rsidRPr="00BA3BEB">
        <w:rPr>
          <w:rFonts w:asciiTheme="minorHAnsi" w:hAnsiTheme="minorHAnsi" w:cstheme="minorHAnsi"/>
          <w:szCs w:val="22"/>
        </w:rPr>
        <w:t xml:space="preserve"> </w:t>
      </w:r>
      <w:r w:rsidRPr="00BA3BEB">
        <w:rPr>
          <w:rFonts w:asciiTheme="minorHAnsi" w:hAnsiTheme="minorHAnsi" w:cstheme="minorHAnsi"/>
          <w:szCs w:val="22"/>
        </w:rPr>
        <w:t xml:space="preserve">- dostavlja se </w:t>
      </w:r>
    </w:p>
    <w:p w14:paraId="5D4E66ED" w14:textId="77777777" w:rsidR="002F6D74" w:rsidRPr="00BA3BEB" w:rsidRDefault="002F6D74" w:rsidP="004E1753">
      <w:pPr>
        <w:pStyle w:val="Standard"/>
        <w:ind w:right="-142"/>
        <w:jc w:val="both"/>
        <w:rPr>
          <w:rFonts w:asciiTheme="minorHAnsi" w:hAnsiTheme="minorHAnsi" w:cstheme="minorHAnsi"/>
          <w:szCs w:val="22"/>
        </w:rPr>
      </w:pPr>
    </w:p>
    <w:p w14:paraId="78297910" w14:textId="0A5FC8EC" w:rsidR="004E1753" w:rsidRPr="00BA3BEB" w:rsidRDefault="004E1753" w:rsidP="004E1753">
      <w:pPr>
        <w:pStyle w:val="Standard"/>
        <w:ind w:firstLine="708"/>
        <w:jc w:val="both"/>
        <w:rPr>
          <w:rFonts w:asciiTheme="minorHAnsi" w:hAnsiTheme="minorHAnsi" w:cstheme="minorHAnsi"/>
          <w:szCs w:val="22"/>
        </w:rPr>
      </w:pPr>
      <w:r w:rsidRPr="00BA3BEB">
        <w:rPr>
          <w:rStyle w:val="Zadanifontodlomka1"/>
          <w:rFonts w:asciiTheme="minorHAnsi" w:hAnsiTheme="minorHAnsi" w:cstheme="minorHAnsi"/>
          <w:szCs w:val="22"/>
        </w:rPr>
        <w:t xml:space="preserve">Na temelju članka 62. stavka 1. podstavka 1. Statuta Grada Požege (Službene novine Grada Požege, broj: 2/21. </w:t>
      </w:r>
      <w:r w:rsidR="00B24613" w:rsidRPr="00BA3BEB">
        <w:rPr>
          <w:rStyle w:val="Zadanifontodlomka1"/>
          <w:rFonts w:asciiTheme="minorHAnsi" w:hAnsiTheme="minorHAnsi" w:cstheme="minorHAnsi"/>
          <w:szCs w:val="22"/>
        </w:rPr>
        <w:t xml:space="preserve"> i 11/22.</w:t>
      </w:r>
      <w:r w:rsidR="0012090B" w:rsidRPr="00BA3BEB">
        <w:rPr>
          <w:rStyle w:val="Zadanifontodlomka1"/>
          <w:rFonts w:asciiTheme="minorHAnsi" w:hAnsiTheme="minorHAnsi" w:cstheme="minorHAnsi"/>
          <w:szCs w:val="22"/>
        </w:rPr>
        <w:t>) (</w:t>
      </w:r>
      <w:r w:rsidRPr="00BA3BEB">
        <w:rPr>
          <w:rStyle w:val="Zadanifontodlomka1"/>
          <w:rFonts w:asciiTheme="minorHAnsi" w:hAnsiTheme="minorHAnsi" w:cstheme="minorHAnsi"/>
          <w:szCs w:val="22"/>
        </w:rPr>
        <w:t xml:space="preserve">u nastavku teksta: Statut Grada Požege), te </w:t>
      </w:r>
      <w:r w:rsidRPr="00BA3BEB">
        <w:rPr>
          <w:rStyle w:val="Zadanifontodlomka1"/>
          <w:rFonts w:asciiTheme="minorHAnsi" w:hAnsiTheme="minorHAnsi" w:cstheme="minorHAnsi"/>
          <w:bCs/>
          <w:szCs w:val="22"/>
        </w:rPr>
        <w:t xml:space="preserve">članka 59. stavka 1. i članka 61. stavka 1. i  2. Poslovnika o radu Gradskog vijeća Grada Požege (Službene novine Grada Požege, broj: </w:t>
      </w:r>
      <w:r w:rsidRPr="00BA3BEB">
        <w:rPr>
          <w:rStyle w:val="Zadanifontodlomka1"/>
          <w:rFonts w:asciiTheme="minorHAnsi" w:hAnsiTheme="minorHAnsi" w:cstheme="minorHAnsi"/>
          <w:szCs w:val="22"/>
        </w:rPr>
        <w:t>9/13., 19/13., 5/14., 19/14., 4/18., 7/18.</w:t>
      </w:r>
      <w:r w:rsidR="0093494B" w:rsidRPr="00BA3BEB">
        <w:rPr>
          <w:rStyle w:val="Zadanifontodlomka1"/>
          <w:rFonts w:asciiTheme="minorHAnsi" w:hAnsiTheme="minorHAnsi" w:cstheme="minorHAnsi"/>
          <w:szCs w:val="22"/>
        </w:rPr>
        <w:t xml:space="preserve"> –</w:t>
      </w:r>
      <w:r w:rsidRPr="00BA3BEB">
        <w:rPr>
          <w:rStyle w:val="Zadanifontodlomka1"/>
          <w:rFonts w:asciiTheme="minorHAnsi" w:hAnsiTheme="minorHAnsi" w:cstheme="minorHAnsi"/>
          <w:szCs w:val="22"/>
        </w:rPr>
        <w:t xml:space="preserve"> pročišćeni tekst, 2/20., 2/21. i 4/21.</w:t>
      </w:r>
      <w:r w:rsidR="0093494B" w:rsidRPr="00BA3BEB">
        <w:rPr>
          <w:rStyle w:val="Zadanifontodlomka1"/>
          <w:rFonts w:asciiTheme="minorHAnsi" w:hAnsiTheme="minorHAnsi" w:cstheme="minorHAnsi"/>
          <w:szCs w:val="22"/>
        </w:rPr>
        <w:t xml:space="preserve"> –</w:t>
      </w:r>
      <w:r w:rsidRPr="00BA3BEB">
        <w:rPr>
          <w:rStyle w:val="Zadanifontodlomka1"/>
          <w:rFonts w:asciiTheme="minorHAnsi" w:hAnsiTheme="minorHAnsi" w:cstheme="minorHAnsi"/>
          <w:szCs w:val="22"/>
        </w:rPr>
        <w:t xml:space="preserve"> pročišćeni tekst), dostavlja se Naslovu na razmatranje i usvajanje Prijedlog Programa javnih potreba u turizmu i ostalih udruga i društava građana Grada Požege za 202</w:t>
      </w:r>
      <w:r w:rsidR="0012013D" w:rsidRPr="00BA3BEB">
        <w:rPr>
          <w:rStyle w:val="Zadanifontodlomka1"/>
          <w:rFonts w:asciiTheme="minorHAnsi" w:hAnsiTheme="minorHAnsi" w:cstheme="minorHAnsi"/>
          <w:szCs w:val="22"/>
        </w:rPr>
        <w:t>6</w:t>
      </w:r>
      <w:r w:rsidRPr="00BA3BEB">
        <w:rPr>
          <w:rStyle w:val="Zadanifontodlomka1"/>
          <w:rFonts w:asciiTheme="minorHAnsi" w:hAnsiTheme="minorHAnsi" w:cstheme="minorHAnsi"/>
          <w:szCs w:val="22"/>
        </w:rPr>
        <w:t>. godinu.</w:t>
      </w:r>
    </w:p>
    <w:p w14:paraId="6A1650AC" w14:textId="761CE7A2" w:rsidR="004E1753" w:rsidRPr="00BA3BEB" w:rsidRDefault="004E1753" w:rsidP="007645B5">
      <w:pPr>
        <w:ind w:firstLine="708"/>
        <w:jc w:val="both"/>
        <w:rPr>
          <w:rFonts w:cstheme="minorHAnsi"/>
        </w:rPr>
      </w:pPr>
      <w:bookmarkStart w:id="3" w:name="_Hlk121299822"/>
      <w:r w:rsidRPr="00BA3BEB">
        <w:rPr>
          <w:rStyle w:val="Zadanifontodlomka1"/>
          <w:rFonts w:cstheme="minorHAnsi"/>
        </w:rPr>
        <w:t>Pravna osoba za donošenje ovoga Programa je odredbama Zakona o lokalnoj i područnoj (regionalnoj) samoupravi (Narodne novine, broj: 33/01., 60/01.</w:t>
      </w:r>
      <w:r w:rsidR="0093494B" w:rsidRPr="00BA3BEB">
        <w:rPr>
          <w:rStyle w:val="Zadanifontodlomka1"/>
          <w:rFonts w:cstheme="minorHAnsi"/>
        </w:rPr>
        <w:t xml:space="preserve"> –</w:t>
      </w:r>
      <w:r w:rsidRPr="00BA3BEB">
        <w:rPr>
          <w:rStyle w:val="Zadanifontodlomka1"/>
          <w:rFonts w:cstheme="minorHAnsi"/>
        </w:rPr>
        <w:t xml:space="preserve"> vjerodostojno tumačenje, 106/03</w:t>
      </w:r>
      <w:r w:rsidR="00AF756D" w:rsidRPr="00BA3BEB">
        <w:rPr>
          <w:rStyle w:val="Zadanifontodlomka1"/>
          <w:rFonts w:cstheme="minorHAnsi"/>
        </w:rPr>
        <w:t>.</w:t>
      </w:r>
      <w:r w:rsidRPr="00BA3BEB">
        <w:rPr>
          <w:rStyle w:val="Zadanifontodlomka1"/>
          <w:rFonts w:cstheme="minorHAnsi"/>
        </w:rPr>
        <w:t>, 129/05</w:t>
      </w:r>
      <w:r w:rsidR="00AF756D" w:rsidRPr="00BA3BEB">
        <w:rPr>
          <w:rStyle w:val="Zadanifontodlomka1"/>
          <w:rFonts w:cstheme="minorHAnsi"/>
        </w:rPr>
        <w:t>.</w:t>
      </w:r>
      <w:r w:rsidRPr="00BA3BEB">
        <w:rPr>
          <w:rStyle w:val="Zadanifontodlomka1"/>
          <w:rFonts w:cstheme="minorHAnsi"/>
        </w:rPr>
        <w:t>, 109/07</w:t>
      </w:r>
      <w:r w:rsidR="00AF756D" w:rsidRPr="00BA3BEB">
        <w:rPr>
          <w:rStyle w:val="Zadanifontodlomka1"/>
          <w:rFonts w:cstheme="minorHAnsi"/>
        </w:rPr>
        <w:t>.</w:t>
      </w:r>
      <w:r w:rsidRPr="00BA3BEB">
        <w:rPr>
          <w:rStyle w:val="Zadanifontodlomka1"/>
          <w:rFonts w:cstheme="minorHAnsi"/>
        </w:rPr>
        <w:t>, 125/08., 36/09., 150/11., 144/12., 19/13.</w:t>
      </w:r>
      <w:r w:rsidR="0093494B" w:rsidRPr="00BA3BEB">
        <w:rPr>
          <w:rStyle w:val="Zadanifontodlomka1"/>
          <w:rFonts w:cstheme="minorHAnsi"/>
        </w:rPr>
        <w:t xml:space="preserve"> –</w:t>
      </w:r>
      <w:r w:rsidRPr="00BA3BEB">
        <w:rPr>
          <w:rStyle w:val="Zadanifontodlomka1"/>
          <w:rFonts w:cstheme="minorHAnsi"/>
        </w:rPr>
        <w:t xml:space="preserve"> pročišćeni tekst, 137/15.</w:t>
      </w:r>
      <w:r w:rsidR="0093494B" w:rsidRPr="00BA3BEB">
        <w:rPr>
          <w:rStyle w:val="Zadanifontodlomka1"/>
          <w:rFonts w:cstheme="minorHAnsi"/>
        </w:rPr>
        <w:t xml:space="preserve"> –</w:t>
      </w:r>
      <w:r w:rsidRPr="00BA3BEB">
        <w:rPr>
          <w:rStyle w:val="Zadanifontodlomka1"/>
          <w:rFonts w:cstheme="minorHAnsi"/>
        </w:rPr>
        <w:t xml:space="preserve"> ispravak, 123/17.,  98/19. i 144/20.), Zakona o turističkim zajednicama i promicanju hrvatskog turizma (Narodne novine, broj: 52/19. i 42/20.), Ustavnog zakona o pravima nacionalnih manjina (Narodne novine, broj: 155/02., 47/10. </w:t>
      </w:r>
      <w:r w:rsidR="0093494B" w:rsidRPr="00BA3BEB">
        <w:rPr>
          <w:rStyle w:val="Zadanifontodlomka1"/>
          <w:rFonts w:cstheme="minorHAnsi"/>
        </w:rPr>
        <w:t>–</w:t>
      </w:r>
      <w:r w:rsidRPr="00BA3BEB">
        <w:rPr>
          <w:rStyle w:val="Zadanifontodlomka1"/>
          <w:rFonts w:cstheme="minorHAnsi"/>
        </w:rPr>
        <w:t xml:space="preserve"> Odluka i Rješenje US RH,  80/10., 93/11.</w:t>
      </w:r>
      <w:r w:rsidR="0093494B" w:rsidRPr="00BA3BEB">
        <w:rPr>
          <w:rStyle w:val="Zadanifontodlomka1"/>
          <w:rFonts w:cstheme="minorHAnsi"/>
        </w:rPr>
        <w:t xml:space="preserve"> –</w:t>
      </w:r>
      <w:r w:rsidRPr="00BA3BEB">
        <w:rPr>
          <w:rStyle w:val="Zadanifontodlomka1"/>
          <w:rFonts w:cstheme="minorHAnsi"/>
        </w:rPr>
        <w:t xml:space="preserve"> Odluka US RH i 93/11. </w:t>
      </w:r>
      <w:r w:rsidR="0093494B" w:rsidRPr="00BA3BEB">
        <w:rPr>
          <w:rStyle w:val="Zadanifontodlomka1"/>
          <w:rFonts w:cstheme="minorHAnsi"/>
        </w:rPr>
        <w:t>–</w:t>
      </w:r>
      <w:r w:rsidRPr="00BA3BEB">
        <w:rPr>
          <w:rStyle w:val="Zadanifontodlomka1"/>
          <w:rFonts w:cstheme="minorHAnsi"/>
        </w:rPr>
        <w:t xml:space="preserve"> Odluka US RH), Zakona o udrugama (Narodn</w:t>
      </w:r>
      <w:r w:rsidR="00FD4911" w:rsidRPr="00BA3BEB">
        <w:rPr>
          <w:rStyle w:val="Zadanifontodlomka1"/>
          <w:rFonts w:cstheme="minorHAnsi"/>
        </w:rPr>
        <w:t xml:space="preserve">e novine, broj: 74/14.,70/17., </w:t>
      </w:r>
      <w:r w:rsidRPr="00BA3BEB">
        <w:rPr>
          <w:rStyle w:val="Zadanifontodlomka1"/>
          <w:rFonts w:cstheme="minorHAnsi"/>
        </w:rPr>
        <w:t>98/19.</w:t>
      </w:r>
      <w:r w:rsidR="00FD4911" w:rsidRPr="00BA3BEB">
        <w:rPr>
          <w:rStyle w:val="Zadanifontodlomka1"/>
          <w:rFonts w:cstheme="minorHAnsi"/>
        </w:rPr>
        <w:t xml:space="preserve"> i 151/22.</w:t>
      </w:r>
      <w:r w:rsidRPr="00BA3BEB">
        <w:rPr>
          <w:rStyle w:val="Zadanifontodlomka1"/>
          <w:rFonts w:cstheme="minorHAnsi"/>
        </w:rPr>
        <w:t>) i Statuta Grada Požege.</w:t>
      </w:r>
    </w:p>
    <w:bookmarkEnd w:id="3"/>
    <w:p w14:paraId="1E804960" w14:textId="1FADBF44" w:rsidR="004E1753" w:rsidRPr="00BA3BEB" w:rsidRDefault="004E1753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70109050" w14:textId="77777777" w:rsidR="0012013D" w:rsidRPr="00BA3BEB" w:rsidRDefault="0012013D" w:rsidP="000779E2">
      <w:pPr>
        <w:spacing w:after="0" w:line="240" w:lineRule="auto"/>
        <w:ind w:left="5529"/>
        <w:jc w:val="center"/>
        <w:rPr>
          <w:rFonts w:eastAsia="Times New Roman" w:cstheme="minorHAnsi"/>
          <w:lang w:eastAsia="hr-HR"/>
        </w:rPr>
      </w:pPr>
      <w:r w:rsidRPr="00BA3BEB">
        <w:rPr>
          <w:rFonts w:eastAsia="Times New Roman" w:cstheme="minorHAnsi"/>
          <w:lang w:eastAsia="hr-HR"/>
        </w:rPr>
        <w:t>GRADONAČELNIK</w:t>
      </w:r>
    </w:p>
    <w:p w14:paraId="467D38A9" w14:textId="327CD182" w:rsidR="0012013D" w:rsidRPr="00BA3BEB" w:rsidRDefault="0012013D" w:rsidP="000779E2">
      <w:pPr>
        <w:spacing w:after="240" w:line="240" w:lineRule="auto"/>
        <w:ind w:left="5812"/>
        <w:jc w:val="center"/>
        <w:rPr>
          <w:rFonts w:eastAsia="Times New Roman" w:cstheme="minorHAnsi"/>
          <w:u w:val="single"/>
          <w:lang w:eastAsia="hr-HR"/>
        </w:rPr>
      </w:pPr>
      <w:r w:rsidRPr="00BA3BEB">
        <w:rPr>
          <w:rFonts w:eastAsia="Times New Roman" w:cstheme="minorHAnsi"/>
          <w:lang w:eastAsia="hr-HR"/>
        </w:rPr>
        <w:t>prof.dr.sc. Borislav Miličević</w:t>
      </w:r>
      <w:r w:rsidR="000779E2">
        <w:rPr>
          <w:rFonts w:eastAsia="Times New Roman" w:cstheme="minorHAnsi"/>
          <w:lang w:eastAsia="hr-HR"/>
        </w:rPr>
        <w:t>,</w:t>
      </w:r>
      <w:r w:rsidR="000779E2">
        <w:rPr>
          <w:rFonts w:eastAsia="Times New Roman"/>
          <w:lang w:eastAsia="hr-HR"/>
        </w:rPr>
        <w:t xml:space="preserve"> v.r.</w:t>
      </w:r>
    </w:p>
    <w:p w14:paraId="4CF37EF0" w14:textId="77777777" w:rsidR="0012013D" w:rsidRPr="00BA3BEB" w:rsidRDefault="0012013D" w:rsidP="0012013D">
      <w:pPr>
        <w:spacing w:after="0" w:line="240" w:lineRule="auto"/>
        <w:rPr>
          <w:rFonts w:eastAsia="Calibri" w:cstheme="minorHAnsi"/>
          <w:bCs/>
          <w:u w:val="single"/>
          <w:lang w:eastAsia="hr-HR"/>
        </w:rPr>
      </w:pPr>
    </w:p>
    <w:p w14:paraId="6B6D6B72" w14:textId="5FBFD9B7" w:rsidR="00E75C64" w:rsidRPr="00BA3BEB" w:rsidRDefault="00E75C64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5E103D09" w14:textId="3C450FDB" w:rsidR="00E75C64" w:rsidRPr="00BA3BEB" w:rsidRDefault="00E75C64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7CF3DF14" w14:textId="77777777" w:rsidR="002D43EE" w:rsidRPr="00BA3BEB" w:rsidRDefault="002D43EE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3F09B5E4" w14:textId="77777777" w:rsidR="002D43EE" w:rsidRDefault="002D43EE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736680B5" w14:textId="77777777" w:rsidR="004B5003" w:rsidRPr="00BA3BEB" w:rsidRDefault="004B5003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0762147A" w14:textId="77777777" w:rsidR="004E1753" w:rsidRPr="00BA3BEB" w:rsidRDefault="004E1753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544B3089" w14:textId="77777777" w:rsidR="007645B5" w:rsidRPr="00BA3BEB" w:rsidRDefault="007645B5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47FC6B8E" w14:textId="77777777" w:rsidR="007645B5" w:rsidRPr="00BA3BEB" w:rsidRDefault="007645B5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58B84D0F" w14:textId="77777777" w:rsidR="004E1753" w:rsidRPr="00BA3BEB" w:rsidRDefault="004E1753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31710FE4" w14:textId="77777777" w:rsidR="004E1753" w:rsidRPr="00BA3BEB" w:rsidRDefault="004E1753" w:rsidP="007645B5">
      <w:pPr>
        <w:pStyle w:val="Standard"/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BA3BEB">
        <w:rPr>
          <w:rFonts w:asciiTheme="minorHAnsi" w:hAnsiTheme="minorHAnsi" w:cstheme="minorHAnsi"/>
          <w:szCs w:val="22"/>
        </w:rPr>
        <w:t>PRIVITAK:</w:t>
      </w:r>
    </w:p>
    <w:p w14:paraId="597B76B1" w14:textId="77777777" w:rsidR="004E1753" w:rsidRPr="00BA3BEB" w:rsidRDefault="004E1753" w:rsidP="002D43EE">
      <w:pPr>
        <w:pStyle w:val="Odlomakpopisa1"/>
        <w:ind w:left="426" w:hanging="283"/>
        <w:jc w:val="both"/>
        <w:rPr>
          <w:rFonts w:asciiTheme="minorHAnsi" w:hAnsiTheme="minorHAnsi" w:cstheme="minorHAnsi"/>
          <w:szCs w:val="22"/>
        </w:rPr>
      </w:pPr>
      <w:r w:rsidRPr="00BA3BEB">
        <w:rPr>
          <w:rFonts w:asciiTheme="minorHAnsi" w:hAnsiTheme="minorHAnsi" w:cstheme="minorHAnsi"/>
          <w:szCs w:val="22"/>
        </w:rPr>
        <w:t>1.</w:t>
      </w:r>
      <w:r w:rsidRPr="00BA3BEB">
        <w:rPr>
          <w:rFonts w:asciiTheme="minorHAnsi" w:hAnsiTheme="minorHAnsi" w:cstheme="minorHAnsi"/>
          <w:szCs w:val="22"/>
        </w:rPr>
        <w:tab/>
        <w:t>Zaključak Gradonačelnika Grada Požege</w:t>
      </w:r>
    </w:p>
    <w:p w14:paraId="70854E79" w14:textId="631F3ADC" w:rsidR="00E75C64" w:rsidRPr="00BA3BEB" w:rsidRDefault="004E1753" w:rsidP="002D43EE">
      <w:pPr>
        <w:pStyle w:val="Odlomakpopisa1"/>
        <w:ind w:left="426" w:hanging="283"/>
        <w:jc w:val="both"/>
        <w:rPr>
          <w:rFonts w:asciiTheme="minorHAnsi" w:hAnsiTheme="minorHAnsi" w:cstheme="minorHAnsi"/>
          <w:szCs w:val="22"/>
        </w:rPr>
      </w:pPr>
      <w:r w:rsidRPr="00BA3BEB">
        <w:rPr>
          <w:rFonts w:asciiTheme="minorHAnsi" w:hAnsiTheme="minorHAnsi" w:cstheme="minorHAnsi"/>
          <w:szCs w:val="22"/>
        </w:rPr>
        <w:t>2.</w:t>
      </w:r>
      <w:r w:rsidRPr="00BA3BEB">
        <w:rPr>
          <w:rFonts w:asciiTheme="minorHAnsi" w:hAnsiTheme="minorHAnsi" w:cstheme="minorHAnsi"/>
          <w:szCs w:val="22"/>
        </w:rPr>
        <w:tab/>
        <w:t>Prijedlog Programa javnih potreba u turizmu i ostalih udruga i društava građana u Gradu Požegi za 202</w:t>
      </w:r>
      <w:r w:rsidR="00315D7A">
        <w:rPr>
          <w:rFonts w:asciiTheme="minorHAnsi" w:hAnsiTheme="minorHAnsi" w:cstheme="minorHAnsi"/>
          <w:szCs w:val="22"/>
        </w:rPr>
        <w:t>6</w:t>
      </w:r>
      <w:r w:rsidRPr="00BA3BEB">
        <w:rPr>
          <w:rFonts w:asciiTheme="minorHAnsi" w:hAnsiTheme="minorHAnsi" w:cstheme="minorHAnsi"/>
          <w:szCs w:val="22"/>
        </w:rPr>
        <w:t>. godinu</w:t>
      </w:r>
    </w:p>
    <w:p w14:paraId="3292B1AF" w14:textId="1AA8C8C8" w:rsidR="00697810" w:rsidRPr="004B5003" w:rsidRDefault="00E75C64" w:rsidP="004B5003">
      <w:pPr>
        <w:rPr>
          <w:rFonts w:eastAsia="Times New Roman" w:cstheme="minorHAnsi"/>
          <w:kern w:val="3"/>
          <w:lang w:eastAsia="zh-CN"/>
        </w:rPr>
      </w:pPr>
      <w:r w:rsidRPr="00BA3BEB"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2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6"/>
      </w:tblGrid>
      <w:tr w:rsidR="004B5003" w:rsidRPr="00697810" w14:paraId="13D1E884" w14:textId="77777777" w:rsidTr="004B5003">
        <w:trPr>
          <w:trHeight w:val="304"/>
        </w:trPr>
        <w:tc>
          <w:tcPr>
            <w:tcW w:w="3326" w:type="dxa"/>
          </w:tcPr>
          <w:p w14:paraId="6205CE8D" w14:textId="77777777" w:rsidR="004B5003" w:rsidRPr="00697810" w:rsidRDefault="004B5003" w:rsidP="004B5003">
            <w:pPr>
              <w:contextualSpacing/>
              <w:rPr>
                <w:rFonts w:ascii="PDF417x" w:eastAsia="Times New Roman" w:hAnsi="PDF417x" w:cs="Times New Roman"/>
                <w:noProof/>
              </w:rPr>
            </w:pPr>
            <w:r w:rsidRPr="00697810">
              <w:rPr>
                <w:rFonts w:ascii="PDF417x" w:eastAsia="Times New Roman" w:hAnsi="PDF417x" w:cs="Times New Roman"/>
                <w:noProof/>
              </w:rPr>
              <w:lastRenderedPageBreak/>
              <w:t>+*xfs*pvs*lsu*cvA*xBj*tCi*ssq*rba*ohs*ssq*pBk*-</w:t>
            </w:r>
            <w:r w:rsidRPr="00697810">
              <w:rPr>
                <w:rFonts w:ascii="PDF417x" w:eastAsia="Times New Roman" w:hAnsi="PDF417x" w:cs="Times New Roman"/>
                <w:noProof/>
              </w:rPr>
              <w:br/>
              <w:t>+*yqw*yeg*ziF*sEt*ugB*dzb*Adx*ubr*vrl*jus*zew*-</w:t>
            </w:r>
            <w:r w:rsidRPr="00697810">
              <w:rPr>
                <w:rFonts w:ascii="PDF417x" w:eastAsia="Times New Roman" w:hAnsi="PDF417x" w:cs="Times New Roman"/>
                <w:noProof/>
              </w:rPr>
              <w:br/>
              <w:t>+*eDs*lyd*lyd*lyd*lyd*qfs*bcs*raj*ldy*Dxm*zfE*-</w:t>
            </w:r>
            <w:r w:rsidRPr="00697810">
              <w:rPr>
                <w:rFonts w:ascii="PDF417x" w:eastAsia="Times New Roman" w:hAnsi="PDF417x" w:cs="Times New Roman"/>
                <w:noProof/>
              </w:rPr>
              <w:br/>
              <w:t>+*ftw*tcw*tkq*mDi*iwE*wtb*caa*wxg*EaD*sps*onA*-</w:t>
            </w:r>
            <w:r w:rsidRPr="00697810">
              <w:rPr>
                <w:rFonts w:ascii="PDF417x" w:eastAsia="Times New Roman" w:hAnsi="PDF417x" w:cs="Times New Roman"/>
                <w:noProof/>
              </w:rPr>
              <w:br/>
              <w:t>+*ftA*tji*qjC*Bjq*ydD*xnC*vDm*ydD*joi*sra*uws*-</w:t>
            </w:r>
            <w:r w:rsidRPr="00697810">
              <w:rPr>
                <w:rFonts w:ascii="PDF417x" w:eastAsia="Times New Roman" w:hAnsi="PDF417x" w:cs="Times New Roman"/>
                <w:noProof/>
              </w:rPr>
              <w:br/>
              <w:t>+*xjq*Ccj*jEE*dbk*nug*jsx*cgz*bED*bok*lwn*uzq*-</w:t>
            </w:r>
            <w:r w:rsidRPr="00697810">
              <w:rPr>
                <w:rFonts w:ascii="PDF417x" w:eastAsia="Times New Roman" w:hAnsi="PDF417x" w:cs="Times New Roman"/>
                <w:noProof/>
              </w:rPr>
              <w:br/>
            </w:r>
          </w:p>
        </w:tc>
      </w:tr>
    </w:tbl>
    <w:p w14:paraId="35298899" w14:textId="7F673999" w:rsidR="007645B5" w:rsidRPr="00BA3BEB" w:rsidRDefault="007645B5" w:rsidP="007645B5">
      <w:pPr>
        <w:spacing w:after="0" w:line="240" w:lineRule="auto"/>
        <w:ind w:right="5244" w:firstLine="142"/>
        <w:jc w:val="center"/>
        <w:rPr>
          <w:rFonts w:eastAsia="Times New Roman" w:cstheme="minorHAnsi"/>
          <w:lang w:eastAsia="hr-HR"/>
        </w:rPr>
      </w:pPr>
      <w:r w:rsidRPr="00BA3BEB">
        <w:rPr>
          <w:rFonts w:eastAsia="Times New Roman" w:cstheme="minorHAnsi"/>
          <w:noProof/>
          <w:lang w:eastAsia="hr-HR"/>
        </w:rPr>
        <w:drawing>
          <wp:inline distT="0" distB="0" distL="0" distR="0" wp14:anchorId="56F5F7A0" wp14:editId="6162F6F7">
            <wp:extent cx="314325" cy="428625"/>
            <wp:effectExtent l="0" t="0" r="9525" b="9525"/>
            <wp:docPr id="1178046270" name="Slika 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46270" name="Slika 4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A1666" w14:textId="77777777" w:rsidR="007645B5" w:rsidRPr="00BA3BEB" w:rsidRDefault="007645B5" w:rsidP="007645B5">
      <w:pPr>
        <w:spacing w:after="0" w:line="240" w:lineRule="auto"/>
        <w:ind w:right="5244"/>
        <w:jc w:val="center"/>
        <w:rPr>
          <w:rFonts w:eastAsia="Times New Roman" w:cstheme="minorHAnsi"/>
          <w:lang w:eastAsia="hr-HR"/>
        </w:rPr>
      </w:pPr>
      <w:r w:rsidRPr="00BA3BEB">
        <w:rPr>
          <w:rFonts w:eastAsia="Times New Roman" w:cstheme="minorHAnsi"/>
          <w:lang w:eastAsia="hr-HR"/>
        </w:rPr>
        <w:t>R  E  P  U  B  L  I  K  A    H  R  V  A  T  S  K  A</w:t>
      </w:r>
    </w:p>
    <w:p w14:paraId="21E9FF1A" w14:textId="77777777" w:rsidR="007645B5" w:rsidRPr="00BA3BEB" w:rsidRDefault="007645B5" w:rsidP="007645B5">
      <w:pPr>
        <w:spacing w:after="0" w:line="240" w:lineRule="auto"/>
        <w:ind w:right="5244"/>
        <w:jc w:val="center"/>
        <w:rPr>
          <w:rFonts w:eastAsia="Times New Roman" w:cstheme="minorHAnsi"/>
          <w:lang w:eastAsia="hr-HR"/>
        </w:rPr>
      </w:pPr>
      <w:r w:rsidRPr="00BA3BEB">
        <w:rPr>
          <w:rFonts w:eastAsia="Times New Roman" w:cstheme="minorHAnsi"/>
          <w:lang w:eastAsia="hr-HR"/>
        </w:rPr>
        <w:t>POŽEŠKO-SLAVONSKA ŽUPANIJA</w:t>
      </w:r>
    </w:p>
    <w:p w14:paraId="28EC5D31" w14:textId="5B90D968" w:rsidR="007645B5" w:rsidRPr="00BA3BEB" w:rsidRDefault="007645B5" w:rsidP="007645B5">
      <w:pPr>
        <w:spacing w:after="0" w:line="240" w:lineRule="auto"/>
        <w:ind w:right="5244"/>
        <w:jc w:val="center"/>
        <w:rPr>
          <w:rFonts w:eastAsia="Times New Roman" w:cstheme="minorHAnsi"/>
          <w:lang w:eastAsia="hr-HR"/>
        </w:rPr>
      </w:pPr>
      <w:r w:rsidRPr="00BA3BEB">
        <w:rPr>
          <w:rFonts w:eastAsia="Times New Roman" w:cstheme="minorHAnsi"/>
          <w:noProof/>
          <w:lang w:eastAsia="hr-HR"/>
        </w:rPr>
        <w:drawing>
          <wp:anchor distT="0" distB="0" distL="114300" distR="114300" simplePos="0" relativeHeight="251668480" behindDoc="0" locked="0" layoutInCell="1" allowOverlap="1" wp14:anchorId="39679CC5" wp14:editId="0701651E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810736993" name="Slika 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736993" name="Slika 5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3BEB">
        <w:rPr>
          <w:rFonts w:eastAsia="Times New Roman" w:cstheme="minorHAnsi"/>
          <w:lang w:eastAsia="hr-HR"/>
        </w:rPr>
        <w:t>GRAD POŽEGA</w:t>
      </w:r>
    </w:p>
    <w:p w14:paraId="0EBFE4FD" w14:textId="1A96C299" w:rsidR="007645B5" w:rsidRPr="00BA3BEB" w:rsidRDefault="007645B5" w:rsidP="007645B5">
      <w:pPr>
        <w:spacing w:after="240" w:line="240" w:lineRule="auto"/>
        <w:ind w:right="5244"/>
        <w:jc w:val="center"/>
        <w:rPr>
          <w:rFonts w:eastAsia="Times New Roman" w:cstheme="minorHAnsi"/>
          <w:lang w:eastAsia="hr-HR"/>
        </w:rPr>
      </w:pPr>
      <w:r w:rsidRPr="00BA3BEB">
        <w:rPr>
          <w:rFonts w:eastAsia="Times New Roman" w:cstheme="minorHAnsi"/>
          <w:lang w:eastAsia="hr-HR"/>
        </w:rPr>
        <w:t>G</w:t>
      </w:r>
      <w:r w:rsidR="00F56C3E" w:rsidRPr="00BA3BEB">
        <w:rPr>
          <w:rFonts w:eastAsia="Times New Roman" w:cstheme="minorHAnsi"/>
          <w:lang w:eastAsia="hr-HR"/>
        </w:rPr>
        <w:t>RADONAČELNIK</w:t>
      </w:r>
    </w:p>
    <w:p w14:paraId="6C4D1E42" w14:textId="4535239F" w:rsidR="00AF756D" w:rsidRPr="00BA3BEB" w:rsidRDefault="00AF756D" w:rsidP="00AF756D">
      <w:p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eastAsia="hr-HR"/>
        </w:rPr>
      </w:pPr>
      <w:r w:rsidRPr="00BA3BEB">
        <w:rPr>
          <w:rFonts w:eastAsia="Times New Roman" w:cstheme="minorHAnsi"/>
          <w:bCs/>
          <w:lang w:eastAsia="hr-HR"/>
        </w:rPr>
        <w:t>KLASA: 334-01/2</w:t>
      </w:r>
      <w:r w:rsidR="00DC36D8">
        <w:rPr>
          <w:rFonts w:eastAsia="Times New Roman" w:cstheme="minorHAnsi"/>
          <w:bCs/>
          <w:lang w:eastAsia="hr-HR"/>
        </w:rPr>
        <w:t>5</w:t>
      </w:r>
      <w:r w:rsidRPr="00BA3BEB">
        <w:rPr>
          <w:rFonts w:eastAsia="Times New Roman" w:cstheme="minorHAnsi"/>
          <w:bCs/>
          <w:lang w:eastAsia="hr-HR"/>
        </w:rPr>
        <w:t>-01/</w:t>
      </w:r>
      <w:r w:rsidR="00E234BC">
        <w:rPr>
          <w:rFonts w:eastAsia="Times New Roman" w:cstheme="minorHAnsi"/>
          <w:bCs/>
          <w:lang w:eastAsia="hr-HR"/>
        </w:rPr>
        <w:t>4</w:t>
      </w:r>
    </w:p>
    <w:p w14:paraId="658EB80B" w14:textId="7EAAD4B3" w:rsidR="00AF756D" w:rsidRPr="00BA3BEB" w:rsidRDefault="00AF756D" w:rsidP="00AF756D">
      <w:p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eastAsia="hr-HR"/>
        </w:rPr>
      </w:pPr>
      <w:r w:rsidRPr="00BA3BEB">
        <w:rPr>
          <w:rFonts w:eastAsia="Times New Roman" w:cstheme="minorHAnsi"/>
          <w:bCs/>
          <w:lang w:eastAsia="hr-HR"/>
        </w:rPr>
        <w:t>URBROJ: 2177-1-0</w:t>
      </w:r>
      <w:r w:rsidR="001A5E66" w:rsidRPr="00BA3BEB">
        <w:rPr>
          <w:rFonts w:eastAsia="Times New Roman" w:cstheme="minorHAnsi"/>
          <w:bCs/>
          <w:lang w:eastAsia="hr-HR"/>
        </w:rPr>
        <w:t>1</w:t>
      </w:r>
      <w:r w:rsidRPr="00BA3BEB">
        <w:rPr>
          <w:rFonts w:eastAsia="Times New Roman" w:cstheme="minorHAnsi"/>
          <w:bCs/>
          <w:lang w:eastAsia="hr-HR"/>
        </w:rPr>
        <w:t>/01-2</w:t>
      </w:r>
      <w:r w:rsidR="00E234BC">
        <w:rPr>
          <w:rFonts w:eastAsia="Times New Roman" w:cstheme="minorHAnsi"/>
          <w:bCs/>
          <w:lang w:eastAsia="hr-HR"/>
        </w:rPr>
        <w:t>5</w:t>
      </w:r>
      <w:r w:rsidRPr="00BA3BEB">
        <w:rPr>
          <w:rFonts w:eastAsia="Times New Roman" w:cstheme="minorHAnsi"/>
          <w:bCs/>
          <w:lang w:eastAsia="hr-HR"/>
        </w:rPr>
        <w:t>-3</w:t>
      </w:r>
    </w:p>
    <w:p w14:paraId="2F3777C2" w14:textId="2263CEA9" w:rsidR="00AF756D" w:rsidRPr="00BA3BEB" w:rsidRDefault="00AF756D" w:rsidP="007645B5">
      <w:pPr>
        <w:suppressAutoHyphens/>
        <w:autoSpaceDN w:val="0"/>
        <w:spacing w:line="240" w:lineRule="auto"/>
        <w:jc w:val="both"/>
        <w:rPr>
          <w:rFonts w:eastAsia="Times New Roman" w:cstheme="minorHAnsi"/>
          <w:bCs/>
          <w:lang w:eastAsia="hr-HR"/>
        </w:rPr>
      </w:pPr>
      <w:r w:rsidRPr="00BA3BEB">
        <w:rPr>
          <w:rFonts w:eastAsia="Times New Roman" w:cstheme="minorHAnsi"/>
          <w:bCs/>
          <w:lang w:eastAsia="hr-HR"/>
        </w:rPr>
        <w:t xml:space="preserve">Požega, </w:t>
      </w:r>
      <w:r w:rsidR="00F56C3E" w:rsidRPr="00BA3BEB">
        <w:rPr>
          <w:rFonts w:eastAsia="Times New Roman" w:cstheme="minorHAnsi"/>
          <w:bCs/>
          <w:lang w:eastAsia="hr-HR"/>
        </w:rPr>
        <w:t>2</w:t>
      </w:r>
      <w:r w:rsidRPr="00BA3BEB">
        <w:rPr>
          <w:rFonts w:eastAsia="Times New Roman" w:cstheme="minorHAnsi"/>
          <w:bCs/>
          <w:lang w:eastAsia="hr-HR"/>
        </w:rPr>
        <w:t>. prosinca 202</w:t>
      </w:r>
      <w:r w:rsidR="00E234BC">
        <w:rPr>
          <w:rFonts w:eastAsia="Times New Roman" w:cstheme="minorHAnsi"/>
          <w:bCs/>
          <w:lang w:eastAsia="hr-HR"/>
        </w:rPr>
        <w:t>5</w:t>
      </w:r>
      <w:r w:rsidRPr="00BA3BEB">
        <w:rPr>
          <w:rFonts w:eastAsia="Times New Roman" w:cstheme="minorHAnsi"/>
          <w:bCs/>
          <w:lang w:eastAsia="hr-HR"/>
        </w:rPr>
        <w:t xml:space="preserve">. </w:t>
      </w:r>
    </w:p>
    <w:p w14:paraId="3CA03B4A" w14:textId="00B68D45" w:rsidR="004E1753" w:rsidRPr="00BA3BEB" w:rsidRDefault="004E1753" w:rsidP="007645B5">
      <w:pPr>
        <w:pStyle w:val="Standard"/>
        <w:spacing w:after="240"/>
        <w:ind w:firstLine="708"/>
        <w:jc w:val="both"/>
        <w:rPr>
          <w:rStyle w:val="Zadanifontodlomka1"/>
          <w:rFonts w:asciiTheme="minorHAnsi" w:eastAsia="Arial Unicode MS" w:hAnsiTheme="minorHAnsi" w:cstheme="minorHAnsi"/>
          <w:bCs/>
          <w:szCs w:val="22"/>
        </w:rPr>
      </w:pPr>
      <w:r w:rsidRPr="00BA3BEB">
        <w:rPr>
          <w:rStyle w:val="Zadanifontodlomka1"/>
          <w:rFonts w:asciiTheme="minorHAnsi" w:eastAsia="Arial Unicode MS" w:hAnsiTheme="minorHAnsi" w:cstheme="minorHAnsi"/>
          <w:bCs/>
          <w:szCs w:val="22"/>
        </w:rPr>
        <w:t xml:space="preserve">Na temelju članka 44. stavka 1. i članka 48. stavka 1. točke 1. Zakona o lokalnoj i područnoj (regionalnoj) samoupravi </w:t>
      </w:r>
      <w:r w:rsidRPr="00BA3BEB">
        <w:rPr>
          <w:rStyle w:val="Zadanifontodlomka1"/>
          <w:rFonts w:asciiTheme="minorHAnsi" w:hAnsiTheme="minorHAnsi" w:cstheme="minorHAnsi"/>
          <w:szCs w:val="22"/>
        </w:rPr>
        <w:t>(Narodne novine, broj: 33/01., 60/01.</w:t>
      </w:r>
      <w:r w:rsidR="0093494B" w:rsidRPr="00BA3BEB">
        <w:rPr>
          <w:rStyle w:val="Zadanifontodlomka1"/>
          <w:rFonts w:asciiTheme="minorHAnsi" w:hAnsiTheme="minorHAnsi" w:cstheme="minorHAnsi"/>
          <w:szCs w:val="22"/>
        </w:rPr>
        <w:t xml:space="preserve"> –</w:t>
      </w:r>
      <w:r w:rsidRPr="00BA3BEB">
        <w:rPr>
          <w:rStyle w:val="Zadanifontodlomka1"/>
          <w:rFonts w:asciiTheme="minorHAnsi" w:hAnsiTheme="minorHAnsi" w:cstheme="minorHAnsi"/>
          <w:szCs w:val="22"/>
        </w:rPr>
        <w:t xml:space="preserve"> vjerodostojno tumačenje, 106/03</w:t>
      </w:r>
      <w:r w:rsidR="00AF756D" w:rsidRPr="00BA3BEB">
        <w:rPr>
          <w:rStyle w:val="Zadanifontodlomka1"/>
          <w:rFonts w:asciiTheme="minorHAnsi" w:hAnsiTheme="minorHAnsi" w:cstheme="minorHAnsi"/>
          <w:szCs w:val="22"/>
        </w:rPr>
        <w:t>.</w:t>
      </w:r>
      <w:r w:rsidRPr="00BA3BEB">
        <w:rPr>
          <w:rStyle w:val="Zadanifontodlomka1"/>
          <w:rFonts w:asciiTheme="minorHAnsi" w:hAnsiTheme="minorHAnsi" w:cstheme="minorHAnsi"/>
          <w:szCs w:val="22"/>
        </w:rPr>
        <w:t>, 129/05</w:t>
      </w:r>
      <w:r w:rsidR="00AF756D" w:rsidRPr="00BA3BEB">
        <w:rPr>
          <w:rStyle w:val="Zadanifontodlomka1"/>
          <w:rFonts w:asciiTheme="minorHAnsi" w:hAnsiTheme="minorHAnsi" w:cstheme="minorHAnsi"/>
          <w:szCs w:val="22"/>
        </w:rPr>
        <w:t>.</w:t>
      </w:r>
      <w:r w:rsidRPr="00BA3BEB">
        <w:rPr>
          <w:rStyle w:val="Zadanifontodlomka1"/>
          <w:rFonts w:asciiTheme="minorHAnsi" w:hAnsiTheme="minorHAnsi" w:cstheme="minorHAnsi"/>
          <w:szCs w:val="22"/>
        </w:rPr>
        <w:t>, 109/07</w:t>
      </w:r>
      <w:r w:rsidR="00AF756D" w:rsidRPr="00BA3BEB">
        <w:rPr>
          <w:rStyle w:val="Zadanifontodlomka1"/>
          <w:rFonts w:asciiTheme="minorHAnsi" w:hAnsiTheme="minorHAnsi" w:cstheme="minorHAnsi"/>
          <w:szCs w:val="22"/>
        </w:rPr>
        <w:t>.</w:t>
      </w:r>
      <w:r w:rsidRPr="00BA3BEB">
        <w:rPr>
          <w:rStyle w:val="Zadanifontodlomka1"/>
          <w:rFonts w:asciiTheme="minorHAnsi" w:hAnsiTheme="minorHAnsi" w:cstheme="minorHAnsi"/>
          <w:szCs w:val="22"/>
        </w:rPr>
        <w:t>, 125/08., 36/09., 150/11., 144/12., 19/13.</w:t>
      </w:r>
      <w:r w:rsidR="0093494B" w:rsidRPr="00BA3BEB">
        <w:rPr>
          <w:rStyle w:val="Zadanifontodlomka1"/>
          <w:rFonts w:asciiTheme="minorHAnsi" w:hAnsiTheme="minorHAnsi" w:cstheme="minorHAnsi"/>
          <w:szCs w:val="22"/>
        </w:rPr>
        <w:t xml:space="preserve"> –</w:t>
      </w:r>
      <w:r w:rsidRPr="00BA3BEB">
        <w:rPr>
          <w:rStyle w:val="Zadanifontodlomka1"/>
          <w:rFonts w:asciiTheme="minorHAnsi" w:hAnsiTheme="minorHAnsi" w:cstheme="minorHAnsi"/>
          <w:szCs w:val="22"/>
        </w:rPr>
        <w:t xml:space="preserve"> pročišćeni tekst, 137/15.</w:t>
      </w:r>
      <w:r w:rsidR="0093494B" w:rsidRPr="00BA3BEB">
        <w:rPr>
          <w:rStyle w:val="Zadanifontodlomka1"/>
          <w:rFonts w:asciiTheme="minorHAnsi" w:hAnsiTheme="minorHAnsi" w:cstheme="minorHAnsi"/>
          <w:szCs w:val="22"/>
        </w:rPr>
        <w:t xml:space="preserve"> –</w:t>
      </w:r>
      <w:r w:rsidRPr="00BA3BEB">
        <w:rPr>
          <w:rStyle w:val="Zadanifontodlomka1"/>
          <w:rFonts w:asciiTheme="minorHAnsi" w:hAnsiTheme="minorHAnsi" w:cstheme="minorHAnsi"/>
          <w:szCs w:val="22"/>
        </w:rPr>
        <w:t xml:space="preserve"> ispravak, 123/17.,  98/19. i 144/20.) i članka 62. stavka 1. podstavka 1. i članka 120. Statuta Grada Požege (Službene novine Grada Požege, broj: 2/21.</w:t>
      </w:r>
      <w:r w:rsidR="00AF756D" w:rsidRPr="00BA3BEB">
        <w:rPr>
          <w:rStyle w:val="Zadanifontodlomka1"/>
          <w:rFonts w:asciiTheme="minorHAnsi" w:hAnsiTheme="minorHAnsi" w:cstheme="minorHAnsi"/>
          <w:szCs w:val="22"/>
        </w:rPr>
        <w:t xml:space="preserve"> i 11/22.</w:t>
      </w:r>
      <w:r w:rsidRPr="00BA3BEB">
        <w:rPr>
          <w:rStyle w:val="Zadanifontodlomka1"/>
          <w:rFonts w:asciiTheme="minorHAnsi" w:hAnsiTheme="minorHAnsi" w:cstheme="minorHAnsi"/>
          <w:szCs w:val="22"/>
        </w:rPr>
        <w:t>), G</w:t>
      </w:r>
      <w:r w:rsidRPr="00BA3BEB">
        <w:rPr>
          <w:rStyle w:val="Zadanifontodlomka1"/>
          <w:rFonts w:asciiTheme="minorHAnsi" w:eastAsia="Arial Unicode MS" w:hAnsiTheme="minorHAnsi" w:cstheme="minorHAnsi"/>
          <w:bCs/>
          <w:szCs w:val="22"/>
        </w:rPr>
        <w:t xml:space="preserve">radonačelnik Grada Požege, dana </w:t>
      </w:r>
      <w:r w:rsidR="00F56C3E" w:rsidRPr="00BA3BEB">
        <w:rPr>
          <w:rStyle w:val="Zadanifontodlomka1"/>
          <w:rFonts w:asciiTheme="minorHAnsi" w:eastAsia="Arial Unicode MS" w:hAnsiTheme="minorHAnsi" w:cstheme="minorHAnsi"/>
          <w:bCs/>
          <w:szCs w:val="22"/>
        </w:rPr>
        <w:t>2</w:t>
      </w:r>
      <w:r w:rsidR="003B7ECC" w:rsidRPr="00BA3BEB">
        <w:rPr>
          <w:rStyle w:val="Zadanifontodlomka1"/>
          <w:rFonts w:asciiTheme="minorHAnsi" w:eastAsia="Arial Unicode MS" w:hAnsiTheme="minorHAnsi" w:cstheme="minorHAnsi"/>
          <w:bCs/>
          <w:szCs w:val="22"/>
        </w:rPr>
        <w:t xml:space="preserve">. prosinca </w:t>
      </w:r>
      <w:r w:rsidRPr="00BA3BEB">
        <w:rPr>
          <w:rStyle w:val="Zadanifontodlomka1"/>
          <w:rFonts w:asciiTheme="minorHAnsi" w:eastAsia="Arial Unicode MS" w:hAnsiTheme="minorHAnsi" w:cstheme="minorHAnsi"/>
          <w:bCs/>
          <w:szCs w:val="22"/>
        </w:rPr>
        <w:t>202</w:t>
      </w:r>
      <w:r w:rsidR="00E234BC">
        <w:rPr>
          <w:rStyle w:val="Zadanifontodlomka1"/>
          <w:rFonts w:asciiTheme="minorHAnsi" w:eastAsia="Arial Unicode MS" w:hAnsiTheme="minorHAnsi" w:cstheme="minorHAnsi"/>
          <w:bCs/>
          <w:szCs w:val="22"/>
        </w:rPr>
        <w:t>5</w:t>
      </w:r>
      <w:r w:rsidRPr="00BA3BEB">
        <w:rPr>
          <w:rStyle w:val="Zadanifontodlomka1"/>
          <w:rFonts w:asciiTheme="minorHAnsi" w:eastAsia="Arial Unicode MS" w:hAnsiTheme="minorHAnsi" w:cstheme="minorHAnsi"/>
          <w:bCs/>
          <w:szCs w:val="22"/>
        </w:rPr>
        <w:t>. godine, donosi</w:t>
      </w:r>
    </w:p>
    <w:p w14:paraId="13018B43" w14:textId="77777777" w:rsidR="004E1753" w:rsidRPr="00BA3BEB" w:rsidRDefault="004E1753" w:rsidP="007645B5">
      <w:pPr>
        <w:pStyle w:val="Standard"/>
        <w:spacing w:after="240"/>
        <w:jc w:val="center"/>
        <w:rPr>
          <w:rFonts w:asciiTheme="minorHAnsi" w:eastAsia="Arial Unicode MS" w:hAnsiTheme="minorHAnsi" w:cstheme="minorHAnsi"/>
          <w:bCs/>
          <w:szCs w:val="22"/>
        </w:rPr>
      </w:pPr>
      <w:r w:rsidRPr="00BA3BEB">
        <w:rPr>
          <w:rFonts w:asciiTheme="minorHAnsi" w:eastAsia="Arial Unicode MS" w:hAnsiTheme="minorHAnsi" w:cstheme="minorHAnsi"/>
          <w:bCs/>
          <w:szCs w:val="22"/>
        </w:rPr>
        <w:t>Z A K L J U Č A K</w:t>
      </w:r>
    </w:p>
    <w:p w14:paraId="453B6471" w14:textId="67A62EF1" w:rsidR="004E1753" w:rsidRPr="00BA3BEB" w:rsidRDefault="004E1753" w:rsidP="007645B5">
      <w:pPr>
        <w:pStyle w:val="Standard"/>
        <w:numPr>
          <w:ilvl w:val="0"/>
          <w:numId w:val="10"/>
        </w:numPr>
        <w:spacing w:after="240"/>
        <w:ind w:left="0" w:firstLine="426"/>
        <w:jc w:val="both"/>
        <w:rPr>
          <w:rFonts w:asciiTheme="minorHAnsi" w:hAnsiTheme="minorHAnsi" w:cstheme="minorHAnsi"/>
          <w:szCs w:val="22"/>
        </w:rPr>
      </w:pPr>
      <w:r w:rsidRPr="00BA3BEB">
        <w:rPr>
          <w:rStyle w:val="Zadanifontodlomka1"/>
          <w:rFonts w:asciiTheme="minorHAnsi" w:eastAsia="Arial Unicode MS" w:hAnsiTheme="minorHAnsi" w:cstheme="minorHAnsi"/>
          <w:bCs/>
          <w:szCs w:val="22"/>
        </w:rPr>
        <w:t xml:space="preserve">Utvrđuje se </w:t>
      </w:r>
      <w:r w:rsidRPr="00BA3BEB">
        <w:rPr>
          <w:rStyle w:val="Zadanifontodlomka1"/>
          <w:rFonts w:asciiTheme="minorHAnsi" w:hAnsiTheme="minorHAnsi" w:cstheme="minorHAnsi"/>
          <w:bCs/>
          <w:szCs w:val="22"/>
        </w:rPr>
        <w:t xml:space="preserve">Prijedlog </w:t>
      </w:r>
      <w:r w:rsidRPr="00BA3BEB">
        <w:rPr>
          <w:rStyle w:val="Zadanifontodlomka1"/>
          <w:rFonts w:asciiTheme="minorHAnsi" w:hAnsiTheme="minorHAnsi" w:cstheme="minorHAnsi"/>
          <w:szCs w:val="22"/>
        </w:rPr>
        <w:t xml:space="preserve">Programa javnih potreba u turizmu i ostalih udruga društava i građana u Gradu Požegi </w:t>
      </w:r>
      <w:r w:rsidRPr="00BA3BEB">
        <w:rPr>
          <w:rStyle w:val="Zadanifontodlomka1"/>
          <w:rFonts w:asciiTheme="minorHAnsi" w:hAnsiTheme="minorHAnsi" w:cstheme="minorHAnsi"/>
          <w:bCs/>
          <w:szCs w:val="22"/>
        </w:rPr>
        <w:t>za 202</w:t>
      </w:r>
      <w:r w:rsidR="00E234BC">
        <w:rPr>
          <w:rStyle w:val="Zadanifontodlomka1"/>
          <w:rFonts w:asciiTheme="minorHAnsi" w:hAnsiTheme="minorHAnsi" w:cstheme="minorHAnsi"/>
          <w:bCs/>
          <w:szCs w:val="22"/>
        </w:rPr>
        <w:t>6</w:t>
      </w:r>
      <w:r w:rsidRPr="00BA3BEB">
        <w:rPr>
          <w:rStyle w:val="Zadanifontodlomka1"/>
          <w:rFonts w:asciiTheme="minorHAnsi" w:hAnsiTheme="minorHAnsi" w:cstheme="minorHAnsi"/>
          <w:bCs/>
          <w:szCs w:val="22"/>
        </w:rPr>
        <w:t xml:space="preserve">. godinu, kao </w:t>
      </w:r>
      <w:r w:rsidRPr="00BA3BEB">
        <w:rPr>
          <w:rStyle w:val="Zadanifontodlomka1"/>
          <w:rFonts w:asciiTheme="minorHAnsi" w:eastAsia="Arial Unicode MS" w:hAnsiTheme="minorHAnsi" w:cstheme="minorHAnsi"/>
          <w:bCs/>
          <w:szCs w:val="22"/>
        </w:rPr>
        <w:t>u predloženom tekstu.</w:t>
      </w:r>
    </w:p>
    <w:p w14:paraId="3031D37E" w14:textId="54C40C9A" w:rsidR="004E1753" w:rsidRPr="00BA3BEB" w:rsidRDefault="004E1753" w:rsidP="007645B5">
      <w:pPr>
        <w:pStyle w:val="Standard"/>
        <w:numPr>
          <w:ilvl w:val="0"/>
          <w:numId w:val="10"/>
        </w:numPr>
        <w:spacing w:after="240"/>
        <w:ind w:left="0" w:firstLine="426"/>
        <w:jc w:val="both"/>
        <w:rPr>
          <w:rFonts w:asciiTheme="minorHAnsi" w:eastAsia="Arial Unicode MS" w:hAnsiTheme="minorHAnsi" w:cstheme="minorHAnsi"/>
          <w:bCs/>
          <w:szCs w:val="22"/>
        </w:rPr>
      </w:pPr>
      <w:r w:rsidRPr="00BA3BEB">
        <w:rPr>
          <w:rFonts w:asciiTheme="minorHAnsi" w:eastAsia="Arial Unicode MS" w:hAnsiTheme="minorHAnsi" w:cstheme="minorHAnsi"/>
          <w:bCs/>
          <w:szCs w:val="22"/>
        </w:rPr>
        <w:t>Prijedlog Programa iz točke I. ovoga Zaključka upućuje se Gradskom vijeću Grada Požege na razmatranje i usvajanje.</w:t>
      </w:r>
    </w:p>
    <w:p w14:paraId="7E3273D2" w14:textId="77777777" w:rsidR="0012013D" w:rsidRPr="00BA3BEB" w:rsidRDefault="0012013D" w:rsidP="0012013D">
      <w:pPr>
        <w:spacing w:line="240" w:lineRule="auto"/>
        <w:ind w:right="-142"/>
        <w:jc w:val="both"/>
        <w:rPr>
          <w:rFonts w:eastAsia="Calibri" w:cstheme="minorHAnsi"/>
          <w:bCs/>
        </w:rPr>
      </w:pPr>
    </w:p>
    <w:p w14:paraId="7092403D" w14:textId="77777777" w:rsidR="0012013D" w:rsidRPr="00BA3BEB" w:rsidRDefault="0012013D" w:rsidP="009B2850">
      <w:pPr>
        <w:spacing w:after="0" w:line="240" w:lineRule="auto"/>
        <w:ind w:left="5954"/>
        <w:jc w:val="center"/>
        <w:rPr>
          <w:rFonts w:eastAsia="Times New Roman" w:cstheme="minorHAnsi"/>
          <w:lang w:eastAsia="hr-HR"/>
        </w:rPr>
      </w:pPr>
      <w:bookmarkStart w:id="4" w:name="_Hlk152703179"/>
      <w:r w:rsidRPr="00BA3BEB">
        <w:rPr>
          <w:rFonts w:eastAsia="Times New Roman" w:cstheme="minorHAnsi"/>
          <w:lang w:eastAsia="hr-HR"/>
        </w:rPr>
        <w:t>GRADONAČELNIK</w:t>
      </w:r>
    </w:p>
    <w:p w14:paraId="35B7553A" w14:textId="2CA2D5A2" w:rsidR="0012013D" w:rsidRPr="00BA3BEB" w:rsidRDefault="0012013D" w:rsidP="009B2850">
      <w:pPr>
        <w:spacing w:after="240" w:line="240" w:lineRule="auto"/>
        <w:ind w:left="5529" w:firstLine="567"/>
        <w:jc w:val="center"/>
        <w:rPr>
          <w:rFonts w:eastAsia="Times New Roman" w:cstheme="minorHAnsi"/>
          <w:u w:val="single"/>
          <w:lang w:eastAsia="hr-HR"/>
        </w:rPr>
      </w:pPr>
      <w:bookmarkStart w:id="5" w:name="_Hlk152713624"/>
      <w:r w:rsidRPr="00BA3BEB">
        <w:rPr>
          <w:rFonts w:eastAsia="Times New Roman" w:cstheme="minorHAnsi"/>
          <w:lang w:eastAsia="hr-HR"/>
        </w:rPr>
        <w:t>prof.dr.sc. Borislav Miličević</w:t>
      </w:r>
      <w:r w:rsidR="009B2850">
        <w:rPr>
          <w:rFonts w:eastAsia="Times New Roman" w:cstheme="minorHAnsi"/>
          <w:lang w:eastAsia="hr-HR"/>
        </w:rPr>
        <w:t>, v.r.</w:t>
      </w:r>
    </w:p>
    <w:bookmarkEnd w:id="4"/>
    <w:bookmarkEnd w:id="5"/>
    <w:p w14:paraId="554D6FA8" w14:textId="77777777" w:rsidR="0012013D" w:rsidRPr="00BA3BEB" w:rsidRDefault="0012013D" w:rsidP="0012013D">
      <w:pPr>
        <w:spacing w:after="0" w:line="240" w:lineRule="auto"/>
        <w:rPr>
          <w:rFonts w:eastAsia="Calibri" w:cstheme="minorHAnsi"/>
          <w:bCs/>
          <w:u w:val="single"/>
          <w:lang w:eastAsia="hr-HR"/>
        </w:rPr>
      </w:pPr>
    </w:p>
    <w:p w14:paraId="083E034A" w14:textId="4E10D538" w:rsidR="00E75C64" w:rsidRPr="00BA3BEB" w:rsidRDefault="00E75C64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76D0AD0B" w14:textId="3E8B67D2" w:rsidR="00E75C64" w:rsidRPr="00BA3BEB" w:rsidRDefault="00E75C64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051AC1A1" w14:textId="6E82E4E6" w:rsidR="00E75C64" w:rsidRPr="00BA3BEB" w:rsidRDefault="00E75C64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2E943A3A" w14:textId="078A817D" w:rsidR="00E75C64" w:rsidRPr="00BA3BEB" w:rsidRDefault="00E75C64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679657A6" w14:textId="0DAD60D6" w:rsidR="00E75C64" w:rsidRPr="00BA3BEB" w:rsidRDefault="00E75C64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123AC4E4" w14:textId="77777777" w:rsidR="007645B5" w:rsidRPr="00BA3BEB" w:rsidRDefault="007645B5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5D76212F" w14:textId="77777777" w:rsidR="002D43EE" w:rsidRPr="00BA3BEB" w:rsidRDefault="002D43EE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1A176835" w14:textId="0F057DF7" w:rsidR="002F6D74" w:rsidRDefault="002F6D74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6BF1FA36" w14:textId="77777777" w:rsidR="004B5003" w:rsidRDefault="004B5003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7E6A7F12" w14:textId="77777777" w:rsidR="004B5003" w:rsidRDefault="004B5003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4983E72C" w14:textId="77777777" w:rsidR="004B5003" w:rsidRPr="00BA3BEB" w:rsidRDefault="004B5003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2F3ACE5A" w14:textId="77777777" w:rsidR="002F6D74" w:rsidRPr="00BA3BEB" w:rsidRDefault="002F6D74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7F7BE8E3" w14:textId="77777777" w:rsidR="004E1753" w:rsidRPr="00BA3BEB" w:rsidRDefault="004E1753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4FA24446" w14:textId="77777777" w:rsidR="004E1753" w:rsidRPr="00BA3BEB" w:rsidRDefault="004E1753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1F221C5B" w14:textId="77777777" w:rsidR="004E1753" w:rsidRPr="00BA3BEB" w:rsidRDefault="004E1753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7AA68A40" w14:textId="77777777" w:rsidR="004E1753" w:rsidRPr="00BA3BEB" w:rsidRDefault="004E1753" w:rsidP="004E1753">
      <w:pPr>
        <w:pStyle w:val="Standard"/>
        <w:jc w:val="both"/>
        <w:rPr>
          <w:rFonts w:asciiTheme="minorHAnsi" w:hAnsiTheme="minorHAnsi" w:cstheme="minorHAnsi"/>
          <w:szCs w:val="22"/>
        </w:rPr>
      </w:pPr>
    </w:p>
    <w:p w14:paraId="280AF509" w14:textId="77777777" w:rsidR="004E1753" w:rsidRPr="00BA3BEB" w:rsidRDefault="004E1753" w:rsidP="007645B5">
      <w:pPr>
        <w:pStyle w:val="Standard"/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BA3BEB">
        <w:rPr>
          <w:rFonts w:asciiTheme="minorHAnsi" w:hAnsiTheme="minorHAnsi" w:cstheme="minorHAnsi"/>
          <w:szCs w:val="22"/>
        </w:rPr>
        <w:t>DOSTAVITI:</w:t>
      </w:r>
    </w:p>
    <w:p w14:paraId="47671072" w14:textId="77777777" w:rsidR="004E1753" w:rsidRPr="00BA3BEB" w:rsidRDefault="004E1753" w:rsidP="002D43EE">
      <w:pPr>
        <w:pStyle w:val="Standard"/>
        <w:numPr>
          <w:ilvl w:val="0"/>
          <w:numId w:val="2"/>
        </w:numPr>
        <w:tabs>
          <w:tab w:val="left" w:pos="-6120"/>
        </w:tabs>
        <w:ind w:left="426" w:hanging="283"/>
        <w:jc w:val="both"/>
        <w:rPr>
          <w:rFonts w:asciiTheme="minorHAnsi" w:hAnsiTheme="minorHAnsi" w:cstheme="minorHAnsi"/>
          <w:szCs w:val="22"/>
        </w:rPr>
      </w:pPr>
      <w:r w:rsidRPr="00BA3BEB">
        <w:rPr>
          <w:rFonts w:asciiTheme="minorHAnsi" w:hAnsiTheme="minorHAnsi" w:cstheme="minorHAnsi"/>
          <w:szCs w:val="22"/>
        </w:rPr>
        <w:t xml:space="preserve">Gradskom vijeću Grada Požege </w:t>
      </w:r>
    </w:p>
    <w:p w14:paraId="57EEB0E7" w14:textId="77777777" w:rsidR="004E1753" w:rsidRPr="00BA3BEB" w:rsidRDefault="004E1753" w:rsidP="002D43EE">
      <w:pPr>
        <w:pStyle w:val="Standard"/>
        <w:numPr>
          <w:ilvl w:val="0"/>
          <w:numId w:val="2"/>
        </w:numPr>
        <w:ind w:left="426" w:hanging="283"/>
        <w:jc w:val="both"/>
        <w:rPr>
          <w:rFonts w:asciiTheme="minorHAnsi" w:hAnsiTheme="minorHAnsi" w:cstheme="minorHAnsi"/>
          <w:szCs w:val="22"/>
          <w:lang w:eastAsia="hr-HR"/>
        </w:rPr>
      </w:pPr>
      <w:r w:rsidRPr="00BA3BEB">
        <w:rPr>
          <w:rFonts w:asciiTheme="minorHAnsi" w:hAnsiTheme="minorHAnsi" w:cstheme="minorHAnsi"/>
          <w:szCs w:val="22"/>
          <w:lang w:eastAsia="hr-HR"/>
        </w:rPr>
        <w:t>Pismohrani.</w:t>
      </w:r>
    </w:p>
    <w:p w14:paraId="736A87D8" w14:textId="77777777" w:rsidR="007645B5" w:rsidRPr="00BA3BEB" w:rsidRDefault="004E1753" w:rsidP="007645B5">
      <w:pPr>
        <w:jc w:val="both"/>
        <w:rPr>
          <w:rFonts w:eastAsia="Times New Roman" w:cstheme="minorHAnsi"/>
          <w:lang w:eastAsia="hr-HR"/>
        </w:rPr>
      </w:pPr>
      <w:r w:rsidRPr="00BA3BEB">
        <w:rPr>
          <w:rFonts w:cstheme="minorHAnsi"/>
          <w:lang w:eastAsia="hr-HR"/>
        </w:rPr>
        <w:br w:type="page"/>
      </w:r>
    </w:p>
    <w:tbl>
      <w:tblPr>
        <w:tblStyle w:val="TableGrid1"/>
        <w:tblpPr w:leftFromText="180" w:rightFromText="180" w:vertAnchor="text" w:horzAnchor="margin" w:tblpXSpec="right" w:tblpY="-40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1"/>
      </w:tblGrid>
      <w:tr w:rsidR="00697810" w:rsidRPr="00697810" w14:paraId="61DAB13E" w14:textId="77777777" w:rsidTr="004B5003">
        <w:trPr>
          <w:trHeight w:val="401"/>
        </w:trPr>
        <w:tc>
          <w:tcPr>
            <w:tcW w:w="3341" w:type="dxa"/>
          </w:tcPr>
          <w:p w14:paraId="6B63770A" w14:textId="77777777" w:rsidR="00697810" w:rsidRPr="00697810" w:rsidRDefault="00697810" w:rsidP="004B5003">
            <w:pPr>
              <w:contextualSpacing/>
              <w:rPr>
                <w:rFonts w:ascii="PDF417x" w:eastAsia="Times New Roman" w:hAnsi="PDF417x" w:cs="Times New Roman"/>
                <w:noProof/>
              </w:rPr>
            </w:pPr>
            <w:bookmarkStart w:id="6" w:name="_Hlk145929523"/>
            <w:r w:rsidRPr="00697810">
              <w:rPr>
                <w:rFonts w:ascii="PDF417x" w:eastAsia="Times New Roman" w:hAnsi="PDF417x" w:cs="Times New Roman"/>
                <w:noProof/>
              </w:rPr>
              <w:lastRenderedPageBreak/>
              <w:t>+*xfs*pvs*lsu*cvA*xBj*tCi*ssq*rba*ohs*ssq*pBk*-</w:t>
            </w:r>
            <w:r w:rsidRPr="00697810">
              <w:rPr>
                <w:rFonts w:ascii="PDF417x" w:eastAsia="Times New Roman" w:hAnsi="PDF417x" w:cs="Times New Roman"/>
                <w:noProof/>
              </w:rPr>
              <w:br/>
              <w:t>+*yqw*yeg*ziF*sEt*ugB*dzb*Adx*ubr*lDo*jus*zew*-</w:t>
            </w:r>
            <w:r w:rsidRPr="00697810">
              <w:rPr>
                <w:rFonts w:ascii="PDF417x" w:eastAsia="Times New Roman" w:hAnsi="PDF417x" w:cs="Times New Roman"/>
                <w:noProof/>
              </w:rPr>
              <w:br/>
              <w:t>+*eDs*lyd*lyd*lyd*lyd*arA*Aif*Dcw*rsm*blq*zfE*-</w:t>
            </w:r>
            <w:r w:rsidRPr="00697810">
              <w:rPr>
                <w:rFonts w:ascii="PDF417x" w:eastAsia="Times New Roman" w:hAnsi="PDF417x" w:cs="Times New Roman"/>
                <w:noProof/>
              </w:rPr>
              <w:br/>
              <w:t>+*ftw*sug*mlk*ixA*aaC*mwy*ECc*lEa*vEa*fnk*onA*-</w:t>
            </w:r>
            <w:r w:rsidRPr="00697810">
              <w:rPr>
                <w:rFonts w:ascii="PDF417x" w:eastAsia="Times New Roman" w:hAnsi="PDF417x" w:cs="Times New Roman"/>
                <w:noProof/>
              </w:rPr>
              <w:br/>
              <w:t>+*ftA*svm*EDu*CyE*zhr*ykn*rwr*uyb*oya*Ejq*uws*-</w:t>
            </w:r>
            <w:r w:rsidRPr="00697810">
              <w:rPr>
                <w:rFonts w:ascii="PDF417x" w:eastAsia="Times New Roman" w:hAnsi="PDF417x" w:cs="Times New Roman"/>
                <w:noProof/>
              </w:rPr>
              <w:br/>
              <w:t>+*xjq*vjt*gEw*sxj*iDi*ltb*rEi*Esz*jcC*uzq*uzq*-</w:t>
            </w:r>
            <w:r w:rsidRPr="00697810">
              <w:rPr>
                <w:rFonts w:ascii="PDF417x" w:eastAsia="Times New Roman" w:hAnsi="PDF417x" w:cs="Times New Roman"/>
                <w:noProof/>
              </w:rPr>
              <w:br/>
            </w:r>
          </w:p>
        </w:tc>
      </w:tr>
    </w:tbl>
    <w:p w14:paraId="58EA6F24" w14:textId="77777777" w:rsidR="007645B5" w:rsidRPr="004B5003" w:rsidRDefault="007645B5" w:rsidP="007645B5">
      <w:pPr>
        <w:spacing w:after="0" w:line="240" w:lineRule="auto"/>
        <w:jc w:val="right"/>
        <w:rPr>
          <w:rFonts w:eastAsia="Times New Roman" w:cstheme="minorHAnsi"/>
          <w:u w:val="single"/>
          <w:lang w:eastAsia="hr-HR"/>
        </w:rPr>
      </w:pPr>
      <w:r w:rsidRPr="004B5003">
        <w:rPr>
          <w:rFonts w:eastAsia="Times New Roman" w:cstheme="minorHAnsi"/>
          <w:u w:val="single"/>
          <w:lang w:eastAsia="hr-HR"/>
        </w:rPr>
        <w:t>PRIJEDLOG</w:t>
      </w:r>
    </w:p>
    <w:p w14:paraId="34B693B7" w14:textId="732245D7" w:rsidR="007645B5" w:rsidRPr="00E301E9" w:rsidRDefault="007645B5" w:rsidP="007645B5">
      <w:pPr>
        <w:spacing w:after="0" w:line="240" w:lineRule="auto"/>
        <w:ind w:right="5386" w:firstLine="142"/>
        <w:jc w:val="center"/>
        <w:rPr>
          <w:rFonts w:eastAsia="Times New Roman" w:cstheme="minorHAnsi"/>
          <w:lang w:eastAsia="hr-HR"/>
        </w:rPr>
      </w:pPr>
      <w:bookmarkStart w:id="7" w:name="_Hlk152705581"/>
      <w:r w:rsidRPr="00E301E9">
        <w:rPr>
          <w:rFonts w:eastAsia="Times New Roman" w:cstheme="minorHAnsi"/>
          <w:noProof/>
          <w:lang w:eastAsia="hr-HR"/>
        </w:rPr>
        <w:drawing>
          <wp:inline distT="0" distB="0" distL="0" distR="0" wp14:anchorId="06728BD1" wp14:editId="6C85BAFA">
            <wp:extent cx="314325" cy="428625"/>
            <wp:effectExtent l="0" t="0" r="9525" b="9525"/>
            <wp:docPr id="1382789230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789230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DB2F0" w14:textId="77777777" w:rsidR="007645B5" w:rsidRPr="00E301E9" w:rsidRDefault="007645B5" w:rsidP="007645B5">
      <w:pPr>
        <w:spacing w:after="0" w:line="240" w:lineRule="auto"/>
        <w:ind w:right="5386"/>
        <w:jc w:val="center"/>
        <w:rPr>
          <w:rFonts w:eastAsia="Times New Roman" w:cstheme="minorHAnsi"/>
          <w:lang w:eastAsia="hr-HR"/>
        </w:rPr>
      </w:pPr>
      <w:r w:rsidRPr="00E301E9">
        <w:rPr>
          <w:rFonts w:eastAsia="Times New Roman" w:cstheme="minorHAnsi"/>
          <w:lang w:eastAsia="hr-HR"/>
        </w:rPr>
        <w:t>R  E  P  U  B  L  I  K  A    H  R  V  A  T  S  K  A</w:t>
      </w:r>
    </w:p>
    <w:p w14:paraId="4ED68AC3" w14:textId="77777777" w:rsidR="007645B5" w:rsidRPr="00E301E9" w:rsidRDefault="007645B5" w:rsidP="007645B5">
      <w:pPr>
        <w:spacing w:after="0" w:line="240" w:lineRule="auto"/>
        <w:ind w:right="5386"/>
        <w:jc w:val="center"/>
        <w:rPr>
          <w:rFonts w:eastAsia="Times New Roman" w:cstheme="minorHAnsi"/>
          <w:lang w:eastAsia="hr-HR"/>
        </w:rPr>
      </w:pPr>
      <w:r w:rsidRPr="00E301E9">
        <w:rPr>
          <w:rFonts w:eastAsia="Times New Roman" w:cstheme="minorHAnsi"/>
          <w:lang w:eastAsia="hr-HR"/>
        </w:rPr>
        <w:t>POŽEŠKO-SLAVONSKA ŽUPANIJA</w:t>
      </w:r>
    </w:p>
    <w:p w14:paraId="1796320F" w14:textId="7F09EE55" w:rsidR="007645B5" w:rsidRPr="00E301E9" w:rsidRDefault="007645B5" w:rsidP="007645B5">
      <w:pPr>
        <w:spacing w:after="0" w:line="240" w:lineRule="auto"/>
        <w:ind w:right="5386"/>
        <w:jc w:val="center"/>
        <w:rPr>
          <w:rFonts w:eastAsia="Times New Roman" w:cstheme="minorHAnsi"/>
          <w:lang w:eastAsia="hr-HR"/>
        </w:rPr>
      </w:pPr>
      <w:r w:rsidRPr="00E301E9">
        <w:rPr>
          <w:rFonts w:eastAsia="Times New Roman" w:cstheme="minorHAnsi"/>
          <w:noProof/>
          <w:lang w:eastAsia="hr-HR"/>
        </w:rPr>
        <w:drawing>
          <wp:anchor distT="0" distB="0" distL="114300" distR="114300" simplePos="0" relativeHeight="251670528" behindDoc="0" locked="0" layoutInCell="1" allowOverlap="1" wp14:anchorId="04352900" wp14:editId="324E406A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945695842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95842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1E9">
        <w:rPr>
          <w:rFonts w:eastAsia="Times New Roman" w:cstheme="minorHAnsi"/>
          <w:lang w:eastAsia="hr-HR"/>
        </w:rPr>
        <w:t>GRAD POŽEGA</w:t>
      </w:r>
    </w:p>
    <w:p w14:paraId="780B2D68" w14:textId="46B3A463" w:rsidR="007645B5" w:rsidRPr="00E301E9" w:rsidRDefault="007645B5" w:rsidP="007645B5">
      <w:pPr>
        <w:spacing w:after="240" w:line="240" w:lineRule="auto"/>
        <w:ind w:right="5386"/>
        <w:jc w:val="center"/>
        <w:rPr>
          <w:rFonts w:eastAsia="Times New Roman" w:cstheme="minorHAnsi"/>
          <w:lang w:eastAsia="hr-HR"/>
        </w:rPr>
      </w:pPr>
      <w:r w:rsidRPr="00E301E9">
        <w:rPr>
          <w:rFonts w:eastAsia="Times New Roman" w:cstheme="minorHAnsi"/>
          <w:lang w:eastAsia="hr-HR"/>
        </w:rPr>
        <w:t>G</w:t>
      </w:r>
      <w:r w:rsidR="00F56C3E" w:rsidRPr="00E301E9">
        <w:rPr>
          <w:rFonts w:eastAsia="Times New Roman" w:cstheme="minorHAnsi"/>
          <w:lang w:eastAsia="hr-HR"/>
        </w:rPr>
        <w:t>RADSKO VIJEĆE</w:t>
      </w:r>
    </w:p>
    <w:bookmarkEnd w:id="6"/>
    <w:bookmarkEnd w:id="7"/>
    <w:p w14:paraId="6E43618B" w14:textId="00E48680" w:rsidR="00AF756D" w:rsidRPr="00E301E9" w:rsidRDefault="00AF756D" w:rsidP="00AF756D">
      <w:p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eastAsia="hr-HR"/>
        </w:rPr>
      </w:pPr>
      <w:r w:rsidRPr="00E301E9">
        <w:rPr>
          <w:rFonts w:eastAsia="Times New Roman" w:cstheme="minorHAnsi"/>
          <w:bCs/>
          <w:lang w:eastAsia="hr-HR"/>
        </w:rPr>
        <w:t>KLASA: 334-01/2</w:t>
      </w:r>
      <w:r w:rsidR="00BA3BEB" w:rsidRPr="00E301E9">
        <w:rPr>
          <w:rFonts w:eastAsia="Times New Roman" w:cstheme="minorHAnsi"/>
          <w:bCs/>
          <w:lang w:eastAsia="hr-HR"/>
        </w:rPr>
        <w:t>5</w:t>
      </w:r>
      <w:r w:rsidRPr="00E301E9">
        <w:rPr>
          <w:rFonts w:eastAsia="Times New Roman" w:cstheme="minorHAnsi"/>
          <w:bCs/>
          <w:lang w:eastAsia="hr-HR"/>
        </w:rPr>
        <w:t>-01/</w:t>
      </w:r>
      <w:r w:rsidR="00BA3BEB" w:rsidRPr="00E301E9">
        <w:rPr>
          <w:rFonts w:eastAsia="Times New Roman" w:cstheme="minorHAnsi"/>
          <w:bCs/>
          <w:lang w:eastAsia="hr-HR"/>
        </w:rPr>
        <w:t>4</w:t>
      </w:r>
    </w:p>
    <w:p w14:paraId="2A020E07" w14:textId="1731A85B" w:rsidR="00AF756D" w:rsidRPr="00E301E9" w:rsidRDefault="00AF756D" w:rsidP="00AF756D">
      <w:p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eastAsia="hr-HR"/>
        </w:rPr>
      </w:pPr>
      <w:r w:rsidRPr="00E301E9">
        <w:rPr>
          <w:rFonts w:eastAsia="Times New Roman" w:cstheme="minorHAnsi"/>
          <w:bCs/>
          <w:lang w:eastAsia="hr-HR"/>
        </w:rPr>
        <w:t>URBROJ: 2177-1-02/01-2</w:t>
      </w:r>
      <w:r w:rsidR="00BA3BEB" w:rsidRPr="00E301E9">
        <w:rPr>
          <w:rFonts w:eastAsia="Times New Roman" w:cstheme="minorHAnsi"/>
          <w:bCs/>
          <w:lang w:eastAsia="hr-HR"/>
        </w:rPr>
        <w:t>5</w:t>
      </w:r>
      <w:r w:rsidRPr="00E301E9">
        <w:rPr>
          <w:rFonts w:eastAsia="Times New Roman" w:cstheme="minorHAnsi"/>
          <w:bCs/>
          <w:lang w:eastAsia="hr-HR"/>
        </w:rPr>
        <w:t>-4</w:t>
      </w:r>
    </w:p>
    <w:p w14:paraId="2445B573" w14:textId="15B785B5" w:rsidR="00E127F2" w:rsidRPr="00E301E9" w:rsidRDefault="00E127F2" w:rsidP="007645B5">
      <w:pPr>
        <w:suppressAutoHyphens/>
        <w:autoSpaceDN w:val="0"/>
        <w:spacing w:line="240" w:lineRule="auto"/>
        <w:jc w:val="both"/>
        <w:rPr>
          <w:rFonts w:eastAsia="Times New Roman" w:cstheme="minorHAnsi"/>
          <w:bCs/>
          <w:lang w:eastAsia="hr-HR"/>
        </w:rPr>
      </w:pPr>
      <w:r w:rsidRPr="00E301E9">
        <w:rPr>
          <w:rFonts w:eastAsia="Times New Roman" w:cstheme="minorHAnsi"/>
          <w:bCs/>
          <w:lang w:eastAsia="hr-HR"/>
        </w:rPr>
        <w:t xml:space="preserve">Požega, </w:t>
      </w:r>
      <w:r w:rsidR="002756AC" w:rsidRPr="00E301E9">
        <w:rPr>
          <w:rFonts w:eastAsia="Times New Roman" w:cstheme="minorHAnsi"/>
          <w:bCs/>
          <w:lang w:eastAsia="hr-HR"/>
        </w:rPr>
        <w:t>__. prosinca 202</w:t>
      </w:r>
      <w:r w:rsidR="00BA3BEB" w:rsidRPr="00E301E9">
        <w:rPr>
          <w:rFonts w:eastAsia="Times New Roman" w:cstheme="minorHAnsi"/>
          <w:bCs/>
          <w:lang w:eastAsia="hr-HR"/>
        </w:rPr>
        <w:t>5</w:t>
      </w:r>
      <w:r w:rsidR="002756AC" w:rsidRPr="00E301E9">
        <w:rPr>
          <w:rFonts w:eastAsia="Times New Roman" w:cstheme="minorHAnsi"/>
          <w:bCs/>
          <w:lang w:eastAsia="hr-HR"/>
        </w:rPr>
        <w:t>.</w:t>
      </w:r>
    </w:p>
    <w:p w14:paraId="64816BA0" w14:textId="3FEDF25D" w:rsidR="00E127F2" w:rsidRPr="00E301E9" w:rsidRDefault="00E127F2" w:rsidP="007645B5">
      <w:pPr>
        <w:suppressAutoHyphens/>
        <w:autoSpaceDN w:val="0"/>
        <w:spacing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E301E9">
        <w:rPr>
          <w:rFonts w:eastAsia="Times New Roman" w:cstheme="minorHAnsi"/>
          <w:bCs/>
          <w:lang w:eastAsia="hr-HR"/>
        </w:rPr>
        <w:t>Na temelju članka 35. stavka 1. točke 2. Zakona o lokalnoj i područnoj (regionalnoj) samoupravi (Narodne novine, broj: 33/01., 60/01.</w:t>
      </w:r>
      <w:r w:rsidR="00706AB0" w:rsidRPr="00E301E9">
        <w:rPr>
          <w:rFonts w:eastAsia="Times New Roman" w:cstheme="minorHAnsi"/>
          <w:bCs/>
          <w:lang w:eastAsia="hr-HR"/>
        </w:rPr>
        <w:t xml:space="preserve"> –</w:t>
      </w:r>
      <w:r w:rsidRPr="00E301E9">
        <w:rPr>
          <w:rFonts w:eastAsia="Times New Roman" w:cstheme="minorHAnsi"/>
          <w:bCs/>
          <w:lang w:eastAsia="hr-HR"/>
        </w:rPr>
        <w:t xml:space="preserve"> vjerodostojno tumačenje, 106/03</w:t>
      </w:r>
      <w:r w:rsidR="005215EB" w:rsidRPr="00E301E9">
        <w:rPr>
          <w:rFonts w:eastAsia="Times New Roman" w:cstheme="minorHAnsi"/>
          <w:bCs/>
          <w:lang w:eastAsia="hr-HR"/>
        </w:rPr>
        <w:t>.</w:t>
      </w:r>
      <w:r w:rsidRPr="00E301E9">
        <w:rPr>
          <w:rFonts w:eastAsia="Times New Roman" w:cstheme="minorHAnsi"/>
          <w:bCs/>
          <w:lang w:eastAsia="hr-HR"/>
        </w:rPr>
        <w:t>, 129/05</w:t>
      </w:r>
      <w:r w:rsidR="005215EB" w:rsidRPr="00E301E9">
        <w:rPr>
          <w:rFonts w:eastAsia="Times New Roman" w:cstheme="minorHAnsi"/>
          <w:bCs/>
          <w:lang w:eastAsia="hr-HR"/>
        </w:rPr>
        <w:t>.</w:t>
      </w:r>
      <w:r w:rsidRPr="00E301E9">
        <w:rPr>
          <w:rFonts w:eastAsia="Times New Roman" w:cstheme="minorHAnsi"/>
          <w:bCs/>
          <w:lang w:eastAsia="hr-HR"/>
        </w:rPr>
        <w:t>, 109/07</w:t>
      </w:r>
      <w:r w:rsidR="005215EB" w:rsidRPr="00E301E9">
        <w:rPr>
          <w:rFonts w:eastAsia="Times New Roman" w:cstheme="minorHAnsi"/>
          <w:bCs/>
          <w:lang w:eastAsia="hr-HR"/>
        </w:rPr>
        <w:t>.</w:t>
      </w:r>
      <w:r w:rsidRPr="00E301E9">
        <w:rPr>
          <w:rFonts w:eastAsia="Times New Roman" w:cstheme="minorHAnsi"/>
          <w:bCs/>
          <w:lang w:eastAsia="hr-HR"/>
        </w:rPr>
        <w:t>, 125/08., 36/09., 150/11., 144/12., 19/13.</w:t>
      </w:r>
      <w:r w:rsidR="00706AB0" w:rsidRPr="00E301E9">
        <w:rPr>
          <w:rFonts w:eastAsia="Times New Roman" w:cstheme="minorHAnsi"/>
          <w:bCs/>
          <w:lang w:eastAsia="hr-HR"/>
        </w:rPr>
        <w:t xml:space="preserve"> –</w:t>
      </w:r>
      <w:r w:rsidRPr="00E301E9">
        <w:rPr>
          <w:rFonts w:eastAsia="Times New Roman" w:cstheme="minorHAnsi"/>
          <w:bCs/>
          <w:lang w:eastAsia="hr-HR"/>
        </w:rPr>
        <w:t xml:space="preserve"> pročišćeni tekst, 137/15.</w:t>
      </w:r>
      <w:r w:rsidR="00706AB0" w:rsidRPr="00E301E9">
        <w:rPr>
          <w:rFonts w:eastAsia="Times New Roman" w:cstheme="minorHAnsi"/>
          <w:bCs/>
          <w:lang w:eastAsia="hr-HR"/>
        </w:rPr>
        <w:t xml:space="preserve"> –</w:t>
      </w:r>
      <w:r w:rsidRPr="00E301E9">
        <w:rPr>
          <w:rFonts w:eastAsia="Times New Roman" w:cstheme="minorHAnsi"/>
          <w:bCs/>
          <w:lang w:eastAsia="hr-HR"/>
        </w:rPr>
        <w:t xml:space="preserve"> ispravak, 123/17., 98/19. i 144/20.), članka 10. Zakona o turističkim zajednicama i promicanju hrvatskog turizma (Narodne novine, broj:</w:t>
      </w:r>
      <w:r w:rsidR="00565493" w:rsidRPr="00E301E9">
        <w:rPr>
          <w:rStyle w:val="Zadanifontodlomka1"/>
          <w:rFonts w:cstheme="minorHAnsi"/>
        </w:rPr>
        <w:t xml:space="preserve">  52/19. i 42/20.</w:t>
      </w:r>
      <w:r w:rsidRPr="00E301E9">
        <w:rPr>
          <w:rFonts w:eastAsia="Times New Roman" w:cstheme="minorHAnsi"/>
          <w:bCs/>
          <w:lang w:eastAsia="hr-HR"/>
        </w:rPr>
        <w:t xml:space="preserve">), članka 28. stavka 1. Ustavnog zakona o pravima nacionalnih manjina (Narodne novine, broj: 155/02., 47/10. </w:t>
      </w:r>
      <w:r w:rsidR="00706AB0" w:rsidRPr="00E301E9">
        <w:rPr>
          <w:rFonts w:eastAsia="Times New Roman" w:cstheme="minorHAnsi"/>
          <w:bCs/>
          <w:lang w:eastAsia="hr-HR"/>
        </w:rPr>
        <w:t>–</w:t>
      </w:r>
      <w:r w:rsidRPr="00E301E9">
        <w:rPr>
          <w:rFonts w:eastAsia="Times New Roman" w:cstheme="minorHAnsi"/>
          <w:bCs/>
          <w:lang w:eastAsia="hr-HR"/>
        </w:rPr>
        <w:t xml:space="preserve"> Odluka i Rješenje US RH, 80/10., 93/11.</w:t>
      </w:r>
      <w:r w:rsidR="00706AB0" w:rsidRPr="00E301E9">
        <w:rPr>
          <w:rFonts w:eastAsia="Times New Roman" w:cstheme="minorHAnsi"/>
          <w:bCs/>
          <w:lang w:eastAsia="hr-HR"/>
        </w:rPr>
        <w:t xml:space="preserve"> –</w:t>
      </w:r>
      <w:r w:rsidRPr="00E301E9">
        <w:rPr>
          <w:rFonts w:eastAsia="Times New Roman" w:cstheme="minorHAnsi"/>
          <w:bCs/>
          <w:lang w:eastAsia="hr-HR"/>
        </w:rPr>
        <w:t xml:space="preserve"> Odluka US RH i 93/11.</w:t>
      </w:r>
      <w:r w:rsidR="00706AB0" w:rsidRPr="00E301E9">
        <w:rPr>
          <w:rFonts w:eastAsia="Times New Roman" w:cstheme="minorHAnsi"/>
          <w:bCs/>
          <w:lang w:eastAsia="hr-HR"/>
        </w:rPr>
        <w:t xml:space="preserve"> –</w:t>
      </w:r>
      <w:r w:rsidRPr="00E301E9">
        <w:rPr>
          <w:rFonts w:eastAsia="Times New Roman" w:cstheme="minorHAnsi"/>
          <w:bCs/>
          <w:lang w:eastAsia="hr-HR"/>
        </w:rPr>
        <w:t xml:space="preserve"> Odluka US RH), članka 23. Zakona o udrugama (Narodne novine, broj: 74/14., 70/17. </w:t>
      </w:r>
      <w:r w:rsidR="00FC5D74" w:rsidRPr="00E301E9">
        <w:rPr>
          <w:rFonts w:eastAsia="Times New Roman" w:cstheme="minorHAnsi"/>
          <w:bCs/>
          <w:lang w:eastAsia="hr-HR"/>
        </w:rPr>
        <w:t xml:space="preserve">, </w:t>
      </w:r>
      <w:r w:rsidRPr="00E301E9">
        <w:rPr>
          <w:rFonts w:eastAsia="Times New Roman" w:cstheme="minorHAnsi"/>
          <w:bCs/>
          <w:lang w:eastAsia="hr-HR"/>
        </w:rPr>
        <w:t>98/19.</w:t>
      </w:r>
      <w:r w:rsidR="00FC5D74" w:rsidRPr="00E301E9">
        <w:rPr>
          <w:rFonts w:eastAsia="Times New Roman" w:cstheme="minorHAnsi"/>
          <w:bCs/>
          <w:lang w:eastAsia="hr-HR"/>
        </w:rPr>
        <w:t xml:space="preserve"> i 151/22.</w:t>
      </w:r>
      <w:r w:rsidRPr="00E301E9">
        <w:rPr>
          <w:rFonts w:eastAsia="Times New Roman" w:cstheme="minorHAnsi"/>
          <w:bCs/>
          <w:lang w:eastAsia="hr-HR"/>
        </w:rPr>
        <w:t>), te članka 39. stavka 1. podstavka 3. Statuta Grada Požege (Službene novine Grada Požege, broj: 2/21.</w:t>
      </w:r>
      <w:r w:rsidR="005215EB" w:rsidRPr="00E301E9">
        <w:rPr>
          <w:rFonts w:eastAsia="Times New Roman" w:cstheme="minorHAnsi"/>
          <w:bCs/>
          <w:lang w:eastAsia="hr-HR"/>
        </w:rPr>
        <w:t xml:space="preserve"> i 11/22.</w:t>
      </w:r>
      <w:r w:rsidRPr="00E301E9">
        <w:rPr>
          <w:rFonts w:eastAsia="Times New Roman" w:cstheme="minorHAnsi"/>
          <w:bCs/>
          <w:lang w:eastAsia="hr-HR"/>
        </w:rPr>
        <w:t xml:space="preserve">), </w:t>
      </w:r>
      <w:r w:rsidR="005215EB" w:rsidRPr="00E301E9">
        <w:rPr>
          <w:rFonts w:eastAsia="Times New Roman" w:cstheme="minorHAnsi"/>
          <w:bCs/>
          <w:lang w:eastAsia="hr-HR"/>
        </w:rPr>
        <w:t xml:space="preserve">Gradsko vijeće Grada Požege na </w:t>
      </w:r>
      <w:r w:rsidR="00BA3BEB" w:rsidRPr="00E301E9">
        <w:rPr>
          <w:rFonts w:eastAsia="Times New Roman" w:cstheme="minorHAnsi"/>
          <w:bCs/>
          <w:lang w:eastAsia="hr-HR"/>
        </w:rPr>
        <w:t>6</w:t>
      </w:r>
      <w:r w:rsidRPr="00E301E9">
        <w:rPr>
          <w:rFonts w:eastAsia="Times New Roman" w:cstheme="minorHAnsi"/>
          <w:bCs/>
          <w:lang w:eastAsia="hr-HR"/>
        </w:rPr>
        <w:t xml:space="preserve">. sjednici, održanoj dana, </w:t>
      </w:r>
      <w:r w:rsidR="002756AC" w:rsidRPr="00E301E9">
        <w:rPr>
          <w:rFonts w:eastAsia="Times New Roman" w:cstheme="minorHAnsi"/>
          <w:bCs/>
          <w:lang w:eastAsia="hr-HR"/>
        </w:rPr>
        <w:t xml:space="preserve">__. </w:t>
      </w:r>
      <w:r w:rsidRPr="00E301E9">
        <w:rPr>
          <w:rFonts w:eastAsia="Times New Roman" w:cstheme="minorHAnsi"/>
          <w:bCs/>
          <w:lang w:eastAsia="hr-HR"/>
        </w:rPr>
        <w:t>prosinca 202</w:t>
      </w:r>
      <w:r w:rsidR="00BA3BEB" w:rsidRPr="00E301E9">
        <w:rPr>
          <w:rFonts w:eastAsia="Times New Roman" w:cstheme="minorHAnsi"/>
          <w:bCs/>
          <w:lang w:eastAsia="hr-HR"/>
        </w:rPr>
        <w:t>5</w:t>
      </w:r>
      <w:r w:rsidR="002756AC" w:rsidRPr="00E301E9">
        <w:rPr>
          <w:rFonts w:eastAsia="Times New Roman" w:cstheme="minorHAnsi"/>
          <w:bCs/>
          <w:lang w:eastAsia="hr-HR"/>
        </w:rPr>
        <w:t xml:space="preserve">.  </w:t>
      </w:r>
      <w:r w:rsidRPr="00E301E9">
        <w:rPr>
          <w:rFonts w:eastAsia="Times New Roman" w:cstheme="minorHAnsi"/>
          <w:bCs/>
          <w:lang w:eastAsia="hr-HR"/>
        </w:rPr>
        <w:t xml:space="preserve">godine, donosi </w:t>
      </w:r>
    </w:p>
    <w:p w14:paraId="3D4C13B1" w14:textId="4B563584" w:rsidR="00E127F2" w:rsidRPr="00E301E9" w:rsidRDefault="00E127F2" w:rsidP="00E127F2">
      <w:pPr>
        <w:suppressAutoHyphens/>
        <w:autoSpaceDN w:val="0"/>
        <w:spacing w:after="0" w:line="240" w:lineRule="auto"/>
        <w:jc w:val="center"/>
        <w:rPr>
          <w:rFonts w:eastAsia="Times New Roman" w:cstheme="minorHAnsi"/>
          <w:bCs/>
          <w:lang w:eastAsia="hr-HR"/>
        </w:rPr>
      </w:pPr>
      <w:r w:rsidRPr="00E301E9">
        <w:rPr>
          <w:rFonts w:eastAsia="Times New Roman" w:cstheme="minorHAnsi"/>
          <w:bCs/>
          <w:lang w:eastAsia="hr-HR"/>
        </w:rPr>
        <w:t>P R O G R A M</w:t>
      </w:r>
    </w:p>
    <w:p w14:paraId="46209657" w14:textId="77777777" w:rsidR="00692043" w:rsidRPr="00E301E9" w:rsidRDefault="00E127F2" w:rsidP="007645B5">
      <w:pPr>
        <w:suppressAutoHyphens/>
        <w:autoSpaceDN w:val="0"/>
        <w:spacing w:line="240" w:lineRule="auto"/>
        <w:jc w:val="center"/>
        <w:rPr>
          <w:rFonts w:eastAsia="Times New Roman" w:cstheme="minorHAnsi"/>
          <w:bCs/>
          <w:lang w:eastAsia="hr-HR"/>
        </w:rPr>
      </w:pPr>
      <w:r w:rsidRPr="00E301E9">
        <w:rPr>
          <w:rFonts w:eastAsia="Times New Roman" w:cstheme="minorHAnsi"/>
          <w:bCs/>
          <w:lang w:eastAsia="hr-HR"/>
        </w:rPr>
        <w:t>javnih potreba u turizmu i ostalih udruga i društava građana u Gradu Požegi za 202</w:t>
      </w:r>
      <w:r w:rsidR="00692043" w:rsidRPr="00E301E9">
        <w:rPr>
          <w:rFonts w:eastAsia="Times New Roman" w:cstheme="minorHAnsi"/>
          <w:bCs/>
          <w:lang w:eastAsia="hr-HR"/>
        </w:rPr>
        <w:t>6. godinu</w:t>
      </w:r>
    </w:p>
    <w:p w14:paraId="4DCE2612" w14:textId="6B345F58" w:rsidR="00E127F2" w:rsidRPr="00E301E9" w:rsidRDefault="00E127F2" w:rsidP="007645B5">
      <w:pPr>
        <w:suppressAutoHyphens/>
        <w:autoSpaceDN w:val="0"/>
        <w:spacing w:line="240" w:lineRule="auto"/>
        <w:jc w:val="center"/>
        <w:rPr>
          <w:rFonts w:eastAsia="Times New Roman" w:cstheme="minorHAnsi"/>
          <w:bCs/>
          <w:lang w:eastAsia="hr-HR"/>
        </w:rPr>
      </w:pPr>
      <w:r w:rsidRPr="00E301E9">
        <w:rPr>
          <w:rFonts w:eastAsia="Times New Roman" w:cstheme="minorHAnsi"/>
          <w:bCs/>
          <w:lang w:eastAsia="hr-HR"/>
        </w:rPr>
        <w:t>Članak 1.</w:t>
      </w:r>
    </w:p>
    <w:p w14:paraId="61FFE692" w14:textId="7181BC9F" w:rsidR="00E127F2" w:rsidRPr="00E301E9" w:rsidRDefault="00E127F2" w:rsidP="007645B5">
      <w:pPr>
        <w:suppressAutoHyphens/>
        <w:autoSpaceDE w:val="0"/>
        <w:autoSpaceDN w:val="0"/>
        <w:spacing w:line="240" w:lineRule="auto"/>
        <w:ind w:firstLine="708"/>
        <w:jc w:val="both"/>
        <w:rPr>
          <w:rFonts w:eastAsia="Calibri" w:cstheme="minorHAnsi"/>
          <w:bCs/>
        </w:rPr>
      </w:pPr>
      <w:r w:rsidRPr="00E301E9">
        <w:rPr>
          <w:rFonts w:eastAsia="Calibri" w:cstheme="minorHAnsi"/>
          <w:bCs/>
        </w:rPr>
        <w:t>Programom javnih potreba u turizmu i ostalih udruga i društava građana u Gradu Požegi za 202</w:t>
      </w:r>
      <w:r w:rsidR="00E301E9" w:rsidRPr="00E301E9">
        <w:rPr>
          <w:rFonts w:eastAsia="Calibri" w:cstheme="minorHAnsi"/>
          <w:bCs/>
        </w:rPr>
        <w:t>6</w:t>
      </w:r>
      <w:r w:rsidRPr="00E301E9">
        <w:rPr>
          <w:rFonts w:eastAsia="Calibri" w:cstheme="minorHAnsi"/>
          <w:bCs/>
        </w:rPr>
        <w:t>. godinu (u nastavku teksta: Program) utvrđuju se aktivnosti, poslovi i djelatnosti u turizmu, proračunskog korisnika Vijeća srpske nacionalne manjine Grada Požege i ostalih udruga i društava građana od važnosti za Grad Požegu.</w:t>
      </w:r>
    </w:p>
    <w:p w14:paraId="1B4F014E" w14:textId="77777777" w:rsidR="00E127F2" w:rsidRPr="00E301E9" w:rsidRDefault="00E127F2" w:rsidP="007645B5">
      <w:pPr>
        <w:suppressAutoHyphens/>
        <w:autoSpaceDE w:val="0"/>
        <w:autoSpaceDN w:val="0"/>
        <w:spacing w:line="240" w:lineRule="auto"/>
        <w:jc w:val="center"/>
        <w:rPr>
          <w:rFonts w:eastAsia="Calibri" w:cstheme="minorHAnsi"/>
          <w:bCs/>
        </w:rPr>
      </w:pPr>
      <w:r w:rsidRPr="00E301E9">
        <w:rPr>
          <w:rFonts w:eastAsia="Calibri" w:cstheme="minorHAnsi"/>
          <w:bCs/>
        </w:rPr>
        <w:t>Članak 2.</w:t>
      </w:r>
    </w:p>
    <w:p w14:paraId="15A6FB6D" w14:textId="1811A98D" w:rsidR="00E127F2" w:rsidRPr="00E301E9" w:rsidRDefault="00E127F2" w:rsidP="002F6D74">
      <w:pPr>
        <w:suppressAutoHyphens/>
        <w:autoSpaceDN w:val="0"/>
        <w:spacing w:after="0" w:line="240" w:lineRule="auto"/>
        <w:ind w:firstLine="705"/>
        <w:jc w:val="both"/>
        <w:rPr>
          <w:rFonts w:eastAsia="Times New Roman" w:cstheme="minorHAnsi"/>
          <w:bCs/>
          <w:lang w:eastAsia="hr-HR"/>
        </w:rPr>
      </w:pPr>
      <w:r w:rsidRPr="00E301E9">
        <w:rPr>
          <w:rFonts w:eastAsia="Times New Roman" w:cstheme="minorHAnsi"/>
          <w:bCs/>
          <w:lang w:eastAsia="hr-HR"/>
        </w:rPr>
        <w:t>Financijska sredstva za ostvarivanje javnih potreba u turizmu i ostalih udruga i društava građana u Gradu Požegi za 202</w:t>
      </w:r>
      <w:r w:rsidR="00E301E9" w:rsidRPr="00E301E9">
        <w:rPr>
          <w:rFonts w:eastAsia="Times New Roman" w:cstheme="minorHAnsi"/>
          <w:bCs/>
          <w:lang w:eastAsia="hr-HR"/>
        </w:rPr>
        <w:t>6</w:t>
      </w:r>
      <w:r w:rsidRPr="00E301E9">
        <w:rPr>
          <w:rFonts w:eastAsia="Times New Roman" w:cstheme="minorHAnsi"/>
          <w:bCs/>
          <w:lang w:eastAsia="hr-HR"/>
        </w:rPr>
        <w:t>. godinu osiguravaju se u Proračunu Grada za 202</w:t>
      </w:r>
      <w:r w:rsidR="00404607" w:rsidRPr="00E301E9">
        <w:rPr>
          <w:rFonts w:eastAsia="Times New Roman" w:cstheme="minorHAnsi"/>
          <w:bCs/>
          <w:lang w:eastAsia="hr-HR"/>
        </w:rPr>
        <w:t>5</w:t>
      </w:r>
      <w:r w:rsidRPr="00E301E9">
        <w:rPr>
          <w:rFonts w:eastAsia="Times New Roman" w:cstheme="minorHAnsi"/>
          <w:bCs/>
          <w:lang w:eastAsia="hr-HR"/>
        </w:rPr>
        <w:t xml:space="preserve">. godinu u ukupnom iznosu od </w:t>
      </w:r>
      <w:r w:rsidR="00BA3BEB" w:rsidRPr="00E301E9">
        <w:rPr>
          <w:rFonts w:eastAsia="Times New Roman" w:cstheme="minorHAnsi"/>
          <w:bCs/>
          <w:lang w:eastAsia="hr-HR"/>
        </w:rPr>
        <w:t>517.229</w:t>
      </w:r>
      <w:r w:rsidR="005215EB" w:rsidRPr="00E301E9">
        <w:rPr>
          <w:rFonts w:eastAsia="Times New Roman" w:cstheme="minorHAnsi"/>
          <w:bCs/>
          <w:lang w:eastAsia="hr-HR"/>
        </w:rPr>
        <w:t>,00 €</w:t>
      </w:r>
      <w:r w:rsidR="007A6955" w:rsidRPr="00E301E9">
        <w:rPr>
          <w:rFonts w:eastAsia="Times New Roman" w:cstheme="minorHAnsi"/>
          <w:bCs/>
          <w:lang w:eastAsia="hr-HR"/>
        </w:rPr>
        <w:t xml:space="preserve"> za slijedeće javne potrebe:</w:t>
      </w:r>
    </w:p>
    <w:p w14:paraId="065F277E" w14:textId="77777777" w:rsidR="00270088" w:rsidRPr="00E301E9" w:rsidRDefault="00BA3BEB" w:rsidP="002F6D74">
      <w:pPr>
        <w:pStyle w:val="Odlomakpopisa"/>
        <w:numPr>
          <w:ilvl w:val="0"/>
          <w:numId w:val="3"/>
        </w:numPr>
        <w:suppressAutoHyphens/>
        <w:autoSpaceDN w:val="0"/>
        <w:spacing w:after="0" w:line="240" w:lineRule="auto"/>
        <w:ind w:left="851" w:hanging="284"/>
        <w:jc w:val="both"/>
        <w:rPr>
          <w:rFonts w:eastAsia="Times New Roman" w:cstheme="minorHAnsi"/>
          <w:bCs/>
          <w:lang w:eastAsia="hr-HR"/>
        </w:rPr>
      </w:pPr>
      <w:r w:rsidRPr="00E301E9">
        <w:rPr>
          <w:rFonts w:eastAsia="Times New Roman" w:cstheme="minorHAnsi"/>
          <w:bCs/>
          <w:lang w:eastAsia="hr-HR"/>
        </w:rPr>
        <w:t>P</w:t>
      </w:r>
      <w:r w:rsidR="00C463AE" w:rsidRPr="00E301E9">
        <w:rPr>
          <w:rFonts w:eastAsia="Times New Roman" w:cstheme="minorHAnsi"/>
          <w:bCs/>
          <w:lang w:eastAsia="hr-HR"/>
        </w:rPr>
        <w:t>rogram</w:t>
      </w:r>
      <w:r w:rsidRPr="00E301E9">
        <w:rPr>
          <w:rFonts w:eastAsia="Times New Roman" w:cstheme="minorHAnsi"/>
          <w:bCs/>
          <w:lang w:eastAsia="hr-HR"/>
        </w:rPr>
        <w:t xml:space="preserve"> T</w:t>
      </w:r>
      <w:r w:rsidR="00C463AE" w:rsidRPr="00E301E9">
        <w:rPr>
          <w:rFonts w:eastAsia="Times New Roman" w:cstheme="minorHAnsi"/>
          <w:bCs/>
          <w:lang w:eastAsia="hr-HR"/>
        </w:rPr>
        <w:t>uriz</w:t>
      </w:r>
      <w:r w:rsidRPr="00E301E9">
        <w:rPr>
          <w:rFonts w:eastAsia="Times New Roman" w:cstheme="minorHAnsi"/>
          <w:bCs/>
          <w:lang w:eastAsia="hr-HR"/>
        </w:rPr>
        <w:t>a</w:t>
      </w:r>
      <w:r w:rsidR="00C463AE" w:rsidRPr="00E301E9">
        <w:rPr>
          <w:rFonts w:eastAsia="Times New Roman" w:cstheme="minorHAnsi"/>
          <w:bCs/>
          <w:lang w:eastAsia="hr-HR"/>
        </w:rPr>
        <w:t>m</w:t>
      </w:r>
    </w:p>
    <w:p w14:paraId="6251195F" w14:textId="7FEECBC0" w:rsidR="007A6955" w:rsidRPr="00E301E9" w:rsidRDefault="00270088" w:rsidP="002F6D74">
      <w:pPr>
        <w:pStyle w:val="Odlomakpopisa"/>
        <w:numPr>
          <w:ilvl w:val="0"/>
          <w:numId w:val="3"/>
        </w:numPr>
        <w:suppressAutoHyphens/>
        <w:autoSpaceDN w:val="0"/>
        <w:spacing w:after="0" w:line="240" w:lineRule="auto"/>
        <w:ind w:left="851" w:hanging="284"/>
        <w:jc w:val="both"/>
        <w:rPr>
          <w:rFonts w:eastAsia="Times New Roman" w:cstheme="minorHAnsi"/>
          <w:bCs/>
          <w:lang w:eastAsia="hr-HR"/>
        </w:rPr>
      </w:pPr>
      <w:r w:rsidRPr="00E301E9">
        <w:rPr>
          <w:rFonts w:eastAsia="Times New Roman" w:cstheme="minorHAnsi"/>
          <w:bCs/>
          <w:lang w:eastAsia="hr-HR"/>
        </w:rPr>
        <w:t>Program Ostale donacije udrugama i društvima</w:t>
      </w:r>
      <w:r w:rsidR="007A6955" w:rsidRPr="00E301E9">
        <w:rPr>
          <w:rFonts w:eastAsia="Times New Roman" w:cstheme="minorHAnsi"/>
          <w:bCs/>
          <w:lang w:eastAsia="hr-HR"/>
        </w:rPr>
        <w:t xml:space="preserve"> </w:t>
      </w:r>
    </w:p>
    <w:p w14:paraId="664C39FF" w14:textId="08064485" w:rsidR="007A6955" w:rsidRPr="00E301E9" w:rsidRDefault="00270088" w:rsidP="004B5003">
      <w:pPr>
        <w:pStyle w:val="Odlomakpopisa"/>
        <w:numPr>
          <w:ilvl w:val="0"/>
          <w:numId w:val="3"/>
        </w:numPr>
        <w:suppressAutoHyphens/>
        <w:autoSpaceDN w:val="0"/>
        <w:spacing w:after="240" w:line="240" w:lineRule="auto"/>
        <w:ind w:left="851" w:hanging="284"/>
        <w:contextualSpacing w:val="0"/>
        <w:jc w:val="both"/>
        <w:rPr>
          <w:rFonts w:eastAsia="Times New Roman" w:cstheme="minorHAnsi"/>
          <w:bCs/>
          <w:lang w:eastAsia="hr-HR"/>
        </w:rPr>
      </w:pPr>
      <w:r w:rsidRPr="00E301E9">
        <w:rPr>
          <w:rFonts w:eastAsia="Times New Roman" w:cstheme="minorHAnsi"/>
          <w:bCs/>
          <w:lang w:eastAsia="hr-HR"/>
        </w:rPr>
        <w:t>P</w:t>
      </w:r>
      <w:r w:rsidR="007A6955" w:rsidRPr="00E301E9">
        <w:rPr>
          <w:rFonts w:eastAsia="Times New Roman" w:cstheme="minorHAnsi"/>
          <w:bCs/>
          <w:lang w:eastAsia="hr-HR"/>
        </w:rPr>
        <w:t>rogram</w:t>
      </w:r>
      <w:r w:rsidRPr="00E301E9">
        <w:rPr>
          <w:rFonts w:eastAsia="Times New Roman" w:cstheme="minorHAnsi"/>
          <w:bCs/>
          <w:lang w:eastAsia="hr-HR"/>
        </w:rPr>
        <w:t xml:space="preserve"> </w:t>
      </w:r>
      <w:r w:rsidR="0042637F" w:rsidRPr="00E301E9">
        <w:rPr>
          <w:rFonts w:eastAsia="Times New Roman" w:cstheme="minorHAnsi"/>
          <w:bCs/>
          <w:lang w:eastAsia="hr-HR"/>
        </w:rPr>
        <w:t xml:space="preserve">proračunskog korisnika </w:t>
      </w:r>
      <w:r w:rsidR="006005A6" w:rsidRPr="00E301E9">
        <w:rPr>
          <w:rFonts w:eastAsia="Times New Roman" w:cstheme="minorHAnsi"/>
          <w:bCs/>
          <w:lang w:eastAsia="hr-HR"/>
        </w:rPr>
        <w:t>Vijeća srpske nacionalne man</w:t>
      </w:r>
      <w:r w:rsidRPr="00E301E9">
        <w:rPr>
          <w:rFonts w:eastAsia="Times New Roman" w:cstheme="minorHAnsi"/>
          <w:bCs/>
          <w:lang w:eastAsia="hr-HR"/>
        </w:rPr>
        <w:t>j</w:t>
      </w:r>
      <w:r w:rsidR="006005A6" w:rsidRPr="00E301E9">
        <w:rPr>
          <w:rFonts w:eastAsia="Times New Roman" w:cstheme="minorHAnsi"/>
          <w:bCs/>
          <w:lang w:eastAsia="hr-HR"/>
        </w:rPr>
        <w:t>ine Grada Požege</w:t>
      </w:r>
    </w:p>
    <w:p w14:paraId="1DEA55CA" w14:textId="77777777" w:rsidR="00270088" w:rsidRPr="00E301E9" w:rsidRDefault="00270088" w:rsidP="004B5003">
      <w:pPr>
        <w:pStyle w:val="Odlomakpopisa"/>
        <w:numPr>
          <w:ilvl w:val="0"/>
          <w:numId w:val="8"/>
        </w:numPr>
        <w:suppressAutoHyphens/>
        <w:autoSpaceDN w:val="0"/>
        <w:spacing w:after="240" w:line="240" w:lineRule="auto"/>
        <w:ind w:left="851" w:hanging="284"/>
        <w:contextualSpacing w:val="0"/>
        <w:jc w:val="both"/>
        <w:rPr>
          <w:rFonts w:eastAsia="Times New Roman" w:cstheme="minorHAnsi"/>
          <w:bCs/>
          <w:lang w:eastAsia="hr-HR"/>
        </w:rPr>
      </w:pPr>
      <w:r w:rsidRPr="00E301E9">
        <w:rPr>
          <w:rFonts w:eastAsia="Times New Roman" w:cstheme="minorHAnsi"/>
          <w:bCs/>
          <w:lang w:eastAsia="hr-HR"/>
        </w:rPr>
        <w:t>PROGRAM TURIZAM</w:t>
      </w:r>
    </w:p>
    <w:p w14:paraId="4C0939BE" w14:textId="22B3765E" w:rsidR="00270088" w:rsidRPr="00E301E9" w:rsidRDefault="00270088" w:rsidP="00270088">
      <w:pPr>
        <w:pStyle w:val="Odlomakpopisa"/>
        <w:suppressAutoHyphens/>
        <w:autoSpaceDN w:val="0"/>
        <w:spacing w:line="240" w:lineRule="auto"/>
        <w:ind w:left="0" w:firstLine="567"/>
        <w:jc w:val="both"/>
        <w:rPr>
          <w:rFonts w:eastAsia="Times New Roman" w:cstheme="minorHAnsi"/>
          <w:bCs/>
          <w:lang w:eastAsia="hr-HR"/>
        </w:rPr>
      </w:pPr>
      <w:r w:rsidRPr="00E301E9">
        <w:rPr>
          <w:rFonts w:eastAsia="Times New Roman" w:cstheme="minorHAnsi"/>
          <w:bCs/>
          <w:lang w:eastAsia="hr-HR"/>
        </w:rPr>
        <w:t xml:space="preserve">Grad Požega će iz Proračuna za 2026. godinu za potrebe zadovoljavanja javnih potreba u turizmu sufinancirati Turističku zajednicu Grada Požege u iznosu </w:t>
      </w:r>
      <w:r w:rsidR="00CF05D4" w:rsidRPr="00E301E9">
        <w:rPr>
          <w:rFonts w:eastAsia="Times New Roman" w:cstheme="minorHAnsi"/>
          <w:bCs/>
          <w:lang w:eastAsia="hr-HR"/>
        </w:rPr>
        <w:t>258.200,00 €, za slijedeće aktivnosti, kako slijedi:</w:t>
      </w:r>
    </w:p>
    <w:tbl>
      <w:tblPr>
        <w:tblStyle w:val="Reetkatablice1"/>
        <w:tblW w:w="9640" w:type="dxa"/>
        <w:tblInd w:w="-289" w:type="dxa"/>
        <w:tblLook w:val="04A0" w:firstRow="1" w:lastRow="0" w:firstColumn="1" w:lastColumn="0" w:noHBand="0" w:noVBand="1"/>
      </w:tblPr>
      <w:tblGrid>
        <w:gridCol w:w="3403"/>
        <w:gridCol w:w="4819"/>
        <w:gridCol w:w="1418"/>
      </w:tblGrid>
      <w:tr w:rsidR="000B4BD1" w:rsidRPr="00E301E9" w14:paraId="040D730E" w14:textId="77777777" w:rsidTr="00FD4911">
        <w:trPr>
          <w:trHeight w:val="327"/>
        </w:trPr>
        <w:tc>
          <w:tcPr>
            <w:tcW w:w="3403" w:type="dxa"/>
          </w:tcPr>
          <w:p w14:paraId="0EB56557" w14:textId="0707AE00" w:rsidR="006005A6" w:rsidRPr="00E301E9" w:rsidRDefault="006005A6" w:rsidP="00CF05D4">
            <w:pPr>
              <w:suppressAutoHyphens/>
              <w:autoSpaceDN w:val="0"/>
              <w:jc w:val="center"/>
              <w:rPr>
                <w:rFonts w:cstheme="minorHAnsi"/>
                <w:bCs/>
              </w:rPr>
            </w:pPr>
            <w:bookmarkStart w:id="8" w:name="_Hlk120874675"/>
            <w:r w:rsidRPr="00E301E9">
              <w:rPr>
                <w:rFonts w:cstheme="minorHAnsi"/>
                <w:bCs/>
              </w:rPr>
              <w:t>AKTIVNOSTI</w:t>
            </w:r>
          </w:p>
        </w:tc>
        <w:tc>
          <w:tcPr>
            <w:tcW w:w="4819" w:type="dxa"/>
          </w:tcPr>
          <w:p w14:paraId="5FFD6EFB" w14:textId="77777777" w:rsidR="006005A6" w:rsidRPr="00E301E9" w:rsidRDefault="006005A6" w:rsidP="002F6D74">
            <w:pPr>
              <w:suppressAutoHyphens/>
              <w:autoSpaceDN w:val="0"/>
              <w:jc w:val="center"/>
              <w:rPr>
                <w:rFonts w:cstheme="minorHAnsi"/>
                <w:bCs/>
              </w:rPr>
            </w:pPr>
            <w:r w:rsidRPr="00E301E9">
              <w:rPr>
                <w:rFonts w:cstheme="minorHAnsi"/>
                <w:bCs/>
              </w:rPr>
              <w:t>NAMJENA SREDSTAVA</w:t>
            </w:r>
          </w:p>
        </w:tc>
        <w:tc>
          <w:tcPr>
            <w:tcW w:w="1418" w:type="dxa"/>
          </w:tcPr>
          <w:p w14:paraId="18976BC0" w14:textId="77777777" w:rsidR="006005A6" w:rsidRPr="00E301E9" w:rsidRDefault="006005A6" w:rsidP="002F6D74">
            <w:pPr>
              <w:suppressAutoHyphens/>
              <w:autoSpaceDN w:val="0"/>
              <w:jc w:val="center"/>
              <w:rPr>
                <w:rFonts w:cstheme="minorHAnsi"/>
                <w:bCs/>
              </w:rPr>
            </w:pPr>
            <w:r w:rsidRPr="00E301E9">
              <w:rPr>
                <w:rFonts w:cstheme="minorHAnsi"/>
                <w:bCs/>
              </w:rPr>
              <w:t>IZNOS/€</w:t>
            </w:r>
          </w:p>
        </w:tc>
      </w:tr>
      <w:tr w:rsidR="000B4BD1" w:rsidRPr="00E301E9" w14:paraId="5AEECB34" w14:textId="77777777" w:rsidTr="00B6599B">
        <w:tc>
          <w:tcPr>
            <w:tcW w:w="3403" w:type="dxa"/>
          </w:tcPr>
          <w:p w14:paraId="4CAAF8E9" w14:textId="77777777" w:rsidR="00CF05D4" w:rsidRPr="00E301E9" w:rsidRDefault="00CF05D4" w:rsidP="00C463AE">
            <w:pPr>
              <w:suppressAutoHyphens/>
              <w:autoSpaceDN w:val="0"/>
              <w:ind w:left="-104"/>
              <w:contextualSpacing/>
              <w:rPr>
                <w:rFonts w:cstheme="minorHAnsi"/>
                <w:bCs/>
              </w:rPr>
            </w:pPr>
            <w:r w:rsidRPr="00E301E9">
              <w:rPr>
                <w:rFonts w:cstheme="minorHAnsi"/>
                <w:bCs/>
              </w:rPr>
              <w:t>Aktivnost</w:t>
            </w:r>
          </w:p>
          <w:p w14:paraId="13038C72" w14:textId="2F38B74E" w:rsidR="006005A6" w:rsidRPr="00E301E9" w:rsidRDefault="00C463AE" w:rsidP="00CF05D4">
            <w:pPr>
              <w:suppressAutoHyphens/>
              <w:autoSpaceDN w:val="0"/>
              <w:ind w:left="-104"/>
              <w:contextualSpacing/>
              <w:rPr>
                <w:rFonts w:cstheme="minorHAnsi"/>
                <w:bCs/>
              </w:rPr>
            </w:pPr>
            <w:r w:rsidRPr="00E301E9">
              <w:rPr>
                <w:rFonts w:cstheme="minorHAnsi"/>
                <w:bCs/>
              </w:rPr>
              <w:t xml:space="preserve">DONACIJE </w:t>
            </w:r>
            <w:r w:rsidR="00CF05D4" w:rsidRPr="00E301E9">
              <w:rPr>
                <w:rFonts w:cstheme="minorHAnsi"/>
                <w:bCs/>
              </w:rPr>
              <w:t>TURISTIČKOJ</w:t>
            </w:r>
            <w:r w:rsidRPr="00E301E9">
              <w:rPr>
                <w:rFonts w:cstheme="minorHAnsi"/>
                <w:bCs/>
              </w:rPr>
              <w:t xml:space="preserve"> ZAJEDNIC</w:t>
            </w:r>
            <w:r w:rsidR="00CF05D4" w:rsidRPr="00E301E9">
              <w:rPr>
                <w:rFonts w:cstheme="minorHAnsi"/>
                <w:bCs/>
              </w:rPr>
              <w:t>I GRADA POŽEGE</w:t>
            </w:r>
          </w:p>
        </w:tc>
        <w:tc>
          <w:tcPr>
            <w:tcW w:w="4819" w:type="dxa"/>
          </w:tcPr>
          <w:p w14:paraId="78F19D6D" w14:textId="45B915BD" w:rsidR="00CF05D4" w:rsidRPr="00E301E9" w:rsidRDefault="00CF05D4" w:rsidP="00CF05D4">
            <w:pPr>
              <w:contextualSpacing/>
              <w:jc w:val="both"/>
              <w:rPr>
                <w:rFonts w:eastAsia="Aptos" w:cstheme="minorHAnsi"/>
                <w:kern w:val="2"/>
                <w14:ligatures w14:val="standardContextual"/>
              </w:rPr>
            </w:pPr>
            <w:r w:rsidRPr="00E301E9">
              <w:rPr>
                <w:rFonts w:eastAsia="Aptos" w:cstheme="minorHAnsi"/>
                <w:kern w:val="2"/>
                <w14:ligatures w14:val="standardContextual"/>
              </w:rPr>
              <w:t xml:space="preserve">-za redovnu djelatnost </w:t>
            </w:r>
            <w:r w:rsidR="00E301E9" w:rsidRPr="00E301E9">
              <w:rPr>
                <w:rFonts w:eastAsia="Aptos" w:cstheme="minorHAnsi"/>
                <w:kern w:val="2"/>
                <w14:ligatures w14:val="standardContextual"/>
              </w:rPr>
              <w:t>T</w:t>
            </w:r>
            <w:r w:rsidRPr="00E301E9">
              <w:rPr>
                <w:rFonts w:eastAsia="Aptos" w:cstheme="minorHAnsi"/>
                <w:kern w:val="2"/>
                <w14:ligatures w14:val="standardContextual"/>
              </w:rPr>
              <w:t>urističke zajednice</w:t>
            </w:r>
            <w:r w:rsidR="00E301E9" w:rsidRPr="00E301E9">
              <w:rPr>
                <w:rFonts w:eastAsia="Aptos" w:cstheme="minorHAnsi"/>
                <w:kern w:val="2"/>
                <w14:ligatures w14:val="standardContextual"/>
              </w:rPr>
              <w:t xml:space="preserve"> Grada Požege</w:t>
            </w:r>
            <w:r w:rsidRPr="00E301E9">
              <w:rPr>
                <w:rFonts w:eastAsia="Aptos" w:cstheme="minorHAnsi"/>
                <w:kern w:val="2"/>
                <w14:ligatures w14:val="standardContextual"/>
              </w:rPr>
              <w:t xml:space="preserve">, odnosno za sufinanciranje plaća  zaposlenika </w:t>
            </w:r>
            <w:r w:rsidR="00E301E9" w:rsidRPr="00E301E9">
              <w:rPr>
                <w:rFonts w:eastAsia="Aptos" w:cstheme="minorHAnsi"/>
                <w:kern w:val="2"/>
                <w14:ligatures w14:val="standardContextual"/>
              </w:rPr>
              <w:t xml:space="preserve">- </w:t>
            </w:r>
            <w:r w:rsidRPr="00E301E9">
              <w:rPr>
                <w:rFonts w:eastAsia="Aptos" w:cstheme="minorHAnsi"/>
                <w:kern w:val="2"/>
                <w14:ligatures w14:val="standardContextual"/>
              </w:rPr>
              <w:t>92.000,00 €</w:t>
            </w:r>
          </w:p>
          <w:p w14:paraId="63E36D52" w14:textId="0B557553" w:rsidR="006005A6" w:rsidRPr="00E301E9" w:rsidRDefault="00CF05D4" w:rsidP="00CF05D4">
            <w:pPr>
              <w:jc w:val="both"/>
              <w:rPr>
                <w:rFonts w:cstheme="minorHAnsi"/>
                <w:bCs/>
              </w:rPr>
            </w:pPr>
            <w:r w:rsidRPr="00E301E9">
              <w:rPr>
                <w:rFonts w:eastAsia="Aptos" w:cstheme="minorHAnsi"/>
                <w:kern w:val="2"/>
                <w14:ligatures w14:val="standardContextual"/>
              </w:rPr>
              <w:t xml:space="preserve">-za sufinanciranje priredbi i manifestacija od značaja za Grad Požegu, kao što su: </w:t>
            </w:r>
            <w:proofErr w:type="spellStart"/>
            <w:r w:rsidRPr="00E301E9">
              <w:rPr>
                <w:rFonts w:eastAsia="Aptos" w:cstheme="minorHAnsi"/>
                <w:kern w:val="2"/>
                <w14:ligatures w14:val="standardContextual"/>
              </w:rPr>
              <w:t>Vincelovo</w:t>
            </w:r>
            <w:proofErr w:type="spellEnd"/>
            <w:r w:rsidRPr="00E301E9">
              <w:rPr>
                <w:rFonts w:eastAsia="Aptos" w:cstheme="minorHAnsi"/>
                <w:kern w:val="2"/>
                <w14:ligatures w14:val="standardContextual"/>
              </w:rPr>
              <w:t xml:space="preserve">, Požeški gradski maskenbal, Dan Grada i </w:t>
            </w:r>
            <w:proofErr w:type="spellStart"/>
            <w:r w:rsidRPr="00E301E9">
              <w:rPr>
                <w:rFonts w:eastAsia="Aptos" w:cstheme="minorHAnsi"/>
                <w:kern w:val="2"/>
                <w14:ligatures w14:val="standardContextual"/>
              </w:rPr>
              <w:t>Grgurevo</w:t>
            </w:r>
            <w:proofErr w:type="spellEnd"/>
            <w:r w:rsidRPr="00E301E9">
              <w:rPr>
                <w:rFonts w:eastAsia="Aptos" w:cstheme="minorHAnsi"/>
                <w:kern w:val="2"/>
                <w14:ligatures w14:val="standardContextual"/>
              </w:rPr>
              <w:t xml:space="preserve">, Požeški </w:t>
            </w:r>
            <w:r w:rsidRPr="00E301E9">
              <w:rPr>
                <w:rFonts w:eastAsia="Aptos" w:cstheme="minorHAnsi"/>
                <w:kern w:val="2"/>
                <w14:ligatures w14:val="standardContextual"/>
              </w:rPr>
              <w:lastRenderedPageBreak/>
              <w:t xml:space="preserve">kotlić, </w:t>
            </w:r>
            <w:proofErr w:type="spellStart"/>
            <w:r w:rsidRPr="00E301E9">
              <w:rPr>
                <w:rFonts w:eastAsia="Aptos" w:cstheme="minorHAnsi"/>
                <w:kern w:val="2"/>
                <w14:ligatures w14:val="standardContextual"/>
              </w:rPr>
              <w:t>Kulenijada</w:t>
            </w:r>
            <w:proofErr w:type="spellEnd"/>
            <w:r w:rsidRPr="00E301E9">
              <w:rPr>
                <w:rFonts w:eastAsia="Aptos" w:cstheme="minorHAnsi"/>
                <w:kern w:val="2"/>
                <w14:ligatures w14:val="standardContextual"/>
              </w:rPr>
              <w:t xml:space="preserve">, Ivanjski krijes, Požeško kulturno ljeto, Zlatne žice Slavonije, </w:t>
            </w:r>
            <w:proofErr w:type="spellStart"/>
            <w:r w:rsidRPr="00E301E9">
              <w:rPr>
                <w:rFonts w:eastAsia="Aptos" w:cstheme="minorHAnsi"/>
                <w:kern w:val="2"/>
                <w14:ligatures w14:val="standardContextual"/>
              </w:rPr>
              <w:t>Fišijada</w:t>
            </w:r>
            <w:proofErr w:type="spellEnd"/>
            <w:r w:rsidRPr="00E301E9">
              <w:rPr>
                <w:rFonts w:eastAsia="Aptos" w:cstheme="minorHAnsi"/>
                <w:kern w:val="2"/>
                <w14:ligatures w14:val="standardContextual"/>
              </w:rPr>
              <w:t xml:space="preserve">, Okusi </w:t>
            </w:r>
            <w:proofErr w:type="spellStart"/>
            <w:r w:rsidRPr="00E301E9">
              <w:rPr>
                <w:rFonts w:eastAsia="Aptos" w:cstheme="minorHAnsi"/>
                <w:kern w:val="2"/>
                <w14:ligatures w14:val="standardContextual"/>
              </w:rPr>
              <w:t>jeseni&amp;Martinje</w:t>
            </w:r>
            <w:proofErr w:type="spellEnd"/>
            <w:r w:rsidRPr="00E301E9">
              <w:rPr>
                <w:rFonts w:eastAsia="Aptos" w:cstheme="minorHAnsi"/>
                <w:kern w:val="2"/>
                <w14:ligatures w14:val="standardContextual"/>
              </w:rPr>
              <w:t xml:space="preserve"> u Požegi, Advent u Požegi, Doček nove godine i druge</w:t>
            </w:r>
            <w:r w:rsidR="00E301E9" w:rsidRPr="00E301E9">
              <w:rPr>
                <w:rFonts w:eastAsia="Aptos" w:cstheme="minorHAnsi"/>
                <w:kern w:val="2"/>
                <w14:ligatures w14:val="standardContextual"/>
              </w:rPr>
              <w:t xml:space="preserve"> – 166.200,00 €</w:t>
            </w:r>
          </w:p>
        </w:tc>
        <w:tc>
          <w:tcPr>
            <w:tcW w:w="1418" w:type="dxa"/>
          </w:tcPr>
          <w:p w14:paraId="26E5DA27" w14:textId="5D54EFB8" w:rsidR="006005A6" w:rsidRPr="00E301E9" w:rsidRDefault="00CF05D4" w:rsidP="00CF05D4">
            <w:pPr>
              <w:suppressAutoHyphens/>
              <w:autoSpaceDN w:val="0"/>
              <w:jc w:val="right"/>
              <w:rPr>
                <w:rFonts w:cstheme="minorHAnsi"/>
                <w:bCs/>
              </w:rPr>
            </w:pPr>
            <w:r w:rsidRPr="00E301E9">
              <w:rPr>
                <w:rFonts w:cstheme="minorHAnsi"/>
                <w:bCs/>
              </w:rPr>
              <w:lastRenderedPageBreak/>
              <w:t>258</w:t>
            </w:r>
            <w:r w:rsidR="00FD4911" w:rsidRPr="00E301E9">
              <w:rPr>
                <w:rFonts w:cstheme="minorHAnsi"/>
                <w:bCs/>
              </w:rPr>
              <w:t>.</w:t>
            </w:r>
            <w:r w:rsidRPr="00E301E9">
              <w:rPr>
                <w:rFonts w:cstheme="minorHAnsi"/>
                <w:bCs/>
              </w:rPr>
              <w:t>2</w:t>
            </w:r>
            <w:r w:rsidR="00C463AE" w:rsidRPr="00E301E9">
              <w:rPr>
                <w:rFonts w:cstheme="minorHAnsi"/>
                <w:bCs/>
              </w:rPr>
              <w:t>00</w:t>
            </w:r>
            <w:r w:rsidR="006005A6" w:rsidRPr="00E301E9">
              <w:rPr>
                <w:rFonts w:cstheme="minorHAnsi"/>
                <w:bCs/>
              </w:rPr>
              <w:t>,00</w:t>
            </w:r>
          </w:p>
        </w:tc>
      </w:tr>
    </w:tbl>
    <w:bookmarkEnd w:id="8"/>
    <w:p w14:paraId="7C3406D5" w14:textId="693C6932" w:rsidR="00CF05D4" w:rsidRPr="00E301E9" w:rsidRDefault="00CF05D4" w:rsidP="00CF05D4">
      <w:pPr>
        <w:pStyle w:val="Odlomakpopisa"/>
        <w:numPr>
          <w:ilvl w:val="0"/>
          <w:numId w:val="8"/>
        </w:numPr>
        <w:suppressAutoHyphens/>
        <w:autoSpaceDN w:val="0"/>
        <w:spacing w:before="240" w:after="240" w:line="240" w:lineRule="auto"/>
        <w:rPr>
          <w:rFonts w:eastAsia="Times New Roman" w:cstheme="minorHAnsi"/>
          <w:bCs/>
          <w:lang w:eastAsia="hr-HR"/>
        </w:rPr>
      </w:pPr>
      <w:r w:rsidRPr="00E301E9">
        <w:rPr>
          <w:rFonts w:eastAsia="Times New Roman" w:cstheme="minorHAnsi"/>
          <w:bCs/>
          <w:lang w:eastAsia="hr-HR"/>
        </w:rPr>
        <w:t>PROGRAM OSTALE DONACIJE UDRUGAMA I DRUŠTVIMA</w:t>
      </w:r>
    </w:p>
    <w:p w14:paraId="2940FBB7" w14:textId="7961AA84" w:rsidR="00214BE5" w:rsidRPr="00E301E9" w:rsidRDefault="00214BE5" w:rsidP="00E93D62">
      <w:pPr>
        <w:pStyle w:val="Bezproreda"/>
        <w:ind w:firstLine="705"/>
        <w:jc w:val="both"/>
        <w:rPr>
          <w:rFonts w:cstheme="minorHAnsi"/>
          <w:lang w:eastAsia="hr-HR"/>
        </w:rPr>
      </w:pPr>
      <w:r w:rsidRPr="00E301E9">
        <w:rPr>
          <w:rFonts w:cstheme="minorHAnsi"/>
          <w:lang w:eastAsia="hr-HR"/>
        </w:rPr>
        <w:t>Ovim programom javnih potreba kroz sufinanciranje ostalih udruga i društava osigurava se redovan rad udruga i društava</w:t>
      </w:r>
      <w:r w:rsidR="000D693F">
        <w:rPr>
          <w:rFonts w:cstheme="minorHAnsi"/>
          <w:lang w:eastAsia="hr-HR"/>
        </w:rPr>
        <w:t xml:space="preserve"> o provođenje projekata</w:t>
      </w:r>
      <w:r w:rsidRPr="00E301E9">
        <w:rPr>
          <w:rFonts w:cstheme="minorHAnsi"/>
          <w:lang w:eastAsia="hr-HR"/>
        </w:rPr>
        <w:t xml:space="preserve"> u svrhu zadovoljavanja potreba stanovništva i stvaranja poticajnog okruženja, održavanja postignutih aktivnosti i poticanje daljnjeg rada, te povećava dostupnost pomoći i drugih sadržaja ranjivim skupinama.</w:t>
      </w:r>
      <w:r w:rsidR="000D693F">
        <w:rPr>
          <w:rFonts w:cstheme="minorHAnsi"/>
          <w:lang w:eastAsia="hr-HR"/>
        </w:rPr>
        <w:t xml:space="preserve"> Nadalje, kroz ovaj program sufinanciraju se rad i projekti Crvenog križa Požega, HGSS-a, Stanice Požega, Caritasa Požeške biskupije i vjerskih zajednica.</w:t>
      </w:r>
    </w:p>
    <w:p w14:paraId="79D48C93" w14:textId="304A3E65" w:rsidR="00214BE5" w:rsidRPr="00E301E9" w:rsidRDefault="00214BE5" w:rsidP="004B5003">
      <w:pPr>
        <w:pStyle w:val="Bezproreda"/>
        <w:spacing w:after="240"/>
        <w:ind w:firstLine="705"/>
        <w:jc w:val="both"/>
        <w:rPr>
          <w:rFonts w:cstheme="minorHAnsi"/>
          <w:lang w:eastAsia="hr-HR"/>
        </w:rPr>
      </w:pPr>
      <w:r w:rsidRPr="00E301E9">
        <w:rPr>
          <w:rFonts w:cstheme="minorHAnsi"/>
          <w:lang w:eastAsia="hr-HR"/>
        </w:rPr>
        <w:t xml:space="preserve">U Proračunu za 2026. godinu planirana su sredstva u iznosu </w:t>
      </w:r>
      <w:r w:rsidR="000D1DB8" w:rsidRPr="00E301E9">
        <w:rPr>
          <w:rFonts w:cstheme="minorHAnsi"/>
          <w:lang w:eastAsia="hr-HR"/>
        </w:rPr>
        <w:t>247.829,00 €, za aktivnosti i projekte, kako slijedi: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20"/>
        <w:gridCol w:w="4346"/>
        <w:gridCol w:w="1696"/>
      </w:tblGrid>
      <w:tr w:rsidR="000D1DB8" w:rsidRPr="00E301E9" w14:paraId="2D168962" w14:textId="77777777" w:rsidTr="00E93D62">
        <w:tc>
          <w:tcPr>
            <w:tcW w:w="3020" w:type="dxa"/>
          </w:tcPr>
          <w:p w14:paraId="1AB85607" w14:textId="340CC232" w:rsidR="000D1DB8" w:rsidRPr="00E301E9" w:rsidRDefault="000D1DB8" w:rsidP="000D1DB8">
            <w:pPr>
              <w:pStyle w:val="Bezproreda"/>
              <w:jc w:val="center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PROJEKT/AKTIVNOST</w:t>
            </w:r>
          </w:p>
        </w:tc>
        <w:tc>
          <w:tcPr>
            <w:tcW w:w="4346" w:type="dxa"/>
          </w:tcPr>
          <w:p w14:paraId="2CC903CA" w14:textId="6882CD35" w:rsidR="000D1DB8" w:rsidRPr="00E301E9" w:rsidRDefault="000D1DB8" w:rsidP="000D1DB8">
            <w:pPr>
              <w:pStyle w:val="Bezproreda"/>
              <w:jc w:val="center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NAMJENA SREDSTAVA</w:t>
            </w:r>
          </w:p>
        </w:tc>
        <w:tc>
          <w:tcPr>
            <w:tcW w:w="1696" w:type="dxa"/>
          </w:tcPr>
          <w:p w14:paraId="36A32D88" w14:textId="1BBAB3A9" w:rsidR="000D1DB8" w:rsidRPr="00E301E9" w:rsidRDefault="000D1DB8" w:rsidP="000D1DB8">
            <w:pPr>
              <w:pStyle w:val="Bezproreda"/>
              <w:jc w:val="center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IZNOS/€</w:t>
            </w:r>
          </w:p>
        </w:tc>
      </w:tr>
      <w:tr w:rsidR="000D1DB8" w:rsidRPr="00E301E9" w14:paraId="53AEB2A0" w14:textId="77777777" w:rsidTr="00E93D62">
        <w:tc>
          <w:tcPr>
            <w:tcW w:w="3020" w:type="dxa"/>
          </w:tcPr>
          <w:p w14:paraId="5C0795E6" w14:textId="77777777" w:rsidR="000D1DB8" w:rsidRPr="00E301E9" w:rsidRDefault="000D1DB8" w:rsidP="00214BE5">
            <w:pPr>
              <w:pStyle w:val="Bezproreda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 xml:space="preserve">Aktivnost </w:t>
            </w:r>
          </w:p>
          <w:p w14:paraId="54A1394F" w14:textId="2A0E9131" w:rsidR="000D1DB8" w:rsidRPr="00E301E9" w:rsidRDefault="000D1DB8" w:rsidP="00214BE5">
            <w:pPr>
              <w:pStyle w:val="Bezproreda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DONACIJE HRVATSKOM CRVENOM KRIŽU</w:t>
            </w:r>
          </w:p>
        </w:tc>
        <w:tc>
          <w:tcPr>
            <w:tcW w:w="4346" w:type="dxa"/>
          </w:tcPr>
          <w:p w14:paraId="48207B31" w14:textId="24FEBDF8" w:rsidR="000D1DB8" w:rsidRPr="00E301E9" w:rsidRDefault="00E93D62" w:rsidP="00E93D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-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donacije Crvenom križu Požega za namjene i u visini kako je propisano Zakonom o Hrvatskom crvenom križu.</w:t>
            </w:r>
          </w:p>
        </w:tc>
        <w:tc>
          <w:tcPr>
            <w:tcW w:w="1696" w:type="dxa"/>
          </w:tcPr>
          <w:p w14:paraId="2122EB6F" w14:textId="31689648" w:rsidR="000D1DB8" w:rsidRPr="00E301E9" w:rsidRDefault="000D1DB8" w:rsidP="000D1DB8">
            <w:pPr>
              <w:pStyle w:val="Bezproreda"/>
              <w:jc w:val="right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73.329,00</w:t>
            </w:r>
          </w:p>
        </w:tc>
      </w:tr>
      <w:tr w:rsidR="000D1DB8" w:rsidRPr="00E301E9" w14:paraId="349BFF70" w14:textId="77777777" w:rsidTr="00E93D62">
        <w:tc>
          <w:tcPr>
            <w:tcW w:w="3020" w:type="dxa"/>
          </w:tcPr>
          <w:p w14:paraId="15C72CFA" w14:textId="77777777" w:rsidR="000D1DB8" w:rsidRPr="00E301E9" w:rsidRDefault="000D1DB8" w:rsidP="00214BE5">
            <w:pPr>
              <w:pStyle w:val="Bezproreda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 xml:space="preserve">Aktivnost </w:t>
            </w:r>
          </w:p>
          <w:p w14:paraId="700791E4" w14:textId="151522C7" w:rsidR="000D1DB8" w:rsidRPr="00E301E9" w:rsidRDefault="000D1DB8" w:rsidP="00214BE5">
            <w:pPr>
              <w:pStyle w:val="Bezproreda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DONACIJE UDRUGAMA</w:t>
            </w:r>
          </w:p>
        </w:tc>
        <w:tc>
          <w:tcPr>
            <w:tcW w:w="4346" w:type="dxa"/>
          </w:tcPr>
          <w:p w14:paraId="5BF0FAD4" w14:textId="77777777" w:rsidR="000D693F" w:rsidRDefault="00C75290" w:rsidP="00C75290">
            <w:pPr>
              <w:contextualSpacing/>
              <w:jc w:val="both"/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</w:pP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-tekuće donacije ostalim udrugama i društvima za sufinanciranje rada i drugih događanja od značaja za Grad Požegu</w:t>
            </w:r>
            <w:r w:rsidR="000D693F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 - 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48.000,00 € </w:t>
            </w:r>
          </w:p>
          <w:p w14:paraId="21E2AB37" w14:textId="62B3BAF4" w:rsidR="00C75290" w:rsidRPr="00E301E9" w:rsidRDefault="000D693F" w:rsidP="00C75290">
            <w:pPr>
              <w:contextualSpacing/>
              <w:jc w:val="both"/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</w:pPr>
            <w:r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-</w:t>
            </w:r>
            <w:r w:rsidR="00C75290"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kapitalne donacije ostalim udrugama i društvima za  opremanje </w:t>
            </w:r>
            <w:r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- </w:t>
            </w:r>
            <w:r w:rsidR="00E93D62"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20</w:t>
            </w:r>
            <w:r w:rsidR="00C75290"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.000,00 €</w:t>
            </w:r>
          </w:p>
          <w:p w14:paraId="2D0DCC8D" w14:textId="7B5036B2" w:rsidR="00C75290" w:rsidRPr="00E301E9" w:rsidRDefault="00C75290" w:rsidP="00C75290">
            <w:pPr>
              <w:contextualSpacing/>
              <w:jc w:val="both"/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</w:pP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-tekuće donacije udrugama proizašlim iz Domovinskog rata za rad i obilježavanje važnih obljetnica </w:t>
            </w:r>
            <w:r w:rsidR="000D693F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- 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40.000,00 €</w:t>
            </w:r>
          </w:p>
          <w:p w14:paraId="056D17E4" w14:textId="0E6824D9" w:rsidR="00C75290" w:rsidRPr="00E301E9" w:rsidRDefault="00C75290" w:rsidP="00C75290">
            <w:pPr>
              <w:contextualSpacing/>
              <w:jc w:val="both"/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</w:pP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-tekuće donacije humanitarnim udrugama za rad i projekte </w:t>
            </w:r>
            <w:r w:rsidR="000D693F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- 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2.000,00 €</w:t>
            </w:r>
          </w:p>
          <w:p w14:paraId="6D74DC00" w14:textId="4F4F377F" w:rsidR="000D1DB8" w:rsidRPr="00E301E9" w:rsidRDefault="00C75290" w:rsidP="00C75290">
            <w:pPr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-tekuće donacije udrugama osoba s invaliditetom za rad i projekte </w:t>
            </w:r>
            <w:r w:rsidR="000D693F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- 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11.000,00 €</w:t>
            </w:r>
          </w:p>
        </w:tc>
        <w:tc>
          <w:tcPr>
            <w:tcW w:w="1696" w:type="dxa"/>
          </w:tcPr>
          <w:p w14:paraId="3728D5BA" w14:textId="66E3E95C" w:rsidR="000D1DB8" w:rsidRPr="00E301E9" w:rsidRDefault="000D1DB8" w:rsidP="000D1DB8">
            <w:pPr>
              <w:pStyle w:val="Bezproreda"/>
              <w:jc w:val="right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121.000,00</w:t>
            </w:r>
          </w:p>
        </w:tc>
      </w:tr>
      <w:tr w:rsidR="000D1DB8" w:rsidRPr="00E301E9" w14:paraId="69D74094" w14:textId="77777777" w:rsidTr="00E93D62">
        <w:tc>
          <w:tcPr>
            <w:tcW w:w="3020" w:type="dxa"/>
          </w:tcPr>
          <w:p w14:paraId="72F1F0C2" w14:textId="46AE3E68" w:rsidR="000D1DB8" w:rsidRPr="00E301E9" w:rsidRDefault="000D1DB8" w:rsidP="00214BE5">
            <w:pPr>
              <w:pStyle w:val="Bezproreda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Tekući projekt</w:t>
            </w:r>
          </w:p>
          <w:p w14:paraId="5FA32E5F" w14:textId="259D0668" w:rsidR="000D1DB8" w:rsidRPr="00E301E9" w:rsidRDefault="000D1DB8" w:rsidP="00214BE5">
            <w:pPr>
              <w:pStyle w:val="Bezproreda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DONACIJE HGSS-u</w:t>
            </w:r>
          </w:p>
        </w:tc>
        <w:tc>
          <w:tcPr>
            <w:tcW w:w="4346" w:type="dxa"/>
          </w:tcPr>
          <w:p w14:paraId="6EADBEE4" w14:textId="78C1F0C6" w:rsidR="00E93D62" w:rsidRPr="00E301E9" w:rsidRDefault="00C75290" w:rsidP="00E93D62">
            <w:pPr>
              <w:jc w:val="both"/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</w:pP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-tekuće </w:t>
            </w:r>
            <w:r w:rsidR="00E93D62"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donacije H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GSS-u, Stanici Požega za sufinanciranje rada</w:t>
            </w:r>
            <w:r w:rsidR="00E93D62"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 </w:t>
            </w:r>
            <w:r w:rsidR="000D693F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- </w:t>
            </w:r>
            <w:r w:rsidR="00E93D62"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5.500,00 €</w:t>
            </w:r>
          </w:p>
          <w:p w14:paraId="1236E5AE" w14:textId="09BEFA16" w:rsidR="000D1DB8" w:rsidRPr="00E301E9" w:rsidRDefault="00E93D62" w:rsidP="00E93D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-kapitalne donacije za sufinanciranje </w:t>
            </w:r>
            <w:r w:rsidR="00C75290"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kapitalnih investicija </w:t>
            </w:r>
            <w:r w:rsidR="000D693F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-</w:t>
            </w:r>
            <w:r w:rsidR="00C75290"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 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2</w:t>
            </w:r>
            <w:r w:rsidR="00C75290"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.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0</w:t>
            </w:r>
            <w:r w:rsidR="00C75290"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00,00 €</w:t>
            </w:r>
          </w:p>
        </w:tc>
        <w:tc>
          <w:tcPr>
            <w:tcW w:w="1696" w:type="dxa"/>
          </w:tcPr>
          <w:p w14:paraId="5F15FEA7" w14:textId="1F13DCCD" w:rsidR="000D1DB8" w:rsidRPr="00E301E9" w:rsidRDefault="000D1DB8" w:rsidP="000D1DB8">
            <w:pPr>
              <w:pStyle w:val="Bezproreda"/>
              <w:jc w:val="right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7.500,00</w:t>
            </w:r>
          </w:p>
        </w:tc>
      </w:tr>
      <w:tr w:rsidR="000D1DB8" w:rsidRPr="00E301E9" w14:paraId="5D5DE851" w14:textId="77777777" w:rsidTr="00E93D62">
        <w:tc>
          <w:tcPr>
            <w:tcW w:w="3020" w:type="dxa"/>
          </w:tcPr>
          <w:p w14:paraId="140B8978" w14:textId="19A5713A" w:rsidR="000D1DB8" w:rsidRPr="00E301E9" w:rsidRDefault="000D1DB8" w:rsidP="00214BE5">
            <w:pPr>
              <w:pStyle w:val="Bezproreda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 xml:space="preserve">Tekući projekt </w:t>
            </w:r>
          </w:p>
          <w:p w14:paraId="01D56DE6" w14:textId="7AF56D1F" w:rsidR="000D1DB8" w:rsidRPr="00E301E9" w:rsidRDefault="000D1DB8" w:rsidP="00214BE5">
            <w:pPr>
              <w:pStyle w:val="Bezproreda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DONACIJE CARITASU POŽEŠKE BISKUPIJE</w:t>
            </w:r>
          </w:p>
        </w:tc>
        <w:tc>
          <w:tcPr>
            <w:tcW w:w="4346" w:type="dxa"/>
          </w:tcPr>
          <w:p w14:paraId="75AC2BA3" w14:textId="08A110D7" w:rsidR="00E93D62" w:rsidRPr="00E301E9" w:rsidRDefault="00E93D62" w:rsidP="00E93D62">
            <w:pPr>
              <w:jc w:val="both"/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</w:pP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-donacij</w:t>
            </w:r>
            <w:r w:rsidR="000D693F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a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 za sufinanciranje rada Caritasa Požeške biskupije</w:t>
            </w:r>
          </w:p>
          <w:p w14:paraId="73E5B4E4" w14:textId="77777777" w:rsidR="000D1DB8" w:rsidRPr="00E301E9" w:rsidRDefault="000D1DB8" w:rsidP="00214BE5">
            <w:pPr>
              <w:pStyle w:val="Bezproreda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</w:p>
        </w:tc>
        <w:tc>
          <w:tcPr>
            <w:tcW w:w="1696" w:type="dxa"/>
          </w:tcPr>
          <w:p w14:paraId="4E5992B4" w14:textId="258FF76D" w:rsidR="000D1DB8" w:rsidRPr="00E301E9" w:rsidRDefault="000D1DB8" w:rsidP="000D1DB8">
            <w:pPr>
              <w:pStyle w:val="Bezproreda"/>
              <w:jc w:val="right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10.000,00</w:t>
            </w:r>
          </w:p>
        </w:tc>
      </w:tr>
      <w:tr w:rsidR="000D1DB8" w:rsidRPr="00E301E9" w14:paraId="3FD80B59" w14:textId="77777777" w:rsidTr="00E93D62">
        <w:tc>
          <w:tcPr>
            <w:tcW w:w="3020" w:type="dxa"/>
          </w:tcPr>
          <w:p w14:paraId="421A1D1D" w14:textId="7EDBC855" w:rsidR="000D1DB8" w:rsidRPr="00E301E9" w:rsidRDefault="000D1DB8" w:rsidP="00214BE5">
            <w:pPr>
              <w:pStyle w:val="Bezproreda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 xml:space="preserve">Tekući projekt </w:t>
            </w:r>
          </w:p>
          <w:p w14:paraId="76A65EF6" w14:textId="50A16D2C" w:rsidR="000D1DB8" w:rsidRPr="00E301E9" w:rsidRDefault="000D1DB8" w:rsidP="00214BE5">
            <w:pPr>
              <w:pStyle w:val="Bezproreda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DONACIJE VJERSKIM ZAJEDNICAMA</w:t>
            </w:r>
          </w:p>
        </w:tc>
        <w:tc>
          <w:tcPr>
            <w:tcW w:w="4346" w:type="dxa"/>
          </w:tcPr>
          <w:p w14:paraId="0746EF04" w14:textId="4789D4A8" w:rsidR="00E93D62" w:rsidRPr="00E301E9" w:rsidRDefault="00E93D62" w:rsidP="00E93D62">
            <w:pPr>
              <w:jc w:val="both"/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</w:pP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-</w:t>
            </w:r>
            <w:r w:rsidR="000D693F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t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ekuć</w:t>
            </w:r>
            <w:r w:rsidR="000D693F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a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 donacije vjerskim zajednicama na području Grada Požege za pomoć u podmirenju režijskih i materijalnih troškova</w:t>
            </w:r>
            <w:r w:rsidR="000D693F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 - 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6.000,00 €</w:t>
            </w:r>
          </w:p>
          <w:p w14:paraId="67960704" w14:textId="6559601E" w:rsidR="000D1DB8" w:rsidRPr="00E301E9" w:rsidRDefault="00E93D62" w:rsidP="00E93D6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-kapitaln</w:t>
            </w:r>
            <w:r w:rsidR="000D693F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a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 donacij</w:t>
            </w:r>
            <w:r w:rsidR="000D693F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a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 za izgradnju i opremanje vjerskih i sakralnih objekata </w:t>
            </w:r>
            <w:r w:rsidR="000D693F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>-</w:t>
            </w:r>
            <w:r w:rsidRPr="00E301E9">
              <w:rPr>
                <w:rFonts w:asciiTheme="minorHAnsi" w:eastAsia="Aptos" w:hAnsiTheme="minorHAnsi" w:cstheme="minorHAnsi"/>
                <w:kern w:val="2"/>
                <w:sz w:val="22"/>
                <w:szCs w:val="22"/>
                <w14:ligatures w14:val="standardContextual"/>
              </w:rPr>
              <w:t xml:space="preserve"> 30.000,00 €</w:t>
            </w:r>
          </w:p>
        </w:tc>
        <w:tc>
          <w:tcPr>
            <w:tcW w:w="1696" w:type="dxa"/>
          </w:tcPr>
          <w:p w14:paraId="019803D7" w14:textId="5BE61A68" w:rsidR="000D1DB8" w:rsidRPr="00E301E9" w:rsidRDefault="000D1DB8" w:rsidP="000D1DB8">
            <w:pPr>
              <w:pStyle w:val="Bezproreda"/>
              <w:jc w:val="right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E301E9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36.000,00</w:t>
            </w:r>
          </w:p>
        </w:tc>
      </w:tr>
    </w:tbl>
    <w:p w14:paraId="037BA430" w14:textId="5C8ED73C" w:rsidR="00E127F2" w:rsidRPr="00E301E9" w:rsidRDefault="00692043" w:rsidP="00CF05D4">
      <w:pPr>
        <w:pStyle w:val="Odlomakpopisa"/>
        <w:numPr>
          <w:ilvl w:val="0"/>
          <w:numId w:val="8"/>
        </w:numPr>
        <w:suppressAutoHyphens/>
        <w:autoSpaceDN w:val="0"/>
        <w:spacing w:before="240" w:after="240" w:line="240" w:lineRule="auto"/>
        <w:rPr>
          <w:rFonts w:eastAsia="Times New Roman" w:cstheme="minorHAnsi"/>
          <w:bCs/>
          <w:lang w:eastAsia="hr-HR"/>
        </w:rPr>
      </w:pPr>
      <w:r w:rsidRPr="00E301E9">
        <w:rPr>
          <w:rFonts w:eastAsia="Times New Roman" w:cstheme="minorHAnsi"/>
          <w:bCs/>
          <w:lang w:eastAsia="hr-HR"/>
        </w:rPr>
        <w:t>PROGRAM PRORAČUNSKOG KORISNIKA</w:t>
      </w:r>
      <w:r w:rsidR="00D82396">
        <w:rPr>
          <w:rFonts w:eastAsia="Times New Roman" w:cstheme="minorHAnsi"/>
          <w:bCs/>
          <w:lang w:eastAsia="hr-HR"/>
        </w:rPr>
        <w:t xml:space="preserve"> </w:t>
      </w:r>
      <w:r w:rsidR="00CF05D4" w:rsidRPr="00E301E9">
        <w:rPr>
          <w:rFonts w:eastAsia="Times New Roman" w:cstheme="minorHAnsi"/>
          <w:bCs/>
          <w:lang w:eastAsia="hr-HR"/>
        </w:rPr>
        <w:t>VIJEĆA</w:t>
      </w:r>
      <w:r w:rsidRPr="00E301E9">
        <w:rPr>
          <w:rFonts w:eastAsia="Times New Roman" w:cstheme="minorHAnsi"/>
          <w:bCs/>
          <w:lang w:eastAsia="hr-HR"/>
        </w:rPr>
        <w:t xml:space="preserve"> SRPSKE NACIONALNE MANJNE </w:t>
      </w:r>
      <w:r w:rsidR="00E301E9">
        <w:rPr>
          <w:rFonts w:eastAsia="Times New Roman" w:cstheme="minorHAnsi"/>
          <w:bCs/>
          <w:lang w:eastAsia="hr-HR"/>
        </w:rPr>
        <w:t xml:space="preserve">GRADA </w:t>
      </w:r>
      <w:r w:rsidRPr="00E301E9">
        <w:rPr>
          <w:rFonts w:eastAsia="Times New Roman" w:cstheme="minorHAnsi"/>
          <w:bCs/>
          <w:lang w:eastAsia="hr-HR"/>
        </w:rPr>
        <w:t>POŽEG</w:t>
      </w:r>
      <w:r w:rsidR="00E301E9">
        <w:rPr>
          <w:rFonts w:eastAsia="Times New Roman" w:cstheme="minorHAnsi"/>
          <w:bCs/>
          <w:lang w:eastAsia="hr-HR"/>
        </w:rPr>
        <w:t>E</w:t>
      </w:r>
    </w:p>
    <w:p w14:paraId="30FF355A" w14:textId="481A2885" w:rsidR="00CF05D4" w:rsidRPr="00E301E9" w:rsidRDefault="00692043" w:rsidP="00692043">
      <w:pPr>
        <w:spacing w:after="200"/>
        <w:ind w:firstLine="705"/>
        <w:jc w:val="both"/>
        <w:rPr>
          <w:rFonts w:eastAsia="Times New Roman" w:cstheme="minorHAnsi"/>
          <w:bCs/>
          <w:lang w:eastAsia="hr-HR"/>
        </w:rPr>
      </w:pPr>
      <w:r w:rsidRPr="00E301E9">
        <w:rPr>
          <w:rFonts w:eastAsia="Calibri" w:cstheme="minorHAnsi"/>
        </w:rPr>
        <w:t>Proračunom za 20</w:t>
      </w:r>
      <w:r w:rsidR="000D693F">
        <w:rPr>
          <w:rFonts w:eastAsia="Calibri" w:cstheme="minorHAnsi"/>
        </w:rPr>
        <w:t>2</w:t>
      </w:r>
      <w:r w:rsidRPr="00E301E9">
        <w:rPr>
          <w:rFonts w:eastAsia="Calibri" w:cstheme="minorHAnsi"/>
        </w:rPr>
        <w:t>6. godinu planirana su sredstva za</w:t>
      </w:r>
      <w:r w:rsidR="00D82396">
        <w:rPr>
          <w:rFonts w:eastAsia="Calibri" w:cstheme="minorHAnsi"/>
        </w:rPr>
        <w:t xml:space="preserve"> V</w:t>
      </w:r>
      <w:r w:rsidRPr="00E301E9">
        <w:rPr>
          <w:rFonts w:eastAsia="Calibri" w:cstheme="minorHAnsi"/>
        </w:rPr>
        <w:t xml:space="preserve">ijeće srpske nacionalne manjine Grada Požege  u iznosu 11.200,00 € za rad, provođenje programa, projekata i aktivnosti Vijeća, suradnju i koordinaciju Vijeća srpske nacionalne manjine, suradnju Vijeća sa Srpskim narodnim vijećem, te za </w:t>
      </w:r>
      <w:r w:rsidRPr="00E301E9">
        <w:rPr>
          <w:rFonts w:eastAsia="Calibri" w:cstheme="minorHAnsi"/>
        </w:rPr>
        <w:lastRenderedPageBreak/>
        <w:t>suradnju sa relevantnim institucijama i organizacijama. Planirana sredstva raspoređena su za slijedeći program i aktivnost, kako slijedi:</w:t>
      </w:r>
    </w:p>
    <w:tbl>
      <w:tblPr>
        <w:tblStyle w:val="Reetkatablice2"/>
        <w:tblW w:w="9067" w:type="dxa"/>
        <w:tblLook w:val="04A0" w:firstRow="1" w:lastRow="0" w:firstColumn="1" w:lastColumn="0" w:noHBand="0" w:noVBand="1"/>
      </w:tblPr>
      <w:tblGrid>
        <w:gridCol w:w="7083"/>
        <w:gridCol w:w="1984"/>
      </w:tblGrid>
      <w:tr w:rsidR="00692043" w:rsidRPr="00E301E9" w14:paraId="2930A38A" w14:textId="77777777" w:rsidTr="00E9763E">
        <w:tc>
          <w:tcPr>
            <w:tcW w:w="7083" w:type="dxa"/>
          </w:tcPr>
          <w:p w14:paraId="3D853375" w14:textId="77777777" w:rsidR="00692043" w:rsidRPr="00E301E9" w:rsidRDefault="00692043" w:rsidP="00692043">
            <w:pPr>
              <w:suppressAutoHyphens/>
              <w:autoSpaceDN w:val="0"/>
              <w:jc w:val="center"/>
              <w:rPr>
                <w:rFonts w:eastAsia="Times New Roman" w:cstheme="minorHAnsi"/>
                <w:bCs/>
                <w:lang w:eastAsia="hr-HR"/>
              </w:rPr>
            </w:pPr>
            <w:r w:rsidRPr="00E301E9">
              <w:rPr>
                <w:rFonts w:eastAsia="Times New Roman" w:cstheme="minorHAnsi"/>
                <w:bCs/>
                <w:lang w:eastAsia="hr-HR"/>
              </w:rPr>
              <w:t>NAMJENA SREDSTAVA</w:t>
            </w:r>
          </w:p>
        </w:tc>
        <w:tc>
          <w:tcPr>
            <w:tcW w:w="1984" w:type="dxa"/>
          </w:tcPr>
          <w:p w14:paraId="3A13EB24" w14:textId="77777777" w:rsidR="00692043" w:rsidRPr="00E301E9" w:rsidRDefault="00692043" w:rsidP="00692043">
            <w:pPr>
              <w:suppressAutoHyphens/>
              <w:autoSpaceDN w:val="0"/>
              <w:jc w:val="center"/>
              <w:rPr>
                <w:rFonts w:eastAsia="Times New Roman" w:cstheme="minorHAnsi"/>
                <w:bCs/>
                <w:lang w:eastAsia="hr-HR"/>
              </w:rPr>
            </w:pPr>
            <w:r w:rsidRPr="00E301E9">
              <w:rPr>
                <w:rFonts w:eastAsia="Times New Roman" w:cstheme="minorHAnsi"/>
                <w:bCs/>
                <w:lang w:eastAsia="hr-HR"/>
              </w:rPr>
              <w:t>PLANIRANI IZNOS/€</w:t>
            </w:r>
          </w:p>
        </w:tc>
      </w:tr>
      <w:tr w:rsidR="00692043" w:rsidRPr="00E301E9" w14:paraId="7C8DE139" w14:textId="77777777" w:rsidTr="00E9763E">
        <w:tc>
          <w:tcPr>
            <w:tcW w:w="7083" w:type="dxa"/>
          </w:tcPr>
          <w:p w14:paraId="49FEA858" w14:textId="77777777" w:rsidR="00692043" w:rsidRPr="00E301E9" w:rsidRDefault="00692043" w:rsidP="00692043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hr-HR"/>
              </w:rPr>
            </w:pPr>
            <w:r w:rsidRPr="00E301E9">
              <w:rPr>
                <w:rFonts w:eastAsia="Times New Roman" w:cstheme="minorHAnsi"/>
                <w:bCs/>
                <w:lang w:eastAsia="hr-HR"/>
              </w:rPr>
              <w:t>PROGRAM</w:t>
            </w:r>
          </w:p>
          <w:p w14:paraId="498D0F2F" w14:textId="77777777" w:rsidR="00692043" w:rsidRPr="00E301E9" w:rsidRDefault="00692043" w:rsidP="00692043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hr-HR"/>
              </w:rPr>
            </w:pPr>
            <w:r w:rsidRPr="00E301E9">
              <w:rPr>
                <w:rFonts w:eastAsia="Times New Roman" w:cstheme="minorHAnsi"/>
                <w:bCs/>
                <w:lang w:eastAsia="hr-HR"/>
              </w:rPr>
              <w:t>REDOVNA DJELATNOST</w:t>
            </w:r>
          </w:p>
        </w:tc>
        <w:tc>
          <w:tcPr>
            <w:tcW w:w="1984" w:type="dxa"/>
          </w:tcPr>
          <w:p w14:paraId="6B3A27EF" w14:textId="77777777" w:rsidR="00E301E9" w:rsidRDefault="00E301E9" w:rsidP="00692043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hr-HR"/>
              </w:rPr>
            </w:pPr>
          </w:p>
          <w:p w14:paraId="438C6866" w14:textId="5BFF4656" w:rsidR="00692043" w:rsidRPr="00E301E9" w:rsidRDefault="00692043" w:rsidP="00692043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hr-HR"/>
              </w:rPr>
            </w:pPr>
            <w:r w:rsidRPr="00E301E9">
              <w:rPr>
                <w:rFonts w:eastAsia="Times New Roman" w:cstheme="minorHAnsi"/>
                <w:bCs/>
                <w:lang w:eastAsia="hr-HR"/>
              </w:rPr>
              <w:t>11.200,00</w:t>
            </w:r>
          </w:p>
        </w:tc>
      </w:tr>
      <w:tr w:rsidR="00692043" w:rsidRPr="00E301E9" w14:paraId="480D19F2" w14:textId="77777777" w:rsidTr="00E9763E">
        <w:tc>
          <w:tcPr>
            <w:tcW w:w="7083" w:type="dxa"/>
          </w:tcPr>
          <w:p w14:paraId="6A06558B" w14:textId="77777777" w:rsidR="00692043" w:rsidRPr="00E301E9" w:rsidRDefault="00692043" w:rsidP="00692043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hr-HR"/>
              </w:rPr>
            </w:pPr>
            <w:r w:rsidRPr="00E301E9">
              <w:rPr>
                <w:rFonts w:eastAsia="Times New Roman" w:cstheme="minorHAnsi"/>
                <w:bCs/>
                <w:lang w:eastAsia="hr-HR"/>
              </w:rPr>
              <w:t>Aktivnost</w:t>
            </w:r>
          </w:p>
          <w:p w14:paraId="100CAFDB" w14:textId="17FE3CC4" w:rsidR="00692043" w:rsidRPr="00E301E9" w:rsidRDefault="00692043" w:rsidP="00692043">
            <w:pPr>
              <w:suppressAutoHyphens/>
              <w:autoSpaceDN w:val="0"/>
              <w:jc w:val="both"/>
              <w:rPr>
                <w:rFonts w:eastAsia="Times New Roman" w:cstheme="minorHAnsi"/>
                <w:bCs/>
                <w:lang w:eastAsia="hr-HR"/>
              </w:rPr>
            </w:pPr>
            <w:r w:rsidRPr="00E301E9">
              <w:rPr>
                <w:rFonts w:eastAsia="Times New Roman" w:cstheme="minorHAnsi"/>
                <w:bCs/>
                <w:lang w:eastAsia="hr-HR"/>
              </w:rPr>
              <w:t>Osnovna aktivnost</w:t>
            </w:r>
            <w:r w:rsidR="00D82396">
              <w:rPr>
                <w:rFonts w:eastAsia="Times New Roman" w:cstheme="minorHAnsi"/>
                <w:bCs/>
                <w:lang w:eastAsia="hr-HR"/>
              </w:rPr>
              <w:t xml:space="preserve"> V</w:t>
            </w:r>
            <w:r w:rsidR="00A66ED7">
              <w:rPr>
                <w:rFonts w:eastAsia="Times New Roman" w:cstheme="minorHAnsi"/>
                <w:bCs/>
                <w:lang w:eastAsia="hr-HR"/>
              </w:rPr>
              <w:t>i</w:t>
            </w:r>
            <w:r w:rsidRPr="00E301E9">
              <w:rPr>
                <w:rFonts w:eastAsia="Times New Roman" w:cstheme="minorHAnsi"/>
                <w:bCs/>
                <w:lang w:eastAsia="hr-HR"/>
              </w:rPr>
              <w:t>jeća srpske nacionalne manjine Požega</w:t>
            </w:r>
          </w:p>
        </w:tc>
        <w:tc>
          <w:tcPr>
            <w:tcW w:w="1984" w:type="dxa"/>
          </w:tcPr>
          <w:p w14:paraId="2C448717" w14:textId="77777777" w:rsidR="00E301E9" w:rsidRDefault="00E301E9" w:rsidP="00692043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hr-HR"/>
              </w:rPr>
            </w:pPr>
          </w:p>
          <w:p w14:paraId="51C32FC9" w14:textId="2117E1F7" w:rsidR="00692043" w:rsidRPr="00E301E9" w:rsidRDefault="00692043" w:rsidP="00692043">
            <w:pPr>
              <w:suppressAutoHyphens/>
              <w:autoSpaceDN w:val="0"/>
              <w:jc w:val="right"/>
              <w:rPr>
                <w:rFonts w:eastAsia="Times New Roman" w:cstheme="minorHAnsi"/>
                <w:bCs/>
                <w:lang w:eastAsia="hr-HR"/>
              </w:rPr>
            </w:pPr>
            <w:r w:rsidRPr="00E301E9">
              <w:rPr>
                <w:rFonts w:eastAsia="Times New Roman" w:cstheme="minorHAnsi"/>
                <w:bCs/>
                <w:lang w:eastAsia="hr-HR"/>
              </w:rPr>
              <w:t>11.200,00</w:t>
            </w:r>
          </w:p>
        </w:tc>
      </w:tr>
    </w:tbl>
    <w:p w14:paraId="31A05897" w14:textId="24898C55" w:rsidR="00E127F2" w:rsidRPr="00E301E9" w:rsidRDefault="00E127F2" w:rsidP="004B5003">
      <w:pPr>
        <w:suppressAutoHyphens/>
        <w:autoSpaceDN w:val="0"/>
        <w:spacing w:before="240" w:line="240" w:lineRule="auto"/>
        <w:jc w:val="center"/>
        <w:rPr>
          <w:rFonts w:eastAsia="Times New Roman" w:cstheme="minorHAnsi"/>
          <w:bCs/>
          <w:lang w:eastAsia="hr-HR"/>
        </w:rPr>
      </w:pPr>
      <w:r w:rsidRPr="00E301E9">
        <w:rPr>
          <w:rFonts w:eastAsia="Times New Roman" w:cstheme="minorHAnsi"/>
          <w:bCs/>
          <w:lang w:eastAsia="hr-HR"/>
        </w:rPr>
        <w:t>Članak 3.</w:t>
      </w:r>
    </w:p>
    <w:p w14:paraId="3AC78B0D" w14:textId="284ADDCE" w:rsidR="00E127F2" w:rsidRPr="00E301E9" w:rsidRDefault="00E127F2" w:rsidP="0012090B">
      <w:pPr>
        <w:suppressAutoHyphens/>
        <w:autoSpaceDN w:val="0"/>
        <w:spacing w:after="0"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E301E9">
        <w:rPr>
          <w:rFonts w:eastAsia="Times New Roman" w:cstheme="minorHAnsi"/>
          <w:bCs/>
          <w:lang w:eastAsia="hr-HR"/>
        </w:rPr>
        <w:t xml:space="preserve">Upravni odjel za </w:t>
      </w:r>
      <w:r w:rsidR="00692043" w:rsidRPr="00E301E9">
        <w:rPr>
          <w:rFonts w:eastAsia="Times New Roman" w:cstheme="minorHAnsi"/>
          <w:bCs/>
          <w:lang w:eastAsia="hr-HR"/>
        </w:rPr>
        <w:t xml:space="preserve">samoupravu </w:t>
      </w:r>
      <w:r w:rsidRPr="00E301E9">
        <w:rPr>
          <w:rFonts w:eastAsia="Times New Roman" w:cstheme="minorHAnsi"/>
          <w:bCs/>
          <w:lang w:eastAsia="hr-HR"/>
        </w:rPr>
        <w:t xml:space="preserve">Grada Požege </w:t>
      </w:r>
    </w:p>
    <w:p w14:paraId="142E5501" w14:textId="77777777" w:rsidR="00E127F2" w:rsidRPr="00E301E9" w:rsidRDefault="00E127F2" w:rsidP="002F6D74">
      <w:pPr>
        <w:numPr>
          <w:ilvl w:val="0"/>
          <w:numId w:val="1"/>
        </w:numPr>
        <w:tabs>
          <w:tab w:val="clear" w:pos="0"/>
        </w:tabs>
        <w:suppressAutoHyphens/>
        <w:autoSpaceDN w:val="0"/>
        <w:spacing w:after="0" w:line="240" w:lineRule="auto"/>
        <w:ind w:left="851" w:hanging="284"/>
        <w:contextualSpacing/>
        <w:jc w:val="both"/>
        <w:rPr>
          <w:rFonts w:eastAsia="Times New Roman" w:cstheme="minorHAnsi"/>
          <w:bCs/>
          <w:lang w:eastAsia="hr-HR"/>
        </w:rPr>
      </w:pPr>
      <w:r w:rsidRPr="00E301E9">
        <w:rPr>
          <w:rFonts w:eastAsia="Times New Roman" w:cstheme="minorHAnsi"/>
          <w:bCs/>
          <w:lang w:eastAsia="hr-HR"/>
        </w:rPr>
        <w:t xml:space="preserve">vrši raspodjelu financijskih sredstava iz članka 2. ovog Programa </w:t>
      </w:r>
    </w:p>
    <w:p w14:paraId="507FD4B0" w14:textId="77777777" w:rsidR="00E127F2" w:rsidRPr="00E301E9" w:rsidRDefault="00E127F2" w:rsidP="002F6D74">
      <w:pPr>
        <w:numPr>
          <w:ilvl w:val="0"/>
          <w:numId w:val="1"/>
        </w:numPr>
        <w:tabs>
          <w:tab w:val="clear" w:pos="0"/>
        </w:tabs>
        <w:suppressAutoHyphens/>
        <w:autoSpaceDN w:val="0"/>
        <w:spacing w:after="0" w:line="240" w:lineRule="auto"/>
        <w:ind w:left="851" w:hanging="284"/>
        <w:contextualSpacing/>
        <w:jc w:val="both"/>
        <w:rPr>
          <w:rFonts w:eastAsia="Times New Roman" w:cstheme="minorHAnsi"/>
          <w:bCs/>
          <w:lang w:eastAsia="hr-HR"/>
        </w:rPr>
      </w:pPr>
      <w:r w:rsidRPr="00E301E9">
        <w:rPr>
          <w:rFonts w:eastAsia="Times New Roman" w:cstheme="minorHAnsi"/>
          <w:bCs/>
          <w:lang w:eastAsia="hr-HR"/>
        </w:rPr>
        <w:t>prati namjensko korištenje sredstava iz članka 2. ovog Programa i o tome podnosi izvješće</w:t>
      </w:r>
    </w:p>
    <w:p w14:paraId="530F4F29" w14:textId="77777777" w:rsidR="00E127F2" w:rsidRPr="00E301E9" w:rsidRDefault="00E127F2" w:rsidP="004B5003">
      <w:pPr>
        <w:spacing w:after="240" w:line="240" w:lineRule="auto"/>
        <w:ind w:left="851" w:hanging="284"/>
        <w:jc w:val="both"/>
        <w:rPr>
          <w:rFonts w:eastAsia="Times New Roman" w:cstheme="minorHAnsi"/>
          <w:bCs/>
          <w:lang w:eastAsia="hr-HR"/>
        </w:rPr>
      </w:pPr>
      <w:r w:rsidRPr="00E301E9">
        <w:rPr>
          <w:rFonts w:eastAsia="Times New Roman" w:cstheme="minorHAnsi"/>
          <w:bCs/>
          <w:lang w:eastAsia="hr-HR"/>
        </w:rPr>
        <w:t>Gradonačelniku Grada Požege.</w:t>
      </w:r>
    </w:p>
    <w:p w14:paraId="37B0EFC1" w14:textId="6F637667" w:rsidR="00E127F2" w:rsidRPr="00E301E9" w:rsidRDefault="00E127F2" w:rsidP="007645B5">
      <w:pPr>
        <w:suppressAutoHyphens/>
        <w:autoSpaceDN w:val="0"/>
        <w:spacing w:line="240" w:lineRule="auto"/>
        <w:jc w:val="center"/>
        <w:rPr>
          <w:rFonts w:eastAsia="Times New Roman" w:cstheme="minorHAnsi"/>
          <w:bCs/>
          <w:lang w:eastAsia="hr-HR"/>
        </w:rPr>
      </w:pPr>
      <w:r w:rsidRPr="00E301E9">
        <w:rPr>
          <w:rFonts w:eastAsia="Times New Roman" w:cstheme="minorHAnsi"/>
          <w:bCs/>
          <w:lang w:eastAsia="hr-HR"/>
        </w:rPr>
        <w:t>Članak 4.</w:t>
      </w:r>
    </w:p>
    <w:p w14:paraId="6BF6027B" w14:textId="2CC88F2D" w:rsidR="00E75C64" w:rsidRPr="00E301E9" w:rsidRDefault="000C5CB4" w:rsidP="00593A01">
      <w:pPr>
        <w:spacing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bookmarkStart w:id="9" w:name="_Hlk499300062"/>
      <w:bookmarkStart w:id="10" w:name="_Hlk511382768"/>
      <w:bookmarkStart w:id="11" w:name="_Hlk524338037"/>
      <w:r w:rsidRPr="00E301E9">
        <w:rPr>
          <w:rFonts w:eastAsia="Times New Roman" w:cstheme="minorHAnsi"/>
          <w:bCs/>
          <w:lang w:eastAsia="hr-HR"/>
        </w:rPr>
        <w:t>Ovaj će se Program objaviti u Službenim novinama Grada Požege, a primjenjuje se od 1. siječnja 202</w:t>
      </w:r>
      <w:r w:rsidR="00692043" w:rsidRPr="00E301E9">
        <w:rPr>
          <w:rFonts w:eastAsia="Times New Roman" w:cstheme="minorHAnsi"/>
          <w:bCs/>
          <w:lang w:eastAsia="hr-HR"/>
        </w:rPr>
        <w:t>6</w:t>
      </w:r>
      <w:r w:rsidRPr="00E301E9">
        <w:rPr>
          <w:rFonts w:eastAsia="Times New Roman" w:cstheme="minorHAnsi"/>
          <w:bCs/>
          <w:lang w:eastAsia="hr-HR"/>
        </w:rPr>
        <w:t>. godine.</w:t>
      </w:r>
    </w:p>
    <w:p w14:paraId="0935C174" w14:textId="77777777" w:rsidR="000C5CB4" w:rsidRPr="00E301E9" w:rsidRDefault="000C5CB4" w:rsidP="000C5CB4">
      <w:pPr>
        <w:spacing w:after="0" w:line="240" w:lineRule="auto"/>
        <w:ind w:left="-284"/>
        <w:jc w:val="both"/>
        <w:rPr>
          <w:rFonts w:eastAsia="Times New Roman" w:cstheme="minorHAnsi"/>
          <w:lang w:eastAsia="hr-HR"/>
        </w:rPr>
      </w:pPr>
    </w:p>
    <w:p w14:paraId="57CA1B53" w14:textId="77777777" w:rsidR="00E75C64" w:rsidRPr="00E301E9" w:rsidRDefault="00E75C64" w:rsidP="00E75C64">
      <w:pPr>
        <w:spacing w:after="0" w:line="240" w:lineRule="auto"/>
        <w:ind w:left="5670"/>
        <w:jc w:val="center"/>
        <w:rPr>
          <w:rFonts w:eastAsia="Times New Roman" w:cstheme="minorHAnsi"/>
          <w:lang w:eastAsia="hr-HR"/>
        </w:rPr>
      </w:pPr>
      <w:bookmarkStart w:id="12" w:name="_Hlk83194254"/>
      <w:r w:rsidRPr="00E301E9">
        <w:rPr>
          <w:rFonts w:eastAsia="Times New Roman" w:cstheme="minorHAnsi"/>
          <w:lang w:eastAsia="hr-HR"/>
        </w:rPr>
        <w:t>PREDSJEDNIK</w:t>
      </w:r>
    </w:p>
    <w:bookmarkEnd w:id="9"/>
    <w:bookmarkEnd w:id="10"/>
    <w:p w14:paraId="7F8715B1" w14:textId="58FD5437" w:rsidR="00E75C64" w:rsidRPr="00E301E9" w:rsidRDefault="0012013D" w:rsidP="00E75C64">
      <w:pPr>
        <w:spacing w:after="0" w:line="240" w:lineRule="auto"/>
        <w:ind w:left="5670"/>
        <w:jc w:val="center"/>
        <w:rPr>
          <w:rFonts w:eastAsia="Calibri" w:cstheme="minorHAnsi"/>
          <w:bCs/>
          <w:lang w:eastAsia="hr-HR"/>
        </w:rPr>
      </w:pPr>
      <w:r w:rsidRPr="00E301E9">
        <w:rPr>
          <w:rFonts w:eastAsia="Calibri" w:cstheme="minorHAnsi"/>
          <w:bCs/>
          <w:lang w:eastAsia="hr-HR"/>
        </w:rPr>
        <w:t xml:space="preserve">Tomislav </w:t>
      </w:r>
      <w:proofErr w:type="spellStart"/>
      <w:r w:rsidRPr="00E301E9">
        <w:rPr>
          <w:rFonts w:eastAsia="Calibri" w:cstheme="minorHAnsi"/>
          <w:bCs/>
          <w:lang w:eastAsia="hr-HR"/>
        </w:rPr>
        <w:t>Hajpek</w:t>
      </w:r>
      <w:proofErr w:type="spellEnd"/>
    </w:p>
    <w:p w14:paraId="4058977B" w14:textId="77777777" w:rsidR="00E75C64" w:rsidRPr="00E301E9" w:rsidRDefault="00E75C64">
      <w:pPr>
        <w:rPr>
          <w:rFonts w:eastAsia="Calibri" w:cstheme="minorHAnsi"/>
          <w:bCs/>
          <w:lang w:eastAsia="hr-HR"/>
        </w:rPr>
      </w:pPr>
      <w:r w:rsidRPr="00E301E9">
        <w:rPr>
          <w:rFonts w:eastAsia="Calibri" w:cstheme="minorHAnsi"/>
          <w:bCs/>
          <w:lang w:eastAsia="hr-HR"/>
        </w:rPr>
        <w:br w:type="page"/>
      </w:r>
    </w:p>
    <w:bookmarkEnd w:id="11"/>
    <w:bookmarkEnd w:id="12"/>
    <w:p w14:paraId="086CF9FC" w14:textId="20990B3C" w:rsidR="000B3CEE" w:rsidRPr="00BA3BEB" w:rsidRDefault="000B3CEE" w:rsidP="000B3CEE">
      <w:pPr>
        <w:suppressAutoHyphens/>
        <w:autoSpaceDN w:val="0"/>
        <w:spacing w:after="0" w:line="240" w:lineRule="auto"/>
        <w:jc w:val="center"/>
        <w:rPr>
          <w:rFonts w:eastAsia="Times New Roman" w:cstheme="minorHAnsi"/>
          <w:bCs/>
          <w:lang w:eastAsia="hr-HR"/>
        </w:rPr>
      </w:pPr>
      <w:r w:rsidRPr="00BA3BEB">
        <w:rPr>
          <w:rFonts w:eastAsia="Times New Roman" w:cstheme="minorHAnsi"/>
          <w:bCs/>
          <w:lang w:eastAsia="hr-HR"/>
        </w:rPr>
        <w:lastRenderedPageBreak/>
        <w:t xml:space="preserve">O b r a z l o ž e n j e </w:t>
      </w:r>
    </w:p>
    <w:p w14:paraId="6BB757EC" w14:textId="77777777" w:rsidR="00C4651A" w:rsidRDefault="000B3CEE" w:rsidP="00C4651A">
      <w:pPr>
        <w:suppressAutoHyphens/>
        <w:autoSpaceDN w:val="0"/>
        <w:spacing w:after="0" w:line="240" w:lineRule="auto"/>
        <w:jc w:val="center"/>
        <w:rPr>
          <w:rFonts w:eastAsia="Times New Roman" w:cstheme="minorHAnsi"/>
          <w:bCs/>
          <w:lang w:eastAsia="hr-HR"/>
        </w:rPr>
      </w:pPr>
      <w:r w:rsidRPr="00BA3BEB">
        <w:rPr>
          <w:rFonts w:eastAsia="Times New Roman" w:cstheme="minorHAnsi"/>
          <w:bCs/>
          <w:lang w:eastAsia="hr-HR"/>
        </w:rPr>
        <w:t xml:space="preserve">uz Programa javnih potreba u turizmu i ostalih udruga i društava građana </w:t>
      </w:r>
    </w:p>
    <w:p w14:paraId="4666BEDC" w14:textId="10496BC0" w:rsidR="000B3CEE" w:rsidRPr="00BA3BEB" w:rsidRDefault="000B3CEE" w:rsidP="004B5003">
      <w:pPr>
        <w:suppressAutoHyphens/>
        <w:autoSpaceDN w:val="0"/>
        <w:spacing w:line="240" w:lineRule="auto"/>
        <w:jc w:val="center"/>
        <w:rPr>
          <w:rFonts w:eastAsia="Times New Roman" w:cstheme="minorHAnsi"/>
          <w:bCs/>
          <w:lang w:eastAsia="hr-HR"/>
        </w:rPr>
      </w:pPr>
      <w:r w:rsidRPr="00BA3BEB">
        <w:rPr>
          <w:rFonts w:eastAsia="Times New Roman" w:cstheme="minorHAnsi"/>
          <w:bCs/>
          <w:lang w:eastAsia="hr-HR"/>
        </w:rPr>
        <w:t>u Gradu Požegi za 202</w:t>
      </w:r>
      <w:r w:rsidR="00642F86">
        <w:rPr>
          <w:rFonts w:eastAsia="Times New Roman" w:cstheme="minorHAnsi"/>
          <w:bCs/>
          <w:lang w:eastAsia="hr-HR"/>
        </w:rPr>
        <w:t>6</w:t>
      </w:r>
      <w:r w:rsidRPr="00BA3BEB">
        <w:rPr>
          <w:rFonts w:eastAsia="Times New Roman" w:cstheme="minorHAnsi"/>
          <w:bCs/>
          <w:lang w:eastAsia="hr-HR"/>
        </w:rPr>
        <w:t xml:space="preserve">. </w:t>
      </w:r>
      <w:r w:rsidR="00642F86">
        <w:rPr>
          <w:rFonts w:eastAsia="Times New Roman" w:cstheme="minorHAnsi"/>
          <w:bCs/>
          <w:lang w:eastAsia="hr-HR"/>
        </w:rPr>
        <w:t>g</w:t>
      </w:r>
      <w:r w:rsidRPr="00BA3BEB">
        <w:rPr>
          <w:rFonts w:eastAsia="Times New Roman" w:cstheme="minorHAnsi"/>
          <w:bCs/>
          <w:lang w:eastAsia="hr-HR"/>
        </w:rPr>
        <w:t>odin</w:t>
      </w:r>
      <w:r w:rsidR="00642F86">
        <w:rPr>
          <w:rFonts w:eastAsia="Times New Roman" w:cstheme="minorHAnsi"/>
          <w:bCs/>
          <w:lang w:eastAsia="hr-HR"/>
        </w:rPr>
        <w:t>u</w:t>
      </w:r>
    </w:p>
    <w:p w14:paraId="6EB4C82C" w14:textId="3A188003" w:rsidR="000B3CEE" w:rsidRPr="00BA3BEB" w:rsidRDefault="005E2397" w:rsidP="000779E2">
      <w:pPr>
        <w:pStyle w:val="Odlomakpopisa"/>
        <w:numPr>
          <w:ilvl w:val="0"/>
          <w:numId w:val="9"/>
        </w:numPr>
        <w:suppressAutoHyphens/>
        <w:autoSpaceDN w:val="0"/>
        <w:spacing w:line="240" w:lineRule="auto"/>
        <w:ind w:left="709" w:hanging="709"/>
        <w:jc w:val="both"/>
        <w:rPr>
          <w:rFonts w:eastAsia="Times New Roman" w:cstheme="minorHAnsi"/>
          <w:bCs/>
          <w:lang w:eastAsia="hr-HR"/>
        </w:rPr>
      </w:pPr>
      <w:r w:rsidRPr="00BA3BEB">
        <w:rPr>
          <w:rFonts w:eastAsia="Times New Roman" w:cstheme="minorHAnsi"/>
          <w:bCs/>
          <w:lang w:eastAsia="hr-HR"/>
        </w:rPr>
        <w:t>UVOD I PRAVNA OSNOVA</w:t>
      </w:r>
    </w:p>
    <w:p w14:paraId="3D581E1E" w14:textId="30DCE000" w:rsidR="005E2397" w:rsidRDefault="005E2397" w:rsidP="007645B5">
      <w:pPr>
        <w:ind w:firstLine="708"/>
        <w:jc w:val="both"/>
        <w:rPr>
          <w:rFonts w:eastAsia="Times New Roman" w:cstheme="minorHAnsi"/>
          <w:bCs/>
          <w:lang w:eastAsia="hr-HR"/>
        </w:rPr>
      </w:pPr>
      <w:r w:rsidRPr="00BA3BEB">
        <w:rPr>
          <w:rStyle w:val="Zadanifontodlomka1"/>
          <w:rFonts w:cstheme="minorHAnsi"/>
        </w:rPr>
        <w:t>Pravna osoba za donošenje ovoga Programa je odredbama Zakona o lokalnoj i područnoj (regionalnoj) samoupravi (Narodne novine, broj: 33/01., 60/01. – vjerodostojno tumačenje, 106/03., 129/05., 109/07., 125/08., 36/09., 150/11., 144/12., 19/13. – pročišćeni tekst, 137/15. – ispravak, 123/17.,  98/19. i 144/20.), Zakona o turističkim zajednicama i promicanju hrvatskog turizma (Narodne novine, broj: 52/19. i 42/20.), Ustavnog zakona o pravima nacionalnih manjina (Narodne novine, broj: 155/02., 47/10. – Odluka i Rješenje US RH,  80/10., 93/11. – Odluka US RH i 93/11. – Odluka US RH), Zakona o udrugama (Narodn</w:t>
      </w:r>
      <w:r w:rsidR="00B760C4" w:rsidRPr="00BA3BEB">
        <w:rPr>
          <w:rStyle w:val="Zadanifontodlomka1"/>
          <w:rFonts w:cstheme="minorHAnsi"/>
        </w:rPr>
        <w:t>e novine, broj: 74/14.,70/17.,</w:t>
      </w:r>
      <w:r w:rsidRPr="00BA3BEB">
        <w:rPr>
          <w:rStyle w:val="Zadanifontodlomka1"/>
          <w:rFonts w:cstheme="minorHAnsi"/>
        </w:rPr>
        <w:t>98/19.</w:t>
      </w:r>
      <w:r w:rsidR="00B760C4" w:rsidRPr="00BA3BEB">
        <w:rPr>
          <w:rStyle w:val="Zadanifontodlomka1"/>
          <w:rFonts w:cstheme="minorHAnsi"/>
        </w:rPr>
        <w:t xml:space="preserve"> i 151/22.</w:t>
      </w:r>
      <w:r w:rsidRPr="00BA3BEB">
        <w:rPr>
          <w:rStyle w:val="Zadanifontodlomka1"/>
          <w:rFonts w:cstheme="minorHAnsi"/>
        </w:rPr>
        <w:t xml:space="preserve">) i Statuta Grada Požege (Službene novine Grada Požege, broj: </w:t>
      </w:r>
      <w:r w:rsidRPr="00BA3BEB">
        <w:rPr>
          <w:rFonts w:eastAsia="Times New Roman" w:cstheme="minorHAnsi"/>
          <w:bCs/>
          <w:lang w:eastAsia="hr-HR"/>
        </w:rPr>
        <w:t>2/21. i 11/22).</w:t>
      </w:r>
    </w:p>
    <w:p w14:paraId="7563E2DE" w14:textId="727D9894" w:rsidR="000B3CEE" w:rsidRPr="00BA3BEB" w:rsidRDefault="005E2397" w:rsidP="000779E2">
      <w:pPr>
        <w:pStyle w:val="Odlomakpopisa"/>
        <w:numPr>
          <w:ilvl w:val="0"/>
          <w:numId w:val="9"/>
        </w:numPr>
        <w:suppressAutoHyphens/>
        <w:autoSpaceDN w:val="0"/>
        <w:spacing w:line="240" w:lineRule="auto"/>
        <w:ind w:left="851" w:hanging="851"/>
        <w:jc w:val="both"/>
        <w:rPr>
          <w:rFonts w:eastAsia="Times New Roman" w:cstheme="minorHAnsi"/>
          <w:bCs/>
          <w:lang w:eastAsia="hr-HR"/>
        </w:rPr>
      </w:pPr>
      <w:r w:rsidRPr="00BA3BEB">
        <w:rPr>
          <w:rFonts w:eastAsia="Times New Roman" w:cstheme="minorHAnsi"/>
          <w:bCs/>
          <w:lang w:eastAsia="hr-HR"/>
        </w:rPr>
        <w:t>SADRŽAJ PREDLOŽENOG PROGRAMA</w:t>
      </w:r>
    </w:p>
    <w:p w14:paraId="0DE733A2" w14:textId="7D93E711" w:rsidR="00642F86" w:rsidRDefault="00E234BC" w:rsidP="000779E2">
      <w:pPr>
        <w:pStyle w:val="Bezproreda"/>
        <w:ind w:firstLine="708"/>
        <w:jc w:val="both"/>
      </w:pPr>
      <w:r>
        <w:t xml:space="preserve">Ovim </w:t>
      </w:r>
      <w:r w:rsidR="000B3CEE" w:rsidRPr="00BA3BEB">
        <w:t>Programom utvrđuju se aktivnosti, poslovi i djelatnosti</w:t>
      </w:r>
      <w:r w:rsidR="00354FB5" w:rsidRPr="00BA3BEB">
        <w:t xml:space="preserve"> od važnosti za Grad Požegu</w:t>
      </w:r>
      <w:r w:rsidR="000B3CEE" w:rsidRPr="00BA3BEB">
        <w:t xml:space="preserve"> u turizmu, </w:t>
      </w:r>
      <w:r w:rsidR="00642F86">
        <w:t xml:space="preserve">ostalih udruga i društava i </w:t>
      </w:r>
      <w:r w:rsidR="000B3CEE" w:rsidRPr="00BA3BEB">
        <w:t xml:space="preserve">proračunskog korisnika </w:t>
      </w:r>
      <w:r w:rsidR="00D82396">
        <w:t>V</w:t>
      </w:r>
      <w:r w:rsidR="000B3CEE" w:rsidRPr="00BA3BEB">
        <w:t>ijeća srpske nacionalne manjine Grada Požege.</w:t>
      </w:r>
    </w:p>
    <w:p w14:paraId="7483B39D" w14:textId="13C3ADD6" w:rsidR="000B3CEE" w:rsidRDefault="000B3CEE" w:rsidP="004B5003">
      <w:pPr>
        <w:pStyle w:val="Bezproreda"/>
        <w:spacing w:after="240"/>
        <w:ind w:firstLine="705"/>
        <w:jc w:val="both"/>
        <w:rPr>
          <w:rFonts w:eastAsia="Times New Roman"/>
          <w:lang w:eastAsia="hr-HR"/>
        </w:rPr>
      </w:pPr>
      <w:r w:rsidRPr="00BA3BEB">
        <w:rPr>
          <w:rFonts w:eastAsia="Times New Roman"/>
          <w:lang w:eastAsia="hr-HR"/>
        </w:rPr>
        <w:t>Financijska sredstva za ostvarivanje javnih potreba u turizmu i ostalih udruga i društava građana u Gradu Požegi za 202</w:t>
      </w:r>
      <w:r w:rsidR="00642F86">
        <w:rPr>
          <w:rFonts w:eastAsia="Times New Roman"/>
          <w:lang w:eastAsia="hr-HR"/>
        </w:rPr>
        <w:t>6</w:t>
      </w:r>
      <w:r w:rsidRPr="00BA3BEB">
        <w:rPr>
          <w:rFonts w:eastAsia="Times New Roman"/>
          <w:lang w:eastAsia="hr-HR"/>
        </w:rPr>
        <w:t>. godinu osigurav</w:t>
      </w:r>
      <w:r w:rsidR="00662BE6" w:rsidRPr="00BA3BEB">
        <w:rPr>
          <w:rFonts w:eastAsia="Times New Roman"/>
          <w:lang w:eastAsia="hr-HR"/>
        </w:rPr>
        <w:t>aju se u Proračunu Grada za 202</w:t>
      </w:r>
      <w:r w:rsidR="00404607" w:rsidRPr="00BA3BEB">
        <w:rPr>
          <w:rFonts w:eastAsia="Times New Roman"/>
          <w:lang w:eastAsia="hr-HR"/>
        </w:rPr>
        <w:t>5</w:t>
      </w:r>
      <w:r w:rsidRPr="00BA3BEB">
        <w:rPr>
          <w:rFonts w:eastAsia="Times New Roman"/>
          <w:lang w:eastAsia="hr-HR"/>
        </w:rPr>
        <w:t xml:space="preserve">. godinu u ukupnom iznosu od </w:t>
      </w:r>
      <w:r w:rsidR="00642F86">
        <w:rPr>
          <w:rFonts w:eastAsia="Times New Roman"/>
          <w:lang w:eastAsia="hr-HR"/>
        </w:rPr>
        <w:t>517.229</w:t>
      </w:r>
      <w:r w:rsidR="000A4B4A" w:rsidRPr="00BA3BEB">
        <w:rPr>
          <w:rFonts w:eastAsia="Times New Roman"/>
          <w:lang w:eastAsia="hr-HR"/>
        </w:rPr>
        <w:t>,00 €</w:t>
      </w:r>
      <w:r w:rsidRPr="00BA3BEB">
        <w:rPr>
          <w:rFonts w:eastAsia="Times New Roman"/>
          <w:lang w:eastAsia="hr-HR"/>
        </w:rPr>
        <w:t>, kako slijedi:</w:t>
      </w:r>
    </w:p>
    <w:p w14:paraId="7CC5DA92" w14:textId="08367A67" w:rsidR="00642F86" w:rsidRDefault="00642F86" w:rsidP="00642F86">
      <w:pPr>
        <w:pStyle w:val="Odlomakpopisa"/>
        <w:numPr>
          <w:ilvl w:val="0"/>
          <w:numId w:val="14"/>
        </w:num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eastAsia="hr-HR"/>
        </w:rPr>
      </w:pPr>
      <w:r>
        <w:rPr>
          <w:rFonts w:eastAsia="Times New Roman" w:cstheme="minorHAnsi"/>
          <w:bCs/>
          <w:lang w:eastAsia="hr-HR"/>
        </w:rPr>
        <w:t>P</w:t>
      </w:r>
      <w:r w:rsidRPr="00BA3BEB">
        <w:rPr>
          <w:rFonts w:eastAsia="Times New Roman" w:cstheme="minorHAnsi"/>
          <w:bCs/>
          <w:lang w:eastAsia="hr-HR"/>
        </w:rPr>
        <w:t>rogram</w:t>
      </w:r>
      <w:r>
        <w:rPr>
          <w:rFonts w:eastAsia="Times New Roman" w:cstheme="minorHAnsi"/>
          <w:bCs/>
          <w:lang w:eastAsia="hr-HR"/>
        </w:rPr>
        <w:t xml:space="preserve"> T</w:t>
      </w:r>
      <w:r w:rsidRPr="00BA3BEB">
        <w:rPr>
          <w:rFonts w:eastAsia="Times New Roman" w:cstheme="minorHAnsi"/>
          <w:bCs/>
          <w:lang w:eastAsia="hr-HR"/>
        </w:rPr>
        <w:t>uriz</w:t>
      </w:r>
      <w:r>
        <w:rPr>
          <w:rFonts w:eastAsia="Times New Roman" w:cstheme="minorHAnsi"/>
          <w:bCs/>
          <w:lang w:eastAsia="hr-HR"/>
        </w:rPr>
        <w:t>a</w:t>
      </w:r>
      <w:r w:rsidRPr="00BA3BEB">
        <w:rPr>
          <w:rFonts w:eastAsia="Times New Roman" w:cstheme="minorHAnsi"/>
          <w:bCs/>
          <w:lang w:eastAsia="hr-HR"/>
        </w:rPr>
        <w:t>m</w:t>
      </w:r>
      <w:r>
        <w:rPr>
          <w:rFonts w:eastAsia="Times New Roman" w:cstheme="minorHAnsi"/>
          <w:bCs/>
          <w:lang w:eastAsia="hr-HR"/>
        </w:rPr>
        <w:t xml:space="preserve"> </w:t>
      </w:r>
      <w:r w:rsidR="00A66ED7"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 xml:space="preserve"> </w:t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  <w:t>258.200,00 €</w:t>
      </w:r>
    </w:p>
    <w:p w14:paraId="4D5F02C2" w14:textId="49DEDCB1" w:rsidR="00642F86" w:rsidRPr="00BA3BEB" w:rsidRDefault="00642F86" w:rsidP="00642F86">
      <w:pPr>
        <w:pStyle w:val="Odlomakpopisa"/>
        <w:numPr>
          <w:ilvl w:val="0"/>
          <w:numId w:val="14"/>
        </w:num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eastAsia="hr-HR"/>
        </w:rPr>
      </w:pPr>
      <w:r>
        <w:rPr>
          <w:rFonts w:eastAsia="Times New Roman" w:cstheme="minorHAnsi"/>
          <w:bCs/>
          <w:lang w:eastAsia="hr-HR"/>
        </w:rPr>
        <w:t xml:space="preserve">Program Ostale donacije udrugama i društvima </w:t>
      </w:r>
      <w:r w:rsidR="00A66ED7"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  <w:t>247.829,00</w:t>
      </w:r>
      <w:r w:rsidRPr="00BA3BEB">
        <w:rPr>
          <w:rFonts w:eastAsia="Times New Roman" w:cstheme="minorHAnsi"/>
          <w:bCs/>
          <w:lang w:eastAsia="hr-HR"/>
        </w:rPr>
        <w:t xml:space="preserve"> </w:t>
      </w:r>
      <w:r>
        <w:rPr>
          <w:rFonts w:eastAsia="Times New Roman" w:cstheme="minorHAnsi"/>
          <w:bCs/>
          <w:lang w:eastAsia="hr-HR"/>
        </w:rPr>
        <w:t>€</w:t>
      </w:r>
    </w:p>
    <w:p w14:paraId="76EFA7B3" w14:textId="36BD4701" w:rsidR="00642F86" w:rsidRDefault="00642F86" w:rsidP="00642F86">
      <w:pPr>
        <w:pStyle w:val="Odlomakpopisa"/>
        <w:numPr>
          <w:ilvl w:val="0"/>
          <w:numId w:val="14"/>
        </w:num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eastAsia="hr-HR"/>
        </w:rPr>
      </w:pPr>
      <w:r w:rsidRPr="00BA3BEB">
        <w:rPr>
          <w:rFonts w:eastAsia="Times New Roman" w:cstheme="minorHAnsi"/>
          <w:bCs/>
          <w:lang w:eastAsia="hr-HR"/>
        </w:rPr>
        <w:t>Program</w:t>
      </w:r>
      <w:r>
        <w:rPr>
          <w:rFonts w:eastAsia="Times New Roman" w:cstheme="minorHAnsi"/>
          <w:bCs/>
          <w:lang w:eastAsia="hr-HR"/>
        </w:rPr>
        <w:t xml:space="preserve"> </w:t>
      </w:r>
      <w:r w:rsidRPr="00BA3BEB">
        <w:rPr>
          <w:rFonts w:eastAsia="Times New Roman" w:cstheme="minorHAnsi"/>
          <w:bCs/>
          <w:lang w:eastAsia="hr-HR"/>
        </w:rPr>
        <w:t>proračunskog korisnika</w:t>
      </w:r>
      <w:r>
        <w:rPr>
          <w:rFonts w:eastAsia="Times New Roman" w:cstheme="minorHAnsi"/>
          <w:bCs/>
          <w:lang w:eastAsia="hr-HR"/>
        </w:rPr>
        <w:t xml:space="preserve"> </w:t>
      </w:r>
      <w:r w:rsidRPr="00BA3BEB">
        <w:rPr>
          <w:rFonts w:eastAsia="Times New Roman" w:cstheme="minorHAnsi"/>
          <w:bCs/>
          <w:lang w:eastAsia="hr-HR"/>
        </w:rPr>
        <w:t xml:space="preserve">Vijeća srpske nacionalne </w:t>
      </w:r>
    </w:p>
    <w:p w14:paraId="347C63B8" w14:textId="2FCAF7EF" w:rsidR="00642F86" w:rsidRPr="004B5003" w:rsidRDefault="00642F86" w:rsidP="004B5003">
      <w:pPr>
        <w:pStyle w:val="Odlomakpopisa"/>
        <w:suppressAutoHyphens/>
        <w:autoSpaceDN w:val="0"/>
        <w:spacing w:after="0" w:line="240" w:lineRule="auto"/>
        <w:ind w:left="1065"/>
        <w:jc w:val="both"/>
        <w:rPr>
          <w:rFonts w:eastAsia="Times New Roman" w:cstheme="minorHAnsi"/>
          <w:bCs/>
          <w:lang w:eastAsia="hr-HR"/>
        </w:rPr>
      </w:pPr>
      <w:r w:rsidRPr="00BA3BEB">
        <w:rPr>
          <w:rFonts w:eastAsia="Times New Roman" w:cstheme="minorHAnsi"/>
          <w:bCs/>
          <w:lang w:eastAsia="hr-HR"/>
        </w:rPr>
        <w:t>man</w:t>
      </w:r>
      <w:r>
        <w:rPr>
          <w:rFonts w:eastAsia="Times New Roman" w:cstheme="minorHAnsi"/>
          <w:bCs/>
          <w:lang w:eastAsia="hr-HR"/>
        </w:rPr>
        <w:t>j</w:t>
      </w:r>
      <w:r w:rsidRPr="00BA3BEB">
        <w:rPr>
          <w:rFonts w:eastAsia="Times New Roman" w:cstheme="minorHAnsi"/>
          <w:bCs/>
          <w:lang w:eastAsia="hr-HR"/>
        </w:rPr>
        <w:t>ine Grada Požege</w:t>
      </w:r>
      <w:r>
        <w:rPr>
          <w:rFonts w:eastAsia="Times New Roman" w:cstheme="minorHAnsi"/>
          <w:bCs/>
          <w:lang w:eastAsia="hr-HR"/>
        </w:rPr>
        <w:t xml:space="preserve"> </w:t>
      </w:r>
      <w:r w:rsidR="00A66ED7"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</w:r>
      <w:r>
        <w:rPr>
          <w:rFonts w:eastAsia="Times New Roman" w:cstheme="minorHAnsi"/>
          <w:bCs/>
          <w:lang w:eastAsia="hr-HR"/>
        </w:rPr>
        <w:tab/>
        <w:t xml:space="preserve">  11.200,00 €.</w:t>
      </w:r>
    </w:p>
    <w:sectPr w:rsidR="00642F86" w:rsidRPr="004B5003" w:rsidSect="007645B5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01828" w14:textId="77777777" w:rsidR="00BF4AF0" w:rsidRDefault="00BF4AF0" w:rsidP="00E127F2">
      <w:pPr>
        <w:spacing w:after="0" w:line="240" w:lineRule="auto"/>
      </w:pPr>
      <w:r>
        <w:separator/>
      </w:r>
    </w:p>
  </w:endnote>
  <w:endnote w:type="continuationSeparator" w:id="0">
    <w:p w14:paraId="029739DD" w14:textId="77777777" w:rsidR="00BF4AF0" w:rsidRDefault="00BF4AF0" w:rsidP="00E12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oto Sans Symbols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15EBDF7-BDC8-4698-B6C7-191CBAF33519}"/>
    <w:embedBold r:id="rId2" w:fontKey="{A30E70B8-8E17-43EC-AA8C-9C2BF9C4470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RAvantg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734D9640-FE13-4693-95E1-C0E4E019929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67537264"/>
      <w:docPartObj>
        <w:docPartGallery w:val="Page Numbers (Bottom of Page)"/>
        <w:docPartUnique/>
      </w:docPartObj>
    </w:sdtPr>
    <w:sdtContent>
      <w:p w14:paraId="7E5FFC56" w14:textId="4E451566" w:rsidR="002D43EE" w:rsidRDefault="004B5003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304405D" wp14:editId="00F3995F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955609201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52782193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25D83F" w14:textId="77777777" w:rsidR="004B5003" w:rsidRPr="00750C6E" w:rsidRDefault="004B5003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750C6E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750C6E">
                                  <w:rPr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750C6E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750C6E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750C6E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934093497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846689291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399813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304405D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" filled="f" stroked="f">
                    <v:textbox inset="0,0,0,0">
                      <w:txbxContent>
                        <w:p w14:paraId="5525D83F" w14:textId="77777777" w:rsidR="004B5003" w:rsidRPr="00750C6E" w:rsidRDefault="004B5003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750C6E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750C6E">
                            <w:rPr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750C6E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750C6E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750C6E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B141C1" w14:textId="77777777" w:rsidR="00BF4AF0" w:rsidRDefault="00BF4AF0" w:rsidP="00E127F2">
      <w:pPr>
        <w:spacing w:after="0" w:line="240" w:lineRule="auto"/>
      </w:pPr>
      <w:r>
        <w:separator/>
      </w:r>
    </w:p>
  </w:footnote>
  <w:footnote w:type="continuationSeparator" w:id="0">
    <w:p w14:paraId="7CFC1C62" w14:textId="77777777" w:rsidR="00BF4AF0" w:rsidRDefault="00BF4AF0" w:rsidP="00E127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6488F" w14:textId="6BCFDD8B" w:rsidR="00E75C64" w:rsidRPr="007645B5" w:rsidRDefault="004B5003" w:rsidP="007645B5">
    <w:pPr>
      <w:tabs>
        <w:tab w:val="center" w:pos="4536"/>
        <w:tab w:val="right" w:pos="9072"/>
      </w:tabs>
      <w:autoSpaceDN w:val="0"/>
      <w:spacing w:after="0" w:line="240" w:lineRule="auto"/>
      <w:rPr>
        <w:rFonts w:ascii="Calibri" w:eastAsia="Times New Roman" w:hAnsi="Calibri" w:cs="Calibri"/>
        <w:b/>
        <w:noProof/>
        <w:sz w:val="20"/>
        <w:szCs w:val="20"/>
        <w:u w:val="single"/>
        <w:lang w:val="en-US" w:eastAsia="hr-HR"/>
      </w:rPr>
    </w:pPr>
    <w:bookmarkStart w:id="13" w:name="_Hlk145935826"/>
    <w:bookmarkStart w:id="14" w:name="_Hlk135287041"/>
    <w:bookmarkStart w:id="15" w:name="_Hlk216166794"/>
    <w:r w:rsidRPr="004B5003">
      <w:rPr>
        <w:rFonts w:ascii="Calibri" w:eastAsia="Times New Roman" w:hAnsi="Calibri" w:cs="Calibri"/>
        <w:noProof/>
        <w:sz w:val="20"/>
        <w:szCs w:val="20"/>
        <w:u w:val="single"/>
        <w:lang w:val="en-US" w:eastAsia="hr-HR"/>
      </w:rPr>
      <w:t>6. sjednica Gradskog vijeća</w:t>
    </w:r>
    <w:r w:rsidRPr="004B5003">
      <w:rPr>
        <w:rFonts w:ascii="Calibri" w:eastAsia="Times New Roman" w:hAnsi="Calibri" w:cs="Calibri"/>
        <w:noProof/>
        <w:sz w:val="20"/>
        <w:szCs w:val="20"/>
        <w:u w:val="single"/>
        <w:lang w:val="en-US" w:eastAsia="hr-HR"/>
      </w:rPr>
      <w:tab/>
    </w:r>
    <w:r w:rsidRPr="004B5003">
      <w:rPr>
        <w:rFonts w:ascii="Calibri" w:eastAsia="Times New Roman" w:hAnsi="Calibri" w:cs="Calibri"/>
        <w:noProof/>
        <w:sz w:val="20"/>
        <w:szCs w:val="20"/>
        <w:u w:val="single"/>
        <w:lang w:val="en-US" w:eastAsia="hr-HR"/>
      </w:rPr>
      <w:tab/>
      <w:t>prosinac, 2025.</w:t>
    </w:r>
    <w:bookmarkEnd w:id="13"/>
    <w:bookmarkEnd w:id="14"/>
    <w:bookmarkEnd w:id="1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Times New Roman" w:hAnsi="Times New Roman" w:cs="Times New Roman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8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3717CDB"/>
    <w:multiLevelType w:val="hybridMultilevel"/>
    <w:tmpl w:val="17708500"/>
    <w:lvl w:ilvl="0" w:tplc="B128E640">
      <w:start w:val="1"/>
      <w:numFmt w:val="upperRoman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1E107C81"/>
    <w:multiLevelType w:val="hybridMultilevel"/>
    <w:tmpl w:val="653E611C"/>
    <w:lvl w:ilvl="0" w:tplc="80C43C7A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0727606"/>
    <w:multiLevelType w:val="hybridMultilevel"/>
    <w:tmpl w:val="9D52D4BC"/>
    <w:lvl w:ilvl="0" w:tplc="CC8EF9D8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4F9148E"/>
    <w:multiLevelType w:val="multilevel"/>
    <w:tmpl w:val="99828850"/>
    <w:styleLink w:val="WW8Num3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  <w:lang w:val="hr-HR" w:eastAsia="hr-HR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27BD2D86"/>
    <w:multiLevelType w:val="hybridMultilevel"/>
    <w:tmpl w:val="B254C074"/>
    <w:lvl w:ilvl="0" w:tplc="DF927644">
      <w:start w:val="343"/>
      <w:numFmt w:val="bullet"/>
      <w:lvlText w:val="-"/>
      <w:lvlJc w:val="left"/>
      <w:pPr>
        <w:ind w:left="720" w:hanging="360"/>
      </w:pPr>
      <w:rPr>
        <w:rFonts w:ascii="Times New Roman" w:eastAsia="Aptos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E4BE6"/>
    <w:multiLevelType w:val="multilevel"/>
    <w:tmpl w:val="D43C7C2C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3837164"/>
    <w:multiLevelType w:val="hybridMultilevel"/>
    <w:tmpl w:val="EAD23226"/>
    <w:lvl w:ilvl="0" w:tplc="64045066">
      <w:start w:val="1"/>
      <w:numFmt w:val="upperRoman"/>
      <w:lvlText w:val="%1.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 w15:restartNumberingAfterBreak="0">
    <w:nsid w:val="39B93E59"/>
    <w:multiLevelType w:val="hybridMultilevel"/>
    <w:tmpl w:val="33D02B68"/>
    <w:lvl w:ilvl="0" w:tplc="5B321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D46751"/>
    <w:multiLevelType w:val="hybridMultilevel"/>
    <w:tmpl w:val="E4B0EA72"/>
    <w:lvl w:ilvl="0" w:tplc="B32E6454">
      <w:start w:val="1"/>
      <w:numFmt w:val="upperRoman"/>
      <w:lvlText w:val="%1."/>
      <w:lvlJc w:val="left"/>
      <w:pPr>
        <w:ind w:left="1065" w:hanging="360"/>
      </w:pPr>
      <w:rPr>
        <w:rFonts w:asciiTheme="minorHAnsi" w:eastAsia="Times New Roman" w:hAnsiTheme="minorHAnsi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 w15:restartNumberingAfterBreak="0">
    <w:nsid w:val="60126F2C"/>
    <w:multiLevelType w:val="hybridMultilevel"/>
    <w:tmpl w:val="A8542EB4"/>
    <w:lvl w:ilvl="0" w:tplc="9C7E04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FD0487C"/>
    <w:multiLevelType w:val="hybridMultilevel"/>
    <w:tmpl w:val="24B69E0A"/>
    <w:lvl w:ilvl="0" w:tplc="27B4A2E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B8F6564"/>
    <w:multiLevelType w:val="hybridMultilevel"/>
    <w:tmpl w:val="A30206F6"/>
    <w:lvl w:ilvl="0" w:tplc="382E9A02">
      <w:start w:val="1"/>
      <w:numFmt w:val="upperRoman"/>
      <w:lvlText w:val="%1."/>
      <w:lvlJc w:val="left"/>
      <w:pPr>
        <w:ind w:left="1400" w:hanging="720"/>
      </w:pPr>
      <w:rPr>
        <w:rFonts w:eastAsia="Arial Unicode MS" w:hint="default"/>
      </w:rPr>
    </w:lvl>
    <w:lvl w:ilvl="1" w:tplc="041A0019" w:tentative="1">
      <w:start w:val="1"/>
      <w:numFmt w:val="lowerLetter"/>
      <w:lvlText w:val="%2."/>
      <w:lvlJc w:val="left"/>
      <w:pPr>
        <w:ind w:left="1760" w:hanging="360"/>
      </w:pPr>
    </w:lvl>
    <w:lvl w:ilvl="2" w:tplc="041A001B" w:tentative="1">
      <w:start w:val="1"/>
      <w:numFmt w:val="lowerRoman"/>
      <w:lvlText w:val="%3."/>
      <w:lvlJc w:val="right"/>
      <w:pPr>
        <w:ind w:left="2480" w:hanging="180"/>
      </w:pPr>
    </w:lvl>
    <w:lvl w:ilvl="3" w:tplc="041A000F" w:tentative="1">
      <w:start w:val="1"/>
      <w:numFmt w:val="decimal"/>
      <w:lvlText w:val="%4."/>
      <w:lvlJc w:val="left"/>
      <w:pPr>
        <w:ind w:left="3200" w:hanging="360"/>
      </w:pPr>
    </w:lvl>
    <w:lvl w:ilvl="4" w:tplc="041A0019" w:tentative="1">
      <w:start w:val="1"/>
      <w:numFmt w:val="lowerLetter"/>
      <w:lvlText w:val="%5."/>
      <w:lvlJc w:val="left"/>
      <w:pPr>
        <w:ind w:left="3920" w:hanging="360"/>
      </w:pPr>
    </w:lvl>
    <w:lvl w:ilvl="5" w:tplc="041A001B" w:tentative="1">
      <w:start w:val="1"/>
      <w:numFmt w:val="lowerRoman"/>
      <w:lvlText w:val="%6."/>
      <w:lvlJc w:val="right"/>
      <w:pPr>
        <w:ind w:left="4640" w:hanging="180"/>
      </w:pPr>
    </w:lvl>
    <w:lvl w:ilvl="6" w:tplc="041A000F" w:tentative="1">
      <w:start w:val="1"/>
      <w:numFmt w:val="decimal"/>
      <w:lvlText w:val="%7."/>
      <w:lvlJc w:val="left"/>
      <w:pPr>
        <w:ind w:left="5360" w:hanging="360"/>
      </w:pPr>
    </w:lvl>
    <w:lvl w:ilvl="7" w:tplc="041A0019" w:tentative="1">
      <w:start w:val="1"/>
      <w:numFmt w:val="lowerLetter"/>
      <w:lvlText w:val="%8."/>
      <w:lvlJc w:val="left"/>
      <w:pPr>
        <w:ind w:left="6080" w:hanging="360"/>
      </w:pPr>
    </w:lvl>
    <w:lvl w:ilvl="8" w:tplc="041A001B" w:tentative="1">
      <w:start w:val="1"/>
      <w:numFmt w:val="lowerRoman"/>
      <w:lvlText w:val="%9."/>
      <w:lvlJc w:val="right"/>
      <w:pPr>
        <w:ind w:left="6800" w:hanging="180"/>
      </w:pPr>
    </w:lvl>
  </w:abstractNum>
  <w:num w:numId="1" w16cid:durableId="1997416224">
    <w:abstractNumId w:val="1"/>
  </w:num>
  <w:num w:numId="2" w16cid:durableId="133180581">
    <w:abstractNumId w:val="5"/>
  </w:num>
  <w:num w:numId="3" w16cid:durableId="545872831">
    <w:abstractNumId w:val="10"/>
  </w:num>
  <w:num w:numId="4" w16cid:durableId="1716658691">
    <w:abstractNumId w:val="0"/>
  </w:num>
  <w:num w:numId="5" w16cid:durableId="2000037474">
    <w:abstractNumId w:val="11"/>
  </w:num>
  <w:num w:numId="6" w16cid:durableId="46878897">
    <w:abstractNumId w:val="12"/>
  </w:num>
  <w:num w:numId="7" w16cid:durableId="605431178">
    <w:abstractNumId w:val="4"/>
  </w:num>
  <w:num w:numId="8" w16cid:durableId="592127530">
    <w:abstractNumId w:val="3"/>
  </w:num>
  <w:num w:numId="9" w16cid:durableId="1363828023">
    <w:abstractNumId w:val="9"/>
  </w:num>
  <w:num w:numId="10" w16cid:durableId="1094859301">
    <w:abstractNumId w:val="13"/>
  </w:num>
  <w:num w:numId="11" w16cid:durableId="122771943">
    <w:abstractNumId w:val="6"/>
  </w:num>
  <w:num w:numId="12" w16cid:durableId="1558709823">
    <w:abstractNumId w:val="7"/>
  </w:num>
  <w:num w:numId="13" w16cid:durableId="771827247">
    <w:abstractNumId w:val="2"/>
  </w:num>
  <w:num w:numId="14" w16cid:durableId="123929210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BE2"/>
    <w:rsid w:val="00031549"/>
    <w:rsid w:val="00050204"/>
    <w:rsid w:val="000779E2"/>
    <w:rsid w:val="000A4B4A"/>
    <w:rsid w:val="000B3CEE"/>
    <w:rsid w:val="000B4BD1"/>
    <w:rsid w:val="000B51BC"/>
    <w:rsid w:val="000C54B4"/>
    <w:rsid w:val="000C5CB4"/>
    <w:rsid w:val="000D1DB8"/>
    <w:rsid w:val="000D693F"/>
    <w:rsid w:val="001102BB"/>
    <w:rsid w:val="0012013D"/>
    <w:rsid w:val="0012090B"/>
    <w:rsid w:val="00175ACF"/>
    <w:rsid w:val="00182551"/>
    <w:rsid w:val="001A5E66"/>
    <w:rsid w:val="001E2D10"/>
    <w:rsid w:val="001F6342"/>
    <w:rsid w:val="00204715"/>
    <w:rsid w:val="00214BE5"/>
    <w:rsid w:val="00226D3E"/>
    <w:rsid w:val="0025410B"/>
    <w:rsid w:val="00270088"/>
    <w:rsid w:val="002756AC"/>
    <w:rsid w:val="002843FE"/>
    <w:rsid w:val="00285D25"/>
    <w:rsid w:val="00292DEC"/>
    <w:rsid w:val="002B6F11"/>
    <w:rsid w:val="002D2C49"/>
    <w:rsid w:val="002D43EE"/>
    <w:rsid w:val="002D5CE6"/>
    <w:rsid w:val="002F6D74"/>
    <w:rsid w:val="00315D7A"/>
    <w:rsid w:val="00354FB5"/>
    <w:rsid w:val="003B7ECC"/>
    <w:rsid w:val="003C6253"/>
    <w:rsid w:val="003C678B"/>
    <w:rsid w:val="003F7F5C"/>
    <w:rsid w:val="00404607"/>
    <w:rsid w:val="004116E3"/>
    <w:rsid w:val="00414F4E"/>
    <w:rsid w:val="0042637F"/>
    <w:rsid w:val="00496632"/>
    <w:rsid w:val="004B5003"/>
    <w:rsid w:val="004C690E"/>
    <w:rsid w:val="004D33BE"/>
    <w:rsid w:val="004E1753"/>
    <w:rsid w:val="004F1CE1"/>
    <w:rsid w:val="00505ACC"/>
    <w:rsid w:val="005215EB"/>
    <w:rsid w:val="0053188D"/>
    <w:rsid w:val="005437D0"/>
    <w:rsid w:val="0055328F"/>
    <w:rsid w:val="00565493"/>
    <w:rsid w:val="00593A01"/>
    <w:rsid w:val="005E2397"/>
    <w:rsid w:val="006005A6"/>
    <w:rsid w:val="0061447B"/>
    <w:rsid w:val="00642F86"/>
    <w:rsid w:val="00662BE6"/>
    <w:rsid w:val="006727E3"/>
    <w:rsid w:val="00692043"/>
    <w:rsid w:val="00697810"/>
    <w:rsid w:val="006C0736"/>
    <w:rsid w:val="006D33A8"/>
    <w:rsid w:val="006F095E"/>
    <w:rsid w:val="00706AB0"/>
    <w:rsid w:val="007158B6"/>
    <w:rsid w:val="0072767F"/>
    <w:rsid w:val="0073181E"/>
    <w:rsid w:val="00750C6E"/>
    <w:rsid w:val="007645B5"/>
    <w:rsid w:val="007A6955"/>
    <w:rsid w:val="007D18F4"/>
    <w:rsid w:val="007E0B2C"/>
    <w:rsid w:val="008115AB"/>
    <w:rsid w:val="00843ACD"/>
    <w:rsid w:val="008A32B0"/>
    <w:rsid w:val="008A74E3"/>
    <w:rsid w:val="008F06CB"/>
    <w:rsid w:val="0093494B"/>
    <w:rsid w:val="009A513D"/>
    <w:rsid w:val="009B2850"/>
    <w:rsid w:val="009B4BDD"/>
    <w:rsid w:val="009E0D0C"/>
    <w:rsid w:val="00A40AB6"/>
    <w:rsid w:val="00A66ED7"/>
    <w:rsid w:val="00A72E84"/>
    <w:rsid w:val="00AA7795"/>
    <w:rsid w:val="00AE1E18"/>
    <w:rsid w:val="00AF756D"/>
    <w:rsid w:val="00B24613"/>
    <w:rsid w:val="00B6599B"/>
    <w:rsid w:val="00B75455"/>
    <w:rsid w:val="00B760C4"/>
    <w:rsid w:val="00B768F3"/>
    <w:rsid w:val="00BA3BEB"/>
    <w:rsid w:val="00BB28C0"/>
    <w:rsid w:val="00BB7067"/>
    <w:rsid w:val="00BE55C8"/>
    <w:rsid w:val="00BF4AF0"/>
    <w:rsid w:val="00C463AE"/>
    <w:rsid w:val="00C4651A"/>
    <w:rsid w:val="00C56E7C"/>
    <w:rsid w:val="00C75290"/>
    <w:rsid w:val="00C76FEB"/>
    <w:rsid w:val="00C943C5"/>
    <w:rsid w:val="00CF05D4"/>
    <w:rsid w:val="00D121BF"/>
    <w:rsid w:val="00D14322"/>
    <w:rsid w:val="00D1471C"/>
    <w:rsid w:val="00D15149"/>
    <w:rsid w:val="00D175C3"/>
    <w:rsid w:val="00D2524C"/>
    <w:rsid w:val="00D511F1"/>
    <w:rsid w:val="00D57BE2"/>
    <w:rsid w:val="00D70553"/>
    <w:rsid w:val="00D7131D"/>
    <w:rsid w:val="00D82396"/>
    <w:rsid w:val="00D8481D"/>
    <w:rsid w:val="00DA5FDD"/>
    <w:rsid w:val="00DC36D8"/>
    <w:rsid w:val="00DD5CD3"/>
    <w:rsid w:val="00E127F2"/>
    <w:rsid w:val="00E234BC"/>
    <w:rsid w:val="00E301E9"/>
    <w:rsid w:val="00E30211"/>
    <w:rsid w:val="00E40693"/>
    <w:rsid w:val="00E75C64"/>
    <w:rsid w:val="00E93D62"/>
    <w:rsid w:val="00EC3285"/>
    <w:rsid w:val="00EF1F2D"/>
    <w:rsid w:val="00F14DEE"/>
    <w:rsid w:val="00F31FF9"/>
    <w:rsid w:val="00F3492A"/>
    <w:rsid w:val="00F56C3E"/>
    <w:rsid w:val="00F7381B"/>
    <w:rsid w:val="00FB3775"/>
    <w:rsid w:val="00FC5D74"/>
    <w:rsid w:val="00FD4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1D83F7"/>
  <w15:chartTrackingRefBased/>
  <w15:docId w15:val="{8FEFF500-07B5-468D-A0F8-3FCB7E4AB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39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oje">
    <w:name w:val="footer"/>
    <w:basedOn w:val="Normal"/>
    <w:link w:val="PodnojeChar"/>
    <w:uiPriority w:val="99"/>
    <w:unhideWhenUsed/>
    <w:rsid w:val="00E127F2"/>
    <w:pPr>
      <w:tabs>
        <w:tab w:val="center" w:pos="4536"/>
        <w:tab w:val="right" w:pos="9072"/>
      </w:tabs>
      <w:suppressAutoHyphens/>
      <w:autoSpaceDN w:val="0"/>
      <w:spacing w:after="0" w:line="240" w:lineRule="auto"/>
    </w:pPr>
    <w:rPr>
      <w:rFonts w:ascii="HRAvantgard" w:eastAsia="Times New Roman" w:hAnsi="HRAvantgard" w:cs="Times New Roman"/>
      <w:b/>
      <w:sz w:val="24"/>
      <w:szCs w:val="20"/>
      <w:lang w:val="en-US" w:eastAsia="hr-HR"/>
    </w:rPr>
  </w:style>
  <w:style w:type="character" w:customStyle="1" w:styleId="PodnojeChar">
    <w:name w:val="Podnožje Char"/>
    <w:basedOn w:val="Zadanifontodlomka"/>
    <w:link w:val="Podnoje"/>
    <w:uiPriority w:val="99"/>
    <w:rsid w:val="00E127F2"/>
    <w:rPr>
      <w:rFonts w:ascii="HRAvantgard" w:eastAsia="Times New Roman" w:hAnsi="HRAvantgard" w:cs="Times New Roman"/>
      <w:b/>
      <w:sz w:val="24"/>
      <w:szCs w:val="20"/>
      <w:lang w:val="en-US" w:eastAsia="hr-HR"/>
    </w:rPr>
  </w:style>
  <w:style w:type="paragraph" w:styleId="Zaglavlje">
    <w:name w:val="header"/>
    <w:basedOn w:val="Normal"/>
    <w:link w:val="ZaglavljeChar"/>
    <w:uiPriority w:val="99"/>
    <w:unhideWhenUsed/>
    <w:rsid w:val="00E127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127F2"/>
  </w:style>
  <w:style w:type="character" w:customStyle="1" w:styleId="Zadanifontodlomka1">
    <w:name w:val="Zadani font odlomka1"/>
    <w:qFormat/>
    <w:rsid w:val="004E1753"/>
  </w:style>
  <w:style w:type="paragraph" w:customStyle="1" w:styleId="Standard">
    <w:name w:val="Standard"/>
    <w:qFormat/>
    <w:rsid w:val="004B5003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szCs w:val="24"/>
      <w:lang w:eastAsia="zh-CN"/>
    </w:rPr>
  </w:style>
  <w:style w:type="paragraph" w:customStyle="1" w:styleId="Odlomakpopisa1">
    <w:name w:val="Odlomak popisa1"/>
    <w:basedOn w:val="Standard"/>
    <w:rsid w:val="004E1753"/>
    <w:pPr>
      <w:ind w:left="708"/>
    </w:pPr>
  </w:style>
  <w:style w:type="numbering" w:customStyle="1" w:styleId="WW8Num3">
    <w:name w:val="WW8Num3"/>
    <w:basedOn w:val="Bezpopisa"/>
    <w:rsid w:val="004E1753"/>
    <w:pPr>
      <w:numPr>
        <w:numId w:val="2"/>
      </w:numPr>
    </w:pPr>
  </w:style>
  <w:style w:type="table" w:styleId="Reetkatablice">
    <w:name w:val="Table Grid"/>
    <w:basedOn w:val="Obinatablica"/>
    <w:uiPriority w:val="39"/>
    <w:rsid w:val="004E1753"/>
    <w:pPr>
      <w:widowControl w:val="0"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843ACD"/>
    <w:pPr>
      <w:ind w:left="720"/>
      <w:contextualSpacing/>
    </w:pPr>
  </w:style>
  <w:style w:type="table" w:customStyle="1" w:styleId="Reetkatablice1">
    <w:name w:val="Rešetka tablice1"/>
    <w:basedOn w:val="Obinatablica"/>
    <w:next w:val="Reetkatablice"/>
    <w:uiPriority w:val="39"/>
    <w:rsid w:val="00600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214BE5"/>
    <w:pPr>
      <w:spacing w:after="0" w:line="240" w:lineRule="auto"/>
    </w:pPr>
  </w:style>
  <w:style w:type="table" w:customStyle="1" w:styleId="Reetkatablice2">
    <w:name w:val="Rešetka tablice2"/>
    <w:basedOn w:val="Obinatablica"/>
    <w:next w:val="Reetkatablice"/>
    <w:uiPriority w:val="39"/>
    <w:rsid w:val="00692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Obinatablica"/>
    <w:next w:val="Reetkatablice"/>
    <w:uiPriority w:val="59"/>
    <w:rsid w:val="00AA77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AE61F-B768-4349-976D-D5B8A46FB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1693</Words>
  <Characters>9655</Characters>
  <Application>Microsoft Office Word</Application>
  <DocSecurity>0</DocSecurity>
  <Lines>80</Lines>
  <Paragraphs>22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Matea Čeliković</dc:creator>
  <cp:keywords/>
  <dc:description/>
  <cp:lastModifiedBy>mario krizanac</cp:lastModifiedBy>
  <cp:revision>4</cp:revision>
  <cp:lastPrinted>2025-12-09T06:49:00Z</cp:lastPrinted>
  <dcterms:created xsi:type="dcterms:W3CDTF">2025-12-09T12:51:00Z</dcterms:created>
  <dcterms:modified xsi:type="dcterms:W3CDTF">2025-12-10T08:05:00Z</dcterms:modified>
</cp:coreProperties>
</file>