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18" w:type="dxa"/>
          <w:left w:w="284" w:type="dxa"/>
          <w:bottom w:w="1418" w:type="dxa"/>
          <w:right w:w="284" w:type="dxa"/>
        </w:tblCellMar>
        <w:tblLook w:val="0000" w:firstRow="0" w:lastRow="0" w:firstColumn="0" w:lastColumn="0" w:noHBand="0" w:noVBand="0"/>
      </w:tblPr>
      <w:tblGrid>
        <w:gridCol w:w="9634"/>
      </w:tblGrid>
      <w:tr w:rsidR="005E43FF" w:rsidRPr="00A6172D" w14:paraId="3AB505D5" w14:textId="77777777" w:rsidTr="007D0581">
        <w:trPr>
          <w:trHeight w:val="15309"/>
          <w:jc w:val="center"/>
        </w:trPr>
        <w:tc>
          <w:tcPr>
            <w:tcW w:w="9634" w:type="dxa"/>
          </w:tcPr>
          <w:p w14:paraId="58501383" w14:textId="789EA20D" w:rsidR="005E43FF" w:rsidRPr="008B3201" w:rsidRDefault="00A167FB" w:rsidP="008B3201">
            <w:pPr>
              <w:pStyle w:val="Odlomakpopisa"/>
              <w:widowControl w:val="0"/>
              <w:spacing w:after="240" w:line="240" w:lineRule="auto"/>
              <w:ind w:left="142"/>
              <w:jc w:val="center"/>
              <w:rPr>
                <w:rFonts w:ascii="Calibri" w:hAnsi="Calibri" w:cs="Calibri"/>
                <w:bCs/>
                <w:sz w:val="28"/>
                <w:szCs w:val="28"/>
              </w:rPr>
            </w:pPr>
            <w:r w:rsidRPr="008B3201">
              <w:rPr>
                <w:rFonts w:ascii="Calibri" w:hAnsi="Calibri" w:cs="Calibri"/>
                <w:bCs/>
                <w:sz w:val="28"/>
                <w:szCs w:val="28"/>
              </w:rPr>
              <w:t>4</w:t>
            </w:r>
            <w:r w:rsidR="005E43FF" w:rsidRPr="008B3201">
              <w:rPr>
                <w:rFonts w:ascii="Calibri" w:hAnsi="Calibri" w:cs="Calibri"/>
                <w:bCs/>
                <w:sz w:val="28"/>
                <w:szCs w:val="28"/>
              </w:rPr>
              <w:t>. SJEDNICA GRADSKOG VIJEĆA GRADA POŽEGE</w:t>
            </w:r>
          </w:p>
          <w:p w14:paraId="6CBE08DA" w14:textId="77777777" w:rsidR="005E43FF" w:rsidRPr="008B3201" w:rsidRDefault="005E43FF" w:rsidP="007D0581">
            <w:pPr>
              <w:spacing w:line="240" w:lineRule="auto"/>
              <w:rPr>
                <w:rFonts w:ascii="Calibri" w:hAnsi="Calibri" w:cs="Calibri"/>
                <w:bCs/>
                <w:sz w:val="28"/>
                <w:szCs w:val="28"/>
              </w:rPr>
            </w:pPr>
          </w:p>
          <w:p w14:paraId="51667D38" w14:textId="454763CB" w:rsidR="005E43FF" w:rsidRPr="008B3201" w:rsidRDefault="005E43FF" w:rsidP="008B3201">
            <w:pPr>
              <w:spacing w:after="240" w:line="240" w:lineRule="auto"/>
              <w:jc w:val="center"/>
              <w:rPr>
                <w:rFonts w:ascii="Calibri" w:hAnsi="Calibri" w:cs="Calibri"/>
                <w:bCs/>
                <w:sz w:val="28"/>
                <w:szCs w:val="28"/>
              </w:rPr>
            </w:pPr>
            <w:r w:rsidRPr="008B3201">
              <w:rPr>
                <w:rFonts w:ascii="Calibri" w:hAnsi="Calibri" w:cs="Calibri"/>
                <w:bCs/>
                <w:sz w:val="28"/>
                <w:szCs w:val="28"/>
              </w:rPr>
              <w:t xml:space="preserve">TOČKA </w:t>
            </w:r>
            <w:r w:rsidR="008239B3" w:rsidRPr="008B3201">
              <w:rPr>
                <w:rFonts w:ascii="Calibri" w:hAnsi="Calibri" w:cs="Calibri"/>
                <w:bCs/>
                <w:sz w:val="28"/>
                <w:szCs w:val="28"/>
              </w:rPr>
              <w:t>11</w:t>
            </w:r>
            <w:r w:rsidR="001F3400" w:rsidRPr="008B3201">
              <w:rPr>
                <w:rFonts w:ascii="Calibri" w:hAnsi="Calibri" w:cs="Calibri"/>
                <w:bCs/>
                <w:sz w:val="28"/>
                <w:szCs w:val="28"/>
              </w:rPr>
              <w:t>.</w:t>
            </w:r>
            <w:r w:rsidR="00525FD6" w:rsidRPr="008B3201">
              <w:rPr>
                <w:rFonts w:ascii="Calibri" w:hAnsi="Calibri" w:cs="Calibri"/>
                <w:bCs/>
                <w:sz w:val="28"/>
                <w:szCs w:val="28"/>
              </w:rPr>
              <w:t>b)</w:t>
            </w:r>
            <w:r w:rsidR="000B03A3" w:rsidRPr="008B3201">
              <w:rPr>
                <w:rFonts w:ascii="Calibri" w:hAnsi="Calibri" w:cs="Calibri"/>
                <w:bCs/>
                <w:sz w:val="28"/>
                <w:szCs w:val="28"/>
              </w:rPr>
              <w:t xml:space="preserve"> </w:t>
            </w:r>
            <w:r w:rsidRPr="008B3201">
              <w:rPr>
                <w:rFonts w:ascii="Calibri" w:hAnsi="Calibri" w:cs="Calibri"/>
                <w:bCs/>
                <w:sz w:val="28"/>
                <w:szCs w:val="28"/>
              </w:rPr>
              <w:t>DNEVNOG REDA</w:t>
            </w:r>
          </w:p>
          <w:p w14:paraId="63DEA814" w14:textId="70481004" w:rsidR="005E43FF" w:rsidRDefault="005E43FF" w:rsidP="007D0581">
            <w:pPr>
              <w:spacing w:line="240" w:lineRule="auto"/>
              <w:rPr>
                <w:rFonts w:ascii="Calibri" w:hAnsi="Calibri" w:cs="Calibri"/>
                <w:bCs/>
                <w:sz w:val="28"/>
                <w:szCs w:val="28"/>
              </w:rPr>
            </w:pPr>
          </w:p>
          <w:p w14:paraId="7DC79D8A" w14:textId="77777777" w:rsidR="008B3201" w:rsidRDefault="008B3201" w:rsidP="007D0581">
            <w:pPr>
              <w:spacing w:line="240" w:lineRule="auto"/>
              <w:rPr>
                <w:rFonts w:ascii="Calibri" w:hAnsi="Calibri" w:cs="Calibri"/>
                <w:bCs/>
                <w:sz w:val="28"/>
                <w:szCs w:val="28"/>
              </w:rPr>
            </w:pPr>
          </w:p>
          <w:p w14:paraId="39D8AF79" w14:textId="77777777" w:rsidR="008B3201" w:rsidRDefault="008B3201" w:rsidP="007D0581">
            <w:pPr>
              <w:spacing w:line="240" w:lineRule="auto"/>
              <w:rPr>
                <w:rFonts w:ascii="Calibri" w:hAnsi="Calibri" w:cs="Calibri"/>
                <w:bCs/>
                <w:sz w:val="28"/>
                <w:szCs w:val="28"/>
              </w:rPr>
            </w:pPr>
          </w:p>
          <w:p w14:paraId="02878ADB" w14:textId="77777777" w:rsidR="008B3201" w:rsidRPr="008B3201" w:rsidRDefault="008B3201" w:rsidP="007D0581">
            <w:pPr>
              <w:spacing w:line="240" w:lineRule="auto"/>
              <w:rPr>
                <w:rFonts w:ascii="Calibri" w:hAnsi="Calibri" w:cs="Calibri"/>
                <w:bCs/>
                <w:sz w:val="28"/>
                <w:szCs w:val="28"/>
              </w:rPr>
            </w:pPr>
          </w:p>
          <w:p w14:paraId="02E8AF49" w14:textId="0652E70E" w:rsidR="00525FD6" w:rsidRPr="008B3201" w:rsidRDefault="00525FD6" w:rsidP="00525FD6">
            <w:pPr>
              <w:pStyle w:val="Odlomakpopisa"/>
              <w:spacing w:line="240" w:lineRule="auto"/>
              <w:ind w:left="570"/>
              <w:jc w:val="center"/>
              <w:rPr>
                <w:rFonts w:ascii="Calibri" w:hAnsi="Calibri" w:cs="Calibri"/>
                <w:bCs/>
                <w:sz w:val="28"/>
                <w:szCs w:val="28"/>
              </w:rPr>
            </w:pPr>
            <w:r w:rsidRPr="008B3201">
              <w:rPr>
                <w:rFonts w:ascii="Calibri" w:hAnsi="Calibri" w:cs="Calibri"/>
                <w:bCs/>
                <w:sz w:val="28"/>
                <w:szCs w:val="28"/>
              </w:rPr>
              <w:t>PRIJEDLOG ODLUKE</w:t>
            </w:r>
          </w:p>
          <w:p w14:paraId="273BD7AD" w14:textId="7B14F837" w:rsidR="00525FD6" w:rsidRPr="008B3201" w:rsidRDefault="00525FD6" w:rsidP="00525FD6">
            <w:pPr>
              <w:pStyle w:val="Odlomakpopisa"/>
              <w:spacing w:line="240" w:lineRule="auto"/>
              <w:ind w:left="570"/>
              <w:jc w:val="center"/>
              <w:rPr>
                <w:rFonts w:ascii="Calibri" w:hAnsi="Calibri" w:cs="Calibri"/>
                <w:bCs/>
                <w:sz w:val="28"/>
                <w:szCs w:val="28"/>
              </w:rPr>
            </w:pPr>
            <w:r w:rsidRPr="008B3201">
              <w:rPr>
                <w:rFonts w:ascii="Calibri" w:hAnsi="Calibri" w:cs="Calibri"/>
                <w:bCs/>
                <w:sz w:val="28"/>
                <w:szCs w:val="28"/>
              </w:rPr>
              <w:t>O RASPISIVANJU JAVNOG NATJEČAJA ZA PRODAJU POLJOPRIVREDNOG ZEMLJIŠTA U VLASNIŠTVU REPUBLIKE HRVATSKE NA PODRUČJU</w:t>
            </w:r>
          </w:p>
          <w:p w14:paraId="1E705CC5" w14:textId="24E6AD7B" w:rsidR="00833FAA" w:rsidRPr="008B3201" w:rsidRDefault="00525FD6" w:rsidP="008B3201">
            <w:pPr>
              <w:pStyle w:val="Odlomakpopisa"/>
              <w:spacing w:after="240" w:line="240" w:lineRule="auto"/>
              <w:ind w:left="570"/>
              <w:jc w:val="center"/>
              <w:rPr>
                <w:rFonts w:ascii="Calibri" w:hAnsi="Calibri" w:cs="Calibri"/>
                <w:bCs/>
                <w:sz w:val="28"/>
                <w:szCs w:val="28"/>
              </w:rPr>
            </w:pPr>
            <w:r w:rsidRPr="008B3201">
              <w:rPr>
                <w:rFonts w:ascii="Calibri" w:hAnsi="Calibri" w:cs="Calibri"/>
                <w:bCs/>
                <w:sz w:val="28"/>
                <w:szCs w:val="28"/>
              </w:rPr>
              <w:t>GRADA POŽEGE</w:t>
            </w:r>
          </w:p>
          <w:p w14:paraId="3949AC28" w14:textId="77777777" w:rsidR="005E43FF" w:rsidRPr="008B3201" w:rsidRDefault="005E43FF" w:rsidP="008B3201">
            <w:pPr>
              <w:tabs>
                <w:tab w:val="left" w:pos="0"/>
              </w:tabs>
              <w:spacing w:line="240" w:lineRule="auto"/>
              <w:ind w:left="1" w:hanging="1"/>
              <w:rPr>
                <w:rFonts w:ascii="Calibri" w:hAnsi="Calibri" w:cs="Calibri"/>
                <w:bCs/>
                <w:sz w:val="28"/>
                <w:szCs w:val="28"/>
              </w:rPr>
            </w:pPr>
          </w:p>
          <w:p w14:paraId="5A5E47C8" w14:textId="77777777" w:rsidR="005E43FF" w:rsidRPr="008B3201" w:rsidRDefault="005E43FF" w:rsidP="007D0581">
            <w:pPr>
              <w:tabs>
                <w:tab w:val="left" w:pos="0"/>
              </w:tabs>
              <w:spacing w:line="240" w:lineRule="auto"/>
              <w:ind w:left="1" w:hanging="1"/>
              <w:jc w:val="both"/>
              <w:rPr>
                <w:rFonts w:ascii="Calibri" w:hAnsi="Calibri" w:cs="Calibri"/>
                <w:bCs/>
                <w:sz w:val="28"/>
                <w:szCs w:val="28"/>
              </w:rPr>
            </w:pPr>
          </w:p>
          <w:p w14:paraId="6DF4A7E8" w14:textId="77777777" w:rsidR="005E43FF" w:rsidRPr="008B3201" w:rsidRDefault="005E43FF" w:rsidP="007D0581">
            <w:pPr>
              <w:tabs>
                <w:tab w:val="left" w:pos="0"/>
              </w:tabs>
              <w:spacing w:line="240" w:lineRule="auto"/>
              <w:ind w:left="1" w:hanging="1"/>
              <w:jc w:val="both"/>
              <w:rPr>
                <w:rFonts w:ascii="Calibri" w:hAnsi="Calibri" w:cs="Calibri"/>
                <w:bCs/>
                <w:sz w:val="28"/>
                <w:szCs w:val="28"/>
              </w:rPr>
            </w:pPr>
          </w:p>
          <w:p w14:paraId="5DDA70D5" w14:textId="77777777" w:rsidR="005E43FF" w:rsidRPr="008B3201" w:rsidRDefault="005E43FF" w:rsidP="007D0581">
            <w:pPr>
              <w:tabs>
                <w:tab w:val="left" w:pos="0"/>
              </w:tabs>
              <w:spacing w:line="240" w:lineRule="auto"/>
              <w:ind w:left="1" w:hanging="1"/>
              <w:jc w:val="both"/>
              <w:rPr>
                <w:rFonts w:ascii="Calibri" w:hAnsi="Calibri" w:cs="Calibri"/>
                <w:bCs/>
                <w:sz w:val="28"/>
                <w:szCs w:val="28"/>
              </w:rPr>
            </w:pPr>
          </w:p>
          <w:p w14:paraId="20277778" w14:textId="77777777" w:rsidR="005E43FF" w:rsidRPr="008B3201" w:rsidRDefault="005E43FF" w:rsidP="007D0581">
            <w:pPr>
              <w:spacing w:line="240" w:lineRule="auto"/>
              <w:rPr>
                <w:rFonts w:ascii="Calibri" w:eastAsia="Arial Unicode MS" w:hAnsi="Calibri" w:cs="Calibri"/>
                <w:bCs/>
                <w:sz w:val="28"/>
                <w:szCs w:val="28"/>
              </w:rPr>
            </w:pPr>
            <w:r w:rsidRPr="008B3201">
              <w:rPr>
                <w:rFonts w:ascii="Calibri" w:hAnsi="Calibri" w:cs="Calibri"/>
                <w:bCs/>
                <w:sz w:val="28"/>
                <w:szCs w:val="28"/>
              </w:rPr>
              <w:t>PREDLAGATELJ:</w:t>
            </w:r>
            <w:r w:rsidRPr="008B3201">
              <w:rPr>
                <w:rFonts w:ascii="Calibri" w:hAnsi="Calibri" w:cs="Calibri"/>
                <w:bCs/>
                <w:sz w:val="28"/>
                <w:szCs w:val="28"/>
              </w:rPr>
              <w:tab/>
              <w:t>Gradonačelnik Grada Požege</w:t>
            </w:r>
          </w:p>
          <w:p w14:paraId="251EF323" w14:textId="77777777" w:rsidR="005E43FF" w:rsidRPr="008B3201" w:rsidRDefault="005E43FF" w:rsidP="007D0581">
            <w:pPr>
              <w:spacing w:line="240" w:lineRule="auto"/>
              <w:rPr>
                <w:rFonts w:ascii="Calibri" w:eastAsia="Arial Unicode MS" w:hAnsi="Calibri" w:cs="Calibri"/>
                <w:bCs/>
                <w:sz w:val="28"/>
                <w:szCs w:val="28"/>
              </w:rPr>
            </w:pPr>
          </w:p>
          <w:p w14:paraId="0A8DC67D" w14:textId="77777777" w:rsidR="005E43FF" w:rsidRPr="008B3201" w:rsidRDefault="005E43FF" w:rsidP="007D0581">
            <w:pPr>
              <w:spacing w:line="240" w:lineRule="auto"/>
              <w:rPr>
                <w:rFonts w:ascii="Calibri" w:hAnsi="Calibri" w:cs="Calibri"/>
                <w:bCs/>
                <w:sz w:val="28"/>
                <w:szCs w:val="28"/>
              </w:rPr>
            </w:pPr>
          </w:p>
          <w:p w14:paraId="7C04710A" w14:textId="77777777" w:rsidR="005E43FF" w:rsidRPr="008B3201" w:rsidRDefault="005E43FF" w:rsidP="007D0581">
            <w:pPr>
              <w:spacing w:line="240" w:lineRule="auto"/>
              <w:rPr>
                <w:rFonts w:ascii="Calibri" w:hAnsi="Calibri" w:cs="Calibri"/>
                <w:bCs/>
                <w:sz w:val="28"/>
                <w:szCs w:val="28"/>
              </w:rPr>
            </w:pPr>
          </w:p>
          <w:p w14:paraId="51717F59" w14:textId="77777777" w:rsidR="005E43FF" w:rsidRPr="008B3201" w:rsidRDefault="005E43FF" w:rsidP="007D0581">
            <w:pPr>
              <w:spacing w:line="240" w:lineRule="auto"/>
              <w:rPr>
                <w:rFonts w:ascii="Calibri" w:hAnsi="Calibri" w:cs="Calibri"/>
                <w:bCs/>
                <w:sz w:val="28"/>
                <w:szCs w:val="28"/>
              </w:rPr>
            </w:pPr>
          </w:p>
          <w:p w14:paraId="0A2F56C5" w14:textId="77777777" w:rsidR="005E43FF" w:rsidRPr="008B3201" w:rsidRDefault="005E43FF" w:rsidP="007D0581">
            <w:pPr>
              <w:spacing w:line="240" w:lineRule="auto"/>
              <w:rPr>
                <w:rFonts w:ascii="Calibri" w:hAnsi="Calibri" w:cs="Calibri"/>
                <w:bCs/>
                <w:sz w:val="28"/>
                <w:szCs w:val="28"/>
              </w:rPr>
            </w:pPr>
          </w:p>
          <w:p w14:paraId="5C6C312C" w14:textId="77777777" w:rsidR="005E43FF" w:rsidRPr="008B3201" w:rsidRDefault="005E43FF" w:rsidP="007D0581">
            <w:pPr>
              <w:spacing w:line="240" w:lineRule="auto"/>
              <w:rPr>
                <w:rFonts w:ascii="Calibri" w:hAnsi="Calibri" w:cs="Calibri"/>
                <w:bCs/>
                <w:sz w:val="28"/>
                <w:szCs w:val="28"/>
              </w:rPr>
            </w:pPr>
          </w:p>
          <w:p w14:paraId="3DA74531" w14:textId="77777777" w:rsidR="005E43FF" w:rsidRPr="008B3201" w:rsidRDefault="005E43FF" w:rsidP="007D0581">
            <w:pPr>
              <w:spacing w:line="240" w:lineRule="auto"/>
              <w:rPr>
                <w:rFonts w:ascii="Calibri" w:hAnsi="Calibri" w:cs="Calibri"/>
                <w:bCs/>
                <w:sz w:val="28"/>
                <w:szCs w:val="28"/>
              </w:rPr>
            </w:pPr>
          </w:p>
          <w:p w14:paraId="55164B55" w14:textId="77777777" w:rsidR="005E43FF" w:rsidRDefault="005E43FF" w:rsidP="007D0581">
            <w:pPr>
              <w:spacing w:line="240" w:lineRule="auto"/>
              <w:rPr>
                <w:rFonts w:ascii="Calibri" w:hAnsi="Calibri" w:cs="Calibri"/>
                <w:bCs/>
                <w:sz w:val="28"/>
                <w:szCs w:val="28"/>
              </w:rPr>
            </w:pPr>
          </w:p>
          <w:p w14:paraId="6CD58381" w14:textId="77777777" w:rsidR="008B3201" w:rsidRDefault="008B3201" w:rsidP="007D0581">
            <w:pPr>
              <w:spacing w:line="240" w:lineRule="auto"/>
              <w:rPr>
                <w:rFonts w:ascii="Calibri" w:hAnsi="Calibri" w:cs="Calibri"/>
                <w:bCs/>
                <w:sz w:val="28"/>
                <w:szCs w:val="28"/>
              </w:rPr>
            </w:pPr>
          </w:p>
          <w:p w14:paraId="1112849A" w14:textId="77777777" w:rsidR="008B3201" w:rsidRDefault="008B3201" w:rsidP="007D0581">
            <w:pPr>
              <w:spacing w:line="240" w:lineRule="auto"/>
              <w:rPr>
                <w:rFonts w:ascii="Calibri" w:hAnsi="Calibri" w:cs="Calibri"/>
                <w:bCs/>
                <w:sz w:val="28"/>
                <w:szCs w:val="28"/>
              </w:rPr>
            </w:pPr>
          </w:p>
          <w:p w14:paraId="386994FD" w14:textId="77777777" w:rsidR="008B3201" w:rsidRPr="008B3201" w:rsidRDefault="008B3201" w:rsidP="007D0581">
            <w:pPr>
              <w:spacing w:line="240" w:lineRule="auto"/>
              <w:rPr>
                <w:rFonts w:ascii="Calibri" w:hAnsi="Calibri" w:cs="Calibri"/>
                <w:bCs/>
                <w:sz w:val="28"/>
                <w:szCs w:val="28"/>
              </w:rPr>
            </w:pPr>
          </w:p>
          <w:p w14:paraId="5354D03F" w14:textId="77777777" w:rsidR="005E43FF" w:rsidRPr="008B3201" w:rsidRDefault="005E43FF" w:rsidP="007D0581">
            <w:pPr>
              <w:spacing w:line="240" w:lineRule="auto"/>
              <w:rPr>
                <w:rFonts w:ascii="Calibri" w:hAnsi="Calibri" w:cs="Calibri"/>
                <w:bCs/>
                <w:sz w:val="28"/>
                <w:szCs w:val="28"/>
              </w:rPr>
            </w:pPr>
          </w:p>
          <w:p w14:paraId="39B6680E" w14:textId="77777777" w:rsidR="005E43FF" w:rsidRPr="008B3201" w:rsidRDefault="005E43FF" w:rsidP="007D0581">
            <w:pPr>
              <w:spacing w:line="240" w:lineRule="auto"/>
              <w:rPr>
                <w:rFonts w:ascii="Calibri" w:hAnsi="Calibri" w:cs="Calibri"/>
                <w:bCs/>
                <w:sz w:val="28"/>
                <w:szCs w:val="28"/>
              </w:rPr>
            </w:pPr>
          </w:p>
          <w:p w14:paraId="25C2BC0D" w14:textId="316135C4" w:rsidR="005E43FF" w:rsidRPr="00525FD6" w:rsidRDefault="008B3201" w:rsidP="007D0581">
            <w:pPr>
              <w:spacing w:line="240" w:lineRule="auto"/>
              <w:jc w:val="center"/>
              <w:rPr>
                <w:rFonts w:ascii="Calibri" w:hAnsi="Calibri" w:cs="Calibri"/>
                <w:b/>
                <w:sz w:val="28"/>
                <w:szCs w:val="28"/>
              </w:rPr>
            </w:pPr>
            <w:r w:rsidRPr="008B3201">
              <w:rPr>
                <w:rFonts w:ascii="Calibri" w:hAnsi="Calibri" w:cs="Calibri"/>
                <w:bCs/>
                <w:sz w:val="28"/>
                <w:szCs w:val="28"/>
              </w:rPr>
              <w:t>L</w:t>
            </w:r>
            <w:r w:rsidR="00A167FB" w:rsidRPr="008B3201">
              <w:rPr>
                <w:rFonts w:ascii="Calibri" w:hAnsi="Calibri" w:cs="Calibri"/>
                <w:bCs/>
                <w:sz w:val="28"/>
                <w:szCs w:val="28"/>
              </w:rPr>
              <w:t>istopad</w:t>
            </w:r>
            <w:r>
              <w:rPr>
                <w:rFonts w:ascii="Calibri" w:hAnsi="Calibri" w:cs="Calibri"/>
                <w:bCs/>
                <w:sz w:val="28"/>
                <w:szCs w:val="28"/>
              </w:rPr>
              <w:t>,</w:t>
            </w:r>
            <w:r w:rsidR="005E43FF" w:rsidRPr="008B3201">
              <w:rPr>
                <w:rFonts w:ascii="Calibri" w:hAnsi="Calibri" w:cs="Calibri"/>
                <w:bCs/>
                <w:sz w:val="28"/>
                <w:szCs w:val="28"/>
              </w:rPr>
              <w:t xml:space="preserve"> 20</w:t>
            </w:r>
            <w:r w:rsidR="001F3400" w:rsidRPr="008B3201">
              <w:rPr>
                <w:rFonts w:ascii="Calibri" w:hAnsi="Calibri" w:cs="Calibri"/>
                <w:bCs/>
                <w:sz w:val="28"/>
                <w:szCs w:val="28"/>
              </w:rPr>
              <w:t>2</w:t>
            </w:r>
            <w:r w:rsidR="00B051A8" w:rsidRPr="008B3201">
              <w:rPr>
                <w:rFonts w:ascii="Calibri" w:hAnsi="Calibri" w:cs="Calibri"/>
                <w:bCs/>
                <w:sz w:val="28"/>
                <w:szCs w:val="28"/>
              </w:rPr>
              <w:t>5</w:t>
            </w:r>
            <w:r w:rsidR="005E43FF" w:rsidRPr="008B3201">
              <w:rPr>
                <w:rFonts w:ascii="Calibri" w:hAnsi="Calibri" w:cs="Calibri"/>
                <w:bCs/>
                <w:sz w:val="28"/>
                <w:szCs w:val="28"/>
              </w:rPr>
              <w:t>.</w:t>
            </w:r>
          </w:p>
        </w:tc>
      </w:tr>
    </w:tbl>
    <w:tbl>
      <w:tblPr>
        <w:tblStyle w:val="TableGrid1"/>
        <w:tblpPr w:leftFromText="180" w:rightFromText="180" w:vertAnchor="text" w:horzAnchor="margin" w:tblpXSpec="right" w:tblpY="3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tblGrid>
      <w:tr w:rsidR="008B3201" w14:paraId="6CB647F1" w14:textId="77777777" w:rsidTr="008B3201">
        <w:trPr>
          <w:trHeight w:val="304"/>
        </w:trPr>
        <w:tc>
          <w:tcPr>
            <w:tcW w:w="3203" w:type="dxa"/>
          </w:tcPr>
          <w:p w14:paraId="5BB292CA" w14:textId="77777777" w:rsidR="008B3201" w:rsidRDefault="008B3201" w:rsidP="008B3201">
            <w:pPr>
              <w:contextualSpacing/>
              <w:rPr>
                <w:rFonts w:ascii="PDF417x" w:eastAsia="Times New Roman" w:hAnsi="PDF417x" w:cs="Times New Roman"/>
              </w:rPr>
            </w:pPr>
            <w:bookmarkStart w:id="0" w:name="_Hlk11827490"/>
            <w:bookmarkStart w:id="1" w:name="_Hlk511382611"/>
            <w:bookmarkStart w:id="2" w:name="_Hlk530599411"/>
            <w:bookmarkStart w:id="3" w:name="OLE_LINK10"/>
            <w:bookmarkStart w:id="4" w:name="OLE_LINK11"/>
            <w:bookmarkStart w:id="5" w:name="OLE_LINK12"/>
            <w:bookmarkStart w:id="6" w:name="OLE_LINK13"/>
            <w:bookmarkStart w:id="7" w:name="OLE_LINK19"/>
            <w:bookmarkStart w:id="8" w:name="OLE_LINK20"/>
            <w:bookmarkStart w:id="9" w:name="OLE_LINK21"/>
            <w:bookmarkStart w:id="10" w:name="OLE_LINK22"/>
            <w:bookmarkStart w:id="11" w:name="OLE_LINK23"/>
            <w:bookmarkStart w:id="12" w:name="_Hlk193867148"/>
            <w:r>
              <w:rPr>
                <w:rFonts w:ascii="PDF417x" w:eastAsia="Times New Roman" w:hAnsi="PDF417x" w:cs="Times New Roman"/>
              </w:rPr>
              <w:lastRenderedPageBreak/>
              <w:t>+*</w:t>
            </w:r>
            <w:proofErr w:type="spellStart"/>
            <w:r>
              <w:rPr>
                <w:rFonts w:ascii="PDF417x" w:eastAsia="Times New Roman" w:hAnsi="PDF417x" w:cs="Times New Roman"/>
              </w:rPr>
              <w:t>xfs</w:t>
            </w:r>
            <w:proofErr w:type="spellEnd"/>
            <w:r>
              <w:rPr>
                <w:rFonts w:ascii="PDF417x" w:eastAsia="Times New Roman" w:hAnsi="PDF417x" w:cs="Times New Roman"/>
              </w:rPr>
              <w:t>*</w:t>
            </w:r>
            <w:proofErr w:type="spellStart"/>
            <w:r>
              <w:rPr>
                <w:rFonts w:ascii="PDF417x" w:eastAsia="Times New Roman" w:hAnsi="PDF417x" w:cs="Times New Roman"/>
              </w:rPr>
              <w:t>pvs</w:t>
            </w:r>
            <w:proofErr w:type="spellEnd"/>
            <w:r>
              <w:rPr>
                <w:rFonts w:ascii="PDF417x" w:eastAsia="Times New Roman" w:hAnsi="PDF417x" w:cs="Times New Roman"/>
              </w:rPr>
              <w:t>*</w:t>
            </w:r>
            <w:proofErr w:type="spellStart"/>
            <w:r>
              <w:rPr>
                <w:rFonts w:ascii="PDF417x" w:eastAsia="Times New Roman" w:hAnsi="PDF417x" w:cs="Times New Roman"/>
              </w:rPr>
              <w:t>Akl</w:t>
            </w:r>
            <w:proofErr w:type="spellEnd"/>
            <w:r>
              <w:rPr>
                <w:rFonts w:ascii="PDF417x" w:eastAsia="Times New Roman" w:hAnsi="PDF417x" w:cs="Times New Roman"/>
              </w:rPr>
              <w:t>*</w:t>
            </w:r>
            <w:proofErr w:type="spellStart"/>
            <w:r>
              <w:rPr>
                <w:rFonts w:ascii="PDF417x" w:eastAsia="Times New Roman" w:hAnsi="PDF417x" w:cs="Times New Roman"/>
              </w:rPr>
              <w:t>cvA</w:t>
            </w:r>
            <w:proofErr w:type="spellEnd"/>
            <w:r>
              <w:rPr>
                <w:rFonts w:ascii="PDF417x" w:eastAsia="Times New Roman" w:hAnsi="PDF417x" w:cs="Times New Roman"/>
              </w:rPr>
              <w:t>*</w:t>
            </w:r>
            <w:proofErr w:type="spellStart"/>
            <w:r>
              <w:rPr>
                <w:rFonts w:ascii="PDF417x" w:eastAsia="Times New Roman" w:hAnsi="PDF417x" w:cs="Times New Roman"/>
              </w:rPr>
              <w:t>xBj</w:t>
            </w:r>
            <w:proofErr w:type="spellEnd"/>
            <w:r>
              <w:rPr>
                <w:rFonts w:ascii="PDF417x" w:eastAsia="Times New Roman" w:hAnsi="PDF417x" w:cs="Times New Roman"/>
              </w:rPr>
              <w:t>*</w:t>
            </w:r>
            <w:proofErr w:type="spellStart"/>
            <w:r>
              <w:rPr>
                <w:rFonts w:ascii="PDF417x" w:eastAsia="Times New Roman" w:hAnsi="PDF417x" w:cs="Times New Roman"/>
              </w:rPr>
              <w:t>tCi</w:t>
            </w:r>
            <w:proofErr w:type="spellEnd"/>
            <w:r>
              <w:rPr>
                <w:rFonts w:ascii="PDF417x" w:eastAsia="Times New Roman" w:hAnsi="PDF417x" w:cs="Times New Roman"/>
              </w:rPr>
              <w:t>*</w:t>
            </w:r>
            <w:proofErr w:type="spellStart"/>
            <w:r>
              <w:rPr>
                <w:rFonts w:ascii="PDF417x" w:eastAsia="Times New Roman" w:hAnsi="PDF417x" w:cs="Times New Roman"/>
              </w:rPr>
              <w:t>ssq</w:t>
            </w:r>
            <w:proofErr w:type="spellEnd"/>
            <w:r>
              <w:rPr>
                <w:rFonts w:ascii="PDF417x" w:eastAsia="Times New Roman" w:hAnsi="PDF417x" w:cs="Times New Roman"/>
              </w:rPr>
              <w:t>*</w:t>
            </w:r>
            <w:proofErr w:type="spellStart"/>
            <w:r>
              <w:rPr>
                <w:rFonts w:ascii="PDF417x" w:eastAsia="Times New Roman" w:hAnsi="PDF417x" w:cs="Times New Roman"/>
              </w:rPr>
              <w:t>rba</w:t>
            </w:r>
            <w:proofErr w:type="spellEnd"/>
            <w:r>
              <w:rPr>
                <w:rFonts w:ascii="PDF417x" w:eastAsia="Times New Roman" w:hAnsi="PDF417x" w:cs="Times New Roman"/>
              </w:rPr>
              <w:t>*</w:t>
            </w:r>
            <w:proofErr w:type="spellStart"/>
            <w:r>
              <w:rPr>
                <w:rFonts w:ascii="PDF417x" w:eastAsia="Times New Roman" w:hAnsi="PDF417x" w:cs="Times New Roman"/>
              </w:rPr>
              <w:t>oiy</w:t>
            </w:r>
            <w:proofErr w:type="spellEnd"/>
            <w:r>
              <w:rPr>
                <w:rFonts w:ascii="PDF417x" w:eastAsia="Times New Roman" w:hAnsi="PDF417x" w:cs="Times New Roman"/>
              </w:rPr>
              <w:t>*</w:t>
            </w:r>
            <w:proofErr w:type="spellStart"/>
            <w:r>
              <w:rPr>
                <w:rFonts w:ascii="PDF417x" w:eastAsia="Times New Roman" w:hAnsi="PDF417x" w:cs="Times New Roman"/>
              </w:rPr>
              <w:t>rnm</w:t>
            </w:r>
            <w:proofErr w:type="spellEnd"/>
            <w:r>
              <w:rPr>
                <w:rFonts w:ascii="PDF417x" w:eastAsia="Times New Roman" w:hAnsi="PDF417x" w:cs="Times New Roman"/>
              </w:rPr>
              <w:t>*</w:t>
            </w:r>
            <w:proofErr w:type="spellStart"/>
            <w:r>
              <w:rPr>
                <w:rFonts w:ascii="PDF417x" w:eastAsia="Times New Roman" w:hAnsi="PDF417x" w:cs="Times New Roman"/>
              </w:rPr>
              <w:t>pBk</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yqw</w:t>
            </w:r>
            <w:proofErr w:type="spellEnd"/>
            <w:r>
              <w:rPr>
                <w:rFonts w:ascii="PDF417x" w:eastAsia="Times New Roman" w:hAnsi="PDF417x" w:cs="Times New Roman"/>
              </w:rPr>
              <w:t>*</w:t>
            </w:r>
            <w:proofErr w:type="spellStart"/>
            <w:r>
              <w:rPr>
                <w:rFonts w:ascii="PDF417x" w:eastAsia="Times New Roman" w:hAnsi="PDF417x" w:cs="Times New Roman"/>
              </w:rPr>
              <w:t>wfg</w:t>
            </w:r>
            <w:proofErr w:type="spellEnd"/>
            <w:r>
              <w:rPr>
                <w:rFonts w:ascii="PDF417x" w:eastAsia="Times New Roman" w:hAnsi="PDF417x" w:cs="Times New Roman"/>
              </w:rPr>
              <w:t>*</w:t>
            </w:r>
            <w:proofErr w:type="spellStart"/>
            <w:r>
              <w:rPr>
                <w:rFonts w:ascii="PDF417x" w:eastAsia="Times New Roman" w:hAnsi="PDF417x" w:cs="Times New Roman"/>
              </w:rPr>
              <w:t>llx</w:t>
            </w:r>
            <w:proofErr w:type="spellEnd"/>
            <w:r>
              <w:rPr>
                <w:rFonts w:ascii="PDF417x" w:eastAsia="Times New Roman" w:hAnsi="PDF417x" w:cs="Times New Roman"/>
              </w:rPr>
              <w:t>*</w:t>
            </w:r>
            <w:proofErr w:type="spellStart"/>
            <w:r>
              <w:rPr>
                <w:rFonts w:ascii="PDF417x" w:eastAsia="Times New Roman" w:hAnsi="PDF417x" w:cs="Times New Roman"/>
              </w:rPr>
              <w:t>uDE</w:t>
            </w:r>
            <w:proofErr w:type="spellEnd"/>
            <w:r>
              <w:rPr>
                <w:rFonts w:ascii="PDF417x" w:eastAsia="Times New Roman" w:hAnsi="PDF417x" w:cs="Times New Roman"/>
              </w:rPr>
              <w:t>*</w:t>
            </w:r>
            <w:proofErr w:type="spellStart"/>
            <w:r>
              <w:rPr>
                <w:rFonts w:ascii="PDF417x" w:eastAsia="Times New Roman" w:hAnsi="PDF417x" w:cs="Times New Roman"/>
              </w:rPr>
              <w:t>xaD</w:t>
            </w:r>
            <w:proofErr w:type="spellEnd"/>
            <w:r>
              <w:rPr>
                <w:rFonts w:ascii="PDF417x" w:eastAsia="Times New Roman" w:hAnsi="PDF417x" w:cs="Times New Roman"/>
              </w:rPr>
              <w:t>*</w:t>
            </w:r>
            <w:proofErr w:type="spellStart"/>
            <w:r>
              <w:rPr>
                <w:rFonts w:ascii="PDF417x" w:eastAsia="Times New Roman" w:hAnsi="PDF417x" w:cs="Times New Roman"/>
              </w:rPr>
              <w:t>mDo</w:t>
            </w:r>
            <w:proofErr w:type="spellEnd"/>
            <w:r>
              <w:rPr>
                <w:rFonts w:ascii="PDF417x" w:eastAsia="Times New Roman" w:hAnsi="PDF417x" w:cs="Times New Roman"/>
              </w:rPr>
              <w:t>*</w:t>
            </w:r>
            <w:proofErr w:type="spellStart"/>
            <w:r>
              <w:rPr>
                <w:rFonts w:ascii="PDF417x" w:eastAsia="Times New Roman" w:hAnsi="PDF417x" w:cs="Times New Roman"/>
              </w:rPr>
              <w:t>yCn</w:t>
            </w:r>
            <w:proofErr w:type="spellEnd"/>
            <w:r>
              <w:rPr>
                <w:rFonts w:ascii="PDF417x" w:eastAsia="Times New Roman" w:hAnsi="PDF417x" w:cs="Times New Roman"/>
              </w:rPr>
              <w:t>*</w:t>
            </w:r>
            <w:proofErr w:type="spellStart"/>
            <w:r>
              <w:rPr>
                <w:rFonts w:ascii="PDF417x" w:eastAsia="Times New Roman" w:hAnsi="PDF417x" w:cs="Times New Roman"/>
              </w:rPr>
              <w:t>wng</w:t>
            </w:r>
            <w:proofErr w:type="spellEnd"/>
            <w:r>
              <w:rPr>
                <w:rFonts w:ascii="PDF417x" w:eastAsia="Times New Roman" w:hAnsi="PDF417x" w:cs="Times New Roman"/>
              </w:rPr>
              <w:t>*</w:t>
            </w:r>
            <w:proofErr w:type="spellStart"/>
            <w:r>
              <w:rPr>
                <w:rFonts w:ascii="PDF417x" w:eastAsia="Times New Roman" w:hAnsi="PDF417x" w:cs="Times New Roman"/>
              </w:rPr>
              <w:t>vbn</w:t>
            </w:r>
            <w:proofErr w:type="spellEnd"/>
            <w:r>
              <w:rPr>
                <w:rFonts w:ascii="PDF417x" w:eastAsia="Times New Roman" w:hAnsi="PDF417x" w:cs="Times New Roman"/>
              </w:rPr>
              <w:t>*</w:t>
            </w:r>
            <w:proofErr w:type="spellStart"/>
            <w:r>
              <w:rPr>
                <w:rFonts w:ascii="PDF417x" w:eastAsia="Times New Roman" w:hAnsi="PDF417x" w:cs="Times New Roman"/>
              </w:rPr>
              <w:t>fws</w:t>
            </w:r>
            <w:proofErr w:type="spellEnd"/>
            <w:r>
              <w:rPr>
                <w:rFonts w:ascii="PDF417x" w:eastAsia="Times New Roman" w:hAnsi="PDF417x" w:cs="Times New Roman"/>
              </w:rPr>
              <w:t>*</w:t>
            </w:r>
            <w:proofErr w:type="spellStart"/>
            <w:r>
              <w:rPr>
                <w:rFonts w:ascii="PDF417x" w:eastAsia="Times New Roman" w:hAnsi="PDF417x" w:cs="Times New Roman"/>
              </w:rPr>
              <w:t>zew</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eDs</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ozm</w:t>
            </w:r>
            <w:proofErr w:type="spellEnd"/>
            <w:r>
              <w:rPr>
                <w:rFonts w:ascii="PDF417x" w:eastAsia="Times New Roman" w:hAnsi="PDF417x" w:cs="Times New Roman"/>
              </w:rPr>
              <w:t>*</w:t>
            </w:r>
            <w:proofErr w:type="spellStart"/>
            <w:r>
              <w:rPr>
                <w:rFonts w:ascii="PDF417x" w:eastAsia="Times New Roman" w:hAnsi="PDF417x" w:cs="Times New Roman"/>
              </w:rPr>
              <w:t>tjv</w:t>
            </w:r>
            <w:proofErr w:type="spellEnd"/>
            <w:r>
              <w:rPr>
                <w:rFonts w:ascii="PDF417x" w:eastAsia="Times New Roman" w:hAnsi="PDF417x" w:cs="Times New Roman"/>
              </w:rPr>
              <w:t>*</w:t>
            </w:r>
            <w:proofErr w:type="spellStart"/>
            <w:r>
              <w:rPr>
                <w:rFonts w:ascii="PDF417x" w:eastAsia="Times New Roman" w:hAnsi="PDF417x" w:cs="Times New Roman"/>
              </w:rPr>
              <w:t>yrq</w:t>
            </w:r>
            <w:proofErr w:type="spellEnd"/>
            <w:r>
              <w:rPr>
                <w:rFonts w:ascii="PDF417x" w:eastAsia="Times New Roman" w:hAnsi="PDF417x" w:cs="Times New Roman"/>
              </w:rPr>
              <w:t>*</w:t>
            </w:r>
            <w:proofErr w:type="spellStart"/>
            <w:r>
              <w:rPr>
                <w:rFonts w:ascii="PDF417x" w:eastAsia="Times New Roman" w:hAnsi="PDF417x" w:cs="Times New Roman"/>
              </w:rPr>
              <w:t>vxa</w:t>
            </w:r>
            <w:proofErr w:type="spellEnd"/>
            <w:r>
              <w:rPr>
                <w:rFonts w:ascii="PDF417x" w:eastAsia="Times New Roman" w:hAnsi="PDF417x" w:cs="Times New Roman"/>
              </w:rPr>
              <w:t>*</w:t>
            </w:r>
            <w:proofErr w:type="spellStart"/>
            <w:r>
              <w:rPr>
                <w:rFonts w:ascii="PDF417x" w:eastAsia="Times New Roman" w:hAnsi="PDF417x" w:cs="Times New Roman"/>
              </w:rPr>
              <w:t>rmD</w:t>
            </w:r>
            <w:proofErr w:type="spellEnd"/>
            <w:r>
              <w:rPr>
                <w:rFonts w:ascii="PDF417x" w:eastAsia="Times New Roman" w:hAnsi="PDF417x" w:cs="Times New Roman"/>
              </w:rPr>
              <w:t>*</w:t>
            </w:r>
            <w:proofErr w:type="spellStart"/>
            <w:r>
              <w:rPr>
                <w:rFonts w:ascii="PDF417x" w:eastAsia="Times New Roman" w:hAnsi="PDF417x" w:cs="Times New Roman"/>
              </w:rPr>
              <w:t>zfE</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ftw</w:t>
            </w:r>
            <w:proofErr w:type="spellEnd"/>
            <w:r>
              <w:rPr>
                <w:rFonts w:ascii="PDF417x" w:eastAsia="Times New Roman" w:hAnsi="PDF417x" w:cs="Times New Roman"/>
              </w:rPr>
              <w:t>*</w:t>
            </w:r>
            <w:proofErr w:type="spellStart"/>
            <w:r>
              <w:rPr>
                <w:rFonts w:ascii="PDF417x" w:eastAsia="Times New Roman" w:hAnsi="PDF417x" w:cs="Times New Roman"/>
              </w:rPr>
              <w:t>ots</w:t>
            </w:r>
            <w:proofErr w:type="spellEnd"/>
            <w:r>
              <w:rPr>
                <w:rFonts w:ascii="PDF417x" w:eastAsia="Times New Roman" w:hAnsi="PDF417x" w:cs="Times New Roman"/>
              </w:rPr>
              <w:t>*kuc*</w:t>
            </w:r>
            <w:proofErr w:type="spellStart"/>
            <w:r>
              <w:rPr>
                <w:rFonts w:ascii="PDF417x" w:eastAsia="Times New Roman" w:hAnsi="PDF417x" w:cs="Times New Roman"/>
              </w:rPr>
              <w:t>mai</w:t>
            </w:r>
            <w:proofErr w:type="spellEnd"/>
            <w:r>
              <w:rPr>
                <w:rFonts w:ascii="PDF417x" w:eastAsia="Times New Roman" w:hAnsi="PDF417x" w:cs="Times New Roman"/>
              </w:rPr>
              <w:t>*</w:t>
            </w:r>
            <w:proofErr w:type="spellStart"/>
            <w:r>
              <w:rPr>
                <w:rFonts w:ascii="PDF417x" w:eastAsia="Times New Roman" w:hAnsi="PDF417x" w:cs="Times New Roman"/>
              </w:rPr>
              <w:t>odk</w:t>
            </w:r>
            <w:proofErr w:type="spellEnd"/>
            <w:r>
              <w:rPr>
                <w:rFonts w:ascii="PDF417x" w:eastAsia="Times New Roman" w:hAnsi="PDF417x" w:cs="Times New Roman"/>
              </w:rPr>
              <w:t>*</w:t>
            </w:r>
            <w:proofErr w:type="spellStart"/>
            <w:r>
              <w:rPr>
                <w:rFonts w:ascii="PDF417x" w:eastAsia="Times New Roman" w:hAnsi="PDF417x" w:cs="Times New Roman"/>
              </w:rPr>
              <w:t>yyq</w:t>
            </w:r>
            <w:proofErr w:type="spellEnd"/>
            <w:r>
              <w:rPr>
                <w:rFonts w:ascii="PDF417x" w:eastAsia="Times New Roman" w:hAnsi="PDF417x" w:cs="Times New Roman"/>
              </w:rPr>
              <w:t>*</w:t>
            </w:r>
            <w:proofErr w:type="spellStart"/>
            <w:r>
              <w:rPr>
                <w:rFonts w:ascii="PDF417x" w:eastAsia="Times New Roman" w:hAnsi="PDF417x" w:cs="Times New Roman"/>
              </w:rPr>
              <w:t>Alq</w:t>
            </w:r>
            <w:proofErr w:type="spellEnd"/>
            <w:r>
              <w:rPr>
                <w:rFonts w:ascii="PDF417x" w:eastAsia="Times New Roman" w:hAnsi="PDF417x" w:cs="Times New Roman"/>
              </w:rPr>
              <w:t>*</w:t>
            </w:r>
            <w:proofErr w:type="spellStart"/>
            <w:r>
              <w:rPr>
                <w:rFonts w:ascii="PDF417x" w:eastAsia="Times New Roman" w:hAnsi="PDF417x" w:cs="Times New Roman"/>
              </w:rPr>
              <w:t>oab</w:t>
            </w:r>
            <w:proofErr w:type="spellEnd"/>
            <w:r>
              <w:rPr>
                <w:rFonts w:ascii="PDF417x" w:eastAsia="Times New Roman" w:hAnsi="PDF417x" w:cs="Times New Roman"/>
              </w:rPr>
              <w:t>*</w:t>
            </w:r>
            <w:proofErr w:type="spellStart"/>
            <w:r>
              <w:rPr>
                <w:rFonts w:ascii="PDF417x" w:eastAsia="Times New Roman" w:hAnsi="PDF417x" w:cs="Times New Roman"/>
              </w:rPr>
              <w:t>BBq</w:t>
            </w:r>
            <w:proofErr w:type="spellEnd"/>
            <w:r>
              <w:rPr>
                <w:rFonts w:ascii="PDF417x" w:eastAsia="Times New Roman" w:hAnsi="PDF417x" w:cs="Times New Roman"/>
              </w:rPr>
              <w:t>*</w:t>
            </w:r>
            <w:proofErr w:type="spellStart"/>
            <w:r>
              <w:rPr>
                <w:rFonts w:ascii="PDF417x" w:eastAsia="Times New Roman" w:hAnsi="PDF417x" w:cs="Times New Roman"/>
              </w:rPr>
              <w:t>krj</w:t>
            </w:r>
            <w:proofErr w:type="spellEnd"/>
            <w:r>
              <w:rPr>
                <w:rFonts w:ascii="PDF417x" w:eastAsia="Times New Roman" w:hAnsi="PDF417x" w:cs="Times New Roman"/>
              </w:rPr>
              <w:t>*</w:t>
            </w:r>
            <w:proofErr w:type="spellStart"/>
            <w:r>
              <w:rPr>
                <w:rFonts w:ascii="PDF417x" w:eastAsia="Times New Roman" w:hAnsi="PDF417x" w:cs="Times New Roman"/>
              </w:rPr>
              <w:t>onA</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ftA</w:t>
            </w:r>
            <w:proofErr w:type="spellEnd"/>
            <w:r>
              <w:rPr>
                <w:rFonts w:ascii="PDF417x" w:eastAsia="Times New Roman" w:hAnsi="PDF417x" w:cs="Times New Roman"/>
              </w:rPr>
              <w:t>*</w:t>
            </w:r>
            <w:proofErr w:type="spellStart"/>
            <w:r>
              <w:rPr>
                <w:rFonts w:ascii="PDF417x" w:eastAsia="Times New Roman" w:hAnsi="PDF417x" w:cs="Times New Roman"/>
              </w:rPr>
              <w:t>qyC</w:t>
            </w:r>
            <w:proofErr w:type="spellEnd"/>
            <w:r>
              <w:rPr>
                <w:rFonts w:ascii="PDF417x" w:eastAsia="Times New Roman" w:hAnsi="PDF417x" w:cs="Times New Roman"/>
              </w:rPr>
              <w:t>*</w:t>
            </w:r>
            <w:proofErr w:type="spellStart"/>
            <w:r>
              <w:rPr>
                <w:rFonts w:ascii="PDF417x" w:eastAsia="Times New Roman" w:hAnsi="PDF417x" w:cs="Times New Roman"/>
              </w:rPr>
              <w:t>xvl</w:t>
            </w:r>
            <w:proofErr w:type="spellEnd"/>
            <w:r>
              <w:rPr>
                <w:rFonts w:ascii="PDF417x" w:eastAsia="Times New Roman" w:hAnsi="PDF417x" w:cs="Times New Roman"/>
              </w:rPr>
              <w:t>*Aro*</w:t>
            </w:r>
            <w:proofErr w:type="spellStart"/>
            <w:r>
              <w:rPr>
                <w:rFonts w:ascii="PDF417x" w:eastAsia="Times New Roman" w:hAnsi="PDF417x" w:cs="Times New Roman"/>
              </w:rPr>
              <w:t>woE</w:t>
            </w:r>
            <w:proofErr w:type="spellEnd"/>
            <w:r>
              <w:rPr>
                <w:rFonts w:ascii="PDF417x" w:eastAsia="Times New Roman" w:hAnsi="PDF417x" w:cs="Times New Roman"/>
              </w:rPr>
              <w:t>*</w:t>
            </w:r>
            <w:proofErr w:type="spellStart"/>
            <w:r>
              <w:rPr>
                <w:rFonts w:ascii="PDF417x" w:eastAsia="Times New Roman" w:hAnsi="PDF417x" w:cs="Times New Roman"/>
              </w:rPr>
              <w:t>ycq</w:t>
            </w:r>
            <w:proofErr w:type="spellEnd"/>
            <w:r>
              <w:rPr>
                <w:rFonts w:ascii="PDF417x" w:eastAsia="Times New Roman" w:hAnsi="PDF417x" w:cs="Times New Roman"/>
              </w:rPr>
              <w:t>*</w:t>
            </w:r>
            <w:proofErr w:type="spellStart"/>
            <w:r>
              <w:rPr>
                <w:rFonts w:ascii="PDF417x" w:eastAsia="Times New Roman" w:hAnsi="PDF417x" w:cs="Times New Roman"/>
              </w:rPr>
              <w:t>mya</w:t>
            </w:r>
            <w:proofErr w:type="spellEnd"/>
            <w:r>
              <w:rPr>
                <w:rFonts w:ascii="PDF417x" w:eastAsia="Times New Roman" w:hAnsi="PDF417x" w:cs="Times New Roman"/>
              </w:rPr>
              <w:t>*</w:t>
            </w:r>
            <w:proofErr w:type="spellStart"/>
            <w:r>
              <w:rPr>
                <w:rFonts w:ascii="PDF417x" w:eastAsia="Times New Roman" w:hAnsi="PDF417x" w:cs="Times New Roman"/>
              </w:rPr>
              <w:t>sEt</w:t>
            </w:r>
            <w:proofErr w:type="spellEnd"/>
            <w:r>
              <w:rPr>
                <w:rFonts w:ascii="PDF417x" w:eastAsia="Times New Roman" w:hAnsi="PDF417x" w:cs="Times New Roman"/>
              </w:rPr>
              <w:t>*</w:t>
            </w:r>
            <w:proofErr w:type="spellStart"/>
            <w:r>
              <w:rPr>
                <w:rFonts w:ascii="PDF417x" w:eastAsia="Times New Roman" w:hAnsi="PDF417x" w:cs="Times New Roman"/>
              </w:rPr>
              <w:t>cbm</w:t>
            </w:r>
            <w:proofErr w:type="spellEnd"/>
            <w:r>
              <w:rPr>
                <w:rFonts w:ascii="PDF417x" w:eastAsia="Times New Roman" w:hAnsi="PDF417x" w:cs="Times New Roman"/>
              </w:rPr>
              <w:t>*boy*</w:t>
            </w:r>
            <w:proofErr w:type="spellStart"/>
            <w:r>
              <w:rPr>
                <w:rFonts w:ascii="PDF417x" w:eastAsia="Times New Roman" w:hAnsi="PDF417x" w:cs="Times New Roman"/>
              </w:rPr>
              <w:t>uws</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xjq</w:t>
            </w:r>
            <w:proofErr w:type="spellEnd"/>
            <w:r>
              <w:rPr>
                <w:rFonts w:ascii="PDF417x" w:eastAsia="Times New Roman" w:hAnsi="PDF417x" w:cs="Times New Roman"/>
              </w:rPr>
              <w:t>*</w:t>
            </w:r>
            <w:proofErr w:type="spellStart"/>
            <w:r>
              <w:rPr>
                <w:rFonts w:ascii="PDF417x" w:eastAsia="Times New Roman" w:hAnsi="PDF417x" w:cs="Times New Roman"/>
              </w:rPr>
              <w:t>lxD</w:t>
            </w:r>
            <w:proofErr w:type="spellEnd"/>
            <w:r>
              <w:rPr>
                <w:rFonts w:ascii="PDF417x" w:eastAsia="Times New Roman" w:hAnsi="PDF417x" w:cs="Times New Roman"/>
              </w:rPr>
              <w:t>*</w:t>
            </w:r>
            <w:proofErr w:type="spellStart"/>
            <w:r>
              <w:rPr>
                <w:rFonts w:ascii="PDF417x" w:eastAsia="Times New Roman" w:hAnsi="PDF417x" w:cs="Times New Roman"/>
              </w:rPr>
              <w:t>rla</w:t>
            </w:r>
            <w:proofErr w:type="spellEnd"/>
            <w:r>
              <w:rPr>
                <w:rFonts w:ascii="PDF417x" w:eastAsia="Times New Roman" w:hAnsi="PDF417x" w:cs="Times New Roman"/>
              </w:rPr>
              <w:t>*</w:t>
            </w:r>
            <w:proofErr w:type="spellStart"/>
            <w:r>
              <w:rPr>
                <w:rFonts w:ascii="PDF417x" w:eastAsia="Times New Roman" w:hAnsi="PDF417x" w:cs="Times New Roman"/>
              </w:rPr>
              <w:t>bvC</w:t>
            </w:r>
            <w:proofErr w:type="spellEnd"/>
            <w:r>
              <w:rPr>
                <w:rFonts w:ascii="PDF417x" w:eastAsia="Times New Roman" w:hAnsi="PDF417x" w:cs="Times New Roman"/>
              </w:rPr>
              <w:t>*</w:t>
            </w:r>
            <w:proofErr w:type="spellStart"/>
            <w:r>
              <w:rPr>
                <w:rFonts w:ascii="PDF417x" w:eastAsia="Times New Roman" w:hAnsi="PDF417x" w:cs="Times New Roman"/>
              </w:rPr>
              <w:t>Axg</w:t>
            </w:r>
            <w:proofErr w:type="spellEnd"/>
            <w:r>
              <w:rPr>
                <w:rFonts w:ascii="PDF417x" w:eastAsia="Times New Roman" w:hAnsi="PDF417x" w:cs="Times New Roman"/>
              </w:rPr>
              <w:t>*</w:t>
            </w:r>
            <w:proofErr w:type="spellStart"/>
            <w:r>
              <w:rPr>
                <w:rFonts w:ascii="PDF417x" w:eastAsia="Times New Roman" w:hAnsi="PDF417x" w:cs="Times New Roman"/>
              </w:rPr>
              <w:t>Blb</w:t>
            </w:r>
            <w:proofErr w:type="spellEnd"/>
            <w:r>
              <w:rPr>
                <w:rFonts w:ascii="PDF417x" w:eastAsia="Times New Roman" w:hAnsi="PDF417x" w:cs="Times New Roman"/>
              </w:rPr>
              <w:t>*</w:t>
            </w:r>
            <w:proofErr w:type="spellStart"/>
            <w:r>
              <w:rPr>
                <w:rFonts w:ascii="PDF417x" w:eastAsia="Times New Roman" w:hAnsi="PDF417x" w:cs="Times New Roman"/>
              </w:rPr>
              <w:t>Bqy</w:t>
            </w:r>
            <w:proofErr w:type="spellEnd"/>
            <w:r>
              <w:rPr>
                <w:rFonts w:ascii="PDF417x" w:eastAsia="Times New Roman" w:hAnsi="PDF417x" w:cs="Times New Roman"/>
              </w:rPr>
              <w:t>*</w:t>
            </w:r>
            <w:proofErr w:type="spellStart"/>
            <w:r>
              <w:rPr>
                <w:rFonts w:ascii="PDF417x" w:eastAsia="Times New Roman" w:hAnsi="PDF417x" w:cs="Times New Roman"/>
              </w:rPr>
              <w:t>nsn</w:t>
            </w:r>
            <w:proofErr w:type="spellEnd"/>
            <w:r>
              <w:rPr>
                <w:rFonts w:ascii="PDF417x" w:eastAsia="Times New Roman" w:hAnsi="PDF417x" w:cs="Times New Roman"/>
              </w:rPr>
              <w:t>*</w:t>
            </w:r>
            <w:proofErr w:type="spellStart"/>
            <w:r>
              <w:rPr>
                <w:rFonts w:ascii="PDF417x" w:eastAsia="Times New Roman" w:hAnsi="PDF417x" w:cs="Times New Roman"/>
              </w:rPr>
              <w:t>jrg</w:t>
            </w:r>
            <w:proofErr w:type="spellEnd"/>
            <w:r>
              <w:rPr>
                <w:rFonts w:ascii="PDF417x" w:eastAsia="Times New Roman" w:hAnsi="PDF417x" w:cs="Times New Roman"/>
              </w:rPr>
              <w:t>*</w:t>
            </w:r>
            <w:proofErr w:type="spellStart"/>
            <w:r>
              <w:rPr>
                <w:rFonts w:ascii="PDF417x" w:eastAsia="Times New Roman" w:hAnsi="PDF417x" w:cs="Times New Roman"/>
              </w:rPr>
              <w:t>lmy</w:t>
            </w:r>
            <w:proofErr w:type="spellEnd"/>
            <w:r>
              <w:rPr>
                <w:rFonts w:ascii="PDF417x" w:eastAsia="Times New Roman" w:hAnsi="PDF417x" w:cs="Times New Roman"/>
              </w:rPr>
              <w:t>*</w:t>
            </w:r>
            <w:proofErr w:type="spellStart"/>
            <w:r>
              <w:rPr>
                <w:rFonts w:ascii="PDF417x" w:eastAsia="Times New Roman" w:hAnsi="PDF417x" w:cs="Times New Roman"/>
              </w:rPr>
              <w:t>uzq</w:t>
            </w:r>
            <w:proofErr w:type="spellEnd"/>
            <w:r>
              <w:rPr>
                <w:rFonts w:ascii="PDF417x" w:eastAsia="Times New Roman" w:hAnsi="PDF417x" w:cs="Times New Roman"/>
              </w:rPr>
              <w:t>*-</w:t>
            </w:r>
            <w:r>
              <w:rPr>
                <w:rFonts w:ascii="PDF417x" w:eastAsia="Times New Roman" w:hAnsi="PDF417x" w:cs="Times New Roman"/>
              </w:rPr>
              <w:br/>
            </w:r>
          </w:p>
        </w:tc>
      </w:tr>
    </w:tbl>
    <w:p w14:paraId="38E6BA4A" w14:textId="2CBFACA3" w:rsidR="008B3201" w:rsidRPr="001D3B88" w:rsidRDefault="008B3201" w:rsidP="008B3201">
      <w:pPr>
        <w:ind w:right="5386" w:firstLine="142"/>
        <w:jc w:val="center"/>
        <w:rPr>
          <w:rFonts w:ascii="Calibri" w:hAnsi="Calibri" w:cs="Calibri"/>
        </w:rPr>
      </w:pPr>
      <w:r>
        <w:rPr>
          <w:rFonts w:ascii="Calibri" w:hAnsi="Calibri" w:cs="Calibri"/>
          <w:noProof/>
        </w:rPr>
        <w:drawing>
          <wp:inline distT="0" distB="0" distL="0" distR="0" wp14:anchorId="3F083504" wp14:editId="16BB8883">
            <wp:extent cx="314325" cy="428625"/>
            <wp:effectExtent l="0" t="0" r="9525" b="9525"/>
            <wp:docPr id="321091076" name="Slika 60" descr="Slika na kojoj se prikazuje simbol, crveno,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91076" name="Slika 60" descr="Slika na kojoj se prikazuje simbol, crveno, zastava&#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06856893" w14:textId="77777777" w:rsidR="008B3201" w:rsidRPr="001D3B88" w:rsidRDefault="008B3201" w:rsidP="008B3201">
      <w:pPr>
        <w:ind w:right="5386"/>
        <w:jc w:val="center"/>
        <w:rPr>
          <w:rFonts w:ascii="Calibri" w:hAnsi="Calibri" w:cs="Calibri"/>
        </w:rPr>
      </w:pPr>
      <w:r w:rsidRPr="001D3B88">
        <w:rPr>
          <w:rFonts w:ascii="Calibri" w:hAnsi="Calibri" w:cs="Calibri"/>
        </w:rPr>
        <w:t>R  E  P  U  B  L  I  K  A    H  R  V  A  T  S  K  A</w:t>
      </w:r>
    </w:p>
    <w:p w14:paraId="47099203" w14:textId="77777777" w:rsidR="008B3201" w:rsidRPr="001D3B88" w:rsidRDefault="008B3201" w:rsidP="008B3201">
      <w:pPr>
        <w:ind w:right="5386"/>
        <w:jc w:val="center"/>
        <w:rPr>
          <w:rFonts w:ascii="Calibri" w:hAnsi="Calibri" w:cs="Calibri"/>
        </w:rPr>
      </w:pPr>
      <w:r w:rsidRPr="001D3B88">
        <w:rPr>
          <w:rFonts w:ascii="Calibri" w:hAnsi="Calibri" w:cs="Calibri"/>
        </w:rPr>
        <w:t>POŽEŠKO-SLAVONSKA ŽUPANIJA</w:t>
      </w:r>
    </w:p>
    <w:p w14:paraId="55336949" w14:textId="50D1D8FE" w:rsidR="008B3201" w:rsidRPr="00745B93" w:rsidRDefault="008B3201" w:rsidP="008B3201">
      <w:pPr>
        <w:ind w:right="5386"/>
        <w:jc w:val="center"/>
        <w:rPr>
          <w:rFonts w:ascii="Calibri" w:hAnsi="Calibri" w:cs="Calibri"/>
        </w:rPr>
      </w:pPr>
      <w:r>
        <w:rPr>
          <w:rFonts w:ascii="Calibri" w:hAnsi="Calibri" w:cs="Calibri"/>
          <w:noProof/>
          <w:sz w:val="20"/>
          <w:szCs w:val="20"/>
        </w:rPr>
        <w:drawing>
          <wp:anchor distT="0" distB="0" distL="114300" distR="114300" simplePos="0" relativeHeight="251729920" behindDoc="0" locked="0" layoutInCell="1" allowOverlap="1" wp14:anchorId="799E0A90" wp14:editId="3A837EA4">
            <wp:simplePos x="0" y="0"/>
            <wp:positionH relativeFrom="column">
              <wp:posOffset>96520</wp:posOffset>
            </wp:positionH>
            <wp:positionV relativeFrom="paragraph">
              <wp:posOffset>17780</wp:posOffset>
            </wp:positionV>
            <wp:extent cx="355600" cy="347980"/>
            <wp:effectExtent l="0" t="0" r="6350" b="0"/>
            <wp:wrapNone/>
            <wp:docPr id="1052340407" name="Slika 61" descr="Slika na kojoj se prikazuje emblem, grb, simbol,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40407" name="Slika 61" descr="Slika na kojoj se prikazuje emblem, grb, simbol, krug&#10;&#10;Sadržaj generiran uz AI možda nije 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745B93">
        <w:rPr>
          <w:rFonts w:ascii="Calibri" w:hAnsi="Calibri" w:cs="Calibri"/>
        </w:rPr>
        <w:t>GRAD POŽEGA</w:t>
      </w:r>
    </w:p>
    <w:p w14:paraId="305AFA73" w14:textId="77777777" w:rsidR="008B3201" w:rsidRPr="00745B93" w:rsidRDefault="008B3201" w:rsidP="008B3201">
      <w:pPr>
        <w:spacing w:after="240"/>
        <w:ind w:right="5386"/>
        <w:jc w:val="center"/>
        <w:rPr>
          <w:rFonts w:ascii="Calibri" w:hAnsi="Calibri" w:cs="Calibri"/>
        </w:rPr>
      </w:pPr>
      <w:r w:rsidRPr="00745B93">
        <w:rPr>
          <w:rFonts w:ascii="Calibri" w:hAnsi="Calibri" w:cs="Calibri"/>
        </w:rPr>
        <w:t>Gradonačelnik</w:t>
      </w:r>
    </w:p>
    <w:bookmarkEnd w:id="12"/>
    <w:p w14:paraId="770A230B" w14:textId="6BA61C12" w:rsidR="002D78F5" w:rsidRDefault="002D78F5" w:rsidP="00363A76">
      <w:pPr>
        <w:spacing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KLASA: 940-02/24-01/3 </w:t>
      </w:r>
    </w:p>
    <w:p w14:paraId="5AEF5AAF" w14:textId="1944D663" w:rsidR="002D78F5" w:rsidRDefault="002D78F5" w:rsidP="00363A76">
      <w:pPr>
        <w:spacing w:line="240" w:lineRule="auto"/>
        <w:rPr>
          <w:rFonts w:ascii="Calibri" w:eastAsia="Times New Roman" w:hAnsi="Calibri" w:cs="Calibri"/>
          <w:color w:val="000000"/>
          <w:lang w:eastAsia="hr-HR"/>
        </w:rPr>
      </w:pPr>
      <w:r>
        <w:rPr>
          <w:rFonts w:ascii="Calibri" w:eastAsia="Times New Roman" w:hAnsi="Calibri" w:cs="Calibri"/>
          <w:color w:val="000000"/>
          <w:lang w:eastAsia="hr-HR"/>
        </w:rPr>
        <w:t>URBROJ: 2177-1-0</w:t>
      </w:r>
      <w:r w:rsidR="00363A76">
        <w:rPr>
          <w:rFonts w:ascii="Calibri" w:eastAsia="Times New Roman" w:hAnsi="Calibri" w:cs="Calibri"/>
          <w:color w:val="000000"/>
          <w:lang w:eastAsia="hr-HR"/>
        </w:rPr>
        <w:t>2</w:t>
      </w:r>
      <w:r>
        <w:rPr>
          <w:rFonts w:ascii="Calibri" w:eastAsia="Times New Roman" w:hAnsi="Calibri" w:cs="Calibri"/>
          <w:color w:val="000000"/>
          <w:lang w:eastAsia="hr-HR"/>
        </w:rPr>
        <w:t>/0</w:t>
      </w:r>
      <w:r w:rsidR="00363A76">
        <w:rPr>
          <w:rFonts w:ascii="Calibri" w:eastAsia="Times New Roman" w:hAnsi="Calibri" w:cs="Calibri"/>
          <w:color w:val="000000"/>
          <w:lang w:eastAsia="hr-HR"/>
        </w:rPr>
        <w:t>1</w:t>
      </w:r>
      <w:r>
        <w:rPr>
          <w:rFonts w:ascii="Calibri" w:eastAsia="Times New Roman" w:hAnsi="Calibri" w:cs="Calibri"/>
          <w:color w:val="000000"/>
          <w:lang w:eastAsia="hr-HR"/>
        </w:rPr>
        <w:t>-25-29</w:t>
      </w:r>
    </w:p>
    <w:p w14:paraId="2B76DCA5" w14:textId="4D7DD2CD" w:rsidR="002D78F5" w:rsidRDefault="002D78F5" w:rsidP="008B3201">
      <w:pPr>
        <w:spacing w:after="240" w:line="240" w:lineRule="auto"/>
        <w:rPr>
          <w:rFonts w:ascii="Calibri" w:eastAsia="Times New Roman" w:hAnsi="Calibri" w:cs="Calibri"/>
          <w:color w:val="000000"/>
          <w:lang w:eastAsia="hr-HR"/>
        </w:rPr>
      </w:pPr>
      <w:r>
        <w:rPr>
          <w:rFonts w:ascii="Calibri" w:eastAsia="Times New Roman" w:hAnsi="Calibri" w:cs="Calibri"/>
          <w:lang w:eastAsia="hr-HR"/>
        </w:rPr>
        <w:t xml:space="preserve">Požega, </w:t>
      </w:r>
      <w:r>
        <w:rPr>
          <w:rFonts w:ascii="Calibri" w:eastAsia="Times New Roman" w:hAnsi="Calibri" w:cs="Calibri"/>
          <w:color w:val="000000"/>
          <w:lang w:eastAsia="hr-HR"/>
        </w:rPr>
        <w:t>10.</w:t>
      </w:r>
      <w:r w:rsidR="008239B3">
        <w:rPr>
          <w:rFonts w:ascii="Calibri" w:eastAsia="Times New Roman" w:hAnsi="Calibri" w:cs="Calibri"/>
          <w:color w:val="000000"/>
          <w:lang w:eastAsia="hr-HR"/>
        </w:rPr>
        <w:t xml:space="preserve"> rujna </w:t>
      </w:r>
      <w:r>
        <w:rPr>
          <w:rFonts w:ascii="Calibri" w:eastAsia="Times New Roman" w:hAnsi="Calibri" w:cs="Calibri"/>
          <w:color w:val="000000"/>
          <w:lang w:eastAsia="hr-HR"/>
        </w:rPr>
        <w:t>2025.</w:t>
      </w:r>
    </w:p>
    <w:p w14:paraId="26810588" w14:textId="77777777" w:rsidR="002D78F5" w:rsidRPr="00833FAA" w:rsidRDefault="002D78F5" w:rsidP="002D78F5">
      <w:pPr>
        <w:spacing w:line="240" w:lineRule="auto"/>
        <w:ind w:right="50"/>
        <w:jc w:val="both"/>
        <w:rPr>
          <w:rFonts w:ascii="Calibri" w:eastAsia="Times New Roman" w:hAnsi="Calibri" w:cs="Calibri"/>
          <w:noProof/>
          <w:lang w:eastAsia="hr-HR"/>
        </w:rPr>
      </w:pPr>
    </w:p>
    <w:p w14:paraId="3EBDECA0" w14:textId="77777777" w:rsidR="002D78F5" w:rsidRPr="00833FAA" w:rsidRDefault="002D78F5" w:rsidP="008B3201">
      <w:pPr>
        <w:spacing w:after="240" w:line="240" w:lineRule="auto"/>
        <w:ind w:right="50"/>
        <w:jc w:val="right"/>
        <w:rPr>
          <w:rFonts w:ascii="Calibri" w:eastAsia="Times New Roman" w:hAnsi="Calibri" w:cs="Calibri"/>
          <w:noProof/>
          <w:lang w:eastAsia="hr-HR"/>
        </w:rPr>
      </w:pPr>
      <w:r w:rsidRPr="00833FAA">
        <w:rPr>
          <w:rFonts w:ascii="Calibri" w:eastAsia="Times New Roman" w:hAnsi="Calibri" w:cs="Calibri"/>
          <w:noProof/>
          <w:lang w:eastAsia="hr-HR"/>
        </w:rPr>
        <w:t>GRADSKOM VIJEĆU GRADA POŽEGE</w:t>
      </w:r>
    </w:p>
    <w:p w14:paraId="172B9523" w14:textId="77777777" w:rsidR="002D78F5" w:rsidRPr="00833FAA" w:rsidRDefault="002D78F5" w:rsidP="002D78F5">
      <w:pPr>
        <w:spacing w:line="240" w:lineRule="auto"/>
        <w:rPr>
          <w:rFonts w:ascii="Calibri" w:eastAsia="Times New Roman" w:hAnsi="Calibri" w:cs="Calibri"/>
          <w:noProof/>
          <w:lang w:eastAsia="hr-HR"/>
        </w:rPr>
      </w:pPr>
    </w:p>
    <w:p w14:paraId="7E88C79C" w14:textId="77777777" w:rsidR="008B3201" w:rsidRDefault="002D78F5" w:rsidP="002D78F5">
      <w:pPr>
        <w:spacing w:line="240" w:lineRule="auto"/>
        <w:ind w:left="1134" w:hanging="1134"/>
        <w:jc w:val="both"/>
        <w:rPr>
          <w:rFonts w:ascii="Calibri" w:eastAsia="Times New Roman" w:hAnsi="Calibri" w:cs="Calibri"/>
          <w:noProof/>
          <w:lang w:eastAsia="hr-HR"/>
        </w:rPr>
      </w:pPr>
      <w:r w:rsidRPr="00833FAA">
        <w:rPr>
          <w:rFonts w:ascii="Calibri" w:eastAsia="Times New Roman" w:hAnsi="Calibri" w:cs="Calibri"/>
          <w:noProof/>
          <w:lang w:eastAsia="hr-HR"/>
        </w:rPr>
        <w:t xml:space="preserve">PREDMET: </w:t>
      </w:r>
      <w:r w:rsidR="008239B3">
        <w:rPr>
          <w:rFonts w:ascii="Calibri" w:eastAsia="Times New Roman" w:hAnsi="Calibri" w:cs="Calibri"/>
          <w:noProof/>
          <w:lang w:eastAsia="hr-HR"/>
        </w:rPr>
        <w:t xml:space="preserve"> </w:t>
      </w:r>
      <w:r w:rsidRPr="00833FAA">
        <w:rPr>
          <w:rFonts w:ascii="Calibri" w:eastAsia="Times New Roman" w:hAnsi="Calibri" w:cs="Calibri"/>
          <w:noProof/>
          <w:lang w:eastAsia="hr-HR"/>
        </w:rPr>
        <w:t xml:space="preserve">Prijedlog Odluke o raspisivanju javnog natječaja za </w:t>
      </w:r>
      <w:r>
        <w:rPr>
          <w:rFonts w:ascii="Calibri" w:eastAsia="Times New Roman" w:hAnsi="Calibri" w:cs="Calibri"/>
          <w:noProof/>
          <w:lang w:eastAsia="hr-HR"/>
        </w:rPr>
        <w:t>prodaju</w:t>
      </w:r>
      <w:r w:rsidRPr="00833FAA">
        <w:rPr>
          <w:rFonts w:ascii="Calibri" w:eastAsia="Times New Roman" w:hAnsi="Calibri" w:cs="Calibri"/>
          <w:noProof/>
          <w:lang w:eastAsia="hr-HR"/>
        </w:rPr>
        <w:t xml:space="preserve"> poljoprivrednog zemljišta u vlasništvu Republike Hrvatske na području </w:t>
      </w:r>
      <w:r w:rsidR="008239B3">
        <w:rPr>
          <w:rFonts w:ascii="Calibri" w:eastAsia="Times New Roman" w:hAnsi="Calibri" w:cs="Calibri"/>
          <w:noProof/>
          <w:lang w:eastAsia="hr-HR"/>
        </w:rPr>
        <w:t>g</w:t>
      </w:r>
      <w:r w:rsidRPr="00833FAA">
        <w:rPr>
          <w:rFonts w:ascii="Calibri" w:eastAsia="Times New Roman" w:hAnsi="Calibri" w:cs="Calibri"/>
          <w:noProof/>
          <w:lang w:eastAsia="hr-HR"/>
        </w:rPr>
        <w:t xml:space="preserve">rada Požege i Prijedlog Javnog natječaja za </w:t>
      </w:r>
      <w:r>
        <w:rPr>
          <w:rFonts w:ascii="Calibri" w:eastAsia="Times New Roman" w:hAnsi="Calibri" w:cs="Calibri"/>
          <w:noProof/>
          <w:lang w:eastAsia="hr-HR"/>
        </w:rPr>
        <w:t>prodaju</w:t>
      </w:r>
      <w:r w:rsidRPr="00833FAA">
        <w:rPr>
          <w:rFonts w:ascii="Calibri" w:eastAsia="Times New Roman" w:hAnsi="Calibri" w:cs="Calibri"/>
          <w:noProof/>
          <w:lang w:eastAsia="hr-HR"/>
        </w:rPr>
        <w:t xml:space="preserve"> poljoprivrednog zemljišta u vlasništvu Republike Hrvatske na području </w:t>
      </w:r>
      <w:r w:rsidR="008239B3">
        <w:rPr>
          <w:rFonts w:ascii="Calibri" w:eastAsia="Times New Roman" w:hAnsi="Calibri" w:cs="Calibri"/>
          <w:noProof/>
          <w:lang w:eastAsia="hr-HR"/>
        </w:rPr>
        <w:t>g</w:t>
      </w:r>
      <w:r w:rsidRPr="00833FAA">
        <w:rPr>
          <w:rFonts w:ascii="Calibri" w:eastAsia="Times New Roman" w:hAnsi="Calibri" w:cs="Calibri"/>
          <w:noProof/>
          <w:lang w:eastAsia="hr-HR"/>
        </w:rPr>
        <w:t>rada Požege</w:t>
      </w:r>
    </w:p>
    <w:p w14:paraId="72A6A190" w14:textId="79A65E9E" w:rsidR="002D78F5" w:rsidRPr="00833FAA" w:rsidRDefault="002D78F5" w:rsidP="008B3201">
      <w:pPr>
        <w:spacing w:after="240" w:line="240" w:lineRule="auto"/>
        <w:ind w:left="1134"/>
        <w:jc w:val="both"/>
        <w:rPr>
          <w:rFonts w:ascii="Calibri" w:eastAsia="Times New Roman" w:hAnsi="Calibri" w:cs="Calibri"/>
          <w:noProof/>
          <w:lang w:eastAsia="hr-HR"/>
        </w:rPr>
      </w:pPr>
      <w:r w:rsidRPr="00833FAA">
        <w:rPr>
          <w:rFonts w:ascii="Calibri" w:eastAsia="Calibri" w:hAnsi="Calibri" w:cs="Calibri"/>
          <w:noProof/>
        </w:rPr>
        <w:t xml:space="preserve">- </w:t>
      </w:r>
      <w:r w:rsidRPr="00833FAA">
        <w:rPr>
          <w:rFonts w:ascii="Calibri" w:eastAsia="Times New Roman" w:hAnsi="Calibri" w:cs="Calibri"/>
          <w:noProof/>
          <w:lang w:eastAsia="hr-HR"/>
        </w:rPr>
        <w:t xml:space="preserve">dostavlja se </w:t>
      </w:r>
    </w:p>
    <w:p w14:paraId="3F687D26" w14:textId="77777777" w:rsidR="002D78F5" w:rsidRPr="00833FAA" w:rsidRDefault="002D78F5" w:rsidP="002D78F5">
      <w:pPr>
        <w:tabs>
          <w:tab w:val="left" w:pos="0"/>
        </w:tabs>
        <w:spacing w:line="240" w:lineRule="auto"/>
        <w:jc w:val="both"/>
        <w:rPr>
          <w:rFonts w:ascii="Calibri" w:eastAsia="Times New Roman" w:hAnsi="Calibri" w:cs="Calibri"/>
          <w:noProof/>
          <w:lang w:eastAsia="hr-HR"/>
        </w:rPr>
      </w:pPr>
    </w:p>
    <w:p w14:paraId="598FAE20" w14:textId="41E5E84B" w:rsidR="008239B3" w:rsidRPr="008239B3" w:rsidRDefault="002D78F5" w:rsidP="008B3201">
      <w:pPr>
        <w:spacing w:line="240" w:lineRule="auto"/>
        <w:ind w:firstLine="705"/>
        <w:jc w:val="both"/>
        <w:rPr>
          <w:rFonts w:ascii="Calibri" w:eastAsia="Times New Roman" w:hAnsi="Calibri" w:cs="Calibri"/>
          <w:noProof/>
          <w:lang w:eastAsia="zh-CN"/>
        </w:rPr>
      </w:pPr>
      <w:r w:rsidRPr="00833FAA">
        <w:rPr>
          <w:rFonts w:ascii="Calibri" w:eastAsia="Times New Roman" w:hAnsi="Calibri" w:cs="Calibri"/>
          <w:noProof/>
          <w:lang w:eastAsia="zh-CN"/>
        </w:rPr>
        <w:t xml:space="preserve">Na </w:t>
      </w:r>
      <w:r w:rsidR="008239B3">
        <w:rPr>
          <w:rFonts w:ascii="Calibri" w:eastAsia="Times New Roman" w:hAnsi="Calibri" w:cs="Calibri"/>
          <w:noProof/>
          <w:lang w:eastAsia="zh-CN"/>
        </w:rPr>
        <w:t xml:space="preserve">osnovi </w:t>
      </w:r>
      <w:r w:rsidRPr="00833FAA">
        <w:rPr>
          <w:rFonts w:ascii="Calibri" w:eastAsia="Times New Roman" w:hAnsi="Calibri" w:cs="Calibri"/>
          <w:noProof/>
          <w:lang w:eastAsia="zh-CN"/>
        </w:rPr>
        <w:t>članka 62. stavka 1. podstavka 1. Statuta Grada Požege (Službene novine Grada Požege, broj: 2/21. i 11/22.), te članka 59. stavka 1. i članka 61. stavka 1. i 2. Poslovnika o radu Gradskog vijeća Grada Požege (Službene novine Grada Požege broj: 9/13., 19/13., 5/14., 19/14., 7/18. - pročišćeni tekst, 2/20. 2/21. i 4/21.- pročišćeni tekst)</w:t>
      </w:r>
      <w:r w:rsidRPr="00833FAA">
        <w:rPr>
          <w:rFonts w:ascii="Calibri" w:eastAsia="Times New Roman" w:hAnsi="Calibri" w:cs="Calibri"/>
          <w:noProof/>
          <w:lang w:eastAsia="hr-HR"/>
        </w:rPr>
        <w:t xml:space="preserve">, </w:t>
      </w:r>
      <w:r w:rsidRPr="00833FAA">
        <w:rPr>
          <w:rFonts w:ascii="Calibri" w:eastAsia="Times New Roman" w:hAnsi="Calibri" w:cs="Calibri"/>
          <w:noProof/>
          <w:lang w:eastAsia="zh-CN"/>
        </w:rPr>
        <w:t xml:space="preserve">dostavlja se </w:t>
      </w:r>
      <w:r w:rsidRPr="008239B3">
        <w:rPr>
          <w:rFonts w:ascii="Calibri" w:eastAsia="Times New Roman" w:hAnsi="Calibri" w:cs="Calibri"/>
          <w:noProof/>
          <w:lang w:eastAsia="zh-CN"/>
        </w:rPr>
        <w:t xml:space="preserve">Naslovu na razmatranje i usvajanje </w:t>
      </w:r>
    </w:p>
    <w:p w14:paraId="2101FB98" w14:textId="2753B1F5" w:rsidR="008239B3" w:rsidRPr="008239B3" w:rsidRDefault="008239B3" w:rsidP="008B3201">
      <w:pPr>
        <w:pStyle w:val="Odlomakpopisa"/>
        <w:numPr>
          <w:ilvl w:val="0"/>
          <w:numId w:val="36"/>
        </w:numPr>
        <w:spacing w:line="240" w:lineRule="auto"/>
        <w:jc w:val="both"/>
        <w:rPr>
          <w:rFonts w:ascii="Calibri" w:eastAsia="Calibri" w:hAnsi="Calibri" w:cs="Calibri"/>
          <w:noProof/>
        </w:rPr>
      </w:pPr>
      <w:r w:rsidRPr="00833FAA">
        <w:rPr>
          <w:rFonts w:ascii="Calibri" w:eastAsia="Times New Roman" w:hAnsi="Calibri" w:cs="Calibri"/>
          <w:noProof/>
          <w:lang w:eastAsia="hr-HR"/>
        </w:rPr>
        <w:t xml:space="preserve">Prijedlog Odluke o raspisivanju javnog natječaja za </w:t>
      </w:r>
      <w:r>
        <w:rPr>
          <w:rFonts w:ascii="Calibri" w:eastAsia="Times New Roman" w:hAnsi="Calibri" w:cs="Calibri"/>
          <w:noProof/>
          <w:lang w:eastAsia="hr-HR"/>
        </w:rPr>
        <w:t>prodaju</w:t>
      </w:r>
      <w:r w:rsidRPr="00833FAA">
        <w:rPr>
          <w:rFonts w:ascii="Calibri" w:eastAsia="Times New Roman" w:hAnsi="Calibri" w:cs="Calibri"/>
          <w:noProof/>
          <w:lang w:eastAsia="hr-HR"/>
        </w:rPr>
        <w:t xml:space="preserve"> poljoprivrednog zemljišta u vlasništvu Republike Hrvatske na području </w:t>
      </w:r>
      <w:r>
        <w:rPr>
          <w:rFonts w:ascii="Calibri" w:eastAsia="Times New Roman" w:hAnsi="Calibri" w:cs="Calibri"/>
          <w:noProof/>
          <w:lang w:eastAsia="hr-HR"/>
        </w:rPr>
        <w:t>g</w:t>
      </w:r>
      <w:r w:rsidRPr="00833FAA">
        <w:rPr>
          <w:rFonts w:ascii="Calibri" w:eastAsia="Times New Roman" w:hAnsi="Calibri" w:cs="Calibri"/>
          <w:noProof/>
          <w:lang w:eastAsia="hr-HR"/>
        </w:rPr>
        <w:t xml:space="preserve">rada Požege i </w:t>
      </w:r>
    </w:p>
    <w:p w14:paraId="0A085F79" w14:textId="0FF1A4A7" w:rsidR="008239B3" w:rsidRDefault="008239B3" w:rsidP="008B3201">
      <w:pPr>
        <w:pStyle w:val="Odlomakpopisa"/>
        <w:numPr>
          <w:ilvl w:val="0"/>
          <w:numId w:val="36"/>
        </w:numPr>
        <w:spacing w:line="240" w:lineRule="auto"/>
        <w:jc w:val="both"/>
        <w:rPr>
          <w:rFonts w:ascii="Calibri" w:eastAsia="Times New Roman" w:hAnsi="Calibri" w:cs="Calibri"/>
          <w:noProof/>
          <w:lang w:eastAsia="zh-CN"/>
        </w:rPr>
      </w:pPr>
      <w:r w:rsidRPr="00833FAA">
        <w:rPr>
          <w:rFonts w:ascii="Calibri" w:eastAsia="Times New Roman" w:hAnsi="Calibri" w:cs="Calibri"/>
          <w:noProof/>
          <w:lang w:eastAsia="hr-HR"/>
        </w:rPr>
        <w:t xml:space="preserve">Prijedlog Javnog natječaja za </w:t>
      </w:r>
      <w:r>
        <w:rPr>
          <w:rFonts w:ascii="Calibri" w:eastAsia="Times New Roman" w:hAnsi="Calibri" w:cs="Calibri"/>
          <w:noProof/>
          <w:lang w:eastAsia="hr-HR"/>
        </w:rPr>
        <w:t>prodaju</w:t>
      </w:r>
      <w:r w:rsidRPr="00833FAA">
        <w:rPr>
          <w:rFonts w:ascii="Calibri" w:eastAsia="Times New Roman" w:hAnsi="Calibri" w:cs="Calibri"/>
          <w:noProof/>
          <w:lang w:eastAsia="hr-HR"/>
        </w:rPr>
        <w:t xml:space="preserve"> poljoprivrednog zemljišta u vlasništvu Republike Hrvatske na području </w:t>
      </w:r>
      <w:r>
        <w:rPr>
          <w:rFonts w:ascii="Calibri" w:eastAsia="Times New Roman" w:hAnsi="Calibri" w:cs="Calibri"/>
          <w:noProof/>
          <w:lang w:eastAsia="hr-HR"/>
        </w:rPr>
        <w:t>g</w:t>
      </w:r>
      <w:r w:rsidRPr="00833FAA">
        <w:rPr>
          <w:rFonts w:ascii="Calibri" w:eastAsia="Times New Roman" w:hAnsi="Calibri" w:cs="Calibri"/>
          <w:noProof/>
          <w:lang w:eastAsia="hr-HR"/>
        </w:rPr>
        <w:t>rada Požege</w:t>
      </w:r>
      <w:r>
        <w:rPr>
          <w:rFonts w:ascii="Calibri" w:eastAsia="Times New Roman" w:hAnsi="Calibri" w:cs="Calibri"/>
          <w:noProof/>
          <w:lang w:eastAsia="hr-HR"/>
        </w:rPr>
        <w:t>.</w:t>
      </w:r>
    </w:p>
    <w:p w14:paraId="617B33C0" w14:textId="458575D7" w:rsidR="002D78F5" w:rsidRPr="008239B3" w:rsidRDefault="002D78F5" w:rsidP="008B3201">
      <w:pPr>
        <w:spacing w:after="240" w:line="240" w:lineRule="auto"/>
        <w:ind w:firstLine="705"/>
        <w:jc w:val="both"/>
        <w:rPr>
          <w:rFonts w:ascii="Calibri" w:eastAsia="Times New Roman" w:hAnsi="Calibri" w:cs="Calibri"/>
          <w:noProof/>
          <w:lang w:eastAsia="zh-CN"/>
        </w:rPr>
      </w:pPr>
      <w:r w:rsidRPr="008239B3">
        <w:rPr>
          <w:rFonts w:ascii="Calibri" w:eastAsia="Times New Roman" w:hAnsi="Calibri" w:cs="Calibri"/>
          <w:noProof/>
          <w:lang w:eastAsia="zh-CN"/>
        </w:rPr>
        <w:t xml:space="preserve">Pravna osnova za ovaj Prijedlog Odluke je u članku 35. stavku 1. točki 2. i članku 48. Zakona o lokalnoj i područnoj (regionalnoj) samoupravi (Narodne novine, broj: 33/01., 60/01.- vjerodostojno tumačenje, 129/05., 109/07., 125/08., 36/09., 150/11., 144/12., 19/13.- pročišćeni tekst, 137/15.- ispravak, 123/17., 98/19. i 144/20.), članku 39. stavku 1. podstavku 20. Statuta Grada Požege (Službene novine Grada Požege, broj: 2/21. i 11/22.) te </w:t>
      </w:r>
      <w:r w:rsidRPr="008239B3">
        <w:rPr>
          <w:rFonts w:ascii="Calibri" w:eastAsia="Calibri" w:hAnsi="Calibri" w:cs="Calibri"/>
          <w:noProof/>
        </w:rPr>
        <w:t xml:space="preserve">članku 61. stavku 3.  </w:t>
      </w:r>
      <w:r w:rsidRPr="008239B3">
        <w:rPr>
          <w:rFonts w:ascii="Calibri" w:eastAsia="Times New Roman" w:hAnsi="Calibri" w:cs="Calibri"/>
          <w:noProof/>
          <w:lang w:eastAsia="hr-HR"/>
        </w:rPr>
        <w:t xml:space="preserve">Zakona </w:t>
      </w:r>
      <w:r w:rsidRPr="008239B3">
        <w:rPr>
          <w:rFonts w:ascii="Calibri" w:eastAsia="Calibri" w:hAnsi="Calibri" w:cs="Calibri"/>
          <w:noProof/>
        </w:rPr>
        <w:t>o poljoprivrednom zemljištu (Narodne novine, broj: 20/18., 115/18., 98/19. i 57/22.).</w:t>
      </w:r>
    </w:p>
    <w:p w14:paraId="34B0E456" w14:textId="77777777" w:rsidR="002D78F5" w:rsidRPr="008239B3" w:rsidRDefault="002D78F5" w:rsidP="002D78F5">
      <w:pPr>
        <w:spacing w:line="240" w:lineRule="auto"/>
        <w:rPr>
          <w:rFonts w:ascii="Calibri" w:eastAsia="Times New Roman" w:hAnsi="Calibri" w:cs="Calibri"/>
          <w:noProof/>
          <w:lang w:eastAsia="hr-HR"/>
        </w:rPr>
      </w:pPr>
    </w:p>
    <w:p w14:paraId="0134809A" w14:textId="4938ED14" w:rsidR="002D78F5" w:rsidRPr="008239B3" w:rsidRDefault="002D78F5" w:rsidP="008B3201">
      <w:pPr>
        <w:spacing w:line="240" w:lineRule="auto"/>
        <w:ind w:left="5670"/>
        <w:jc w:val="center"/>
        <w:rPr>
          <w:rFonts w:ascii="Calibri" w:eastAsia="Times New Roman" w:hAnsi="Calibri" w:cs="Calibri"/>
          <w:noProof/>
          <w:lang w:eastAsia="hr-HR"/>
        </w:rPr>
      </w:pPr>
      <w:r w:rsidRPr="008239B3">
        <w:rPr>
          <w:rFonts w:ascii="Calibri" w:eastAsia="Times New Roman" w:hAnsi="Calibri" w:cs="Calibri"/>
          <w:noProof/>
          <w:lang w:eastAsia="hr-HR"/>
        </w:rPr>
        <w:t>GRADONAČELNIK</w:t>
      </w:r>
    </w:p>
    <w:p w14:paraId="563640C0" w14:textId="27EBE7EB" w:rsidR="002D78F5" w:rsidRPr="008239B3" w:rsidRDefault="002D78F5" w:rsidP="008B3201">
      <w:pPr>
        <w:spacing w:line="240" w:lineRule="auto"/>
        <w:ind w:left="5670"/>
        <w:jc w:val="center"/>
        <w:rPr>
          <w:rFonts w:ascii="Calibri" w:eastAsia="Times New Roman" w:hAnsi="Calibri" w:cs="Calibri"/>
          <w:noProof/>
          <w:lang w:eastAsia="hr-HR"/>
        </w:rPr>
      </w:pPr>
      <w:r w:rsidRPr="008239B3">
        <w:rPr>
          <w:rFonts w:ascii="Calibri" w:eastAsia="Times New Roman" w:hAnsi="Calibri" w:cs="Calibri"/>
          <w:noProof/>
          <w:lang w:eastAsia="hr-HR"/>
        </w:rPr>
        <w:t>prof.dr.sc. Borislav Miličević</w:t>
      </w:r>
    </w:p>
    <w:p w14:paraId="7A5EF76A" w14:textId="77777777" w:rsidR="002D78F5" w:rsidRPr="00833FAA" w:rsidRDefault="002D78F5" w:rsidP="002D78F5">
      <w:pPr>
        <w:spacing w:line="240" w:lineRule="auto"/>
        <w:rPr>
          <w:rFonts w:ascii="Calibri" w:eastAsia="Times New Roman" w:hAnsi="Calibri" w:cs="Calibri"/>
          <w:noProof/>
          <w:u w:val="single"/>
          <w:lang w:eastAsia="hr-HR"/>
        </w:rPr>
      </w:pPr>
    </w:p>
    <w:p w14:paraId="02F854C7" w14:textId="77777777" w:rsidR="00833FAA" w:rsidRPr="00833FAA" w:rsidRDefault="00833FAA" w:rsidP="00833FAA">
      <w:pPr>
        <w:spacing w:line="240" w:lineRule="auto"/>
        <w:rPr>
          <w:rFonts w:ascii="Calibri" w:eastAsia="Times New Roman" w:hAnsi="Calibri" w:cs="Calibri"/>
          <w:noProof/>
          <w:lang w:eastAsia="hr-HR"/>
        </w:rPr>
      </w:pPr>
    </w:p>
    <w:p w14:paraId="0BD907D3" w14:textId="77777777" w:rsidR="00833FAA" w:rsidRPr="00833FAA" w:rsidRDefault="00833FAA" w:rsidP="00833FAA">
      <w:pPr>
        <w:spacing w:line="240" w:lineRule="auto"/>
        <w:rPr>
          <w:rFonts w:ascii="Calibri" w:eastAsia="Times New Roman" w:hAnsi="Calibri" w:cs="Calibri"/>
          <w:noProof/>
          <w:lang w:eastAsia="hr-HR"/>
        </w:rPr>
      </w:pPr>
      <w:r w:rsidRPr="00833FAA">
        <w:rPr>
          <w:rFonts w:ascii="Calibri" w:eastAsia="Times New Roman" w:hAnsi="Calibri" w:cs="Calibri"/>
          <w:noProof/>
          <w:lang w:eastAsia="hr-HR"/>
        </w:rPr>
        <w:t>PRIVITAK:</w:t>
      </w:r>
    </w:p>
    <w:p w14:paraId="200DDF9B" w14:textId="77777777" w:rsidR="00833FAA" w:rsidRPr="00833FAA" w:rsidRDefault="00833FAA" w:rsidP="008B3201">
      <w:pPr>
        <w:spacing w:line="240" w:lineRule="auto"/>
        <w:ind w:left="426" w:hanging="284"/>
        <w:rPr>
          <w:rFonts w:ascii="Calibri" w:eastAsia="Times New Roman" w:hAnsi="Calibri" w:cs="Calibri"/>
          <w:noProof/>
          <w:lang w:eastAsia="hr-HR"/>
        </w:rPr>
      </w:pPr>
      <w:r w:rsidRPr="00833FAA">
        <w:rPr>
          <w:rFonts w:ascii="Calibri" w:eastAsia="Times New Roman" w:hAnsi="Calibri" w:cs="Calibri"/>
          <w:noProof/>
          <w:lang w:eastAsia="hr-HR"/>
        </w:rPr>
        <w:t>1.</w:t>
      </w:r>
      <w:r w:rsidRPr="00833FAA">
        <w:rPr>
          <w:rFonts w:ascii="Calibri" w:eastAsia="Times New Roman" w:hAnsi="Calibri" w:cs="Calibri"/>
          <w:noProof/>
          <w:lang w:eastAsia="hr-HR"/>
        </w:rPr>
        <w:tab/>
        <w:t>Zaključak Gradonačelnika Grada Požege</w:t>
      </w:r>
    </w:p>
    <w:p w14:paraId="68EE2CAB" w14:textId="5BDCB34C" w:rsidR="008239B3" w:rsidRDefault="00833FAA" w:rsidP="008B3201">
      <w:pPr>
        <w:spacing w:line="240" w:lineRule="auto"/>
        <w:ind w:left="426" w:hanging="284"/>
        <w:jc w:val="both"/>
        <w:rPr>
          <w:rFonts w:ascii="Calibri" w:eastAsia="Times New Roman" w:hAnsi="Calibri" w:cs="Calibri"/>
          <w:noProof/>
          <w:lang w:eastAsia="hr-HR"/>
        </w:rPr>
      </w:pPr>
      <w:r w:rsidRPr="00833FAA">
        <w:rPr>
          <w:rFonts w:ascii="Calibri" w:eastAsia="Times New Roman" w:hAnsi="Calibri" w:cs="Calibri"/>
          <w:noProof/>
          <w:lang w:eastAsia="hr-HR"/>
        </w:rPr>
        <w:t>2.</w:t>
      </w:r>
      <w:r w:rsidRPr="00833FAA">
        <w:rPr>
          <w:rFonts w:ascii="Calibri" w:eastAsia="Times New Roman" w:hAnsi="Calibri" w:cs="Calibri"/>
          <w:noProof/>
          <w:lang w:eastAsia="hr-HR"/>
        </w:rPr>
        <w:tab/>
      </w:r>
      <w:r w:rsidR="008239B3" w:rsidRPr="00833FAA">
        <w:rPr>
          <w:rFonts w:ascii="Calibri" w:eastAsia="Times New Roman" w:hAnsi="Calibri" w:cs="Calibri"/>
          <w:noProof/>
          <w:lang w:eastAsia="hr-HR"/>
        </w:rPr>
        <w:t xml:space="preserve">Prijedlog Odluke o raspisivanju javnog natječaja za </w:t>
      </w:r>
      <w:r w:rsidR="008239B3">
        <w:rPr>
          <w:rFonts w:ascii="Calibri" w:eastAsia="Times New Roman" w:hAnsi="Calibri" w:cs="Calibri"/>
          <w:noProof/>
          <w:lang w:eastAsia="hr-HR"/>
        </w:rPr>
        <w:t>prodaju</w:t>
      </w:r>
      <w:r w:rsidR="008239B3" w:rsidRPr="00833FAA">
        <w:rPr>
          <w:rFonts w:ascii="Calibri" w:eastAsia="Times New Roman" w:hAnsi="Calibri" w:cs="Calibri"/>
          <w:noProof/>
          <w:lang w:eastAsia="hr-HR"/>
        </w:rPr>
        <w:t xml:space="preserve"> poljoprivrednog zemljišta u vlasništvu Republike Hrvatske na području </w:t>
      </w:r>
      <w:r w:rsidR="008239B3">
        <w:rPr>
          <w:rFonts w:ascii="Calibri" w:eastAsia="Times New Roman" w:hAnsi="Calibri" w:cs="Calibri"/>
          <w:noProof/>
          <w:lang w:eastAsia="hr-HR"/>
        </w:rPr>
        <w:t>g</w:t>
      </w:r>
      <w:r w:rsidR="008239B3" w:rsidRPr="00833FAA">
        <w:rPr>
          <w:rFonts w:ascii="Calibri" w:eastAsia="Times New Roman" w:hAnsi="Calibri" w:cs="Calibri"/>
          <w:noProof/>
          <w:lang w:eastAsia="hr-HR"/>
        </w:rPr>
        <w:t>rada Požege</w:t>
      </w:r>
    </w:p>
    <w:p w14:paraId="36E63715" w14:textId="317F26F6" w:rsidR="008B3201" w:rsidRDefault="008239B3" w:rsidP="008B3201">
      <w:pPr>
        <w:spacing w:line="240" w:lineRule="auto"/>
        <w:ind w:left="426" w:hanging="284"/>
        <w:jc w:val="both"/>
        <w:rPr>
          <w:rFonts w:ascii="Calibri" w:eastAsia="Times New Roman" w:hAnsi="Calibri" w:cs="Calibri"/>
          <w:noProof/>
          <w:lang w:eastAsia="hr-HR"/>
        </w:rPr>
      </w:pPr>
      <w:r>
        <w:rPr>
          <w:rFonts w:ascii="Calibri" w:eastAsia="Times New Roman" w:hAnsi="Calibri" w:cs="Calibri"/>
          <w:noProof/>
          <w:lang w:eastAsia="hr-HR"/>
        </w:rPr>
        <w:t>3</w:t>
      </w:r>
      <w:r w:rsidR="008B3201">
        <w:rPr>
          <w:rFonts w:ascii="Calibri" w:eastAsia="Times New Roman" w:hAnsi="Calibri" w:cs="Calibri"/>
          <w:noProof/>
          <w:lang w:eastAsia="hr-HR"/>
        </w:rPr>
        <w:t>.</w:t>
      </w:r>
      <w:r w:rsidR="008B3201">
        <w:rPr>
          <w:rFonts w:ascii="Calibri" w:eastAsia="Times New Roman" w:hAnsi="Calibri" w:cs="Calibri"/>
          <w:noProof/>
          <w:lang w:eastAsia="hr-HR"/>
        </w:rPr>
        <w:tab/>
      </w:r>
      <w:r w:rsidRPr="00833FAA">
        <w:rPr>
          <w:rFonts w:ascii="Calibri" w:eastAsia="Times New Roman" w:hAnsi="Calibri" w:cs="Calibri"/>
          <w:noProof/>
          <w:lang w:eastAsia="hr-HR"/>
        </w:rPr>
        <w:t xml:space="preserve">Prijedlog Javnog natječaja za </w:t>
      </w:r>
      <w:r>
        <w:rPr>
          <w:rFonts w:ascii="Calibri" w:eastAsia="Times New Roman" w:hAnsi="Calibri" w:cs="Calibri"/>
          <w:noProof/>
          <w:lang w:eastAsia="hr-HR"/>
        </w:rPr>
        <w:t>prodaju</w:t>
      </w:r>
      <w:r w:rsidRPr="00833FAA">
        <w:rPr>
          <w:rFonts w:ascii="Calibri" w:eastAsia="Times New Roman" w:hAnsi="Calibri" w:cs="Calibri"/>
          <w:noProof/>
          <w:lang w:eastAsia="hr-HR"/>
        </w:rPr>
        <w:t xml:space="preserve"> poljoprivrednog zemljišta u vlasništvu Republike Hrvatske na području Grada Požege </w:t>
      </w:r>
      <w:r w:rsidRPr="00833FAA">
        <w:rPr>
          <w:rFonts w:ascii="Calibri" w:eastAsia="Calibri" w:hAnsi="Calibri" w:cs="Calibri"/>
          <w:noProof/>
        </w:rPr>
        <w:t xml:space="preserve"> </w:t>
      </w:r>
      <w:r w:rsidR="00833FAA" w:rsidRPr="00833FAA">
        <w:rPr>
          <w:rFonts w:ascii="Calibri" w:eastAsia="Times New Roman" w:hAnsi="Calibri" w:cs="Calibri"/>
          <w:noProof/>
          <w:lang w:eastAsia="hr-HR"/>
        </w:rPr>
        <w:t xml:space="preserve">Prijedlog Odluke o raspisivanju javnog natječaja za </w:t>
      </w:r>
      <w:r w:rsidR="002D78F5">
        <w:rPr>
          <w:rFonts w:ascii="Calibri" w:eastAsia="Times New Roman" w:hAnsi="Calibri" w:cs="Calibri"/>
          <w:noProof/>
          <w:lang w:eastAsia="hr-HR"/>
        </w:rPr>
        <w:t>prodaju</w:t>
      </w:r>
      <w:r w:rsidR="00833FAA" w:rsidRPr="00833FAA">
        <w:rPr>
          <w:rFonts w:ascii="Calibri" w:eastAsia="Times New Roman" w:hAnsi="Calibri" w:cs="Calibri"/>
          <w:noProof/>
          <w:lang w:eastAsia="hr-HR"/>
        </w:rPr>
        <w:t xml:space="preserve"> poljoprivrednog zemljišta u vlasništvu Republike Hrvatske na području </w:t>
      </w:r>
      <w:r>
        <w:rPr>
          <w:rFonts w:ascii="Calibri" w:eastAsia="Times New Roman" w:hAnsi="Calibri" w:cs="Calibri"/>
          <w:noProof/>
          <w:lang w:eastAsia="hr-HR"/>
        </w:rPr>
        <w:t>g</w:t>
      </w:r>
      <w:r w:rsidR="00833FAA" w:rsidRPr="00833FAA">
        <w:rPr>
          <w:rFonts w:ascii="Calibri" w:eastAsia="Times New Roman" w:hAnsi="Calibri" w:cs="Calibri"/>
          <w:noProof/>
          <w:lang w:eastAsia="hr-HR"/>
        </w:rPr>
        <w:t>rada Požege</w:t>
      </w:r>
    </w:p>
    <w:p w14:paraId="76066A14" w14:textId="77777777" w:rsidR="008B3201" w:rsidRDefault="008B3201">
      <w:pPr>
        <w:spacing w:after="160"/>
        <w:rPr>
          <w:rFonts w:ascii="Calibri" w:eastAsia="Times New Roman" w:hAnsi="Calibri" w:cs="Calibri"/>
          <w:noProof/>
          <w:lang w:eastAsia="hr-HR"/>
        </w:rPr>
      </w:pPr>
      <w:r>
        <w:rPr>
          <w:rFonts w:ascii="Calibri" w:eastAsia="Times New Roman" w:hAnsi="Calibri" w:cs="Calibri"/>
          <w:noProof/>
          <w:lang w:eastAsia="hr-HR"/>
        </w:rPr>
        <w:br w:type="page"/>
      </w:r>
    </w:p>
    <w:tbl>
      <w:tblPr>
        <w:tblStyle w:val="TableGrid1"/>
        <w:tblpPr w:leftFromText="180" w:rightFromText="180" w:vertAnchor="text" w:horzAnchor="margin" w:tblpXSpec="right" w:tblpY="-1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tblGrid>
      <w:tr w:rsidR="008B3201" w14:paraId="016BBFB0" w14:textId="77777777" w:rsidTr="008B3201">
        <w:trPr>
          <w:trHeight w:val="396"/>
        </w:trPr>
        <w:tc>
          <w:tcPr>
            <w:tcW w:w="3203" w:type="dxa"/>
          </w:tcPr>
          <w:p w14:paraId="0964F731" w14:textId="77777777" w:rsidR="008B3201" w:rsidRDefault="008B3201" w:rsidP="008B3201">
            <w:pPr>
              <w:contextualSpacing/>
              <w:rPr>
                <w:rFonts w:ascii="PDF417x" w:eastAsia="Times New Roman" w:hAnsi="PDF417x" w:cs="Times New Roman"/>
              </w:rPr>
            </w:pPr>
            <w:r>
              <w:rPr>
                <w:rFonts w:ascii="PDF417x" w:eastAsia="Times New Roman" w:hAnsi="PDF417x" w:cs="Times New Roman"/>
              </w:rPr>
              <w:lastRenderedPageBreak/>
              <w:t>+*</w:t>
            </w:r>
            <w:proofErr w:type="spellStart"/>
            <w:r>
              <w:rPr>
                <w:rFonts w:ascii="PDF417x" w:eastAsia="Times New Roman" w:hAnsi="PDF417x" w:cs="Times New Roman"/>
              </w:rPr>
              <w:t>xfs</w:t>
            </w:r>
            <w:proofErr w:type="spellEnd"/>
            <w:r>
              <w:rPr>
                <w:rFonts w:ascii="PDF417x" w:eastAsia="Times New Roman" w:hAnsi="PDF417x" w:cs="Times New Roman"/>
              </w:rPr>
              <w:t>*</w:t>
            </w:r>
            <w:proofErr w:type="spellStart"/>
            <w:r>
              <w:rPr>
                <w:rFonts w:ascii="PDF417x" w:eastAsia="Times New Roman" w:hAnsi="PDF417x" w:cs="Times New Roman"/>
              </w:rPr>
              <w:t>pvs</w:t>
            </w:r>
            <w:proofErr w:type="spellEnd"/>
            <w:r>
              <w:rPr>
                <w:rFonts w:ascii="PDF417x" w:eastAsia="Times New Roman" w:hAnsi="PDF417x" w:cs="Times New Roman"/>
              </w:rPr>
              <w:t>*</w:t>
            </w:r>
            <w:proofErr w:type="spellStart"/>
            <w:r>
              <w:rPr>
                <w:rFonts w:ascii="PDF417x" w:eastAsia="Times New Roman" w:hAnsi="PDF417x" w:cs="Times New Roman"/>
              </w:rPr>
              <w:t>Akl</w:t>
            </w:r>
            <w:proofErr w:type="spellEnd"/>
            <w:r>
              <w:rPr>
                <w:rFonts w:ascii="PDF417x" w:eastAsia="Times New Roman" w:hAnsi="PDF417x" w:cs="Times New Roman"/>
              </w:rPr>
              <w:t>*</w:t>
            </w:r>
            <w:proofErr w:type="spellStart"/>
            <w:r>
              <w:rPr>
                <w:rFonts w:ascii="PDF417x" w:eastAsia="Times New Roman" w:hAnsi="PDF417x" w:cs="Times New Roman"/>
              </w:rPr>
              <w:t>cvA</w:t>
            </w:r>
            <w:proofErr w:type="spellEnd"/>
            <w:r>
              <w:rPr>
                <w:rFonts w:ascii="PDF417x" w:eastAsia="Times New Roman" w:hAnsi="PDF417x" w:cs="Times New Roman"/>
              </w:rPr>
              <w:t>*</w:t>
            </w:r>
            <w:proofErr w:type="spellStart"/>
            <w:r>
              <w:rPr>
                <w:rFonts w:ascii="PDF417x" w:eastAsia="Times New Roman" w:hAnsi="PDF417x" w:cs="Times New Roman"/>
              </w:rPr>
              <w:t>xBj</w:t>
            </w:r>
            <w:proofErr w:type="spellEnd"/>
            <w:r>
              <w:rPr>
                <w:rFonts w:ascii="PDF417x" w:eastAsia="Times New Roman" w:hAnsi="PDF417x" w:cs="Times New Roman"/>
              </w:rPr>
              <w:t>*</w:t>
            </w:r>
            <w:proofErr w:type="spellStart"/>
            <w:r>
              <w:rPr>
                <w:rFonts w:ascii="PDF417x" w:eastAsia="Times New Roman" w:hAnsi="PDF417x" w:cs="Times New Roman"/>
              </w:rPr>
              <w:t>tCi</w:t>
            </w:r>
            <w:proofErr w:type="spellEnd"/>
            <w:r>
              <w:rPr>
                <w:rFonts w:ascii="PDF417x" w:eastAsia="Times New Roman" w:hAnsi="PDF417x" w:cs="Times New Roman"/>
              </w:rPr>
              <w:t>*</w:t>
            </w:r>
            <w:proofErr w:type="spellStart"/>
            <w:r>
              <w:rPr>
                <w:rFonts w:ascii="PDF417x" w:eastAsia="Times New Roman" w:hAnsi="PDF417x" w:cs="Times New Roman"/>
              </w:rPr>
              <w:t>ssq</w:t>
            </w:r>
            <w:proofErr w:type="spellEnd"/>
            <w:r>
              <w:rPr>
                <w:rFonts w:ascii="PDF417x" w:eastAsia="Times New Roman" w:hAnsi="PDF417x" w:cs="Times New Roman"/>
              </w:rPr>
              <w:t>*</w:t>
            </w:r>
            <w:proofErr w:type="spellStart"/>
            <w:r>
              <w:rPr>
                <w:rFonts w:ascii="PDF417x" w:eastAsia="Times New Roman" w:hAnsi="PDF417x" w:cs="Times New Roman"/>
              </w:rPr>
              <w:t>rba</w:t>
            </w:r>
            <w:proofErr w:type="spellEnd"/>
            <w:r>
              <w:rPr>
                <w:rFonts w:ascii="PDF417x" w:eastAsia="Times New Roman" w:hAnsi="PDF417x" w:cs="Times New Roman"/>
              </w:rPr>
              <w:t>*</w:t>
            </w:r>
            <w:proofErr w:type="spellStart"/>
            <w:r>
              <w:rPr>
                <w:rFonts w:ascii="PDF417x" w:eastAsia="Times New Roman" w:hAnsi="PDF417x" w:cs="Times New Roman"/>
              </w:rPr>
              <w:t>oiy</w:t>
            </w:r>
            <w:proofErr w:type="spellEnd"/>
            <w:r>
              <w:rPr>
                <w:rFonts w:ascii="PDF417x" w:eastAsia="Times New Roman" w:hAnsi="PDF417x" w:cs="Times New Roman"/>
              </w:rPr>
              <w:t>*</w:t>
            </w:r>
            <w:proofErr w:type="spellStart"/>
            <w:r>
              <w:rPr>
                <w:rFonts w:ascii="PDF417x" w:eastAsia="Times New Roman" w:hAnsi="PDF417x" w:cs="Times New Roman"/>
              </w:rPr>
              <w:t>rnm</w:t>
            </w:r>
            <w:proofErr w:type="spellEnd"/>
            <w:r>
              <w:rPr>
                <w:rFonts w:ascii="PDF417x" w:eastAsia="Times New Roman" w:hAnsi="PDF417x" w:cs="Times New Roman"/>
              </w:rPr>
              <w:t>*</w:t>
            </w:r>
            <w:proofErr w:type="spellStart"/>
            <w:r>
              <w:rPr>
                <w:rFonts w:ascii="PDF417x" w:eastAsia="Times New Roman" w:hAnsi="PDF417x" w:cs="Times New Roman"/>
              </w:rPr>
              <w:t>pBk</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yqw</w:t>
            </w:r>
            <w:proofErr w:type="spellEnd"/>
            <w:r>
              <w:rPr>
                <w:rFonts w:ascii="PDF417x" w:eastAsia="Times New Roman" w:hAnsi="PDF417x" w:cs="Times New Roman"/>
              </w:rPr>
              <w:t>*</w:t>
            </w:r>
            <w:proofErr w:type="spellStart"/>
            <w:r>
              <w:rPr>
                <w:rFonts w:ascii="PDF417x" w:eastAsia="Times New Roman" w:hAnsi="PDF417x" w:cs="Times New Roman"/>
              </w:rPr>
              <w:t>wfg</w:t>
            </w:r>
            <w:proofErr w:type="spellEnd"/>
            <w:r>
              <w:rPr>
                <w:rFonts w:ascii="PDF417x" w:eastAsia="Times New Roman" w:hAnsi="PDF417x" w:cs="Times New Roman"/>
              </w:rPr>
              <w:t>*</w:t>
            </w:r>
            <w:proofErr w:type="spellStart"/>
            <w:r>
              <w:rPr>
                <w:rFonts w:ascii="PDF417x" w:eastAsia="Times New Roman" w:hAnsi="PDF417x" w:cs="Times New Roman"/>
              </w:rPr>
              <w:t>llx</w:t>
            </w:r>
            <w:proofErr w:type="spellEnd"/>
            <w:r>
              <w:rPr>
                <w:rFonts w:ascii="PDF417x" w:eastAsia="Times New Roman" w:hAnsi="PDF417x" w:cs="Times New Roman"/>
              </w:rPr>
              <w:t>*</w:t>
            </w:r>
            <w:proofErr w:type="spellStart"/>
            <w:r>
              <w:rPr>
                <w:rFonts w:ascii="PDF417x" w:eastAsia="Times New Roman" w:hAnsi="PDF417x" w:cs="Times New Roman"/>
              </w:rPr>
              <w:t>uDE</w:t>
            </w:r>
            <w:proofErr w:type="spellEnd"/>
            <w:r>
              <w:rPr>
                <w:rFonts w:ascii="PDF417x" w:eastAsia="Times New Roman" w:hAnsi="PDF417x" w:cs="Times New Roman"/>
              </w:rPr>
              <w:t>*</w:t>
            </w:r>
            <w:proofErr w:type="spellStart"/>
            <w:r>
              <w:rPr>
                <w:rFonts w:ascii="PDF417x" w:eastAsia="Times New Roman" w:hAnsi="PDF417x" w:cs="Times New Roman"/>
              </w:rPr>
              <w:t>xaD</w:t>
            </w:r>
            <w:proofErr w:type="spellEnd"/>
            <w:r>
              <w:rPr>
                <w:rFonts w:ascii="PDF417x" w:eastAsia="Times New Roman" w:hAnsi="PDF417x" w:cs="Times New Roman"/>
              </w:rPr>
              <w:t>*</w:t>
            </w:r>
            <w:proofErr w:type="spellStart"/>
            <w:r>
              <w:rPr>
                <w:rFonts w:ascii="PDF417x" w:eastAsia="Times New Roman" w:hAnsi="PDF417x" w:cs="Times New Roman"/>
              </w:rPr>
              <w:t>mDo</w:t>
            </w:r>
            <w:proofErr w:type="spellEnd"/>
            <w:r>
              <w:rPr>
                <w:rFonts w:ascii="PDF417x" w:eastAsia="Times New Roman" w:hAnsi="PDF417x" w:cs="Times New Roman"/>
              </w:rPr>
              <w:t>*</w:t>
            </w:r>
            <w:proofErr w:type="spellStart"/>
            <w:r>
              <w:rPr>
                <w:rFonts w:ascii="PDF417x" w:eastAsia="Times New Roman" w:hAnsi="PDF417x" w:cs="Times New Roman"/>
              </w:rPr>
              <w:t>yCn</w:t>
            </w:r>
            <w:proofErr w:type="spellEnd"/>
            <w:r>
              <w:rPr>
                <w:rFonts w:ascii="PDF417x" w:eastAsia="Times New Roman" w:hAnsi="PDF417x" w:cs="Times New Roman"/>
              </w:rPr>
              <w:t>*</w:t>
            </w:r>
            <w:proofErr w:type="spellStart"/>
            <w:r>
              <w:rPr>
                <w:rFonts w:ascii="PDF417x" w:eastAsia="Times New Roman" w:hAnsi="PDF417x" w:cs="Times New Roman"/>
              </w:rPr>
              <w:t>wng</w:t>
            </w:r>
            <w:proofErr w:type="spellEnd"/>
            <w:r>
              <w:rPr>
                <w:rFonts w:ascii="PDF417x" w:eastAsia="Times New Roman" w:hAnsi="PDF417x" w:cs="Times New Roman"/>
              </w:rPr>
              <w:t>*</w:t>
            </w:r>
            <w:proofErr w:type="spellStart"/>
            <w:r>
              <w:rPr>
                <w:rFonts w:ascii="PDF417x" w:eastAsia="Times New Roman" w:hAnsi="PDF417x" w:cs="Times New Roman"/>
              </w:rPr>
              <w:t>qjC</w:t>
            </w:r>
            <w:proofErr w:type="spellEnd"/>
            <w:r>
              <w:rPr>
                <w:rFonts w:ascii="PDF417x" w:eastAsia="Times New Roman" w:hAnsi="PDF417x" w:cs="Times New Roman"/>
              </w:rPr>
              <w:t>*</w:t>
            </w:r>
            <w:proofErr w:type="spellStart"/>
            <w:r>
              <w:rPr>
                <w:rFonts w:ascii="PDF417x" w:eastAsia="Times New Roman" w:hAnsi="PDF417x" w:cs="Times New Roman"/>
              </w:rPr>
              <w:t>pwg</w:t>
            </w:r>
            <w:proofErr w:type="spellEnd"/>
            <w:r>
              <w:rPr>
                <w:rFonts w:ascii="PDF417x" w:eastAsia="Times New Roman" w:hAnsi="PDF417x" w:cs="Times New Roman"/>
              </w:rPr>
              <w:t>*</w:t>
            </w:r>
            <w:proofErr w:type="spellStart"/>
            <w:r>
              <w:rPr>
                <w:rFonts w:ascii="PDF417x" w:eastAsia="Times New Roman" w:hAnsi="PDF417x" w:cs="Times New Roman"/>
              </w:rPr>
              <w:t>zew</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eDs</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bvE</w:t>
            </w:r>
            <w:proofErr w:type="spellEnd"/>
            <w:r>
              <w:rPr>
                <w:rFonts w:ascii="PDF417x" w:eastAsia="Times New Roman" w:hAnsi="PDF417x" w:cs="Times New Roman"/>
              </w:rPr>
              <w:t>*</w:t>
            </w:r>
            <w:proofErr w:type="spellStart"/>
            <w:r>
              <w:rPr>
                <w:rFonts w:ascii="PDF417x" w:eastAsia="Times New Roman" w:hAnsi="PDF417x" w:cs="Times New Roman"/>
              </w:rPr>
              <w:t>DAr</w:t>
            </w:r>
            <w:proofErr w:type="spellEnd"/>
            <w:r>
              <w:rPr>
                <w:rFonts w:ascii="PDF417x" w:eastAsia="Times New Roman" w:hAnsi="PDF417x" w:cs="Times New Roman"/>
              </w:rPr>
              <w:t>*Ati*</w:t>
            </w:r>
            <w:proofErr w:type="spellStart"/>
            <w:r>
              <w:rPr>
                <w:rFonts w:ascii="PDF417x" w:eastAsia="Times New Roman" w:hAnsi="PDF417x" w:cs="Times New Roman"/>
              </w:rPr>
              <w:t>cky</w:t>
            </w:r>
            <w:proofErr w:type="spellEnd"/>
            <w:r>
              <w:rPr>
                <w:rFonts w:ascii="PDF417x" w:eastAsia="Times New Roman" w:hAnsi="PDF417x" w:cs="Times New Roman"/>
              </w:rPr>
              <w:t>*</w:t>
            </w:r>
            <w:proofErr w:type="spellStart"/>
            <w:r>
              <w:rPr>
                <w:rFonts w:ascii="PDF417x" w:eastAsia="Times New Roman" w:hAnsi="PDF417x" w:cs="Times New Roman"/>
              </w:rPr>
              <w:t>oEz</w:t>
            </w:r>
            <w:proofErr w:type="spellEnd"/>
            <w:r>
              <w:rPr>
                <w:rFonts w:ascii="PDF417x" w:eastAsia="Times New Roman" w:hAnsi="PDF417x" w:cs="Times New Roman"/>
              </w:rPr>
              <w:t>*</w:t>
            </w:r>
            <w:proofErr w:type="spellStart"/>
            <w:r>
              <w:rPr>
                <w:rFonts w:ascii="PDF417x" w:eastAsia="Times New Roman" w:hAnsi="PDF417x" w:cs="Times New Roman"/>
              </w:rPr>
              <w:t>zfE</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ftw</w:t>
            </w:r>
            <w:proofErr w:type="spellEnd"/>
            <w:r>
              <w:rPr>
                <w:rFonts w:ascii="PDF417x" w:eastAsia="Times New Roman" w:hAnsi="PDF417x" w:cs="Times New Roman"/>
              </w:rPr>
              <w:t>*</w:t>
            </w:r>
            <w:proofErr w:type="spellStart"/>
            <w:r>
              <w:rPr>
                <w:rFonts w:ascii="PDF417x" w:eastAsia="Times New Roman" w:hAnsi="PDF417x" w:cs="Times New Roman"/>
              </w:rPr>
              <w:t>gac</w:t>
            </w:r>
            <w:proofErr w:type="spellEnd"/>
            <w:r>
              <w:rPr>
                <w:rFonts w:ascii="PDF417x" w:eastAsia="Times New Roman" w:hAnsi="PDF417x" w:cs="Times New Roman"/>
              </w:rPr>
              <w:t>*</w:t>
            </w:r>
            <w:proofErr w:type="spellStart"/>
            <w:r>
              <w:rPr>
                <w:rFonts w:ascii="PDF417x" w:eastAsia="Times New Roman" w:hAnsi="PDF417x" w:cs="Times New Roman"/>
              </w:rPr>
              <w:t>xFw</w:t>
            </w:r>
            <w:proofErr w:type="spellEnd"/>
            <w:r>
              <w:rPr>
                <w:rFonts w:ascii="PDF417x" w:eastAsia="Times New Roman" w:hAnsi="PDF417x" w:cs="Times New Roman"/>
              </w:rPr>
              <w:t>*kuk*</w:t>
            </w:r>
            <w:proofErr w:type="spellStart"/>
            <w:r>
              <w:rPr>
                <w:rFonts w:ascii="PDF417x" w:eastAsia="Times New Roman" w:hAnsi="PDF417x" w:cs="Times New Roman"/>
              </w:rPr>
              <w:t>kdr</w:t>
            </w:r>
            <w:proofErr w:type="spellEnd"/>
            <w:r>
              <w:rPr>
                <w:rFonts w:ascii="PDF417x" w:eastAsia="Times New Roman" w:hAnsi="PDF417x" w:cs="Times New Roman"/>
              </w:rPr>
              <w:t>*</w:t>
            </w:r>
            <w:proofErr w:type="spellStart"/>
            <w:r>
              <w:rPr>
                <w:rFonts w:ascii="PDF417x" w:eastAsia="Times New Roman" w:hAnsi="PDF417x" w:cs="Times New Roman"/>
              </w:rPr>
              <w:t>aDc</w:t>
            </w:r>
            <w:proofErr w:type="spellEnd"/>
            <w:r>
              <w:rPr>
                <w:rFonts w:ascii="PDF417x" w:eastAsia="Times New Roman" w:hAnsi="PDF417x" w:cs="Times New Roman"/>
              </w:rPr>
              <w:t>*</w:t>
            </w:r>
            <w:proofErr w:type="spellStart"/>
            <w:r>
              <w:rPr>
                <w:rFonts w:ascii="PDF417x" w:eastAsia="Times New Roman" w:hAnsi="PDF417x" w:cs="Times New Roman"/>
              </w:rPr>
              <w:t>Eas</w:t>
            </w:r>
            <w:proofErr w:type="spellEnd"/>
            <w:r>
              <w:rPr>
                <w:rFonts w:ascii="PDF417x" w:eastAsia="Times New Roman" w:hAnsi="PDF417x" w:cs="Times New Roman"/>
              </w:rPr>
              <w:t>*</w:t>
            </w:r>
            <w:proofErr w:type="spellStart"/>
            <w:r>
              <w:rPr>
                <w:rFonts w:ascii="PDF417x" w:eastAsia="Times New Roman" w:hAnsi="PDF417x" w:cs="Times New Roman"/>
              </w:rPr>
              <w:t>myz</w:t>
            </w:r>
            <w:proofErr w:type="spellEnd"/>
            <w:r>
              <w:rPr>
                <w:rFonts w:ascii="PDF417x" w:eastAsia="Times New Roman" w:hAnsi="PDF417x" w:cs="Times New Roman"/>
              </w:rPr>
              <w:t>*</w:t>
            </w:r>
            <w:proofErr w:type="spellStart"/>
            <w:r>
              <w:rPr>
                <w:rFonts w:ascii="PDF417x" w:eastAsia="Times New Roman" w:hAnsi="PDF417x" w:cs="Times New Roman"/>
              </w:rPr>
              <w:t>CaD</w:t>
            </w:r>
            <w:proofErr w:type="spellEnd"/>
            <w:r>
              <w:rPr>
                <w:rFonts w:ascii="PDF417x" w:eastAsia="Times New Roman" w:hAnsi="PDF417x" w:cs="Times New Roman"/>
              </w:rPr>
              <w:t>*</w:t>
            </w:r>
            <w:proofErr w:type="spellStart"/>
            <w:r>
              <w:rPr>
                <w:rFonts w:ascii="PDF417x" w:eastAsia="Times New Roman" w:hAnsi="PDF417x" w:cs="Times New Roman"/>
              </w:rPr>
              <w:t>onA</w:t>
            </w:r>
            <w:proofErr w:type="spellEnd"/>
            <w:r>
              <w:rPr>
                <w:rFonts w:ascii="PDF417x" w:eastAsia="Times New Roman" w:hAnsi="PDF417x" w:cs="Times New Roman"/>
              </w:rPr>
              <w:t>*</w:t>
            </w:r>
            <w:proofErr w:type="spellStart"/>
            <w:r>
              <w:rPr>
                <w:rFonts w:ascii="PDF417x" w:eastAsia="Times New Roman" w:hAnsi="PDF417x" w:cs="Times New Roman"/>
              </w:rPr>
              <w:t>onA</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ftA</w:t>
            </w:r>
            <w:proofErr w:type="spellEnd"/>
            <w:r>
              <w:rPr>
                <w:rFonts w:ascii="PDF417x" w:eastAsia="Times New Roman" w:hAnsi="PDF417x" w:cs="Times New Roman"/>
              </w:rPr>
              <w:t>*</w:t>
            </w:r>
            <w:proofErr w:type="spellStart"/>
            <w:r>
              <w:rPr>
                <w:rFonts w:ascii="PDF417x" w:eastAsia="Times New Roman" w:hAnsi="PDF417x" w:cs="Times New Roman"/>
              </w:rPr>
              <w:t>jvb</w:t>
            </w:r>
            <w:proofErr w:type="spellEnd"/>
            <w:r>
              <w:rPr>
                <w:rFonts w:ascii="PDF417x" w:eastAsia="Times New Roman" w:hAnsi="PDF417x" w:cs="Times New Roman"/>
              </w:rPr>
              <w:t>*</w:t>
            </w:r>
            <w:proofErr w:type="spellStart"/>
            <w:r>
              <w:rPr>
                <w:rFonts w:ascii="PDF417x" w:eastAsia="Times New Roman" w:hAnsi="PDF417x" w:cs="Times New Roman"/>
              </w:rPr>
              <w:t>tac</w:t>
            </w:r>
            <w:proofErr w:type="spellEnd"/>
            <w:r>
              <w:rPr>
                <w:rFonts w:ascii="PDF417x" w:eastAsia="Times New Roman" w:hAnsi="PDF417x" w:cs="Times New Roman"/>
              </w:rPr>
              <w:t>*</w:t>
            </w:r>
            <w:proofErr w:type="spellStart"/>
            <w:r>
              <w:rPr>
                <w:rFonts w:ascii="PDF417x" w:eastAsia="Times New Roman" w:hAnsi="PDF417x" w:cs="Times New Roman"/>
              </w:rPr>
              <w:t>wFB</w:t>
            </w:r>
            <w:proofErr w:type="spellEnd"/>
            <w:r>
              <w:rPr>
                <w:rFonts w:ascii="PDF417x" w:eastAsia="Times New Roman" w:hAnsi="PDF417x" w:cs="Times New Roman"/>
              </w:rPr>
              <w:t>*</w:t>
            </w:r>
            <w:proofErr w:type="spellStart"/>
            <w:r>
              <w:rPr>
                <w:rFonts w:ascii="PDF417x" w:eastAsia="Times New Roman" w:hAnsi="PDF417x" w:cs="Times New Roman"/>
              </w:rPr>
              <w:t>ybh</w:t>
            </w:r>
            <w:proofErr w:type="spellEnd"/>
            <w:r>
              <w:rPr>
                <w:rFonts w:ascii="PDF417x" w:eastAsia="Times New Roman" w:hAnsi="PDF417x" w:cs="Times New Roman"/>
              </w:rPr>
              <w:t>*</w:t>
            </w:r>
            <w:proofErr w:type="spellStart"/>
            <w:r>
              <w:rPr>
                <w:rFonts w:ascii="PDF417x" w:eastAsia="Times New Roman" w:hAnsi="PDF417x" w:cs="Times New Roman"/>
              </w:rPr>
              <w:t>sqk</w:t>
            </w:r>
            <w:proofErr w:type="spellEnd"/>
            <w:r>
              <w:rPr>
                <w:rFonts w:ascii="PDF417x" w:eastAsia="Times New Roman" w:hAnsi="PDF417x" w:cs="Times New Roman"/>
              </w:rPr>
              <w:t>*</w:t>
            </w:r>
            <w:proofErr w:type="spellStart"/>
            <w:r>
              <w:rPr>
                <w:rFonts w:ascii="PDF417x" w:eastAsia="Times New Roman" w:hAnsi="PDF417x" w:cs="Times New Roman"/>
              </w:rPr>
              <w:t>jCy</w:t>
            </w:r>
            <w:proofErr w:type="spellEnd"/>
            <w:r>
              <w:rPr>
                <w:rFonts w:ascii="PDF417x" w:eastAsia="Times New Roman" w:hAnsi="PDF417x" w:cs="Times New Roman"/>
              </w:rPr>
              <w:t>*</w:t>
            </w:r>
            <w:proofErr w:type="spellStart"/>
            <w:r>
              <w:rPr>
                <w:rFonts w:ascii="PDF417x" w:eastAsia="Times New Roman" w:hAnsi="PDF417x" w:cs="Times New Roman"/>
              </w:rPr>
              <w:t>uak</w:t>
            </w:r>
            <w:proofErr w:type="spellEnd"/>
            <w:r>
              <w:rPr>
                <w:rFonts w:ascii="PDF417x" w:eastAsia="Times New Roman" w:hAnsi="PDF417x" w:cs="Times New Roman"/>
              </w:rPr>
              <w:t>*</w:t>
            </w:r>
            <w:proofErr w:type="spellStart"/>
            <w:r>
              <w:rPr>
                <w:rFonts w:ascii="PDF417x" w:eastAsia="Times New Roman" w:hAnsi="PDF417x" w:cs="Times New Roman"/>
              </w:rPr>
              <w:t>wkd</w:t>
            </w:r>
            <w:proofErr w:type="spellEnd"/>
            <w:r>
              <w:rPr>
                <w:rFonts w:ascii="PDF417x" w:eastAsia="Times New Roman" w:hAnsi="PDF417x" w:cs="Times New Roman"/>
              </w:rPr>
              <w:t>*</w:t>
            </w:r>
            <w:proofErr w:type="spellStart"/>
            <w:r>
              <w:rPr>
                <w:rFonts w:ascii="PDF417x" w:eastAsia="Times New Roman" w:hAnsi="PDF417x" w:cs="Times New Roman"/>
              </w:rPr>
              <w:t>ijt</w:t>
            </w:r>
            <w:proofErr w:type="spellEnd"/>
            <w:r>
              <w:rPr>
                <w:rFonts w:ascii="PDF417x" w:eastAsia="Times New Roman" w:hAnsi="PDF417x" w:cs="Times New Roman"/>
              </w:rPr>
              <w:t>*</w:t>
            </w:r>
            <w:proofErr w:type="spellStart"/>
            <w:r>
              <w:rPr>
                <w:rFonts w:ascii="PDF417x" w:eastAsia="Times New Roman" w:hAnsi="PDF417x" w:cs="Times New Roman"/>
              </w:rPr>
              <w:t>uws</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xjq</w:t>
            </w:r>
            <w:proofErr w:type="spellEnd"/>
            <w:r>
              <w:rPr>
                <w:rFonts w:ascii="PDF417x" w:eastAsia="Times New Roman" w:hAnsi="PDF417x" w:cs="Times New Roman"/>
              </w:rPr>
              <w:t>*</w:t>
            </w:r>
            <w:proofErr w:type="spellStart"/>
            <w:r>
              <w:rPr>
                <w:rFonts w:ascii="PDF417x" w:eastAsia="Times New Roman" w:hAnsi="PDF417x" w:cs="Times New Roman"/>
              </w:rPr>
              <w:t>lFy</w:t>
            </w:r>
            <w:proofErr w:type="spellEnd"/>
            <w:r>
              <w:rPr>
                <w:rFonts w:ascii="PDF417x" w:eastAsia="Times New Roman" w:hAnsi="PDF417x" w:cs="Times New Roman"/>
              </w:rPr>
              <w:t>*</w:t>
            </w:r>
            <w:proofErr w:type="spellStart"/>
            <w:r>
              <w:rPr>
                <w:rFonts w:ascii="PDF417x" w:eastAsia="Times New Roman" w:hAnsi="PDF417x" w:cs="Times New Roman"/>
              </w:rPr>
              <w:t>ylu</w:t>
            </w:r>
            <w:proofErr w:type="spellEnd"/>
            <w:r>
              <w:rPr>
                <w:rFonts w:ascii="PDF417x" w:eastAsia="Times New Roman" w:hAnsi="PDF417x" w:cs="Times New Roman"/>
              </w:rPr>
              <w:t>*</w:t>
            </w:r>
            <w:proofErr w:type="spellStart"/>
            <w:r>
              <w:rPr>
                <w:rFonts w:ascii="PDF417x" w:eastAsia="Times New Roman" w:hAnsi="PDF417x" w:cs="Times New Roman"/>
              </w:rPr>
              <w:t>Amj</w:t>
            </w:r>
            <w:proofErr w:type="spellEnd"/>
            <w:r>
              <w:rPr>
                <w:rFonts w:ascii="PDF417x" w:eastAsia="Times New Roman" w:hAnsi="PDF417x" w:cs="Times New Roman"/>
              </w:rPr>
              <w:t>*</w:t>
            </w:r>
            <w:proofErr w:type="spellStart"/>
            <w:r>
              <w:rPr>
                <w:rFonts w:ascii="PDF417x" w:eastAsia="Times New Roman" w:hAnsi="PDF417x" w:cs="Times New Roman"/>
              </w:rPr>
              <w:t>lCz</w:t>
            </w:r>
            <w:proofErr w:type="spellEnd"/>
            <w:r>
              <w:rPr>
                <w:rFonts w:ascii="PDF417x" w:eastAsia="Times New Roman" w:hAnsi="PDF417x" w:cs="Times New Roman"/>
              </w:rPr>
              <w:t>*</w:t>
            </w:r>
            <w:proofErr w:type="spellStart"/>
            <w:r>
              <w:rPr>
                <w:rFonts w:ascii="PDF417x" w:eastAsia="Times New Roman" w:hAnsi="PDF417x" w:cs="Times New Roman"/>
              </w:rPr>
              <w:t>tbt</w:t>
            </w:r>
            <w:proofErr w:type="spellEnd"/>
            <w:r>
              <w:rPr>
                <w:rFonts w:ascii="PDF417x" w:eastAsia="Times New Roman" w:hAnsi="PDF417x" w:cs="Times New Roman"/>
              </w:rPr>
              <w:t>*</w:t>
            </w:r>
            <w:proofErr w:type="spellStart"/>
            <w:r>
              <w:rPr>
                <w:rFonts w:ascii="PDF417x" w:eastAsia="Times New Roman" w:hAnsi="PDF417x" w:cs="Times New Roman"/>
              </w:rPr>
              <w:t>rqi</w:t>
            </w:r>
            <w:proofErr w:type="spellEnd"/>
            <w:r>
              <w:rPr>
                <w:rFonts w:ascii="PDF417x" w:eastAsia="Times New Roman" w:hAnsi="PDF417x" w:cs="Times New Roman"/>
              </w:rPr>
              <w:t>*</w:t>
            </w:r>
            <w:proofErr w:type="spellStart"/>
            <w:r>
              <w:rPr>
                <w:rFonts w:ascii="PDF417x" w:eastAsia="Times New Roman" w:hAnsi="PDF417x" w:cs="Times New Roman"/>
              </w:rPr>
              <w:t>DuB</w:t>
            </w:r>
            <w:proofErr w:type="spellEnd"/>
            <w:r>
              <w:rPr>
                <w:rFonts w:ascii="PDF417x" w:eastAsia="Times New Roman" w:hAnsi="PDF417x" w:cs="Times New Roman"/>
              </w:rPr>
              <w:t>*</w:t>
            </w:r>
            <w:proofErr w:type="spellStart"/>
            <w:r>
              <w:rPr>
                <w:rFonts w:ascii="PDF417x" w:eastAsia="Times New Roman" w:hAnsi="PDF417x" w:cs="Times New Roman"/>
              </w:rPr>
              <w:t>cCj</w:t>
            </w:r>
            <w:proofErr w:type="spellEnd"/>
            <w:r>
              <w:rPr>
                <w:rFonts w:ascii="PDF417x" w:eastAsia="Times New Roman" w:hAnsi="PDF417x" w:cs="Times New Roman"/>
              </w:rPr>
              <w:t>*</w:t>
            </w:r>
            <w:proofErr w:type="spellStart"/>
            <w:r>
              <w:rPr>
                <w:rFonts w:ascii="PDF417x" w:eastAsia="Times New Roman" w:hAnsi="PDF417x" w:cs="Times New Roman"/>
              </w:rPr>
              <w:t>FjA</w:t>
            </w:r>
            <w:proofErr w:type="spellEnd"/>
            <w:r>
              <w:rPr>
                <w:rFonts w:ascii="PDF417x" w:eastAsia="Times New Roman" w:hAnsi="PDF417x" w:cs="Times New Roman"/>
              </w:rPr>
              <w:t>*</w:t>
            </w:r>
            <w:proofErr w:type="spellStart"/>
            <w:r>
              <w:rPr>
                <w:rFonts w:ascii="PDF417x" w:eastAsia="Times New Roman" w:hAnsi="PDF417x" w:cs="Times New Roman"/>
              </w:rPr>
              <w:t>uzq</w:t>
            </w:r>
            <w:proofErr w:type="spellEnd"/>
            <w:r>
              <w:rPr>
                <w:rFonts w:ascii="PDF417x" w:eastAsia="Times New Roman" w:hAnsi="PDF417x" w:cs="Times New Roman"/>
              </w:rPr>
              <w:t>*-</w:t>
            </w:r>
            <w:r>
              <w:rPr>
                <w:rFonts w:ascii="PDF417x" w:eastAsia="Times New Roman" w:hAnsi="PDF417x" w:cs="Times New Roman"/>
              </w:rPr>
              <w:br/>
            </w:r>
          </w:p>
        </w:tc>
      </w:tr>
    </w:tbl>
    <w:bookmarkEnd w:id="0"/>
    <w:bookmarkEnd w:id="1"/>
    <w:bookmarkEnd w:id="2"/>
    <w:bookmarkEnd w:id="3"/>
    <w:bookmarkEnd w:id="4"/>
    <w:bookmarkEnd w:id="5"/>
    <w:bookmarkEnd w:id="6"/>
    <w:bookmarkEnd w:id="7"/>
    <w:bookmarkEnd w:id="8"/>
    <w:bookmarkEnd w:id="9"/>
    <w:bookmarkEnd w:id="10"/>
    <w:bookmarkEnd w:id="11"/>
    <w:p w14:paraId="449D82EF" w14:textId="2C10CD3B" w:rsidR="008B3201" w:rsidRPr="001D3B88" w:rsidRDefault="008B3201" w:rsidP="008B3201">
      <w:pPr>
        <w:ind w:right="5386" w:firstLine="142"/>
        <w:jc w:val="center"/>
        <w:rPr>
          <w:rFonts w:ascii="Calibri" w:hAnsi="Calibri" w:cs="Calibri"/>
        </w:rPr>
      </w:pPr>
      <w:r>
        <w:rPr>
          <w:rFonts w:ascii="Calibri" w:hAnsi="Calibri" w:cs="Calibri"/>
          <w:noProof/>
        </w:rPr>
        <w:drawing>
          <wp:inline distT="0" distB="0" distL="0" distR="0" wp14:anchorId="4D40A8EE" wp14:editId="57093177">
            <wp:extent cx="314325" cy="428625"/>
            <wp:effectExtent l="0" t="0" r="9525" b="9525"/>
            <wp:docPr id="2024452870" name="Slika 63" descr="Slika na kojoj se prikazuje simbol, crveno,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52870" name="Slika 63" descr="Slika na kojoj se prikazuje simbol, crveno, zastava&#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9B4E7CF" w14:textId="77777777" w:rsidR="008B3201" w:rsidRPr="001D3B88" w:rsidRDefault="008B3201" w:rsidP="008B3201">
      <w:pPr>
        <w:ind w:right="5386"/>
        <w:jc w:val="center"/>
        <w:rPr>
          <w:rFonts w:ascii="Calibri" w:hAnsi="Calibri" w:cs="Calibri"/>
        </w:rPr>
      </w:pPr>
      <w:r w:rsidRPr="001D3B88">
        <w:rPr>
          <w:rFonts w:ascii="Calibri" w:hAnsi="Calibri" w:cs="Calibri"/>
        </w:rPr>
        <w:t>R  E  P  U  B  L  I  K  A    H  R  V  A  T  S  K  A</w:t>
      </w:r>
    </w:p>
    <w:p w14:paraId="5C2DD9FF" w14:textId="77777777" w:rsidR="008B3201" w:rsidRPr="001D3B88" w:rsidRDefault="008B3201" w:rsidP="008B3201">
      <w:pPr>
        <w:ind w:right="5386"/>
        <w:jc w:val="center"/>
        <w:rPr>
          <w:rFonts w:ascii="Calibri" w:hAnsi="Calibri" w:cs="Calibri"/>
        </w:rPr>
      </w:pPr>
      <w:r w:rsidRPr="001D3B88">
        <w:rPr>
          <w:rFonts w:ascii="Calibri" w:hAnsi="Calibri" w:cs="Calibri"/>
        </w:rPr>
        <w:t>POŽEŠKO-SLAVONSKA ŽUPANIJA</w:t>
      </w:r>
    </w:p>
    <w:p w14:paraId="6610F7C2" w14:textId="5656AC16" w:rsidR="008B3201" w:rsidRPr="00745B93" w:rsidRDefault="008B3201" w:rsidP="008B3201">
      <w:pPr>
        <w:ind w:right="5386"/>
        <w:jc w:val="center"/>
        <w:rPr>
          <w:rFonts w:ascii="Calibri" w:hAnsi="Calibri" w:cs="Calibri"/>
        </w:rPr>
      </w:pPr>
      <w:r>
        <w:rPr>
          <w:rFonts w:ascii="Calibri" w:hAnsi="Calibri" w:cs="Calibri"/>
          <w:noProof/>
          <w:sz w:val="20"/>
          <w:szCs w:val="20"/>
        </w:rPr>
        <w:drawing>
          <wp:anchor distT="0" distB="0" distL="114300" distR="114300" simplePos="0" relativeHeight="251731968" behindDoc="0" locked="0" layoutInCell="1" allowOverlap="1" wp14:anchorId="0AF3FD14" wp14:editId="6FA9D47F">
            <wp:simplePos x="0" y="0"/>
            <wp:positionH relativeFrom="column">
              <wp:posOffset>96520</wp:posOffset>
            </wp:positionH>
            <wp:positionV relativeFrom="paragraph">
              <wp:posOffset>17780</wp:posOffset>
            </wp:positionV>
            <wp:extent cx="355600" cy="347980"/>
            <wp:effectExtent l="0" t="0" r="6350" b="0"/>
            <wp:wrapNone/>
            <wp:docPr id="995707913" name="Slika 64" descr="Slika na kojoj se prikazuje emblem, grb, simbol,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707913" name="Slika 64" descr="Slika na kojoj se prikazuje emblem, grb, simbol, krug&#10;&#10;Sadržaj generiran uz AI možda nije 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745B93">
        <w:rPr>
          <w:rFonts w:ascii="Calibri" w:hAnsi="Calibri" w:cs="Calibri"/>
        </w:rPr>
        <w:t>GRAD POŽEGA</w:t>
      </w:r>
    </w:p>
    <w:p w14:paraId="33FDAB70" w14:textId="77777777" w:rsidR="008B3201" w:rsidRPr="00745B93" w:rsidRDefault="008B3201" w:rsidP="008B3201">
      <w:pPr>
        <w:spacing w:after="240"/>
        <w:ind w:right="5386"/>
        <w:jc w:val="center"/>
        <w:rPr>
          <w:rFonts w:ascii="Calibri" w:hAnsi="Calibri" w:cs="Calibri"/>
        </w:rPr>
      </w:pPr>
      <w:r w:rsidRPr="00745B93">
        <w:rPr>
          <w:rFonts w:ascii="Calibri" w:hAnsi="Calibri" w:cs="Calibri"/>
        </w:rPr>
        <w:t>Gradonačelnik</w:t>
      </w:r>
    </w:p>
    <w:p w14:paraId="56A700C7" w14:textId="60649670" w:rsidR="002D78F5" w:rsidRDefault="002D78F5" w:rsidP="002D78F5">
      <w:pPr>
        <w:rPr>
          <w:rFonts w:ascii="Calibri" w:eastAsia="Times New Roman" w:hAnsi="Calibri" w:cs="Calibri"/>
          <w:color w:val="000000"/>
          <w:lang w:eastAsia="hr-HR"/>
        </w:rPr>
      </w:pPr>
      <w:r>
        <w:rPr>
          <w:rFonts w:ascii="Calibri" w:eastAsia="Times New Roman" w:hAnsi="Calibri" w:cs="Calibri"/>
          <w:color w:val="000000"/>
          <w:lang w:eastAsia="hr-HR"/>
        </w:rPr>
        <w:t xml:space="preserve">KLASA: 940-02/24-01/3 </w:t>
      </w:r>
    </w:p>
    <w:p w14:paraId="5FD5B173" w14:textId="19402218" w:rsidR="002D78F5" w:rsidRDefault="002D78F5" w:rsidP="002D78F5">
      <w:pPr>
        <w:rPr>
          <w:rFonts w:ascii="Calibri" w:eastAsia="Times New Roman" w:hAnsi="Calibri" w:cs="Calibri"/>
          <w:color w:val="000000"/>
          <w:lang w:eastAsia="hr-HR"/>
        </w:rPr>
      </w:pPr>
      <w:r>
        <w:rPr>
          <w:rFonts w:ascii="Calibri" w:eastAsia="Times New Roman" w:hAnsi="Calibri" w:cs="Calibri"/>
          <w:color w:val="000000"/>
          <w:lang w:eastAsia="hr-HR"/>
        </w:rPr>
        <w:t>URBROJ: 2177-1-0</w:t>
      </w:r>
      <w:r w:rsidR="00363A76">
        <w:rPr>
          <w:rFonts w:ascii="Calibri" w:eastAsia="Times New Roman" w:hAnsi="Calibri" w:cs="Calibri"/>
          <w:color w:val="000000"/>
          <w:lang w:eastAsia="hr-HR"/>
        </w:rPr>
        <w:t>2</w:t>
      </w:r>
      <w:r>
        <w:rPr>
          <w:rFonts w:ascii="Calibri" w:eastAsia="Times New Roman" w:hAnsi="Calibri" w:cs="Calibri"/>
          <w:color w:val="000000"/>
          <w:lang w:eastAsia="hr-HR"/>
        </w:rPr>
        <w:t>/0</w:t>
      </w:r>
      <w:r w:rsidR="00363A76">
        <w:rPr>
          <w:rFonts w:ascii="Calibri" w:eastAsia="Times New Roman" w:hAnsi="Calibri" w:cs="Calibri"/>
          <w:color w:val="000000"/>
          <w:lang w:eastAsia="hr-HR"/>
        </w:rPr>
        <w:t>1</w:t>
      </w:r>
      <w:r>
        <w:rPr>
          <w:rFonts w:ascii="Calibri" w:eastAsia="Times New Roman" w:hAnsi="Calibri" w:cs="Calibri"/>
          <w:color w:val="000000"/>
          <w:lang w:eastAsia="hr-HR"/>
        </w:rPr>
        <w:t>-25-30</w:t>
      </w:r>
    </w:p>
    <w:p w14:paraId="24057CD8" w14:textId="3837C4DC" w:rsidR="002D78F5" w:rsidRDefault="002D78F5" w:rsidP="008B3201">
      <w:pPr>
        <w:spacing w:after="240"/>
        <w:rPr>
          <w:rFonts w:ascii="Calibri" w:eastAsia="Times New Roman" w:hAnsi="Calibri" w:cs="Calibri"/>
          <w:lang w:eastAsia="hr-HR"/>
        </w:rPr>
      </w:pPr>
      <w:r>
        <w:rPr>
          <w:rFonts w:ascii="Calibri" w:eastAsia="Times New Roman" w:hAnsi="Calibri" w:cs="Calibri"/>
          <w:lang w:eastAsia="hr-HR"/>
        </w:rPr>
        <w:t>Požega, 10.</w:t>
      </w:r>
      <w:r w:rsidR="008239B3">
        <w:rPr>
          <w:rFonts w:ascii="Calibri" w:eastAsia="Times New Roman" w:hAnsi="Calibri" w:cs="Calibri"/>
          <w:lang w:eastAsia="hr-HR"/>
        </w:rPr>
        <w:t xml:space="preserve"> rujna </w:t>
      </w:r>
      <w:r>
        <w:rPr>
          <w:rFonts w:ascii="Calibri" w:eastAsia="Times New Roman" w:hAnsi="Calibri" w:cs="Calibri"/>
          <w:lang w:eastAsia="hr-HR"/>
        </w:rPr>
        <w:t>2025.</w:t>
      </w:r>
    </w:p>
    <w:p w14:paraId="060466AA" w14:textId="62C26103" w:rsidR="002D78F5" w:rsidRPr="009F3117" w:rsidRDefault="002D78F5" w:rsidP="008B3201">
      <w:pPr>
        <w:spacing w:after="240" w:line="240" w:lineRule="auto"/>
        <w:ind w:firstLine="708"/>
        <w:jc w:val="both"/>
        <w:rPr>
          <w:rFonts w:ascii="Calibri" w:eastAsia="Times New Roman" w:hAnsi="Calibri" w:cs="Calibri"/>
          <w:noProof/>
          <w:lang w:eastAsia="zh-CN"/>
        </w:rPr>
      </w:pPr>
      <w:r w:rsidRPr="009F3117">
        <w:rPr>
          <w:rFonts w:ascii="Calibri" w:eastAsia="Times New Roman" w:hAnsi="Calibri" w:cs="Calibri"/>
          <w:noProof/>
          <w:lang w:eastAsia="zh-CN"/>
        </w:rPr>
        <w:t xml:space="preserve">Na temelju </w:t>
      </w:r>
      <w:r w:rsidRPr="009F3117">
        <w:rPr>
          <w:rFonts w:ascii="Calibri" w:eastAsia="Times New Roman" w:hAnsi="Calibri" w:cs="Calibri"/>
          <w:noProof/>
          <w:lang w:eastAsia="hr-HR"/>
        </w:rPr>
        <w:t xml:space="preserve">članka 44. stavka 1. i članka 48. stavka 1. točke 1. Zakona o </w:t>
      </w:r>
      <w:r w:rsidRPr="009F3117">
        <w:rPr>
          <w:rFonts w:ascii="Calibri" w:eastAsia="Times New Roman" w:hAnsi="Calibri" w:cs="Calibri"/>
          <w:noProof/>
          <w:lang w:eastAsia="zh-CN"/>
        </w:rPr>
        <w:t>Zakona o lokalnoj i područnoj (regionalnoj) samoupravi (Narodne novine, broj: 33/01., 60/01.- vjerodostojno tumačenje, 129/05., 109/07., 125/08., 36/09., 150/11., 144/12., 19/13.- pročišćeni tekst, 137/15.- ispravak, 123/17., 98/19. i 144/20.)</w:t>
      </w:r>
      <w:r w:rsidRPr="009F3117">
        <w:rPr>
          <w:rFonts w:ascii="Calibri" w:eastAsia="Times New Roman" w:hAnsi="Calibri" w:cs="Calibri"/>
          <w:noProof/>
          <w:lang w:eastAsia="hr-HR"/>
        </w:rPr>
        <w:t xml:space="preserve"> i članka 62. stavka 1. podstavka 1. i članka 120. Statuta Grada Požege </w:t>
      </w:r>
      <w:r w:rsidRPr="009F3117">
        <w:rPr>
          <w:rFonts w:ascii="Calibri" w:eastAsia="Times New Roman" w:hAnsi="Calibri" w:cs="Calibri"/>
          <w:noProof/>
          <w:lang w:eastAsia="zh-CN"/>
        </w:rPr>
        <w:t>(Službene novine Grada Požege, broj: 2/21. i 11/22.), Gradonačelnik Grada Požege,</w:t>
      </w:r>
      <w:r w:rsidRPr="009F3117">
        <w:rPr>
          <w:rFonts w:ascii="Calibri" w:eastAsia="Times New Roman" w:hAnsi="Calibri" w:cs="Calibri"/>
          <w:noProof/>
          <w:lang w:eastAsia="hr-HR"/>
        </w:rPr>
        <w:t xml:space="preserve"> dana </w:t>
      </w:r>
      <w:r>
        <w:rPr>
          <w:rFonts w:ascii="Calibri" w:eastAsia="Times New Roman" w:hAnsi="Calibri" w:cs="Calibri"/>
          <w:lang w:eastAsia="hr-HR"/>
        </w:rPr>
        <w:t>10</w:t>
      </w:r>
      <w:r w:rsidRPr="009F3117">
        <w:rPr>
          <w:rFonts w:ascii="Calibri" w:eastAsia="Times New Roman" w:hAnsi="Calibri" w:cs="Calibri"/>
          <w:noProof/>
          <w:lang w:eastAsia="hr-HR"/>
        </w:rPr>
        <w:t xml:space="preserve">. </w:t>
      </w:r>
      <w:r>
        <w:rPr>
          <w:rFonts w:ascii="Calibri" w:eastAsia="Times New Roman" w:hAnsi="Calibri" w:cs="Calibri"/>
          <w:lang w:eastAsia="hr-HR"/>
        </w:rPr>
        <w:t>rujna</w:t>
      </w:r>
      <w:r w:rsidRPr="009F3117">
        <w:rPr>
          <w:rFonts w:ascii="Calibri" w:eastAsia="Times New Roman" w:hAnsi="Calibri" w:cs="Calibri"/>
          <w:noProof/>
          <w:lang w:eastAsia="hr-HR"/>
        </w:rPr>
        <w:t xml:space="preserve"> 2025. godine, donosi sljedeći</w:t>
      </w:r>
    </w:p>
    <w:p w14:paraId="13469D2B" w14:textId="77777777" w:rsidR="002D78F5" w:rsidRPr="009F3117" w:rsidRDefault="002D78F5" w:rsidP="008B3201">
      <w:pPr>
        <w:spacing w:after="240" w:line="240" w:lineRule="auto"/>
        <w:ind w:right="50"/>
        <w:jc w:val="center"/>
        <w:rPr>
          <w:rFonts w:ascii="Calibri" w:eastAsia="Times New Roman" w:hAnsi="Calibri" w:cs="Calibri"/>
          <w:noProof/>
          <w:lang w:eastAsia="hr-HR"/>
        </w:rPr>
      </w:pPr>
      <w:r w:rsidRPr="009F3117">
        <w:rPr>
          <w:rFonts w:ascii="Calibri" w:eastAsia="Times New Roman" w:hAnsi="Calibri" w:cs="Calibri"/>
          <w:noProof/>
          <w:lang w:eastAsia="hr-HR"/>
        </w:rPr>
        <w:t xml:space="preserve">Z A K L J U Č A K </w:t>
      </w:r>
    </w:p>
    <w:p w14:paraId="2FEE85FB" w14:textId="77777777" w:rsidR="002D78F5" w:rsidRPr="009F3117" w:rsidRDefault="002D78F5" w:rsidP="008B3201">
      <w:pPr>
        <w:spacing w:after="240" w:line="240" w:lineRule="auto"/>
        <w:jc w:val="center"/>
        <w:rPr>
          <w:rFonts w:ascii="Calibri" w:eastAsia="Times New Roman" w:hAnsi="Calibri" w:cs="Calibri"/>
          <w:noProof/>
          <w:lang w:eastAsia="hr-HR"/>
        </w:rPr>
      </w:pPr>
      <w:r w:rsidRPr="009F3117">
        <w:rPr>
          <w:rFonts w:ascii="Calibri" w:eastAsia="Times New Roman" w:hAnsi="Calibri" w:cs="Calibri"/>
          <w:noProof/>
          <w:lang w:eastAsia="hr-HR"/>
        </w:rPr>
        <w:t>I.</w:t>
      </w:r>
    </w:p>
    <w:p w14:paraId="6BBE8B4D" w14:textId="5DD19F8A" w:rsidR="002D78F5" w:rsidRPr="009F3117" w:rsidRDefault="002D78F5" w:rsidP="008B3201">
      <w:pPr>
        <w:spacing w:after="240" w:line="240" w:lineRule="auto"/>
        <w:ind w:firstLine="708"/>
        <w:jc w:val="both"/>
        <w:rPr>
          <w:rFonts w:ascii="Calibri" w:eastAsia="Times New Roman" w:hAnsi="Calibri" w:cs="Calibri"/>
          <w:noProof/>
          <w:lang w:eastAsia="hr-HR"/>
        </w:rPr>
      </w:pPr>
      <w:r w:rsidRPr="009F3117">
        <w:rPr>
          <w:rFonts w:ascii="Calibri" w:eastAsia="Times New Roman" w:hAnsi="Calibri" w:cs="Calibri"/>
          <w:noProof/>
          <w:lang w:eastAsia="hr-HR"/>
        </w:rPr>
        <w:t xml:space="preserve">Utvrđuje se Prijedlog Odluke o raspisivanju javnog natječaja za </w:t>
      </w:r>
      <w:r>
        <w:rPr>
          <w:rFonts w:ascii="Calibri" w:eastAsia="Times New Roman" w:hAnsi="Calibri" w:cs="Calibri"/>
          <w:lang w:eastAsia="hr-HR"/>
        </w:rPr>
        <w:t>prodaju</w:t>
      </w:r>
      <w:r w:rsidRPr="009F3117">
        <w:rPr>
          <w:rFonts w:ascii="Calibri" w:eastAsia="Times New Roman" w:hAnsi="Calibri" w:cs="Calibri"/>
          <w:noProof/>
          <w:lang w:eastAsia="hr-HR"/>
        </w:rPr>
        <w:t xml:space="preserve"> poljoprivrednog zemljišta u vlasništvu Republike Hrvatske na području </w:t>
      </w:r>
      <w:r w:rsidR="008239B3">
        <w:rPr>
          <w:rFonts w:ascii="Calibri" w:eastAsia="Times New Roman" w:hAnsi="Calibri" w:cs="Calibri"/>
          <w:noProof/>
          <w:lang w:eastAsia="hr-HR"/>
        </w:rPr>
        <w:t>g</w:t>
      </w:r>
      <w:r w:rsidRPr="009F3117">
        <w:rPr>
          <w:rFonts w:ascii="Calibri" w:eastAsia="Times New Roman" w:hAnsi="Calibri" w:cs="Calibri"/>
          <w:noProof/>
          <w:lang w:eastAsia="hr-HR"/>
        </w:rPr>
        <w:t xml:space="preserve">rada Požege i Javnog natječaja za zakup poljoprivrednog zemljišta u vlasništvu Republike Hrvatske na području </w:t>
      </w:r>
      <w:r w:rsidR="008239B3">
        <w:rPr>
          <w:rFonts w:ascii="Calibri" w:eastAsia="Times New Roman" w:hAnsi="Calibri" w:cs="Calibri"/>
          <w:noProof/>
          <w:lang w:eastAsia="hr-HR"/>
        </w:rPr>
        <w:t>g</w:t>
      </w:r>
      <w:r w:rsidRPr="009F3117">
        <w:rPr>
          <w:rFonts w:ascii="Calibri" w:eastAsia="Times New Roman" w:hAnsi="Calibri" w:cs="Calibri"/>
          <w:noProof/>
          <w:lang w:eastAsia="hr-HR"/>
        </w:rPr>
        <w:t>rada P</w:t>
      </w:r>
      <w:r w:rsidR="00473A59">
        <w:rPr>
          <w:rFonts w:ascii="Calibri" w:eastAsia="Times New Roman" w:hAnsi="Calibri" w:cs="Calibri"/>
          <w:noProof/>
          <w:lang w:eastAsia="hr-HR"/>
        </w:rPr>
        <w:t>o</w:t>
      </w:r>
      <w:r w:rsidRPr="009F3117">
        <w:rPr>
          <w:rFonts w:ascii="Calibri" w:eastAsia="Times New Roman" w:hAnsi="Calibri" w:cs="Calibri"/>
          <w:noProof/>
          <w:lang w:eastAsia="hr-HR"/>
        </w:rPr>
        <w:t>žege</w:t>
      </w:r>
      <w:r w:rsidRPr="009F3117">
        <w:rPr>
          <w:rFonts w:ascii="Calibri" w:eastAsia="Calibri" w:hAnsi="Calibri" w:cs="Calibri"/>
          <w:noProof/>
        </w:rPr>
        <w:t xml:space="preserve">, </w:t>
      </w:r>
      <w:r w:rsidRPr="009F3117">
        <w:rPr>
          <w:rFonts w:ascii="Calibri" w:eastAsia="Times New Roman" w:hAnsi="Calibri" w:cs="Calibri"/>
          <w:noProof/>
          <w:lang w:eastAsia="hr-HR"/>
        </w:rPr>
        <w:t>kao u predloženom tekstu.</w:t>
      </w:r>
    </w:p>
    <w:p w14:paraId="12324F68" w14:textId="77777777" w:rsidR="002D78F5" w:rsidRPr="009F3117" w:rsidRDefault="002D78F5" w:rsidP="008B3201">
      <w:pPr>
        <w:spacing w:after="240" w:line="240" w:lineRule="auto"/>
        <w:jc w:val="center"/>
        <w:rPr>
          <w:rFonts w:ascii="Calibri" w:eastAsia="Times New Roman" w:hAnsi="Calibri" w:cs="Calibri"/>
          <w:noProof/>
          <w:lang w:eastAsia="hr-HR"/>
        </w:rPr>
      </w:pPr>
      <w:r w:rsidRPr="009F3117">
        <w:rPr>
          <w:rFonts w:ascii="Calibri" w:eastAsia="Times New Roman" w:hAnsi="Calibri" w:cs="Calibri"/>
          <w:noProof/>
          <w:lang w:eastAsia="hr-HR"/>
        </w:rPr>
        <w:t>II.</w:t>
      </w:r>
    </w:p>
    <w:p w14:paraId="0892C44C" w14:textId="4DE25623" w:rsidR="002D78F5" w:rsidRPr="009F3117" w:rsidRDefault="002D78F5" w:rsidP="008B3201">
      <w:pPr>
        <w:spacing w:after="240" w:line="240" w:lineRule="auto"/>
        <w:ind w:left="142" w:firstLine="566"/>
        <w:jc w:val="both"/>
        <w:rPr>
          <w:rFonts w:ascii="Calibri" w:eastAsia="Times New Roman" w:hAnsi="Calibri" w:cs="Calibri"/>
          <w:noProof/>
          <w:lang w:eastAsia="hr-HR"/>
        </w:rPr>
      </w:pPr>
      <w:r w:rsidRPr="009F3117">
        <w:rPr>
          <w:rFonts w:ascii="Calibri" w:eastAsia="Times New Roman" w:hAnsi="Calibri" w:cs="Calibri"/>
          <w:noProof/>
          <w:lang w:eastAsia="hr-HR"/>
        </w:rPr>
        <w:t>Prijedlozi Odluk</w:t>
      </w:r>
      <w:r w:rsidR="008239B3">
        <w:rPr>
          <w:rFonts w:ascii="Calibri" w:eastAsia="Times New Roman" w:hAnsi="Calibri" w:cs="Calibri"/>
          <w:noProof/>
          <w:lang w:eastAsia="hr-HR"/>
        </w:rPr>
        <w:t>a</w:t>
      </w:r>
      <w:r w:rsidRPr="009F3117">
        <w:rPr>
          <w:rFonts w:ascii="Calibri" w:eastAsia="Times New Roman" w:hAnsi="Calibri" w:cs="Calibri"/>
          <w:noProof/>
          <w:lang w:eastAsia="hr-HR"/>
        </w:rPr>
        <w:t xml:space="preserve"> i Javnog natječaja iz točke I. ovoga Zaključka upućuje se Gradskom vijeću Grada Požege na razmatranje i usvajanje.</w:t>
      </w:r>
    </w:p>
    <w:p w14:paraId="55E2D6EB" w14:textId="77777777" w:rsidR="002D78F5" w:rsidRPr="008239B3" w:rsidRDefault="002D78F5" w:rsidP="002D78F5">
      <w:pPr>
        <w:spacing w:line="240" w:lineRule="auto"/>
        <w:rPr>
          <w:rFonts w:ascii="Calibri" w:eastAsia="Times New Roman" w:hAnsi="Calibri" w:cs="Calibri"/>
          <w:noProof/>
          <w:lang w:eastAsia="hr-HR"/>
        </w:rPr>
      </w:pPr>
    </w:p>
    <w:p w14:paraId="7A5BC757" w14:textId="699DFF85" w:rsidR="002D78F5" w:rsidRPr="008239B3" w:rsidRDefault="002D78F5" w:rsidP="008B3201">
      <w:pPr>
        <w:spacing w:line="240" w:lineRule="auto"/>
        <w:ind w:left="5670"/>
        <w:jc w:val="center"/>
        <w:rPr>
          <w:rFonts w:ascii="Calibri" w:eastAsia="Times New Roman" w:hAnsi="Calibri" w:cs="Calibri"/>
          <w:noProof/>
          <w:lang w:eastAsia="hr-HR"/>
        </w:rPr>
      </w:pPr>
      <w:r w:rsidRPr="008239B3">
        <w:rPr>
          <w:rFonts w:ascii="Calibri" w:eastAsia="Times New Roman" w:hAnsi="Calibri" w:cs="Calibri"/>
          <w:noProof/>
          <w:lang w:eastAsia="hr-HR"/>
        </w:rPr>
        <w:t>GRADONAČELNIK</w:t>
      </w:r>
    </w:p>
    <w:p w14:paraId="2DFB5555" w14:textId="77777777" w:rsidR="002D78F5" w:rsidRPr="008239B3" w:rsidRDefault="002D78F5" w:rsidP="008B3201">
      <w:pPr>
        <w:spacing w:line="240" w:lineRule="auto"/>
        <w:ind w:left="5670"/>
        <w:jc w:val="right"/>
        <w:rPr>
          <w:rFonts w:ascii="Calibri" w:eastAsia="Times New Roman" w:hAnsi="Calibri" w:cs="Calibri"/>
          <w:noProof/>
          <w:lang w:eastAsia="hr-HR"/>
        </w:rPr>
      </w:pPr>
      <w:r w:rsidRPr="008239B3">
        <w:rPr>
          <w:rFonts w:ascii="Calibri" w:eastAsia="Times New Roman" w:hAnsi="Calibri" w:cs="Calibri"/>
          <w:noProof/>
          <w:lang w:eastAsia="hr-HR"/>
        </w:rPr>
        <w:t>prof.dr.sc. Borislav Miličević</w:t>
      </w:r>
    </w:p>
    <w:p w14:paraId="1E057A1E" w14:textId="77777777" w:rsidR="002D78F5" w:rsidRPr="009F3117" w:rsidRDefault="002D78F5" w:rsidP="002D78F5">
      <w:pPr>
        <w:spacing w:line="240" w:lineRule="auto"/>
        <w:rPr>
          <w:rFonts w:ascii="Calibri" w:eastAsia="Times New Roman" w:hAnsi="Calibri" w:cs="Calibri"/>
          <w:noProof/>
          <w:u w:val="single"/>
          <w:lang w:eastAsia="hr-HR"/>
        </w:rPr>
      </w:pPr>
    </w:p>
    <w:p w14:paraId="532A9B60" w14:textId="77777777" w:rsidR="002D78F5" w:rsidRPr="009F3117" w:rsidRDefault="002D78F5" w:rsidP="002D78F5">
      <w:pPr>
        <w:spacing w:line="240" w:lineRule="auto"/>
        <w:rPr>
          <w:rFonts w:ascii="Calibri" w:eastAsia="Times New Roman" w:hAnsi="Calibri" w:cs="Calibri"/>
          <w:noProof/>
          <w:u w:val="single"/>
          <w:lang w:eastAsia="hr-HR"/>
        </w:rPr>
      </w:pPr>
    </w:p>
    <w:p w14:paraId="2497A0D9" w14:textId="77777777" w:rsidR="002D78F5" w:rsidRPr="009F3117" w:rsidRDefault="002D78F5" w:rsidP="002D78F5">
      <w:pPr>
        <w:spacing w:line="240" w:lineRule="auto"/>
        <w:rPr>
          <w:rFonts w:ascii="Calibri" w:eastAsia="Times New Roman" w:hAnsi="Calibri" w:cs="Calibri"/>
          <w:noProof/>
          <w:u w:val="single"/>
          <w:lang w:eastAsia="hr-HR"/>
        </w:rPr>
      </w:pPr>
    </w:p>
    <w:p w14:paraId="680258AE" w14:textId="77777777" w:rsidR="002D78F5" w:rsidRPr="009F3117" w:rsidRDefault="002D78F5" w:rsidP="002D78F5">
      <w:pPr>
        <w:spacing w:line="240" w:lineRule="auto"/>
        <w:rPr>
          <w:rFonts w:ascii="Calibri" w:eastAsia="Times New Roman" w:hAnsi="Calibri" w:cs="Calibri"/>
          <w:noProof/>
          <w:u w:val="single"/>
          <w:lang w:eastAsia="hr-HR"/>
        </w:rPr>
      </w:pPr>
    </w:p>
    <w:p w14:paraId="3D10FFBA" w14:textId="77777777" w:rsidR="002D78F5" w:rsidRPr="009F3117" w:rsidRDefault="002D78F5" w:rsidP="002D78F5">
      <w:pPr>
        <w:spacing w:line="240" w:lineRule="auto"/>
        <w:rPr>
          <w:rFonts w:ascii="Calibri" w:eastAsia="Times New Roman" w:hAnsi="Calibri" w:cs="Calibri"/>
          <w:noProof/>
          <w:u w:val="single"/>
          <w:lang w:eastAsia="hr-HR"/>
        </w:rPr>
      </w:pPr>
    </w:p>
    <w:p w14:paraId="502F475B" w14:textId="77777777" w:rsidR="002D78F5" w:rsidRPr="009F3117" w:rsidRDefault="002D78F5" w:rsidP="002D78F5">
      <w:pPr>
        <w:spacing w:line="240" w:lineRule="auto"/>
        <w:rPr>
          <w:rFonts w:ascii="Calibri" w:eastAsia="Times New Roman" w:hAnsi="Calibri" w:cs="Calibri"/>
          <w:noProof/>
          <w:u w:val="single"/>
          <w:lang w:eastAsia="hr-HR"/>
        </w:rPr>
      </w:pPr>
    </w:p>
    <w:p w14:paraId="40D13E28" w14:textId="77777777" w:rsidR="002D78F5" w:rsidRDefault="002D78F5" w:rsidP="002D78F5">
      <w:pPr>
        <w:spacing w:line="240" w:lineRule="auto"/>
        <w:rPr>
          <w:rFonts w:ascii="Calibri" w:eastAsia="Times New Roman" w:hAnsi="Calibri" w:cs="Calibri"/>
          <w:noProof/>
          <w:u w:val="single"/>
          <w:lang w:eastAsia="hr-HR"/>
        </w:rPr>
      </w:pPr>
    </w:p>
    <w:p w14:paraId="291958D0" w14:textId="77777777" w:rsidR="008B3201" w:rsidRDefault="008B3201" w:rsidP="002D78F5">
      <w:pPr>
        <w:spacing w:line="240" w:lineRule="auto"/>
        <w:rPr>
          <w:rFonts w:ascii="Calibri" w:eastAsia="Times New Roman" w:hAnsi="Calibri" w:cs="Calibri"/>
          <w:noProof/>
          <w:u w:val="single"/>
          <w:lang w:eastAsia="hr-HR"/>
        </w:rPr>
      </w:pPr>
    </w:p>
    <w:p w14:paraId="22914E4E" w14:textId="77777777" w:rsidR="008B3201" w:rsidRDefault="008B3201" w:rsidP="002D78F5">
      <w:pPr>
        <w:spacing w:line="240" w:lineRule="auto"/>
        <w:rPr>
          <w:rFonts w:ascii="Calibri" w:eastAsia="Times New Roman" w:hAnsi="Calibri" w:cs="Calibri"/>
          <w:noProof/>
          <w:u w:val="single"/>
          <w:lang w:eastAsia="hr-HR"/>
        </w:rPr>
      </w:pPr>
    </w:p>
    <w:p w14:paraId="2EC7EDD7" w14:textId="77777777" w:rsidR="008B3201" w:rsidRDefault="008B3201" w:rsidP="002D78F5">
      <w:pPr>
        <w:spacing w:line="240" w:lineRule="auto"/>
        <w:rPr>
          <w:rFonts w:ascii="Calibri" w:eastAsia="Times New Roman" w:hAnsi="Calibri" w:cs="Calibri"/>
          <w:noProof/>
          <w:u w:val="single"/>
          <w:lang w:eastAsia="hr-HR"/>
        </w:rPr>
      </w:pPr>
    </w:p>
    <w:p w14:paraId="16C29D64" w14:textId="77777777" w:rsidR="008B3201" w:rsidRPr="009F3117" w:rsidRDefault="008B3201" w:rsidP="002D78F5">
      <w:pPr>
        <w:spacing w:line="240" w:lineRule="auto"/>
        <w:rPr>
          <w:rFonts w:ascii="Calibri" w:eastAsia="Times New Roman" w:hAnsi="Calibri" w:cs="Calibri"/>
          <w:noProof/>
          <w:u w:val="single"/>
          <w:lang w:eastAsia="hr-HR"/>
        </w:rPr>
      </w:pPr>
    </w:p>
    <w:p w14:paraId="364A650A" w14:textId="77777777" w:rsidR="002D78F5" w:rsidRPr="009F3117" w:rsidRDefault="002D78F5" w:rsidP="002D78F5">
      <w:pPr>
        <w:spacing w:line="240" w:lineRule="auto"/>
        <w:rPr>
          <w:rFonts w:ascii="Calibri" w:eastAsia="Times New Roman" w:hAnsi="Calibri" w:cs="Calibri"/>
          <w:noProof/>
          <w:u w:val="single"/>
          <w:lang w:eastAsia="hr-HR"/>
        </w:rPr>
      </w:pPr>
    </w:p>
    <w:p w14:paraId="5F1308AC" w14:textId="77777777" w:rsidR="002D78F5" w:rsidRPr="009F3117" w:rsidRDefault="002D78F5" w:rsidP="008B3201">
      <w:pPr>
        <w:spacing w:line="276" w:lineRule="auto"/>
        <w:rPr>
          <w:rFonts w:ascii="Calibri" w:eastAsia="Times New Roman" w:hAnsi="Calibri" w:cs="Calibri"/>
          <w:noProof/>
          <w:lang w:eastAsia="hr-HR"/>
        </w:rPr>
      </w:pPr>
      <w:r w:rsidRPr="009F3117">
        <w:rPr>
          <w:rFonts w:ascii="Calibri" w:eastAsia="Times New Roman" w:hAnsi="Calibri" w:cs="Calibri"/>
          <w:noProof/>
          <w:lang w:eastAsia="hr-HR"/>
        </w:rPr>
        <w:t>DOSTAVITI:</w:t>
      </w:r>
    </w:p>
    <w:p w14:paraId="784098BB" w14:textId="77777777" w:rsidR="002D78F5" w:rsidRPr="009F3117" w:rsidRDefault="002D78F5" w:rsidP="008B3201">
      <w:pPr>
        <w:numPr>
          <w:ilvl w:val="0"/>
          <w:numId w:val="1"/>
        </w:numPr>
        <w:tabs>
          <w:tab w:val="clear" w:pos="720"/>
        </w:tabs>
        <w:spacing w:line="240" w:lineRule="auto"/>
        <w:ind w:left="426" w:hanging="284"/>
        <w:rPr>
          <w:rFonts w:ascii="Calibri" w:eastAsia="Times New Roman" w:hAnsi="Calibri" w:cs="Calibri"/>
          <w:noProof/>
          <w:lang w:eastAsia="hr-HR"/>
        </w:rPr>
      </w:pPr>
      <w:r w:rsidRPr="009F3117">
        <w:rPr>
          <w:rFonts w:ascii="Calibri" w:eastAsia="Times New Roman" w:hAnsi="Calibri" w:cs="Calibri"/>
          <w:noProof/>
          <w:lang w:eastAsia="hr-HR"/>
        </w:rPr>
        <w:t>Gradskom vijeću Grada Požege</w:t>
      </w:r>
    </w:p>
    <w:p w14:paraId="61302D80" w14:textId="40A4C9FF" w:rsidR="008B3201" w:rsidRDefault="002D78F5" w:rsidP="008B3201">
      <w:pPr>
        <w:numPr>
          <w:ilvl w:val="0"/>
          <w:numId w:val="1"/>
        </w:numPr>
        <w:tabs>
          <w:tab w:val="clear" w:pos="720"/>
        </w:tabs>
        <w:spacing w:line="240" w:lineRule="auto"/>
        <w:ind w:left="426" w:hanging="284"/>
        <w:rPr>
          <w:rFonts w:ascii="Calibri" w:eastAsia="Times New Roman" w:hAnsi="Calibri" w:cs="Calibri"/>
          <w:noProof/>
          <w:lang w:eastAsia="hr-HR"/>
        </w:rPr>
      </w:pPr>
      <w:r w:rsidRPr="009F3117">
        <w:rPr>
          <w:rFonts w:ascii="Calibri" w:eastAsia="Times New Roman" w:hAnsi="Calibri" w:cs="Calibri"/>
          <w:noProof/>
          <w:lang w:eastAsia="hr-HR"/>
        </w:rPr>
        <w:t>Pismohrani.</w:t>
      </w:r>
    </w:p>
    <w:p w14:paraId="62613BD5" w14:textId="0EBBFD31" w:rsidR="00682CE5" w:rsidRPr="008B3201" w:rsidRDefault="008B3201" w:rsidP="008B3201">
      <w:pPr>
        <w:spacing w:after="160"/>
        <w:rPr>
          <w:rFonts w:ascii="Calibri" w:eastAsia="Times New Roman" w:hAnsi="Calibri" w:cs="Calibri"/>
          <w:noProof/>
          <w:lang w:eastAsia="hr-HR"/>
        </w:rPr>
      </w:pPr>
      <w:r>
        <w:rPr>
          <w:rFonts w:ascii="Calibri" w:eastAsia="Times New Roman" w:hAnsi="Calibri" w:cs="Calibri"/>
          <w:noProof/>
          <w:lang w:eastAsia="hr-HR"/>
        </w:rPr>
        <w:br w:type="page"/>
      </w:r>
    </w:p>
    <w:tbl>
      <w:tblPr>
        <w:tblStyle w:val="TableGrid1"/>
        <w:tblpPr w:leftFromText="180" w:rightFromText="180" w:vertAnchor="text" w:horzAnchor="margin" w:tblpXSpec="right" w:tblpY="-2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tblGrid>
      <w:tr w:rsidR="00682CE5" w14:paraId="3761BD8B" w14:textId="77777777" w:rsidTr="008B3201">
        <w:trPr>
          <w:trHeight w:val="380"/>
        </w:trPr>
        <w:tc>
          <w:tcPr>
            <w:tcW w:w="3203" w:type="dxa"/>
          </w:tcPr>
          <w:p w14:paraId="3B9AA968" w14:textId="77777777" w:rsidR="00682CE5" w:rsidRDefault="00682CE5" w:rsidP="008B3201">
            <w:pPr>
              <w:contextualSpacing/>
              <w:rPr>
                <w:rFonts w:ascii="PDF417x" w:eastAsia="Times New Roman" w:hAnsi="PDF417x" w:cs="Times New Roman"/>
              </w:rPr>
            </w:pPr>
            <w:r>
              <w:rPr>
                <w:rFonts w:ascii="PDF417x" w:eastAsia="Times New Roman" w:hAnsi="PDF417x" w:cs="Times New Roman"/>
              </w:rPr>
              <w:lastRenderedPageBreak/>
              <w:t>+*</w:t>
            </w:r>
            <w:proofErr w:type="spellStart"/>
            <w:r>
              <w:rPr>
                <w:rFonts w:ascii="PDF417x" w:eastAsia="Times New Roman" w:hAnsi="PDF417x" w:cs="Times New Roman"/>
              </w:rPr>
              <w:t>xfs</w:t>
            </w:r>
            <w:proofErr w:type="spellEnd"/>
            <w:r>
              <w:rPr>
                <w:rFonts w:ascii="PDF417x" w:eastAsia="Times New Roman" w:hAnsi="PDF417x" w:cs="Times New Roman"/>
              </w:rPr>
              <w:t>*</w:t>
            </w:r>
            <w:proofErr w:type="spellStart"/>
            <w:r>
              <w:rPr>
                <w:rFonts w:ascii="PDF417x" w:eastAsia="Times New Roman" w:hAnsi="PDF417x" w:cs="Times New Roman"/>
              </w:rPr>
              <w:t>pvs</w:t>
            </w:r>
            <w:proofErr w:type="spellEnd"/>
            <w:r>
              <w:rPr>
                <w:rFonts w:ascii="PDF417x" w:eastAsia="Times New Roman" w:hAnsi="PDF417x" w:cs="Times New Roman"/>
              </w:rPr>
              <w:t>*</w:t>
            </w:r>
            <w:proofErr w:type="spellStart"/>
            <w:r>
              <w:rPr>
                <w:rFonts w:ascii="PDF417x" w:eastAsia="Times New Roman" w:hAnsi="PDF417x" w:cs="Times New Roman"/>
              </w:rPr>
              <w:t>Akl</w:t>
            </w:r>
            <w:proofErr w:type="spellEnd"/>
            <w:r>
              <w:rPr>
                <w:rFonts w:ascii="PDF417x" w:eastAsia="Times New Roman" w:hAnsi="PDF417x" w:cs="Times New Roman"/>
              </w:rPr>
              <w:t>*</w:t>
            </w:r>
            <w:proofErr w:type="spellStart"/>
            <w:r>
              <w:rPr>
                <w:rFonts w:ascii="PDF417x" w:eastAsia="Times New Roman" w:hAnsi="PDF417x" w:cs="Times New Roman"/>
              </w:rPr>
              <w:t>cvA</w:t>
            </w:r>
            <w:proofErr w:type="spellEnd"/>
            <w:r>
              <w:rPr>
                <w:rFonts w:ascii="PDF417x" w:eastAsia="Times New Roman" w:hAnsi="PDF417x" w:cs="Times New Roman"/>
              </w:rPr>
              <w:t>*</w:t>
            </w:r>
            <w:proofErr w:type="spellStart"/>
            <w:r>
              <w:rPr>
                <w:rFonts w:ascii="PDF417x" w:eastAsia="Times New Roman" w:hAnsi="PDF417x" w:cs="Times New Roman"/>
              </w:rPr>
              <w:t>xBj</w:t>
            </w:r>
            <w:proofErr w:type="spellEnd"/>
            <w:r>
              <w:rPr>
                <w:rFonts w:ascii="PDF417x" w:eastAsia="Times New Roman" w:hAnsi="PDF417x" w:cs="Times New Roman"/>
              </w:rPr>
              <w:t>*</w:t>
            </w:r>
            <w:proofErr w:type="spellStart"/>
            <w:r>
              <w:rPr>
                <w:rFonts w:ascii="PDF417x" w:eastAsia="Times New Roman" w:hAnsi="PDF417x" w:cs="Times New Roman"/>
              </w:rPr>
              <w:t>tCi</w:t>
            </w:r>
            <w:proofErr w:type="spellEnd"/>
            <w:r>
              <w:rPr>
                <w:rFonts w:ascii="PDF417x" w:eastAsia="Times New Roman" w:hAnsi="PDF417x" w:cs="Times New Roman"/>
              </w:rPr>
              <w:t>*</w:t>
            </w:r>
            <w:proofErr w:type="spellStart"/>
            <w:r>
              <w:rPr>
                <w:rFonts w:ascii="PDF417x" w:eastAsia="Times New Roman" w:hAnsi="PDF417x" w:cs="Times New Roman"/>
              </w:rPr>
              <w:t>ssq</w:t>
            </w:r>
            <w:proofErr w:type="spellEnd"/>
            <w:r>
              <w:rPr>
                <w:rFonts w:ascii="PDF417x" w:eastAsia="Times New Roman" w:hAnsi="PDF417x" w:cs="Times New Roman"/>
              </w:rPr>
              <w:t>*</w:t>
            </w:r>
            <w:proofErr w:type="spellStart"/>
            <w:r>
              <w:rPr>
                <w:rFonts w:ascii="PDF417x" w:eastAsia="Times New Roman" w:hAnsi="PDF417x" w:cs="Times New Roman"/>
              </w:rPr>
              <w:t>rba</w:t>
            </w:r>
            <w:proofErr w:type="spellEnd"/>
            <w:r>
              <w:rPr>
                <w:rFonts w:ascii="PDF417x" w:eastAsia="Times New Roman" w:hAnsi="PDF417x" w:cs="Times New Roman"/>
              </w:rPr>
              <w:t>*</w:t>
            </w:r>
            <w:proofErr w:type="spellStart"/>
            <w:r>
              <w:rPr>
                <w:rFonts w:ascii="PDF417x" w:eastAsia="Times New Roman" w:hAnsi="PDF417x" w:cs="Times New Roman"/>
              </w:rPr>
              <w:t>oiy</w:t>
            </w:r>
            <w:proofErr w:type="spellEnd"/>
            <w:r>
              <w:rPr>
                <w:rFonts w:ascii="PDF417x" w:eastAsia="Times New Roman" w:hAnsi="PDF417x" w:cs="Times New Roman"/>
              </w:rPr>
              <w:t>*</w:t>
            </w:r>
            <w:proofErr w:type="spellStart"/>
            <w:r>
              <w:rPr>
                <w:rFonts w:ascii="PDF417x" w:eastAsia="Times New Roman" w:hAnsi="PDF417x" w:cs="Times New Roman"/>
              </w:rPr>
              <w:t>rnm</w:t>
            </w:r>
            <w:proofErr w:type="spellEnd"/>
            <w:r>
              <w:rPr>
                <w:rFonts w:ascii="PDF417x" w:eastAsia="Times New Roman" w:hAnsi="PDF417x" w:cs="Times New Roman"/>
              </w:rPr>
              <w:t>*</w:t>
            </w:r>
            <w:proofErr w:type="spellStart"/>
            <w:r>
              <w:rPr>
                <w:rFonts w:ascii="PDF417x" w:eastAsia="Times New Roman" w:hAnsi="PDF417x" w:cs="Times New Roman"/>
              </w:rPr>
              <w:t>pBk</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yqw</w:t>
            </w:r>
            <w:proofErr w:type="spellEnd"/>
            <w:r>
              <w:rPr>
                <w:rFonts w:ascii="PDF417x" w:eastAsia="Times New Roman" w:hAnsi="PDF417x" w:cs="Times New Roman"/>
              </w:rPr>
              <w:t>*</w:t>
            </w:r>
            <w:proofErr w:type="spellStart"/>
            <w:r>
              <w:rPr>
                <w:rFonts w:ascii="PDF417x" w:eastAsia="Times New Roman" w:hAnsi="PDF417x" w:cs="Times New Roman"/>
              </w:rPr>
              <w:t>wfg</w:t>
            </w:r>
            <w:proofErr w:type="spellEnd"/>
            <w:r>
              <w:rPr>
                <w:rFonts w:ascii="PDF417x" w:eastAsia="Times New Roman" w:hAnsi="PDF417x" w:cs="Times New Roman"/>
              </w:rPr>
              <w:t>*</w:t>
            </w:r>
            <w:proofErr w:type="spellStart"/>
            <w:r>
              <w:rPr>
                <w:rFonts w:ascii="PDF417x" w:eastAsia="Times New Roman" w:hAnsi="PDF417x" w:cs="Times New Roman"/>
              </w:rPr>
              <w:t>llx</w:t>
            </w:r>
            <w:proofErr w:type="spellEnd"/>
            <w:r>
              <w:rPr>
                <w:rFonts w:ascii="PDF417x" w:eastAsia="Times New Roman" w:hAnsi="PDF417x" w:cs="Times New Roman"/>
              </w:rPr>
              <w:t>*</w:t>
            </w:r>
            <w:proofErr w:type="spellStart"/>
            <w:r>
              <w:rPr>
                <w:rFonts w:ascii="PDF417x" w:eastAsia="Times New Roman" w:hAnsi="PDF417x" w:cs="Times New Roman"/>
              </w:rPr>
              <w:t>uDE</w:t>
            </w:r>
            <w:proofErr w:type="spellEnd"/>
            <w:r>
              <w:rPr>
                <w:rFonts w:ascii="PDF417x" w:eastAsia="Times New Roman" w:hAnsi="PDF417x" w:cs="Times New Roman"/>
              </w:rPr>
              <w:t>*</w:t>
            </w:r>
            <w:proofErr w:type="spellStart"/>
            <w:r>
              <w:rPr>
                <w:rFonts w:ascii="PDF417x" w:eastAsia="Times New Roman" w:hAnsi="PDF417x" w:cs="Times New Roman"/>
              </w:rPr>
              <w:t>xaD</w:t>
            </w:r>
            <w:proofErr w:type="spellEnd"/>
            <w:r>
              <w:rPr>
                <w:rFonts w:ascii="PDF417x" w:eastAsia="Times New Roman" w:hAnsi="PDF417x" w:cs="Times New Roman"/>
              </w:rPr>
              <w:t>*</w:t>
            </w:r>
            <w:proofErr w:type="spellStart"/>
            <w:r>
              <w:rPr>
                <w:rFonts w:ascii="PDF417x" w:eastAsia="Times New Roman" w:hAnsi="PDF417x" w:cs="Times New Roman"/>
              </w:rPr>
              <w:t>mDo</w:t>
            </w:r>
            <w:proofErr w:type="spellEnd"/>
            <w:r>
              <w:rPr>
                <w:rFonts w:ascii="PDF417x" w:eastAsia="Times New Roman" w:hAnsi="PDF417x" w:cs="Times New Roman"/>
              </w:rPr>
              <w:t>*</w:t>
            </w:r>
            <w:proofErr w:type="spellStart"/>
            <w:r>
              <w:rPr>
                <w:rFonts w:ascii="PDF417x" w:eastAsia="Times New Roman" w:hAnsi="PDF417x" w:cs="Times New Roman"/>
              </w:rPr>
              <w:t>yCn</w:t>
            </w:r>
            <w:proofErr w:type="spellEnd"/>
            <w:r>
              <w:rPr>
                <w:rFonts w:ascii="PDF417x" w:eastAsia="Times New Roman" w:hAnsi="PDF417x" w:cs="Times New Roman"/>
              </w:rPr>
              <w:t>*</w:t>
            </w:r>
            <w:proofErr w:type="spellStart"/>
            <w:r>
              <w:rPr>
                <w:rFonts w:ascii="PDF417x" w:eastAsia="Times New Roman" w:hAnsi="PDF417x" w:cs="Times New Roman"/>
              </w:rPr>
              <w:t>wng</w:t>
            </w:r>
            <w:proofErr w:type="spellEnd"/>
            <w:r>
              <w:rPr>
                <w:rFonts w:ascii="PDF417x" w:eastAsia="Times New Roman" w:hAnsi="PDF417x" w:cs="Times New Roman"/>
              </w:rPr>
              <w:t>*</w:t>
            </w:r>
            <w:proofErr w:type="spellStart"/>
            <w:r>
              <w:rPr>
                <w:rFonts w:ascii="PDF417x" w:eastAsia="Times New Roman" w:hAnsi="PDF417x" w:cs="Times New Roman"/>
              </w:rPr>
              <w:t>qjC</w:t>
            </w:r>
            <w:proofErr w:type="spellEnd"/>
            <w:r>
              <w:rPr>
                <w:rFonts w:ascii="PDF417x" w:eastAsia="Times New Roman" w:hAnsi="PDF417x" w:cs="Times New Roman"/>
              </w:rPr>
              <w:t>*</w:t>
            </w:r>
            <w:proofErr w:type="spellStart"/>
            <w:r>
              <w:rPr>
                <w:rFonts w:ascii="PDF417x" w:eastAsia="Times New Roman" w:hAnsi="PDF417x" w:cs="Times New Roman"/>
              </w:rPr>
              <w:t>uyb</w:t>
            </w:r>
            <w:proofErr w:type="spellEnd"/>
            <w:r>
              <w:rPr>
                <w:rFonts w:ascii="PDF417x" w:eastAsia="Times New Roman" w:hAnsi="PDF417x" w:cs="Times New Roman"/>
              </w:rPr>
              <w:t>*</w:t>
            </w:r>
            <w:proofErr w:type="spellStart"/>
            <w:r>
              <w:rPr>
                <w:rFonts w:ascii="PDF417x" w:eastAsia="Times New Roman" w:hAnsi="PDF417x" w:cs="Times New Roman"/>
              </w:rPr>
              <w:t>zew</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eDs</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Dsv</w:t>
            </w:r>
            <w:proofErr w:type="spellEnd"/>
            <w:r>
              <w:rPr>
                <w:rFonts w:ascii="PDF417x" w:eastAsia="Times New Roman" w:hAnsi="PDF417x" w:cs="Times New Roman"/>
              </w:rPr>
              <w:t>*</w:t>
            </w:r>
            <w:proofErr w:type="spellStart"/>
            <w:r>
              <w:rPr>
                <w:rFonts w:ascii="PDF417x" w:eastAsia="Times New Roman" w:hAnsi="PDF417x" w:cs="Times New Roman"/>
              </w:rPr>
              <w:t>gBi</w:t>
            </w:r>
            <w:proofErr w:type="spellEnd"/>
            <w:r>
              <w:rPr>
                <w:rFonts w:ascii="PDF417x" w:eastAsia="Times New Roman" w:hAnsi="PDF417x" w:cs="Times New Roman"/>
              </w:rPr>
              <w:t>*</w:t>
            </w:r>
            <w:proofErr w:type="spellStart"/>
            <w:r>
              <w:rPr>
                <w:rFonts w:ascii="PDF417x" w:eastAsia="Times New Roman" w:hAnsi="PDF417x" w:cs="Times New Roman"/>
              </w:rPr>
              <w:t>bcs</w:t>
            </w:r>
            <w:proofErr w:type="spellEnd"/>
            <w:r>
              <w:rPr>
                <w:rFonts w:ascii="PDF417x" w:eastAsia="Times New Roman" w:hAnsi="PDF417x" w:cs="Times New Roman"/>
              </w:rPr>
              <w:t>*</w:t>
            </w:r>
            <w:proofErr w:type="spellStart"/>
            <w:r>
              <w:rPr>
                <w:rFonts w:ascii="PDF417x" w:eastAsia="Times New Roman" w:hAnsi="PDF417x" w:cs="Times New Roman"/>
              </w:rPr>
              <w:t>nwm</w:t>
            </w:r>
            <w:proofErr w:type="spellEnd"/>
            <w:r>
              <w:rPr>
                <w:rFonts w:ascii="PDF417x" w:eastAsia="Times New Roman" w:hAnsi="PDF417x" w:cs="Times New Roman"/>
              </w:rPr>
              <w:t>*</w:t>
            </w:r>
            <w:proofErr w:type="spellStart"/>
            <w:r>
              <w:rPr>
                <w:rFonts w:ascii="PDF417x" w:eastAsia="Times New Roman" w:hAnsi="PDF417x" w:cs="Times New Roman"/>
              </w:rPr>
              <w:t>AxD</w:t>
            </w:r>
            <w:proofErr w:type="spellEnd"/>
            <w:r>
              <w:rPr>
                <w:rFonts w:ascii="PDF417x" w:eastAsia="Times New Roman" w:hAnsi="PDF417x" w:cs="Times New Roman"/>
              </w:rPr>
              <w:t>*</w:t>
            </w:r>
            <w:proofErr w:type="spellStart"/>
            <w:r>
              <w:rPr>
                <w:rFonts w:ascii="PDF417x" w:eastAsia="Times New Roman" w:hAnsi="PDF417x" w:cs="Times New Roman"/>
              </w:rPr>
              <w:t>zfE</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ftw</w:t>
            </w:r>
            <w:proofErr w:type="spellEnd"/>
            <w:r>
              <w:rPr>
                <w:rFonts w:ascii="PDF417x" w:eastAsia="Times New Roman" w:hAnsi="PDF417x" w:cs="Times New Roman"/>
              </w:rPr>
              <w:t>*</w:t>
            </w:r>
            <w:proofErr w:type="spellStart"/>
            <w:r>
              <w:rPr>
                <w:rFonts w:ascii="PDF417x" w:eastAsia="Times New Roman" w:hAnsi="PDF417x" w:cs="Times New Roman"/>
              </w:rPr>
              <w:t>dAc</w:t>
            </w:r>
            <w:proofErr w:type="spellEnd"/>
            <w:r>
              <w:rPr>
                <w:rFonts w:ascii="PDF417x" w:eastAsia="Times New Roman" w:hAnsi="PDF417x" w:cs="Times New Roman"/>
              </w:rPr>
              <w:t>*</w:t>
            </w:r>
            <w:proofErr w:type="spellStart"/>
            <w:r>
              <w:rPr>
                <w:rFonts w:ascii="PDF417x" w:eastAsia="Times New Roman" w:hAnsi="PDF417x" w:cs="Times New Roman"/>
              </w:rPr>
              <w:t>bjg</w:t>
            </w:r>
            <w:proofErr w:type="spellEnd"/>
            <w:r>
              <w:rPr>
                <w:rFonts w:ascii="PDF417x" w:eastAsia="Times New Roman" w:hAnsi="PDF417x" w:cs="Times New Roman"/>
              </w:rPr>
              <w:t>*</w:t>
            </w:r>
            <w:proofErr w:type="spellStart"/>
            <w:r>
              <w:rPr>
                <w:rFonts w:ascii="PDF417x" w:eastAsia="Times New Roman" w:hAnsi="PDF417x" w:cs="Times New Roman"/>
              </w:rPr>
              <w:t>FAk</w:t>
            </w:r>
            <w:proofErr w:type="spellEnd"/>
            <w:r>
              <w:rPr>
                <w:rFonts w:ascii="PDF417x" w:eastAsia="Times New Roman" w:hAnsi="PDF417x" w:cs="Times New Roman"/>
              </w:rPr>
              <w:t>*</w:t>
            </w:r>
            <w:proofErr w:type="spellStart"/>
            <w:r>
              <w:rPr>
                <w:rFonts w:ascii="PDF417x" w:eastAsia="Times New Roman" w:hAnsi="PDF417x" w:cs="Times New Roman"/>
              </w:rPr>
              <w:t>xsn</w:t>
            </w:r>
            <w:proofErr w:type="spellEnd"/>
            <w:r>
              <w:rPr>
                <w:rFonts w:ascii="PDF417x" w:eastAsia="Times New Roman" w:hAnsi="PDF417x" w:cs="Times New Roman"/>
              </w:rPr>
              <w:t>*</w:t>
            </w:r>
            <w:proofErr w:type="spellStart"/>
            <w:r>
              <w:rPr>
                <w:rFonts w:ascii="PDF417x" w:eastAsia="Times New Roman" w:hAnsi="PDF417x" w:cs="Times New Roman"/>
              </w:rPr>
              <w:t>ufk</w:t>
            </w:r>
            <w:proofErr w:type="spellEnd"/>
            <w:r>
              <w:rPr>
                <w:rFonts w:ascii="PDF417x" w:eastAsia="Times New Roman" w:hAnsi="PDF417x" w:cs="Times New Roman"/>
              </w:rPr>
              <w:t>*</w:t>
            </w:r>
            <w:proofErr w:type="spellStart"/>
            <w:r>
              <w:rPr>
                <w:rFonts w:ascii="PDF417x" w:eastAsia="Times New Roman" w:hAnsi="PDF417x" w:cs="Times New Roman"/>
              </w:rPr>
              <w:t>vCD</w:t>
            </w:r>
            <w:proofErr w:type="spellEnd"/>
            <w:r>
              <w:rPr>
                <w:rFonts w:ascii="PDF417x" w:eastAsia="Times New Roman" w:hAnsi="PDF417x" w:cs="Times New Roman"/>
              </w:rPr>
              <w:t>*</w:t>
            </w:r>
            <w:proofErr w:type="spellStart"/>
            <w:r>
              <w:rPr>
                <w:rFonts w:ascii="PDF417x" w:eastAsia="Times New Roman" w:hAnsi="PDF417x" w:cs="Times New Roman"/>
              </w:rPr>
              <w:t>xwo</w:t>
            </w:r>
            <w:proofErr w:type="spellEnd"/>
            <w:r>
              <w:rPr>
                <w:rFonts w:ascii="PDF417x" w:eastAsia="Times New Roman" w:hAnsi="PDF417x" w:cs="Times New Roman"/>
              </w:rPr>
              <w:t>*EEE*</w:t>
            </w:r>
            <w:proofErr w:type="spellStart"/>
            <w:r>
              <w:rPr>
                <w:rFonts w:ascii="PDF417x" w:eastAsia="Times New Roman" w:hAnsi="PDF417x" w:cs="Times New Roman"/>
              </w:rPr>
              <w:t>Fts</w:t>
            </w:r>
            <w:proofErr w:type="spellEnd"/>
            <w:r>
              <w:rPr>
                <w:rFonts w:ascii="PDF417x" w:eastAsia="Times New Roman" w:hAnsi="PDF417x" w:cs="Times New Roman"/>
              </w:rPr>
              <w:t>*</w:t>
            </w:r>
            <w:proofErr w:type="spellStart"/>
            <w:r>
              <w:rPr>
                <w:rFonts w:ascii="PDF417x" w:eastAsia="Times New Roman" w:hAnsi="PDF417x" w:cs="Times New Roman"/>
              </w:rPr>
              <w:t>onA</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ftA</w:t>
            </w:r>
            <w:proofErr w:type="spellEnd"/>
            <w:r>
              <w:rPr>
                <w:rFonts w:ascii="PDF417x" w:eastAsia="Times New Roman" w:hAnsi="PDF417x" w:cs="Times New Roman"/>
              </w:rPr>
              <w:t>*</w:t>
            </w:r>
            <w:proofErr w:type="spellStart"/>
            <w:r>
              <w:rPr>
                <w:rFonts w:ascii="PDF417x" w:eastAsia="Times New Roman" w:hAnsi="PDF417x" w:cs="Times New Roman"/>
              </w:rPr>
              <w:t>buw</w:t>
            </w:r>
            <w:proofErr w:type="spellEnd"/>
            <w:r>
              <w:rPr>
                <w:rFonts w:ascii="PDF417x" w:eastAsia="Times New Roman" w:hAnsi="PDF417x" w:cs="Times New Roman"/>
              </w:rPr>
              <w:t>*</w:t>
            </w:r>
            <w:proofErr w:type="spellStart"/>
            <w:r>
              <w:rPr>
                <w:rFonts w:ascii="PDF417x" w:eastAsia="Times New Roman" w:hAnsi="PDF417x" w:cs="Times New Roman"/>
              </w:rPr>
              <w:t>hzg</w:t>
            </w:r>
            <w:proofErr w:type="spellEnd"/>
            <w:r>
              <w:rPr>
                <w:rFonts w:ascii="PDF417x" w:eastAsia="Times New Roman" w:hAnsi="PDF417x" w:cs="Times New Roman"/>
              </w:rPr>
              <w:t>*</w:t>
            </w:r>
            <w:proofErr w:type="spellStart"/>
            <w:r>
              <w:rPr>
                <w:rFonts w:ascii="PDF417x" w:eastAsia="Times New Roman" w:hAnsi="PDF417x" w:cs="Times New Roman"/>
              </w:rPr>
              <w:t>zCr</w:t>
            </w:r>
            <w:proofErr w:type="spellEnd"/>
            <w:r>
              <w:rPr>
                <w:rFonts w:ascii="PDF417x" w:eastAsia="Times New Roman" w:hAnsi="PDF417x" w:cs="Times New Roman"/>
              </w:rPr>
              <w:t>*</w:t>
            </w:r>
            <w:proofErr w:type="spellStart"/>
            <w:r>
              <w:rPr>
                <w:rFonts w:ascii="PDF417x" w:eastAsia="Times New Roman" w:hAnsi="PDF417x" w:cs="Times New Roman"/>
              </w:rPr>
              <w:t>pwg</w:t>
            </w:r>
            <w:proofErr w:type="spellEnd"/>
            <w:r>
              <w:rPr>
                <w:rFonts w:ascii="PDF417x" w:eastAsia="Times New Roman" w:hAnsi="PDF417x" w:cs="Times New Roman"/>
              </w:rPr>
              <w:t>*</w:t>
            </w:r>
            <w:proofErr w:type="spellStart"/>
            <w:r>
              <w:rPr>
                <w:rFonts w:ascii="PDF417x" w:eastAsia="Times New Roman" w:hAnsi="PDF417x" w:cs="Times New Roman"/>
              </w:rPr>
              <w:t>mjD</w:t>
            </w:r>
            <w:proofErr w:type="spellEnd"/>
            <w:r>
              <w:rPr>
                <w:rFonts w:ascii="PDF417x" w:eastAsia="Times New Roman" w:hAnsi="PDF417x" w:cs="Times New Roman"/>
              </w:rPr>
              <w:t>*</w:t>
            </w:r>
            <w:proofErr w:type="spellStart"/>
            <w:r>
              <w:rPr>
                <w:rFonts w:ascii="PDF417x" w:eastAsia="Times New Roman" w:hAnsi="PDF417x" w:cs="Times New Roman"/>
              </w:rPr>
              <w:t>yao</w:t>
            </w:r>
            <w:proofErr w:type="spellEnd"/>
            <w:r>
              <w:rPr>
                <w:rFonts w:ascii="PDF417x" w:eastAsia="Times New Roman" w:hAnsi="PDF417x" w:cs="Times New Roman"/>
              </w:rPr>
              <w:t>*</w:t>
            </w:r>
            <w:proofErr w:type="spellStart"/>
            <w:r>
              <w:rPr>
                <w:rFonts w:ascii="PDF417x" w:eastAsia="Times New Roman" w:hAnsi="PDF417x" w:cs="Times New Roman"/>
              </w:rPr>
              <w:t>uhA</w:t>
            </w:r>
            <w:proofErr w:type="spellEnd"/>
            <w:r>
              <w:rPr>
                <w:rFonts w:ascii="PDF417x" w:eastAsia="Times New Roman" w:hAnsi="PDF417x" w:cs="Times New Roman"/>
              </w:rPr>
              <w:t>*trn*</w:t>
            </w:r>
            <w:proofErr w:type="spellStart"/>
            <w:r>
              <w:rPr>
                <w:rFonts w:ascii="PDF417x" w:eastAsia="Times New Roman" w:hAnsi="PDF417x" w:cs="Times New Roman"/>
              </w:rPr>
              <w:t>bmy</w:t>
            </w:r>
            <w:proofErr w:type="spellEnd"/>
            <w:r>
              <w:rPr>
                <w:rFonts w:ascii="PDF417x" w:eastAsia="Times New Roman" w:hAnsi="PDF417x" w:cs="Times New Roman"/>
              </w:rPr>
              <w:t>*</w:t>
            </w:r>
            <w:proofErr w:type="spellStart"/>
            <w:r>
              <w:rPr>
                <w:rFonts w:ascii="PDF417x" w:eastAsia="Times New Roman" w:hAnsi="PDF417x" w:cs="Times New Roman"/>
              </w:rPr>
              <w:t>uws</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xjq</w:t>
            </w:r>
            <w:proofErr w:type="spellEnd"/>
            <w:r>
              <w:rPr>
                <w:rFonts w:ascii="PDF417x" w:eastAsia="Times New Roman" w:hAnsi="PDF417x" w:cs="Times New Roman"/>
              </w:rPr>
              <w:t>*</w:t>
            </w:r>
            <w:proofErr w:type="spellStart"/>
            <w:r>
              <w:rPr>
                <w:rFonts w:ascii="PDF417x" w:eastAsia="Times New Roman" w:hAnsi="PDF417x" w:cs="Times New Roman"/>
              </w:rPr>
              <w:t>nlb</w:t>
            </w:r>
            <w:proofErr w:type="spellEnd"/>
            <w:r>
              <w:rPr>
                <w:rFonts w:ascii="PDF417x" w:eastAsia="Times New Roman" w:hAnsi="PDF417x" w:cs="Times New Roman"/>
              </w:rPr>
              <w:t>*</w:t>
            </w:r>
            <w:proofErr w:type="spellStart"/>
            <w:r>
              <w:rPr>
                <w:rFonts w:ascii="PDF417x" w:eastAsia="Times New Roman" w:hAnsi="PDF417x" w:cs="Times New Roman"/>
              </w:rPr>
              <w:t>zfB</w:t>
            </w:r>
            <w:proofErr w:type="spellEnd"/>
            <w:r>
              <w:rPr>
                <w:rFonts w:ascii="PDF417x" w:eastAsia="Times New Roman" w:hAnsi="PDF417x" w:cs="Times New Roman"/>
              </w:rPr>
              <w:t>*</w:t>
            </w:r>
            <w:proofErr w:type="spellStart"/>
            <w:r>
              <w:rPr>
                <w:rFonts w:ascii="PDF417x" w:eastAsia="Times New Roman" w:hAnsi="PDF417x" w:cs="Times New Roman"/>
              </w:rPr>
              <w:t>jrr</w:t>
            </w:r>
            <w:proofErr w:type="spellEnd"/>
            <w:r>
              <w:rPr>
                <w:rFonts w:ascii="PDF417x" w:eastAsia="Times New Roman" w:hAnsi="PDF417x" w:cs="Times New Roman"/>
              </w:rPr>
              <w:t>*</w:t>
            </w:r>
            <w:proofErr w:type="spellStart"/>
            <w:r>
              <w:rPr>
                <w:rFonts w:ascii="PDF417x" w:eastAsia="Times New Roman" w:hAnsi="PDF417x" w:cs="Times New Roman"/>
              </w:rPr>
              <w:t>vwq</w:t>
            </w:r>
            <w:proofErr w:type="spellEnd"/>
            <w:r>
              <w:rPr>
                <w:rFonts w:ascii="PDF417x" w:eastAsia="Times New Roman" w:hAnsi="PDF417x" w:cs="Times New Roman"/>
              </w:rPr>
              <w:t>*</w:t>
            </w:r>
            <w:proofErr w:type="spellStart"/>
            <w:r>
              <w:rPr>
                <w:rFonts w:ascii="PDF417x" w:eastAsia="Times New Roman" w:hAnsi="PDF417x" w:cs="Times New Roman"/>
              </w:rPr>
              <w:t>Auw</w:t>
            </w:r>
            <w:proofErr w:type="spellEnd"/>
            <w:r>
              <w:rPr>
                <w:rFonts w:ascii="PDF417x" w:eastAsia="Times New Roman" w:hAnsi="PDF417x" w:cs="Times New Roman"/>
              </w:rPr>
              <w:t>*</w:t>
            </w:r>
            <w:proofErr w:type="spellStart"/>
            <w:r>
              <w:rPr>
                <w:rFonts w:ascii="PDF417x" w:eastAsia="Times New Roman" w:hAnsi="PDF417x" w:cs="Times New Roman"/>
              </w:rPr>
              <w:t>jaD</w:t>
            </w:r>
            <w:proofErr w:type="spellEnd"/>
            <w:r>
              <w:rPr>
                <w:rFonts w:ascii="PDF417x" w:eastAsia="Times New Roman" w:hAnsi="PDF417x" w:cs="Times New Roman"/>
              </w:rPr>
              <w:t>*</w:t>
            </w:r>
            <w:proofErr w:type="spellStart"/>
            <w:r>
              <w:rPr>
                <w:rFonts w:ascii="PDF417x" w:eastAsia="Times New Roman" w:hAnsi="PDF417x" w:cs="Times New Roman"/>
              </w:rPr>
              <w:t>rsm</w:t>
            </w:r>
            <w:proofErr w:type="spellEnd"/>
            <w:r>
              <w:rPr>
                <w:rFonts w:ascii="PDF417x" w:eastAsia="Times New Roman" w:hAnsi="PDF417x" w:cs="Times New Roman"/>
              </w:rPr>
              <w:t>*</w:t>
            </w:r>
            <w:proofErr w:type="spellStart"/>
            <w:r>
              <w:rPr>
                <w:rFonts w:ascii="PDF417x" w:eastAsia="Times New Roman" w:hAnsi="PDF417x" w:cs="Times New Roman"/>
              </w:rPr>
              <w:t>bfA</w:t>
            </w:r>
            <w:proofErr w:type="spellEnd"/>
            <w:r>
              <w:rPr>
                <w:rFonts w:ascii="PDF417x" w:eastAsia="Times New Roman" w:hAnsi="PDF417x" w:cs="Times New Roman"/>
              </w:rPr>
              <w:t>*</w:t>
            </w:r>
            <w:proofErr w:type="spellStart"/>
            <w:r>
              <w:rPr>
                <w:rFonts w:ascii="PDF417x" w:eastAsia="Times New Roman" w:hAnsi="PDF417x" w:cs="Times New Roman"/>
              </w:rPr>
              <w:t>vmy</w:t>
            </w:r>
            <w:proofErr w:type="spellEnd"/>
            <w:r>
              <w:rPr>
                <w:rFonts w:ascii="PDF417x" w:eastAsia="Times New Roman" w:hAnsi="PDF417x" w:cs="Times New Roman"/>
              </w:rPr>
              <w:t>*</w:t>
            </w:r>
            <w:proofErr w:type="spellStart"/>
            <w:r>
              <w:rPr>
                <w:rFonts w:ascii="PDF417x" w:eastAsia="Times New Roman" w:hAnsi="PDF417x" w:cs="Times New Roman"/>
              </w:rPr>
              <w:t>uzq</w:t>
            </w:r>
            <w:proofErr w:type="spellEnd"/>
            <w:r>
              <w:rPr>
                <w:rFonts w:ascii="PDF417x" w:eastAsia="Times New Roman" w:hAnsi="PDF417x" w:cs="Times New Roman"/>
              </w:rPr>
              <w:t>*-</w:t>
            </w:r>
            <w:r>
              <w:rPr>
                <w:rFonts w:ascii="PDF417x" w:eastAsia="Times New Roman" w:hAnsi="PDF417x" w:cs="Times New Roman"/>
              </w:rPr>
              <w:br/>
            </w:r>
          </w:p>
        </w:tc>
      </w:tr>
    </w:tbl>
    <w:p w14:paraId="3588FB3B" w14:textId="032D29F9" w:rsidR="008B3201" w:rsidRPr="001D3B88" w:rsidRDefault="008B3201" w:rsidP="008B3201">
      <w:pPr>
        <w:ind w:right="5386" w:firstLine="142"/>
        <w:jc w:val="center"/>
        <w:rPr>
          <w:rFonts w:ascii="Calibri" w:hAnsi="Calibri" w:cs="Calibri"/>
        </w:rPr>
      </w:pPr>
      <w:bookmarkStart w:id="13" w:name="_Hlk193873293"/>
      <w:r>
        <w:rPr>
          <w:rFonts w:ascii="Calibri" w:hAnsi="Calibri" w:cs="Calibri"/>
          <w:noProof/>
        </w:rPr>
        <w:drawing>
          <wp:inline distT="0" distB="0" distL="0" distR="0" wp14:anchorId="739EFE26" wp14:editId="69D2CCD7">
            <wp:extent cx="314325" cy="428625"/>
            <wp:effectExtent l="0" t="0" r="9525" b="9525"/>
            <wp:docPr id="979678061" name="Slika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31AD0FC" w14:textId="77777777" w:rsidR="008B3201" w:rsidRPr="001D3B88" w:rsidRDefault="008B3201" w:rsidP="008B3201">
      <w:pPr>
        <w:ind w:right="5386"/>
        <w:jc w:val="center"/>
        <w:rPr>
          <w:rFonts w:ascii="Calibri" w:hAnsi="Calibri" w:cs="Calibri"/>
        </w:rPr>
      </w:pPr>
      <w:r w:rsidRPr="001D3B88">
        <w:rPr>
          <w:rFonts w:ascii="Calibri" w:hAnsi="Calibri" w:cs="Calibri"/>
        </w:rPr>
        <w:t>R  E  P  U  B  L  I  K  A    H  R  V  A  T  S  K  A</w:t>
      </w:r>
    </w:p>
    <w:p w14:paraId="16D0497D" w14:textId="77777777" w:rsidR="008B3201" w:rsidRPr="001D3B88" w:rsidRDefault="008B3201" w:rsidP="008B3201">
      <w:pPr>
        <w:ind w:right="5386"/>
        <w:jc w:val="center"/>
        <w:rPr>
          <w:rFonts w:ascii="Calibri" w:hAnsi="Calibri" w:cs="Calibri"/>
        </w:rPr>
      </w:pPr>
      <w:r w:rsidRPr="001D3B88">
        <w:rPr>
          <w:rFonts w:ascii="Calibri" w:hAnsi="Calibri" w:cs="Calibri"/>
        </w:rPr>
        <w:t>POŽEŠKO-SLAVONSKA ŽUPANIJA</w:t>
      </w:r>
    </w:p>
    <w:p w14:paraId="4F9FF024" w14:textId="05890477" w:rsidR="008B3201" w:rsidRPr="00745B93" w:rsidRDefault="008B3201" w:rsidP="008B3201">
      <w:pPr>
        <w:ind w:right="5386"/>
        <w:jc w:val="center"/>
        <w:rPr>
          <w:rFonts w:ascii="Calibri" w:hAnsi="Calibri" w:cs="Calibri"/>
        </w:rPr>
      </w:pPr>
      <w:r>
        <w:rPr>
          <w:rFonts w:ascii="Calibri" w:hAnsi="Calibri" w:cs="Calibri"/>
          <w:noProof/>
          <w:sz w:val="20"/>
          <w:szCs w:val="20"/>
        </w:rPr>
        <w:drawing>
          <wp:anchor distT="0" distB="0" distL="114300" distR="114300" simplePos="0" relativeHeight="251734016" behindDoc="0" locked="0" layoutInCell="1" allowOverlap="1" wp14:anchorId="286CDE75" wp14:editId="2FA60289">
            <wp:simplePos x="0" y="0"/>
            <wp:positionH relativeFrom="column">
              <wp:posOffset>96520</wp:posOffset>
            </wp:positionH>
            <wp:positionV relativeFrom="paragraph">
              <wp:posOffset>17780</wp:posOffset>
            </wp:positionV>
            <wp:extent cx="355600" cy="347980"/>
            <wp:effectExtent l="0" t="0" r="6350" b="0"/>
            <wp:wrapNone/>
            <wp:docPr id="2097488033" name="Slika 66" descr="Slika na kojoj se prikazuje emblem, grb, simbol,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88033" name="Slika 66" descr="Slika na kojoj se prikazuje emblem, grb, simbol, krug&#10;&#10;Sadržaj generiran uz AI možda nije 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745B93">
        <w:rPr>
          <w:rFonts w:ascii="Calibri" w:hAnsi="Calibri" w:cs="Calibri"/>
        </w:rPr>
        <w:t>GRAD POŽEGA</w:t>
      </w:r>
    </w:p>
    <w:p w14:paraId="45CC639A" w14:textId="77777777" w:rsidR="008B3201" w:rsidRPr="00745B93" w:rsidRDefault="008B3201" w:rsidP="008B3201">
      <w:pPr>
        <w:spacing w:after="240"/>
        <w:ind w:right="5386"/>
        <w:jc w:val="center"/>
        <w:rPr>
          <w:rFonts w:ascii="Calibri" w:hAnsi="Calibri" w:cs="Calibri"/>
        </w:rPr>
      </w:pPr>
      <w:r w:rsidRPr="00745B93">
        <w:rPr>
          <w:rFonts w:ascii="Calibri" w:hAnsi="Calibri" w:cs="Calibri"/>
        </w:rPr>
        <w:t>Gradsko vijeće</w:t>
      </w:r>
    </w:p>
    <w:bookmarkEnd w:id="13"/>
    <w:p w14:paraId="26C5CC34" w14:textId="610F0606" w:rsidR="00682CE5" w:rsidRDefault="00682CE5" w:rsidP="00635365">
      <w:pPr>
        <w:spacing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KLASA: 940-02/24-01/3 </w:t>
      </w:r>
    </w:p>
    <w:p w14:paraId="0D37A323" w14:textId="48E644F9" w:rsidR="00682CE5" w:rsidRDefault="00682CE5" w:rsidP="00635365">
      <w:pPr>
        <w:spacing w:line="240" w:lineRule="auto"/>
        <w:rPr>
          <w:rFonts w:ascii="Calibri" w:eastAsia="Times New Roman" w:hAnsi="Calibri" w:cs="Calibri"/>
          <w:color w:val="000000"/>
          <w:lang w:eastAsia="hr-HR"/>
        </w:rPr>
      </w:pPr>
      <w:r>
        <w:rPr>
          <w:rFonts w:ascii="Calibri" w:eastAsia="Times New Roman" w:hAnsi="Calibri" w:cs="Calibri"/>
          <w:color w:val="000000"/>
          <w:lang w:eastAsia="hr-HR"/>
        </w:rPr>
        <w:t>URBROJ: 2177-1-0</w:t>
      </w:r>
      <w:r w:rsidR="00363A76">
        <w:rPr>
          <w:rFonts w:ascii="Calibri" w:eastAsia="Times New Roman" w:hAnsi="Calibri" w:cs="Calibri"/>
          <w:color w:val="000000"/>
          <w:lang w:eastAsia="hr-HR"/>
        </w:rPr>
        <w:t>2</w:t>
      </w:r>
      <w:r>
        <w:rPr>
          <w:rFonts w:ascii="Calibri" w:eastAsia="Times New Roman" w:hAnsi="Calibri" w:cs="Calibri"/>
          <w:color w:val="000000"/>
          <w:lang w:eastAsia="hr-HR"/>
        </w:rPr>
        <w:t>/0</w:t>
      </w:r>
      <w:r w:rsidR="00363A76">
        <w:rPr>
          <w:rFonts w:ascii="Calibri" w:eastAsia="Times New Roman" w:hAnsi="Calibri" w:cs="Calibri"/>
          <w:color w:val="000000"/>
          <w:lang w:eastAsia="hr-HR"/>
        </w:rPr>
        <w:t>1</w:t>
      </w:r>
      <w:r>
        <w:rPr>
          <w:rFonts w:ascii="Calibri" w:eastAsia="Times New Roman" w:hAnsi="Calibri" w:cs="Calibri"/>
          <w:color w:val="000000"/>
          <w:lang w:eastAsia="hr-HR"/>
        </w:rPr>
        <w:t>-25-31</w:t>
      </w:r>
    </w:p>
    <w:p w14:paraId="2A7A2AB1" w14:textId="1664ED7E" w:rsidR="00682CE5" w:rsidRDefault="00682CE5" w:rsidP="008B3201">
      <w:pPr>
        <w:spacing w:after="240" w:line="240" w:lineRule="auto"/>
        <w:rPr>
          <w:rFonts w:ascii="Calibri" w:eastAsia="Times New Roman" w:hAnsi="Calibri" w:cs="Calibri"/>
          <w:color w:val="000000"/>
          <w:lang w:eastAsia="hr-HR"/>
        </w:rPr>
      </w:pPr>
      <w:r>
        <w:rPr>
          <w:rFonts w:ascii="Calibri" w:eastAsia="Times New Roman" w:hAnsi="Calibri" w:cs="Calibri"/>
          <w:lang w:eastAsia="hr-HR"/>
        </w:rPr>
        <w:t xml:space="preserve">Požega, </w:t>
      </w:r>
      <w:r w:rsidR="00A167FB">
        <w:rPr>
          <w:rFonts w:ascii="Calibri" w:eastAsia="Times New Roman" w:hAnsi="Calibri" w:cs="Calibri"/>
          <w:color w:val="000000"/>
          <w:lang w:eastAsia="hr-HR"/>
        </w:rPr>
        <w:t xml:space="preserve">__. </w:t>
      </w:r>
      <w:r w:rsidR="0026025A">
        <w:rPr>
          <w:rFonts w:ascii="Calibri" w:eastAsia="Times New Roman" w:hAnsi="Calibri" w:cs="Calibri"/>
          <w:color w:val="000000"/>
          <w:lang w:eastAsia="hr-HR"/>
        </w:rPr>
        <w:t>l</w:t>
      </w:r>
      <w:r w:rsidR="00A167FB">
        <w:rPr>
          <w:rFonts w:ascii="Calibri" w:eastAsia="Times New Roman" w:hAnsi="Calibri" w:cs="Calibri"/>
          <w:color w:val="000000"/>
          <w:lang w:eastAsia="hr-HR"/>
        </w:rPr>
        <w:t xml:space="preserve">istopada </w:t>
      </w:r>
      <w:r>
        <w:rPr>
          <w:rFonts w:ascii="Calibri" w:eastAsia="Times New Roman" w:hAnsi="Calibri" w:cs="Calibri"/>
          <w:color w:val="000000"/>
          <w:lang w:eastAsia="hr-HR"/>
        </w:rPr>
        <w:t>2025.</w:t>
      </w:r>
    </w:p>
    <w:p w14:paraId="1C17959D" w14:textId="566D9670" w:rsidR="00682CE5" w:rsidRDefault="00682CE5" w:rsidP="008B3201">
      <w:pPr>
        <w:spacing w:after="240" w:line="240" w:lineRule="auto"/>
        <w:ind w:left="-6" w:right="51" w:firstLine="714"/>
        <w:jc w:val="both"/>
      </w:pPr>
      <w:r>
        <w:t>Na temelju članka 61. stavka 3. Zakona o poljoprivrednom zemljištu (Narodne novine</w:t>
      </w:r>
      <w:r w:rsidR="00525FD6">
        <w:t xml:space="preserve">, </w:t>
      </w:r>
      <w:r>
        <w:t>broj</w:t>
      </w:r>
      <w:r w:rsidR="00525FD6">
        <w:t>:</w:t>
      </w:r>
      <w:r>
        <w:t xml:space="preserve"> 20/18</w:t>
      </w:r>
      <w:r w:rsidR="00525FD6">
        <w:t>.</w:t>
      </w:r>
      <w:r>
        <w:t>, 115/18</w:t>
      </w:r>
      <w:r w:rsidR="00525FD6">
        <w:t>.</w:t>
      </w:r>
      <w:r>
        <w:t>, 98/</w:t>
      </w:r>
      <w:r w:rsidR="00525FD6">
        <w:t>1</w:t>
      </w:r>
      <w:r>
        <w:t>9</w:t>
      </w:r>
      <w:r w:rsidR="00525FD6">
        <w:t>.</w:t>
      </w:r>
      <w:r>
        <w:t xml:space="preserve"> i 57/22</w:t>
      </w:r>
      <w:r w:rsidR="00525FD6">
        <w:t>.</w:t>
      </w:r>
      <w:r>
        <w:t>), Programa raspolaganja poljoprivrednim zemljištem u vlasništvu Republike Hrvatske za Grad Požegu (Službene novine Grada Požege, broj</w:t>
      </w:r>
      <w:r w:rsidR="00525FD6">
        <w:t>:</w:t>
      </w:r>
      <w:r>
        <w:t xml:space="preserve"> 4/</w:t>
      </w:r>
      <w:r w:rsidR="00525FD6">
        <w:t>1</w:t>
      </w:r>
      <w:r>
        <w:t>9.)</w:t>
      </w:r>
      <w:r w:rsidR="00525FD6">
        <w:t xml:space="preserve"> i</w:t>
      </w:r>
      <w:r>
        <w:t xml:space="preserve"> prijedloga Odluke o raspisivanju javnog natječaja za prodaju poljoprivrednog zemljišta u vlasništvu Republike Hrvatske na području </w:t>
      </w:r>
      <w:r w:rsidR="00525FD6">
        <w:t>g</w:t>
      </w:r>
      <w:r>
        <w:t xml:space="preserve">rada Požege na koju je Ministarstvo poljoprivrede, šumarstva i ribarstva dalo suglasnost (KLASA:320-02/25-06/45, URBROJ:525-06/182-25-2 od 30. srpnja 2025. godine) te članka 39. Statuta Grada Požege („Službene novine Grada Požege“ broj 2/21. i 11/22.), Gradsko vijeće Grada Požege na </w:t>
      </w:r>
      <w:r w:rsidR="00A167FB">
        <w:t>4</w:t>
      </w:r>
      <w:r>
        <w:t xml:space="preserve">. sjednici, održanoj ___ . </w:t>
      </w:r>
      <w:r w:rsidR="00A167FB">
        <w:t>listopada</w:t>
      </w:r>
      <w:r>
        <w:t xml:space="preserve"> 2025. godine donijelo je</w:t>
      </w:r>
    </w:p>
    <w:p w14:paraId="7EFF4D7E" w14:textId="7A8E2AE2" w:rsidR="00682CE5" w:rsidRDefault="00682CE5" w:rsidP="00635365">
      <w:pPr>
        <w:spacing w:line="240" w:lineRule="auto"/>
        <w:ind w:left="11"/>
        <w:jc w:val="center"/>
      </w:pPr>
      <w:r>
        <w:t>O</w:t>
      </w:r>
      <w:r w:rsidR="00525FD6">
        <w:t xml:space="preserve"> </w:t>
      </w:r>
      <w:r>
        <w:t>D</w:t>
      </w:r>
      <w:r w:rsidR="00525FD6">
        <w:t xml:space="preserve"> </w:t>
      </w:r>
      <w:r>
        <w:t>L</w:t>
      </w:r>
      <w:r w:rsidR="00525FD6">
        <w:t xml:space="preserve"> </w:t>
      </w:r>
      <w:r>
        <w:t>U</w:t>
      </w:r>
      <w:r w:rsidR="00525FD6">
        <w:t xml:space="preserve"> </w:t>
      </w:r>
      <w:r>
        <w:t>K</w:t>
      </w:r>
      <w:r w:rsidR="00525FD6">
        <w:t xml:space="preserve"> </w:t>
      </w:r>
      <w:r>
        <w:t>U</w:t>
      </w:r>
    </w:p>
    <w:p w14:paraId="4D6F448E" w14:textId="77777777" w:rsidR="008239B3" w:rsidRDefault="00682CE5" w:rsidP="00635365">
      <w:pPr>
        <w:spacing w:line="240" w:lineRule="auto"/>
        <w:ind w:left="-5" w:right="49"/>
        <w:jc w:val="center"/>
      </w:pPr>
      <w:r>
        <w:t>o raspisivanju javnog natječaja za prodaju poljoprivrednog zemljišta u vlasništvu Republike Hrvatske</w:t>
      </w:r>
    </w:p>
    <w:p w14:paraId="234CE11F" w14:textId="350AC77F" w:rsidR="00682CE5" w:rsidRDefault="00682CE5" w:rsidP="008B3201">
      <w:pPr>
        <w:spacing w:after="240" w:line="240" w:lineRule="auto"/>
        <w:ind w:left="-5" w:right="49"/>
        <w:jc w:val="center"/>
      </w:pPr>
      <w:r>
        <w:t xml:space="preserve"> na području </w:t>
      </w:r>
      <w:r w:rsidR="008239B3">
        <w:t>g</w:t>
      </w:r>
      <w:r>
        <w:t>rada Požege</w:t>
      </w:r>
    </w:p>
    <w:p w14:paraId="4286ED00" w14:textId="69ADB8AC" w:rsidR="00682CE5" w:rsidRDefault="00682CE5" w:rsidP="00635365">
      <w:pPr>
        <w:spacing w:after="222" w:line="240" w:lineRule="auto"/>
        <w:ind w:left="11"/>
        <w:jc w:val="center"/>
      </w:pPr>
      <w:r>
        <w:t>I.</w:t>
      </w:r>
    </w:p>
    <w:p w14:paraId="4D3EF742" w14:textId="5CF4D170" w:rsidR="00682CE5" w:rsidRDefault="00682CE5" w:rsidP="00635365">
      <w:pPr>
        <w:spacing w:after="268" w:line="240" w:lineRule="auto"/>
        <w:ind w:left="-5" w:right="49" w:firstLine="713"/>
        <w:jc w:val="both"/>
      </w:pPr>
      <w:r>
        <w:t xml:space="preserve">Raspisuje se javni natječaj za prodaju poljoprivrednog zemljišta u vlasništvu države na području </w:t>
      </w:r>
      <w:r w:rsidR="00635365">
        <w:t>g</w:t>
      </w:r>
      <w:r>
        <w:t xml:space="preserve">rada Požege na području katastarskih općina </w:t>
      </w:r>
      <w:proofErr w:type="spellStart"/>
      <w:r>
        <w:t>Štitnjak</w:t>
      </w:r>
      <w:proofErr w:type="spellEnd"/>
      <w:r>
        <w:t xml:space="preserve">, Novo Selo, </w:t>
      </w:r>
      <w:proofErr w:type="spellStart"/>
      <w:r>
        <w:t>Dervišaga</w:t>
      </w:r>
      <w:proofErr w:type="spellEnd"/>
      <w:r>
        <w:t xml:space="preserve"> i Stara Lipa, koje su Programom raspolaganja poljoprivrednim zemljištem u vlasništvu Republike Hrvatske na području</w:t>
      </w:r>
      <w:r w:rsidR="00635365">
        <w:t xml:space="preserve"> g</w:t>
      </w:r>
      <w:r>
        <w:t>rada Požege predviđene za prodaju.</w:t>
      </w:r>
    </w:p>
    <w:p w14:paraId="03A08C27" w14:textId="77777777" w:rsidR="00682CE5" w:rsidRDefault="00682CE5" w:rsidP="00635365">
      <w:pPr>
        <w:spacing w:line="240" w:lineRule="auto"/>
        <w:ind w:left="-5" w:right="49" w:firstLine="713"/>
        <w:jc w:val="both"/>
      </w:pPr>
      <w:r>
        <w:t>Zemljište koje je predmet natječaja navedeno je u tablici 1., a koja se nalazi u prilogu ove Odluke i čini njezin sastavni dio.</w:t>
      </w:r>
    </w:p>
    <w:p w14:paraId="412D5A3B" w14:textId="77777777" w:rsidR="00682CE5" w:rsidRDefault="00682CE5" w:rsidP="00635365">
      <w:pPr>
        <w:spacing w:after="222" w:line="240" w:lineRule="auto"/>
        <w:ind w:left="11" w:right="1"/>
        <w:jc w:val="center"/>
      </w:pPr>
      <w:r>
        <w:t>II.</w:t>
      </w:r>
    </w:p>
    <w:p w14:paraId="03EB6DC4" w14:textId="77777777" w:rsidR="00682CE5" w:rsidRDefault="00682CE5" w:rsidP="00635365">
      <w:pPr>
        <w:spacing w:line="240" w:lineRule="auto"/>
        <w:ind w:left="-5" w:right="49" w:firstLine="713"/>
      </w:pPr>
      <w:r>
        <w:t xml:space="preserve">Postupak javnog natječaja iz točke I. Požega provest će elektronički putem softverske aplikacije </w:t>
      </w:r>
      <w:proofErr w:type="spellStart"/>
      <w:r>
        <w:t>eZakup</w:t>
      </w:r>
      <w:proofErr w:type="spellEnd"/>
      <w:r>
        <w:t>.</w:t>
      </w:r>
    </w:p>
    <w:p w14:paraId="79DEB3FE" w14:textId="77777777" w:rsidR="00682CE5" w:rsidRDefault="00682CE5" w:rsidP="00635365">
      <w:pPr>
        <w:spacing w:after="222" w:line="240" w:lineRule="auto"/>
        <w:ind w:left="11" w:right="1"/>
        <w:jc w:val="center"/>
      </w:pPr>
      <w:r>
        <w:t>III.</w:t>
      </w:r>
    </w:p>
    <w:p w14:paraId="6FAC1586" w14:textId="77777777" w:rsidR="00682CE5" w:rsidRDefault="00682CE5" w:rsidP="00635365">
      <w:pPr>
        <w:spacing w:line="240" w:lineRule="auto"/>
        <w:ind w:left="-5" w:right="49" w:firstLine="713"/>
        <w:jc w:val="both"/>
      </w:pPr>
      <w:r>
        <w:t xml:space="preserve">Početna cijena u natječaju utvrđena je na temelju podataka iz modula </w:t>
      </w:r>
      <w:proofErr w:type="spellStart"/>
      <w:r>
        <w:t>eNekretnine</w:t>
      </w:r>
      <w:proofErr w:type="spellEnd"/>
      <w:r>
        <w:t xml:space="preserve"> informacijskog sustava prostornog uređenja o prosječnoj vrijednosti poljoprivrednog zemljišta.</w:t>
      </w:r>
    </w:p>
    <w:p w14:paraId="442A2C74" w14:textId="77777777" w:rsidR="00682CE5" w:rsidRDefault="00682CE5" w:rsidP="00635365">
      <w:pPr>
        <w:spacing w:after="222" w:line="240" w:lineRule="auto"/>
        <w:ind w:left="11" w:right="1"/>
        <w:jc w:val="center"/>
      </w:pPr>
      <w:r>
        <w:t>IV.</w:t>
      </w:r>
    </w:p>
    <w:p w14:paraId="20F82579" w14:textId="77777777" w:rsidR="00682CE5" w:rsidRDefault="00682CE5" w:rsidP="00635365">
      <w:pPr>
        <w:spacing w:line="240" w:lineRule="auto"/>
        <w:ind w:left="-5" w:right="49" w:firstLine="713"/>
        <w:jc w:val="both"/>
      </w:pPr>
      <w:r>
        <w:t xml:space="preserve">Tekst javnog natječaja za prodaju poljoprivrednog zemljišta objavljuje se u softverskoj aplikaciji </w:t>
      </w:r>
      <w:proofErr w:type="spellStart"/>
      <w:r>
        <w:t>eZakup</w:t>
      </w:r>
      <w:proofErr w:type="spellEnd"/>
      <w:r>
        <w:t xml:space="preserve">, na mrežnoj stranici Grada Požege i mrežnoj stranici Ministarstva poljoprivrede, šumarstva i ribarstva u trajanju od 30 dana. </w:t>
      </w:r>
    </w:p>
    <w:p w14:paraId="6AC269CC" w14:textId="77777777" w:rsidR="00682CE5" w:rsidRDefault="00682CE5" w:rsidP="008B3201">
      <w:pPr>
        <w:spacing w:after="240" w:line="240" w:lineRule="auto"/>
        <w:ind w:left="-5" w:right="49" w:firstLine="713"/>
        <w:jc w:val="both"/>
      </w:pPr>
      <w:r>
        <w:t xml:space="preserve">Tekst javnog natječaja može se objaviti i na oglasnoj ploči. Ponude se dostavljaju Gradu Požegi u roku od 30 dana od objave natječaja u softverskoj aplikaciji </w:t>
      </w:r>
      <w:proofErr w:type="spellStart"/>
      <w:r>
        <w:t>eZakup</w:t>
      </w:r>
      <w:proofErr w:type="spellEnd"/>
      <w:r>
        <w:t>.</w:t>
      </w:r>
    </w:p>
    <w:p w14:paraId="3F61A4F4" w14:textId="6D4FA527" w:rsidR="00682CE5" w:rsidRDefault="00682CE5" w:rsidP="008B3201">
      <w:pPr>
        <w:spacing w:after="240" w:line="240" w:lineRule="auto"/>
        <w:ind w:left="11" w:right="1"/>
        <w:jc w:val="center"/>
      </w:pPr>
      <w:r>
        <w:t>V.</w:t>
      </w:r>
    </w:p>
    <w:p w14:paraId="2002096C" w14:textId="77777777" w:rsidR="00682CE5" w:rsidRDefault="00682CE5" w:rsidP="008B3201">
      <w:pPr>
        <w:spacing w:after="240" w:line="240" w:lineRule="auto"/>
        <w:ind w:left="-5" w:right="49" w:firstLine="713"/>
        <w:jc w:val="both"/>
      </w:pPr>
      <w:r>
        <w:lastRenderedPageBreak/>
        <w:t>Tekst javnog natječaja za prodaju poljoprivrednog zemljišta u vlasništvu Republike Hrvatske na području Grada Požege sa popisom čestica, nalazi se u prilogu ove Odluke i čini njezin sastavni dio.</w:t>
      </w:r>
    </w:p>
    <w:p w14:paraId="19338E7D" w14:textId="77777777" w:rsidR="00682CE5" w:rsidRDefault="00682CE5" w:rsidP="008B3201">
      <w:pPr>
        <w:spacing w:after="240" w:line="240" w:lineRule="auto"/>
        <w:ind w:left="11" w:right="1"/>
        <w:jc w:val="center"/>
      </w:pPr>
      <w:r>
        <w:t>VI.</w:t>
      </w:r>
    </w:p>
    <w:p w14:paraId="69EE099B" w14:textId="77777777" w:rsidR="00682CE5" w:rsidRDefault="00682CE5" w:rsidP="00635365">
      <w:pPr>
        <w:spacing w:after="269" w:line="240" w:lineRule="auto"/>
        <w:ind w:left="-5" w:right="49" w:firstLine="713"/>
        <w:jc w:val="both"/>
      </w:pPr>
      <w:r>
        <w:t>Prijedlog Odluke o izboru najpovoljnije ponude za prodaju koju utvrđuje Povjerenstvo za prodaju poljoprivrednog zemljišta u vlasništvu države s popratnom dokumentacijom dostavlja se na prethodnu suglasnost Ministarstvu poljoprivrede, šumarstva i ribarstva.</w:t>
      </w:r>
    </w:p>
    <w:p w14:paraId="6BF361FD" w14:textId="77777777" w:rsidR="00682CE5" w:rsidRDefault="00682CE5" w:rsidP="008B3201">
      <w:pPr>
        <w:spacing w:after="240" w:line="240" w:lineRule="auto"/>
        <w:ind w:left="-5" w:right="49" w:firstLine="713"/>
        <w:jc w:val="both"/>
      </w:pPr>
      <w:r>
        <w:t>Nakon dobivanja prethodne suglasnosti Ministarstva, Odluku o izboru najpovoljnije ponude za prodaju donosi Gradsko vijeće Grada Požege na prvoj sjednici  Gradskog vijeća koja će se održati nakon zaprimanja suglasnosti Ministarstva poljoprivrede, šumarstva i ribarstva.</w:t>
      </w:r>
    </w:p>
    <w:p w14:paraId="568568CF" w14:textId="77777777" w:rsidR="00682CE5" w:rsidRDefault="00682CE5" w:rsidP="008B3201">
      <w:pPr>
        <w:spacing w:after="240" w:line="240" w:lineRule="auto"/>
        <w:ind w:left="11"/>
        <w:jc w:val="center"/>
      </w:pPr>
      <w:r>
        <w:t>VII.</w:t>
      </w:r>
    </w:p>
    <w:p w14:paraId="5712A158" w14:textId="77777777" w:rsidR="00682CE5" w:rsidRDefault="00682CE5" w:rsidP="008B3201">
      <w:pPr>
        <w:spacing w:after="240" w:line="240" w:lineRule="auto"/>
        <w:ind w:left="-5" w:right="49" w:firstLine="713"/>
        <w:jc w:val="both"/>
      </w:pPr>
      <w:r>
        <w:t>Stručne poslove u vezi s postupkom provedbe javnog natječaja za prodaju obavlja Upravni odjel za imovinsko-pravne poslove Grada Požege.</w:t>
      </w:r>
    </w:p>
    <w:p w14:paraId="00C48623" w14:textId="77777777" w:rsidR="00682CE5" w:rsidRDefault="00682CE5" w:rsidP="008B3201">
      <w:pPr>
        <w:spacing w:after="240" w:line="240" w:lineRule="auto"/>
        <w:ind w:left="11" w:right="1"/>
        <w:jc w:val="center"/>
      </w:pPr>
      <w:r>
        <w:t>VIII.</w:t>
      </w:r>
    </w:p>
    <w:p w14:paraId="46A07F63" w14:textId="4D647C10" w:rsidR="00682CE5" w:rsidRDefault="00682CE5" w:rsidP="00635365">
      <w:pPr>
        <w:spacing w:after="261" w:line="240" w:lineRule="auto"/>
        <w:ind w:left="-5" w:right="49" w:firstLine="713"/>
      </w:pPr>
      <w:r>
        <w:t xml:space="preserve">Ova </w:t>
      </w:r>
      <w:r w:rsidR="00525FD6">
        <w:t xml:space="preserve">će se </w:t>
      </w:r>
      <w:r>
        <w:t>Odluka objavit</w:t>
      </w:r>
      <w:r w:rsidR="00525FD6">
        <w:t xml:space="preserve">i </w:t>
      </w:r>
      <w:r>
        <w:t>u Služben</w:t>
      </w:r>
      <w:r w:rsidR="008239B3">
        <w:t xml:space="preserve">im </w:t>
      </w:r>
      <w:r>
        <w:t>novin</w:t>
      </w:r>
      <w:r w:rsidR="008239B3">
        <w:t xml:space="preserve">ama </w:t>
      </w:r>
      <w:r>
        <w:t>Grada Požege</w:t>
      </w:r>
      <w:r w:rsidR="008239B3">
        <w:t>.</w:t>
      </w:r>
    </w:p>
    <w:p w14:paraId="2B0DB0BF" w14:textId="77777777" w:rsidR="008B3201" w:rsidRDefault="008B3201" w:rsidP="008B3201">
      <w:pPr>
        <w:spacing w:after="261" w:line="240" w:lineRule="auto"/>
        <w:ind w:right="49"/>
      </w:pPr>
    </w:p>
    <w:p w14:paraId="29A05AA3" w14:textId="4C691BF8" w:rsidR="00682CE5" w:rsidRDefault="00682CE5" w:rsidP="008B3201">
      <w:pPr>
        <w:spacing w:line="240" w:lineRule="auto"/>
        <w:ind w:left="5670" w:right="-14"/>
        <w:jc w:val="center"/>
      </w:pPr>
      <w:r>
        <w:t>PREDSJEDNIK</w:t>
      </w:r>
    </w:p>
    <w:p w14:paraId="07C1ED25" w14:textId="056CB271" w:rsidR="00682CE5" w:rsidRDefault="00682CE5" w:rsidP="008B3201">
      <w:pPr>
        <w:spacing w:line="240" w:lineRule="auto"/>
        <w:ind w:left="5670"/>
        <w:jc w:val="center"/>
      </w:pPr>
      <w:r>
        <w:t>Tomislav Hajpek</w:t>
      </w:r>
    </w:p>
    <w:p w14:paraId="201A393A" w14:textId="77777777" w:rsidR="00E64EDD" w:rsidRDefault="00E64EDD" w:rsidP="00635365">
      <w:pPr>
        <w:spacing w:after="264" w:line="240" w:lineRule="auto"/>
        <w:ind w:left="10" w:hanging="10"/>
        <w:rPr>
          <w:rFonts w:ascii="Calibri" w:eastAsia="Calibri" w:hAnsi="Calibri" w:cs="Calibri"/>
          <w:color w:val="000000"/>
          <w:kern w:val="2"/>
          <w:lang w:eastAsia="hr-HR"/>
          <w14:ligatures w14:val="standardContextual"/>
        </w:rPr>
      </w:pPr>
    </w:p>
    <w:p w14:paraId="7DF366FC" w14:textId="77777777" w:rsidR="00E64EDD" w:rsidRPr="000A3CD2" w:rsidRDefault="00E64EDD" w:rsidP="00A167FB">
      <w:pPr>
        <w:spacing w:after="264" w:line="227" w:lineRule="auto"/>
        <w:rPr>
          <w:rFonts w:ascii="Calibri" w:eastAsia="Calibri" w:hAnsi="Calibri" w:cs="Calibri"/>
          <w:color w:val="000000"/>
          <w:kern w:val="2"/>
          <w:lang w:eastAsia="hr-HR"/>
          <w14:ligatures w14:val="standardContextual"/>
        </w:rPr>
        <w:sectPr w:rsidR="00E64EDD" w:rsidRPr="000A3CD2" w:rsidSect="008B3201">
          <w:headerReference w:type="default" r:id="rId10"/>
          <w:footerReference w:type="default" r:id="rId11"/>
          <w:pgSz w:w="11906" w:h="16838"/>
          <w:pgMar w:top="1417" w:right="1417" w:bottom="1417" w:left="1417" w:header="720" w:footer="720" w:gutter="0"/>
          <w:cols w:space="720"/>
          <w:titlePg/>
          <w:docGrid w:linePitch="299"/>
        </w:sectPr>
      </w:pPr>
    </w:p>
    <w:p w14:paraId="4B27A8AC" w14:textId="77777777" w:rsidR="00E64EDD" w:rsidRPr="009F174F" w:rsidRDefault="00E64EDD" w:rsidP="008B3201">
      <w:pPr>
        <w:spacing w:after="240"/>
        <w:ind w:left="-590" w:right="51"/>
        <w:rPr>
          <w:rFonts w:ascii="Calibri" w:hAnsi="Calibri" w:cs="Calibri"/>
        </w:rPr>
      </w:pPr>
      <w:r w:rsidRPr="009F174F">
        <w:rPr>
          <w:rFonts w:ascii="Calibri" w:hAnsi="Calibri" w:cs="Calibri"/>
        </w:rPr>
        <w:lastRenderedPageBreak/>
        <w:t>Tablica 1.</w:t>
      </w:r>
    </w:p>
    <w:p w14:paraId="62060279" w14:textId="77777777" w:rsidR="00E64EDD" w:rsidRDefault="00E64EDD" w:rsidP="00021553">
      <w:pPr>
        <w:ind w:left="-606" w:right="-638"/>
        <w:rPr>
          <w:rFonts w:ascii="Calibri" w:hAnsi="Calibri" w:cs="Calibri"/>
        </w:rPr>
      </w:pPr>
      <w:r w:rsidRPr="009F174F">
        <w:rPr>
          <w:rFonts w:ascii="Calibri" w:hAnsi="Calibri" w:cs="Calibri"/>
          <w:noProof/>
        </w:rPr>
        <w:drawing>
          <wp:inline distT="0" distB="0" distL="0" distR="0" wp14:anchorId="53D6545D" wp14:editId="606F45AE">
            <wp:extent cx="9653016" cy="1508760"/>
            <wp:effectExtent l="0" t="0" r="0" b="0"/>
            <wp:docPr id="10174" name="Picture 10174" descr="Slika na kojoj se prikazuje tekst, snimka zaslona, Font, broj&#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10174" name="Picture 10174" descr="Slika na kojoj se prikazuje tekst, snimka zaslona, Font, broj&#10;&#10;Sadržaj generiran uz AI možda nije točan."/>
                    <pic:cNvPicPr/>
                  </pic:nvPicPr>
                  <pic:blipFill>
                    <a:blip r:embed="rId12"/>
                    <a:stretch>
                      <a:fillRect/>
                    </a:stretch>
                  </pic:blipFill>
                  <pic:spPr>
                    <a:xfrm>
                      <a:off x="0" y="0"/>
                      <a:ext cx="9653016" cy="1508760"/>
                    </a:xfrm>
                    <a:prstGeom prst="rect">
                      <a:avLst/>
                    </a:prstGeom>
                  </pic:spPr>
                </pic:pic>
              </a:graphicData>
            </a:graphic>
          </wp:inline>
        </w:drawing>
      </w:r>
    </w:p>
    <w:p w14:paraId="777AAFC1" w14:textId="77777777" w:rsidR="008B3201" w:rsidRDefault="008B3201" w:rsidP="00021553">
      <w:pPr>
        <w:ind w:left="-606" w:right="-638"/>
        <w:rPr>
          <w:rFonts w:ascii="Calibri" w:hAnsi="Calibri" w:cs="Calibri"/>
        </w:rPr>
      </w:pPr>
    </w:p>
    <w:p w14:paraId="0D7482C3" w14:textId="25919BCC" w:rsidR="00021553" w:rsidRPr="00021553" w:rsidRDefault="008B3201" w:rsidP="008B3201">
      <w:pPr>
        <w:ind w:left="-606" w:right="-638"/>
        <w:rPr>
          <w:rFonts w:ascii="Calibri" w:eastAsia="Calibri" w:hAnsi="Calibri" w:cs="Calibri"/>
          <w:lang w:eastAsia="hr-HR"/>
        </w:rPr>
        <w:sectPr w:rsidR="00021553" w:rsidRPr="00021553" w:rsidSect="00A06334">
          <w:pgSz w:w="16838" w:h="11906" w:orient="landscape"/>
          <w:pgMar w:top="1417" w:right="1417" w:bottom="1417" w:left="1417" w:header="720" w:footer="720" w:gutter="0"/>
          <w:cols w:space="720"/>
          <w:docGrid w:linePitch="299"/>
        </w:sectPr>
      </w:pPr>
      <w:r>
        <w:rPr>
          <w:rFonts w:ascii="Calibri" w:hAnsi="Calibri" w:cs="Calibri"/>
        </w:rPr>
        <w:t>x</w:t>
      </w:r>
    </w:p>
    <w:p w14:paraId="1B64CC46" w14:textId="5DD21080" w:rsidR="00442D95" w:rsidRPr="00442D95" w:rsidRDefault="00442D95" w:rsidP="00442D95">
      <w:pPr>
        <w:jc w:val="center"/>
        <w:rPr>
          <w:rFonts w:eastAsia="Times New Roman" w:cstheme="minorHAnsi"/>
          <w:lang w:eastAsia="hr-HR"/>
        </w:rPr>
      </w:pPr>
      <w:r w:rsidRPr="00442D95">
        <w:rPr>
          <w:rFonts w:eastAsia="Times New Roman" w:cstheme="minorHAnsi"/>
          <w:lang w:eastAsia="hr-HR"/>
        </w:rPr>
        <w:lastRenderedPageBreak/>
        <w:t xml:space="preserve">O </w:t>
      </w:r>
      <w:r w:rsidR="00635365" w:rsidRPr="00442D95">
        <w:rPr>
          <w:rFonts w:eastAsia="Times New Roman" w:cstheme="minorHAnsi"/>
          <w:lang w:eastAsia="hr-HR"/>
        </w:rPr>
        <w:t>b r a z l o ž e n j e</w:t>
      </w:r>
    </w:p>
    <w:p w14:paraId="031CCEC2" w14:textId="77777777" w:rsidR="008239B3" w:rsidRDefault="00442D95" w:rsidP="00E34DF6">
      <w:pPr>
        <w:jc w:val="center"/>
        <w:rPr>
          <w:rFonts w:eastAsia="Times New Roman" w:cstheme="minorHAnsi"/>
          <w:lang w:eastAsia="hr-HR"/>
        </w:rPr>
      </w:pPr>
      <w:r w:rsidRPr="00442D95">
        <w:rPr>
          <w:rFonts w:eastAsia="Times New Roman" w:cstheme="minorHAnsi"/>
          <w:lang w:eastAsia="hr-HR"/>
        </w:rPr>
        <w:t>Odluke</w:t>
      </w:r>
      <w:r w:rsidR="008239B3">
        <w:rPr>
          <w:rFonts w:eastAsia="Times New Roman" w:cstheme="minorHAnsi"/>
          <w:lang w:eastAsia="hr-HR"/>
        </w:rPr>
        <w:t xml:space="preserve"> </w:t>
      </w:r>
      <w:r w:rsidRPr="00442D95">
        <w:rPr>
          <w:rFonts w:eastAsia="Times New Roman" w:cstheme="minorHAnsi"/>
          <w:lang w:eastAsia="hr-HR"/>
        </w:rPr>
        <w:t xml:space="preserve">o raspisivanju javnog natječaja za </w:t>
      </w:r>
      <w:r w:rsidR="00E64EDD">
        <w:rPr>
          <w:rFonts w:eastAsia="Times New Roman" w:cstheme="minorHAnsi"/>
          <w:lang w:eastAsia="hr-HR"/>
        </w:rPr>
        <w:t>prodaju</w:t>
      </w:r>
      <w:r w:rsidRPr="00442D95">
        <w:rPr>
          <w:rFonts w:eastAsia="Times New Roman" w:cstheme="minorHAnsi"/>
          <w:lang w:eastAsia="hr-HR"/>
        </w:rPr>
        <w:t xml:space="preserve"> poljoprivrednog</w:t>
      </w:r>
      <w:r w:rsidR="008239B3">
        <w:rPr>
          <w:rFonts w:eastAsia="Times New Roman" w:cstheme="minorHAnsi"/>
          <w:lang w:eastAsia="hr-HR"/>
        </w:rPr>
        <w:t xml:space="preserve"> </w:t>
      </w:r>
      <w:r w:rsidRPr="00442D95">
        <w:rPr>
          <w:rFonts w:eastAsia="Times New Roman" w:cstheme="minorHAnsi"/>
          <w:lang w:eastAsia="hr-HR"/>
        </w:rPr>
        <w:t xml:space="preserve">zemljišta u vlasništvu RH </w:t>
      </w:r>
    </w:p>
    <w:p w14:paraId="464C63E4" w14:textId="4AE00ED1" w:rsidR="00442D95" w:rsidRPr="00442D95" w:rsidRDefault="00A20F55" w:rsidP="008B3201">
      <w:pPr>
        <w:spacing w:after="240"/>
        <w:jc w:val="center"/>
        <w:rPr>
          <w:rFonts w:eastAsia="Times New Roman" w:cstheme="minorHAnsi"/>
          <w:lang w:eastAsia="hr-HR"/>
        </w:rPr>
      </w:pPr>
      <w:r>
        <w:rPr>
          <w:rFonts w:eastAsia="Times New Roman" w:cstheme="minorHAnsi"/>
          <w:lang w:eastAsia="hr-HR"/>
        </w:rPr>
        <w:t>n</w:t>
      </w:r>
      <w:r w:rsidR="00442D95" w:rsidRPr="00442D95">
        <w:rPr>
          <w:rFonts w:eastAsia="Times New Roman" w:cstheme="minorHAnsi"/>
          <w:lang w:eastAsia="hr-HR"/>
        </w:rPr>
        <w:t>a područj</w:t>
      </w:r>
      <w:r>
        <w:rPr>
          <w:rFonts w:eastAsia="Times New Roman" w:cstheme="minorHAnsi"/>
          <w:lang w:eastAsia="hr-HR"/>
        </w:rPr>
        <w:t>u</w:t>
      </w:r>
      <w:r w:rsidR="008239B3">
        <w:rPr>
          <w:rFonts w:eastAsia="Times New Roman" w:cstheme="minorHAnsi"/>
          <w:lang w:eastAsia="hr-HR"/>
        </w:rPr>
        <w:t xml:space="preserve"> g</w:t>
      </w:r>
      <w:r w:rsidR="00442D95" w:rsidRPr="00442D95">
        <w:rPr>
          <w:rFonts w:eastAsia="Times New Roman" w:cstheme="minorHAnsi"/>
          <w:lang w:eastAsia="hr-HR"/>
        </w:rPr>
        <w:t>rada Požege</w:t>
      </w:r>
    </w:p>
    <w:p w14:paraId="6917A0FA" w14:textId="7AE62A50" w:rsidR="00442D95" w:rsidRDefault="00A20F55" w:rsidP="008B3201">
      <w:pPr>
        <w:ind w:firstLine="708"/>
        <w:jc w:val="both"/>
      </w:pPr>
      <w:r>
        <w:rPr>
          <w:rFonts w:eastAsia="Times New Roman" w:cstheme="minorHAnsi"/>
          <w:lang w:eastAsia="hr-HR"/>
        </w:rPr>
        <w:t>Temeljem</w:t>
      </w:r>
      <w:r w:rsidR="00442D95" w:rsidRPr="00442D95">
        <w:rPr>
          <w:rFonts w:eastAsia="Times New Roman" w:cstheme="minorHAnsi"/>
          <w:lang w:eastAsia="hr-HR"/>
        </w:rPr>
        <w:t xml:space="preserve"> člank</w:t>
      </w:r>
      <w:r>
        <w:rPr>
          <w:rFonts w:eastAsia="Times New Roman" w:cstheme="minorHAnsi"/>
          <w:lang w:eastAsia="hr-HR"/>
        </w:rPr>
        <w:t>a</w:t>
      </w:r>
      <w:r w:rsidR="00442D95" w:rsidRPr="00442D95">
        <w:rPr>
          <w:rFonts w:eastAsia="Times New Roman" w:cstheme="minorHAnsi"/>
          <w:lang w:eastAsia="hr-HR"/>
        </w:rPr>
        <w:t xml:space="preserve"> </w:t>
      </w:r>
      <w:r w:rsidR="00E64EDD">
        <w:rPr>
          <w:rFonts w:eastAsia="Times New Roman" w:cstheme="minorHAnsi"/>
          <w:lang w:eastAsia="hr-HR"/>
        </w:rPr>
        <w:t>6</w:t>
      </w:r>
      <w:r>
        <w:rPr>
          <w:rFonts w:eastAsia="Times New Roman" w:cstheme="minorHAnsi"/>
          <w:lang w:eastAsia="hr-HR"/>
        </w:rPr>
        <w:t>1</w:t>
      </w:r>
      <w:r w:rsidR="00442D95" w:rsidRPr="00442D95">
        <w:rPr>
          <w:rFonts w:eastAsia="Times New Roman" w:cstheme="minorHAnsi"/>
          <w:lang w:eastAsia="hr-HR"/>
        </w:rPr>
        <w:t xml:space="preserve">. </w:t>
      </w:r>
      <w:r>
        <w:rPr>
          <w:rFonts w:eastAsia="Times New Roman" w:cstheme="minorHAnsi"/>
          <w:lang w:eastAsia="hr-HR"/>
        </w:rPr>
        <w:t xml:space="preserve">stavka </w:t>
      </w:r>
      <w:r w:rsidR="00E64EDD">
        <w:rPr>
          <w:rFonts w:eastAsia="Times New Roman" w:cstheme="minorHAnsi"/>
          <w:lang w:eastAsia="hr-HR"/>
        </w:rPr>
        <w:t>3</w:t>
      </w:r>
      <w:r>
        <w:rPr>
          <w:rFonts w:eastAsia="Times New Roman" w:cstheme="minorHAnsi"/>
          <w:lang w:eastAsia="hr-HR"/>
        </w:rPr>
        <w:t xml:space="preserve">. </w:t>
      </w:r>
      <w:r w:rsidR="00442D95" w:rsidRPr="00442D95">
        <w:rPr>
          <w:rFonts w:eastAsia="Times New Roman" w:cstheme="minorHAnsi"/>
          <w:lang w:eastAsia="hr-HR"/>
        </w:rPr>
        <w:t xml:space="preserve"> Zakona o poljoprivrednom zemljištu (N</w:t>
      </w:r>
      <w:r>
        <w:rPr>
          <w:rFonts w:eastAsia="Times New Roman" w:cstheme="minorHAnsi"/>
          <w:lang w:eastAsia="hr-HR"/>
        </w:rPr>
        <w:t>arodne novine,</w:t>
      </w:r>
      <w:r w:rsidR="00442D95" w:rsidRPr="00442D95">
        <w:rPr>
          <w:rFonts w:eastAsia="Times New Roman" w:cstheme="minorHAnsi"/>
          <w:lang w:eastAsia="hr-HR"/>
        </w:rPr>
        <w:t xml:space="preserve"> br</w:t>
      </w:r>
      <w:r>
        <w:rPr>
          <w:rFonts w:eastAsia="Times New Roman" w:cstheme="minorHAnsi"/>
          <w:lang w:eastAsia="hr-HR"/>
        </w:rPr>
        <w:t>oj</w:t>
      </w:r>
      <w:r w:rsidR="00525FD6">
        <w:rPr>
          <w:rFonts w:eastAsia="Times New Roman" w:cstheme="minorHAnsi"/>
          <w:lang w:eastAsia="hr-HR"/>
        </w:rPr>
        <w:t>:</w:t>
      </w:r>
      <w:r w:rsidR="00442D95" w:rsidRPr="00442D95">
        <w:rPr>
          <w:rFonts w:eastAsia="Times New Roman" w:cstheme="minorHAnsi"/>
          <w:lang w:eastAsia="hr-HR"/>
        </w:rPr>
        <w:t xml:space="preserve"> </w:t>
      </w:r>
      <w:r>
        <w:rPr>
          <w:rFonts w:eastAsia="Times New Roman" w:cstheme="minorHAnsi"/>
          <w:lang w:eastAsia="hr-HR"/>
        </w:rPr>
        <w:t>20</w:t>
      </w:r>
      <w:r w:rsidR="00442D95" w:rsidRPr="00442D95">
        <w:rPr>
          <w:rFonts w:eastAsia="Times New Roman" w:cstheme="minorHAnsi"/>
          <w:lang w:eastAsia="hr-HR"/>
        </w:rPr>
        <w:t>/1</w:t>
      </w:r>
      <w:r>
        <w:rPr>
          <w:rFonts w:eastAsia="Times New Roman" w:cstheme="minorHAnsi"/>
          <w:lang w:eastAsia="hr-HR"/>
        </w:rPr>
        <w:t>8</w:t>
      </w:r>
      <w:r w:rsidR="00442D95" w:rsidRPr="00442D95">
        <w:rPr>
          <w:rFonts w:eastAsia="Times New Roman" w:cstheme="minorHAnsi"/>
          <w:lang w:eastAsia="hr-HR"/>
        </w:rPr>
        <w:t xml:space="preserve">., </w:t>
      </w:r>
      <w:r>
        <w:rPr>
          <w:rFonts w:eastAsia="Times New Roman" w:cstheme="minorHAnsi"/>
          <w:lang w:eastAsia="hr-HR"/>
        </w:rPr>
        <w:t>115</w:t>
      </w:r>
      <w:r w:rsidR="00442D95" w:rsidRPr="00442D95">
        <w:rPr>
          <w:rFonts w:eastAsia="Times New Roman" w:cstheme="minorHAnsi"/>
          <w:lang w:eastAsia="hr-HR"/>
        </w:rPr>
        <w:t>/</w:t>
      </w:r>
      <w:r>
        <w:rPr>
          <w:rFonts w:eastAsia="Times New Roman" w:cstheme="minorHAnsi"/>
          <w:lang w:eastAsia="hr-HR"/>
        </w:rPr>
        <w:t>18</w:t>
      </w:r>
      <w:r w:rsidR="00442D95" w:rsidRPr="00442D95">
        <w:rPr>
          <w:rFonts w:eastAsia="Times New Roman" w:cstheme="minorHAnsi"/>
          <w:lang w:eastAsia="hr-HR"/>
        </w:rPr>
        <w:t xml:space="preserve">., </w:t>
      </w:r>
      <w:r>
        <w:rPr>
          <w:rFonts w:eastAsia="Times New Roman" w:cstheme="minorHAnsi"/>
          <w:lang w:eastAsia="hr-HR"/>
        </w:rPr>
        <w:t>98</w:t>
      </w:r>
      <w:r w:rsidR="00442D95" w:rsidRPr="00442D95">
        <w:rPr>
          <w:rFonts w:eastAsia="Times New Roman" w:cstheme="minorHAnsi"/>
          <w:lang w:eastAsia="hr-HR"/>
        </w:rPr>
        <w:t>/</w:t>
      </w:r>
      <w:r>
        <w:rPr>
          <w:rFonts w:eastAsia="Times New Roman" w:cstheme="minorHAnsi"/>
          <w:lang w:eastAsia="hr-HR"/>
        </w:rPr>
        <w:t>19</w:t>
      </w:r>
      <w:r w:rsidR="00442D95" w:rsidRPr="00442D95">
        <w:rPr>
          <w:rFonts w:eastAsia="Times New Roman" w:cstheme="minorHAnsi"/>
          <w:lang w:eastAsia="hr-HR"/>
        </w:rPr>
        <w:t xml:space="preserve">. i </w:t>
      </w:r>
      <w:r>
        <w:rPr>
          <w:rFonts w:eastAsia="Times New Roman" w:cstheme="minorHAnsi"/>
          <w:lang w:eastAsia="hr-HR"/>
        </w:rPr>
        <w:t>57</w:t>
      </w:r>
      <w:r w:rsidR="00442D95" w:rsidRPr="00442D95">
        <w:rPr>
          <w:rFonts w:eastAsia="Times New Roman" w:cstheme="minorHAnsi"/>
          <w:lang w:eastAsia="hr-HR"/>
        </w:rPr>
        <w:t>/</w:t>
      </w:r>
      <w:r>
        <w:rPr>
          <w:rFonts w:eastAsia="Times New Roman" w:cstheme="minorHAnsi"/>
          <w:lang w:eastAsia="hr-HR"/>
        </w:rPr>
        <w:t>22</w:t>
      </w:r>
      <w:r w:rsidR="00442D95" w:rsidRPr="00442D95">
        <w:rPr>
          <w:rFonts w:eastAsia="Times New Roman" w:cstheme="minorHAnsi"/>
          <w:lang w:eastAsia="hr-HR"/>
        </w:rPr>
        <w:t>.)</w:t>
      </w:r>
      <w:r>
        <w:rPr>
          <w:rFonts w:eastAsia="Times New Roman" w:cstheme="minorHAnsi"/>
          <w:lang w:eastAsia="hr-HR"/>
        </w:rPr>
        <w:t>,</w:t>
      </w:r>
      <w:r w:rsidR="00442D95" w:rsidRPr="00442D95">
        <w:rPr>
          <w:rFonts w:eastAsia="Times New Roman" w:cstheme="minorHAnsi"/>
          <w:lang w:eastAsia="hr-HR"/>
        </w:rPr>
        <w:t xml:space="preserve"> Program</w:t>
      </w:r>
      <w:r>
        <w:rPr>
          <w:rFonts w:eastAsia="Times New Roman" w:cstheme="minorHAnsi"/>
          <w:lang w:eastAsia="hr-HR"/>
        </w:rPr>
        <w:t>a</w:t>
      </w:r>
      <w:r w:rsidR="00442D95" w:rsidRPr="00442D95">
        <w:rPr>
          <w:rFonts w:eastAsia="Times New Roman" w:cstheme="minorHAnsi"/>
          <w:lang w:eastAsia="hr-HR"/>
        </w:rPr>
        <w:t xml:space="preserve"> raspolaganja poljoprivrednim zemljištem u vlasništvu </w:t>
      </w:r>
      <w:r>
        <w:rPr>
          <w:rFonts w:eastAsia="Times New Roman" w:cstheme="minorHAnsi"/>
          <w:lang w:eastAsia="hr-HR"/>
        </w:rPr>
        <w:t>Republike Hrvatske</w:t>
      </w:r>
      <w:r w:rsidR="00442D95" w:rsidRPr="00442D95">
        <w:rPr>
          <w:rFonts w:eastAsia="Times New Roman" w:cstheme="minorHAnsi"/>
          <w:lang w:eastAsia="hr-HR"/>
        </w:rPr>
        <w:t xml:space="preserve"> </w:t>
      </w:r>
      <w:r>
        <w:rPr>
          <w:rFonts w:eastAsia="Times New Roman" w:cstheme="minorHAnsi"/>
          <w:lang w:eastAsia="hr-HR"/>
        </w:rPr>
        <w:t>z</w:t>
      </w:r>
      <w:r w:rsidR="00442D95" w:rsidRPr="00442D95">
        <w:rPr>
          <w:rFonts w:eastAsia="Times New Roman" w:cstheme="minorHAnsi"/>
          <w:lang w:eastAsia="hr-HR"/>
        </w:rPr>
        <w:t>a Grad Požeg</w:t>
      </w:r>
      <w:r>
        <w:rPr>
          <w:rFonts w:eastAsia="Times New Roman" w:cstheme="minorHAnsi"/>
          <w:lang w:eastAsia="hr-HR"/>
        </w:rPr>
        <w:t xml:space="preserve">u (Službene novine Grada Požege, broj: 4/19.) i prijedloga Odluke o raspisivanju javnog natječaja za </w:t>
      </w:r>
      <w:r w:rsidR="00E64EDD">
        <w:rPr>
          <w:rFonts w:eastAsia="Times New Roman" w:cstheme="minorHAnsi"/>
          <w:lang w:eastAsia="hr-HR"/>
        </w:rPr>
        <w:t>prodaju</w:t>
      </w:r>
      <w:r>
        <w:rPr>
          <w:rFonts w:eastAsia="Times New Roman" w:cstheme="minorHAnsi"/>
          <w:lang w:eastAsia="hr-HR"/>
        </w:rPr>
        <w:t xml:space="preserve"> poljoprivrednog zemljišta u vlasništvu Republike Hrvatske na području </w:t>
      </w:r>
      <w:r w:rsidR="00635365">
        <w:rPr>
          <w:rFonts w:eastAsia="Times New Roman" w:cstheme="minorHAnsi"/>
          <w:lang w:eastAsia="hr-HR"/>
        </w:rPr>
        <w:t>g</w:t>
      </w:r>
      <w:r>
        <w:rPr>
          <w:rFonts w:eastAsia="Times New Roman" w:cstheme="minorHAnsi"/>
          <w:lang w:eastAsia="hr-HR"/>
        </w:rPr>
        <w:t>rada Požege, na koju je Ministarstvo poljoprivrede, šumarstva i ribarstva dalo suglasnost, KLASA:</w:t>
      </w:r>
      <w:r w:rsidR="00E01091">
        <w:rPr>
          <w:rFonts w:eastAsia="Times New Roman" w:cstheme="minorHAnsi"/>
          <w:lang w:eastAsia="hr-HR"/>
        </w:rPr>
        <w:t>320-02/25-0</w:t>
      </w:r>
      <w:r w:rsidR="00E64EDD">
        <w:rPr>
          <w:rFonts w:eastAsia="Times New Roman" w:cstheme="minorHAnsi"/>
          <w:lang w:eastAsia="hr-HR"/>
        </w:rPr>
        <w:t>6</w:t>
      </w:r>
      <w:r w:rsidR="00E01091">
        <w:rPr>
          <w:rFonts w:eastAsia="Times New Roman" w:cstheme="minorHAnsi"/>
          <w:lang w:eastAsia="hr-HR"/>
        </w:rPr>
        <w:t>/</w:t>
      </w:r>
      <w:r w:rsidR="00E64EDD">
        <w:rPr>
          <w:rFonts w:eastAsia="Times New Roman" w:cstheme="minorHAnsi"/>
          <w:lang w:eastAsia="hr-HR"/>
        </w:rPr>
        <w:t>45</w:t>
      </w:r>
      <w:r w:rsidR="00E01091">
        <w:rPr>
          <w:rFonts w:eastAsia="Times New Roman" w:cstheme="minorHAnsi"/>
          <w:lang w:eastAsia="hr-HR"/>
        </w:rPr>
        <w:t>, URBROJ: 525-06/1</w:t>
      </w:r>
      <w:r w:rsidR="00E64EDD">
        <w:rPr>
          <w:rFonts w:eastAsia="Times New Roman" w:cstheme="minorHAnsi"/>
          <w:lang w:eastAsia="hr-HR"/>
        </w:rPr>
        <w:t>82</w:t>
      </w:r>
      <w:r w:rsidR="00E01091">
        <w:rPr>
          <w:rFonts w:eastAsia="Times New Roman" w:cstheme="minorHAnsi"/>
          <w:lang w:eastAsia="hr-HR"/>
        </w:rPr>
        <w:t xml:space="preserve">-25-2 od </w:t>
      </w:r>
      <w:r w:rsidR="00E64EDD">
        <w:rPr>
          <w:rFonts w:eastAsia="Times New Roman" w:cstheme="minorHAnsi"/>
          <w:lang w:eastAsia="hr-HR"/>
        </w:rPr>
        <w:t>30</w:t>
      </w:r>
      <w:r w:rsidR="00E01091">
        <w:rPr>
          <w:rFonts w:eastAsia="Times New Roman" w:cstheme="minorHAnsi"/>
          <w:lang w:eastAsia="hr-HR"/>
        </w:rPr>
        <w:t>. srpnja 2025. godine</w:t>
      </w:r>
      <w:r w:rsidR="00442D95" w:rsidRPr="00442D95">
        <w:rPr>
          <w:rFonts w:eastAsia="Times New Roman" w:cstheme="minorHAnsi"/>
          <w:lang w:eastAsia="hr-HR"/>
        </w:rPr>
        <w:t>,</w:t>
      </w:r>
      <w:r w:rsidR="00E64EDD">
        <w:rPr>
          <w:rFonts w:eastAsia="Times New Roman" w:cstheme="minorHAnsi"/>
          <w:lang w:eastAsia="hr-HR"/>
        </w:rPr>
        <w:t xml:space="preserve"> </w:t>
      </w:r>
      <w:r w:rsidR="00442D95" w:rsidRPr="00442D95">
        <w:rPr>
          <w:rFonts w:eastAsia="Times New Roman" w:cstheme="minorHAnsi"/>
          <w:lang w:eastAsia="hr-HR"/>
        </w:rPr>
        <w:t xml:space="preserve">određeno je poljoprivredno zemljište u vlasništvu RH na području </w:t>
      </w:r>
      <w:r w:rsidR="00525FD6">
        <w:rPr>
          <w:rFonts w:eastAsia="Times New Roman" w:cstheme="minorHAnsi"/>
          <w:lang w:eastAsia="hr-HR"/>
        </w:rPr>
        <w:t>g</w:t>
      </w:r>
      <w:r w:rsidR="00442D95" w:rsidRPr="00442D95">
        <w:rPr>
          <w:rFonts w:eastAsia="Times New Roman" w:cstheme="minorHAnsi"/>
          <w:lang w:eastAsia="hr-HR"/>
        </w:rPr>
        <w:t xml:space="preserve">rada Požege za </w:t>
      </w:r>
      <w:r w:rsidR="00E64EDD">
        <w:rPr>
          <w:rFonts w:eastAsia="Times New Roman" w:cstheme="minorHAnsi"/>
          <w:lang w:eastAsia="hr-HR"/>
        </w:rPr>
        <w:t xml:space="preserve">prodaju, na području sljedećih katastarskih općina: </w:t>
      </w:r>
      <w:proofErr w:type="spellStart"/>
      <w:r w:rsidR="00E64EDD">
        <w:t>Štitnjak</w:t>
      </w:r>
      <w:proofErr w:type="spellEnd"/>
      <w:r w:rsidR="00E64EDD">
        <w:t xml:space="preserve">, Novo Selo, </w:t>
      </w:r>
      <w:proofErr w:type="spellStart"/>
      <w:r w:rsidR="00E64EDD">
        <w:t>Dervišaga</w:t>
      </w:r>
      <w:proofErr w:type="spellEnd"/>
      <w:r w:rsidR="00E64EDD">
        <w:t xml:space="preserve"> i Stara Lipa</w:t>
      </w:r>
      <w:r w:rsidR="00363A76">
        <w:t>.</w:t>
      </w:r>
    </w:p>
    <w:p w14:paraId="5197D4FA" w14:textId="77777777" w:rsidR="008B3201" w:rsidRPr="00442D95" w:rsidRDefault="008B3201" w:rsidP="008B3201">
      <w:pPr>
        <w:jc w:val="both"/>
        <w:rPr>
          <w:rFonts w:eastAsia="Times New Roman" w:cstheme="minorHAnsi"/>
          <w:lang w:eastAsia="hr-HR"/>
        </w:rPr>
      </w:pPr>
    </w:p>
    <w:p w14:paraId="668E04DD" w14:textId="669C3FC6" w:rsidR="00D27001" w:rsidRPr="000A3CD2" w:rsidRDefault="00D27001" w:rsidP="008239B3">
      <w:pPr>
        <w:spacing w:line="227" w:lineRule="auto"/>
        <w:ind w:left="-5" w:right="44" w:firstLine="713"/>
        <w:rPr>
          <w:rFonts w:ascii="Calibri" w:eastAsia="Calibri" w:hAnsi="Calibri" w:cs="Calibri"/>
          <w:color w:val="000000"/>
          <w:kern w:val="2"/>
          <w:lang w:eastAsia="hr-HR"/>
          <w14:ligatures w14:val="standardContextual"/>
        </w:rPr>
      </w:pPr>
      <w:r w:rsidRPr="000A3CD2">
        <w:rPr>
          <w:rFonts w:ascii="Calibri" w:eastAsia="Calibri" w:hAnsi="Calibri" w:cs="Calibri"/>
          <w:color w:val="000000"/>
          <w:kern w:val="2"/>
          <w:lang w:eastAsia="hr-HR"/>
          <w14:ligatures w14:val="standardContextual"/>
        </w:rPr>
        <w:t xml:space="preserve">Ukupna površina natječaja (ha): </w:t>
      </w:r>
      <w:r w:rsidR="00D25723">
        <w:rPr>
          <w:rFonts w:ascii="Calibri" w:eastAsia="Calibri" w:hAnsi="Calibri" w:cs="Calibri"/>
          <w:color w:val="000000"/>
          <w:kern w:val="2"/>
          <w:lang w:eastAsia="hr-HR"/>
          <w14:ligatures w14:val="standardContextual"/>
        </w:rPr>
        <w:t>0,4835</w:t>
      </w:r>
    </w:p>
    <w:p w14:paraId="715D82E6" w14:textId="0094AEEC" w:rsidR="008B3201" w:rsidRDefault="00D27001" w:rsidP="008239B3">
      <w:pPr>
        <w:spacing w:line="227" w:lineRule="auto"/>
        <w:ind w:left="-5" w:right="44" w:firstLine="713"/>
        <w:rPr>
          <w:rFonts w:ascii="Calibri" w:eastAsia="Calibri" w:hAnsi="Calibri" w:cs="Calibri"/>
          <w:color w:val="000000"/>
          <w:kern w:val="2"/>
          <w:lang w:eastAsia="hr-HR"/>
          <w14:ligatures w14:val="standardContextual"/>
        </w:rPr>
      </w:pPr>
      <w:r w:rsidRPr="000A3CD2">
        <w:rPr>
          <w:rFonts w:ascii="Calibri" w:eastAsia="Calibri" w:hAnsi="Calibri" w:cs="Calibri"/>
          <w:color w:val="000000"/>
          <w:kern w:val="2"/>
          <w:lang w:eastAsia="hr-HR"/>
          <w14:ligatures w14:val="standardContextual"/>
        </w:rPr>
        <w:t xml:space="preserve">Ukupna početna </w:t>
      </w:r>
      <w:r w:rsidR="00E64EDD">
        <w:rPr>
          <w:rFonts w:ascii="Calibri" w:eastAsia="Calibri" w:hAnsi="Calibri" w:cs="Calibri"/>
          <w:color w:val="000000"/>
          <w:kern w:val="2"/>
          <w:lang w:eastAsia="hr-HR"/>
          <w14:ligatures w14:val="standardContextual"/>
        </w:rPr>
        <w:t>prodajna cije</w:t>
      </w:r>
      <w:r w:rsidR="00D25723">
        <w:rPr>
          <w:rFonts w:ascii="Calibri" w:eastAsia="Calibri" w:hAnsi="Calibri" w:cs="Calibri"/>
          <w:color w:val="000000"/>
          <w:kern w:val="2"/>
          <w:lang w:eastAsia="hr-HR"/>
          <w14:ligatures w14:val="standardContextual"/>
        </w:rPr>
        <w:t>n</w:t>
      </w:r>
      <w:r w:rsidR="00E64EDD">
        <w:rPr>
          <w:rFonts w:ascii="Calibri" w:eastAsia="Calibri" w:hAnsi="Calibri" w:cs="Calibri"/>
          <w:color w:val="000000"/>
          <w:kern w:val="2"/>
          <w:lang w:eastAsia="hr-HR"/>
          <w14:ligatures w14:val="standardContextual"/>
        </w:rPr>
        <w:t>a</w:t>
      </w:r>
      <w:r w:rsidRPr="000A3CD2">
        <w:rPr>
          <w:rFonts w:ascii="Calibri" w:eastAsia="Calibri" w:hAnsi="Calibri" w:cs="Calibri"/>
          <w:color w:val="000000"/>
          <w:kern w:val="2"/>
          <w:lang w:eastAsia="hr-HR"/>
          <w14:ligatures w14:val="standardContextual"/>
        </w:rPr>
        <w:t xml:space="preserve"> natječaja (EUR): </w:t>
      </w:r>
      <w:r w:rsidR="00D25723">
        <w:rPr>
          <w:rFonts w:ascii="Calibri" w:eastAsia="Calibri" w:hAnsi="Calibri" w:cs="Calibri"/>
          <w:color w:val="000000"/>
          <w:kern w:val="2"/>
          <w:lang w:eastAsia="hr-HR"/>
          <w14:ligatures w14:val="standardContextual"/>
        </w:rPr>
        <w:t>1.791,80</w:t>
      </w:r>
    </w:p>
    <w:p w14:paraId="793A7D0B" w14:textId="270F533C" w:rsidR="000A3CD2" w:rsidRPr="008B3201" w:rsidRDefault="008B3201" w:rsidP="008B3201">
      <w:pPr>
        <w:spacing w:after="160"/>
        <w:rPr>
          <w:rFonts w:ascii="Calibri" w:eastAsia="Calibri" w:hAnsi="Calibri" w:cs="Calibri"/>
          <w:color w:val="000000"/>
          <w:kern w:val="2"/>
          <w:lang w:eastAsia="hr-HR"/>
          <w14:ligatures w14:val="standardContextual"/>
        </w:rPr>
      </w:pPr>
      <w:r>
        <w:rPr>
          <w:rFonts w:ascii="Calibri" w:eastAsia="Calibri" w:hAnsi="Calibri" w:cs="Calibri"/>
          <w:color w:val="000000"/>
          <w:kern w:val="2"/>
          <w:lang w:eastAsia="hr-HR"/>
          <w14:ligatures w14:val="standardContextual"/>
        </w:rPr>
        <w:br w:type="page"/>
      </w:r>
    </w:p>
    <w:tbl>
      <w:tblPr>
        <w:tblStyle w:val="TableGrid1"/>
        <w:tblpPr w:leftFromText="180" w:rightFromText="180" w:vertAnchor="text" w:horzAnchor="margin" w:tblpXSpec="right" w:tblpY="-3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tblGrid>
      <w:tr w:rsidR="008B3201" w14:paraId="37051C8B" w14:textId="77777777" w:rsidTr="008B3201">
        <w:trPr>
          <w:trHeight w:val="380"/>
        </w:trPr>
        <w:tc>
          <w:tcPr>
            <w:tcW w:w="3203" w:type="dxa"/>
          </w:tcPr>
          <w:p w14:paraId="3B25DFBD" w14:textId="77777777" w:rsidR="008B3201" w:rsidRDefault="008B3201" w:rsidP="008B3201">
            <w:pPr>
              <w:contextualSpacing/>
              <w:rPr>
                <w:rFonts w:ascii="PDF417x" w:eastAsia="Times New Roman" w:hAnsi="PDF417x" w:cs="Times New Roman"/>
              </w:rPr>
            </w:pPr>
            <w:r>
              <w:rPr>
                <w:rFonts w:ascii="PDF417x" w:eastAsia="Times New Roman" w:hAnsi="PDF417x" w:cs="Times New Roman"/>
              </w:rPr>
              <w:lastRenderedPageBreak/>
              <w:t>+*</w:t>
            </w:r>
            <w:proofErr w:type="spellStart"/>
            <w:r>
              <w:rPr>
                <w:rFonts w:ascii="PDF417x" w:eastAsia="Times New Roman" w:hAnsi="PDF417x" w:cs="Times New Roman"/>
              </w:rPr>
              <w:t>xfs</w:t>
            </w:r>
            <w:proofErr w:type="spellEnd"/>
            <w:r>
              <w:rPr>
                <w:rFonts w:ascii="PDF417x" w:eastAsia="Times New Roman" w:hAnsi="PDF417x" w:cs="Times New Roman"/>
              </w:rPr>
              <w:t>*</w:t>
            </w:r>
            <w:proofErr w:type="spellStart"/>
            <w:r>
              <w:rPr>
                <w:rFonts w:ascii="PDF417x" w:eastAsia="Times New Roman" w:hAnsi="PDF417x" w:cs="Times New Roman"/>
              </w:rPr>
              <w:t>pvs</w:t>
            </w:r>
            <w:proofErr w:type="spellEnd"/>
            <w:r>
              <w:rPr>
                <w:rFonts w:ascii="PDF417x" w:eastAsia="Times New Roman" w:hAnsi="PDF417x" w:cs="Times New Roman"/>
              </w:rPr>
              <w:t>*</w:t>
            </w:r>
            <w:proofErr w:type="spellStart"/>
            <w:r>
              <w:rPr>
                <w:rFonts w:ascii="PDF417x" w:eastAsia="Times New Roman" w:hAnsi="PDF417x" w:cs="Times New Roman"/>
              </w:rPr>
              <w:t>Akl</w:t>
            </w:r>
            <w:proofErr w:type="spellEnd"/>
            <w:r>
              <w:rPr>
                <w:rFonts w:ascii="PDF417x" w:eastAsia="Times New Roman" w:hAnsi="PDF417x" w:cs="Times New Roman"/>
              </w:rPr>
              <w:t>*</w:t>
            </w:r>
            <w:proofErr w:type="spellStart"/>
            <w:r>
              <w:rPr>
                <w:rFonts w:ascii="PDF417x" w:eastAsia="Times New Roman" w:hAnsi="PDF417x" w:cs="Times New Roman"/>
              </w:rPr>
              <w:t>cvA</w:t>
            </w:r>
            <w:proofErr w:type="spellEnd"/>
            <w:r>
              <w:rPr>
                <w:rFonts w:ascii="PDF417x" w:eastAsia="Times New Roman" w:hAnsi="PDF417x" w:cs="Times New Roman"/>
              </w:rPr>
              <w:t>*</w:t>
            </w:r>
            <w:proofErr w:type="spellStart"/>
            <w:r>
              <w:rPr>
                <w:rFonts w:ascii="PDF417x" w:eastAsia="Times New Roman" w:hAnsi="PDF417x" w:cs="Times New Roman"/>
              </w:rPr>
              <w:t>xBj</w:t>
            </w:r>
            <w:proofErr w:type="spellEnd"/>
            <w:r>
              <w:rPr>
                <w:rFonts w:ascii="PDF417x" w:eastAsia="Times New Roman" w:hAnsi="PDF417x" w:cs="Times New Roman"/>
              </w:rPr>
              <w:t>*</w:t>
            </w:r>
            <w:proofErr w:type="spellStart"/>
            <w:r>
              <w:rPr>
                <w:rFonts w:ascii="PDF417x" w:eastAsia="Times New Roman" w:hAnsi="PDF417x" w:cs="Times New Roman"/>
              </w:rPr>
              <w:t>tCi</w:t>
            </w:r>
            <w:proofErr w:type="spellEnd"/>
            <w:r>
              <w:rPr>
                <w:rFonts w:ascii="PDF417x" w:eastAsia="Times New Roman" w:hAnsi="PDF417x" w:cs="Times New Roman"/>
              </w:rPr>
              <w:t>*</w:t>
            </w:r>
            <w:proofErr w:type="spellStart"/>
            <w:r>
              <w:rPr>
                <w:rFonts w:ascii="PDF417x" w:eastAsia="Times New Roman" w:hAnsi="PDF417x" w:cs="Times New Roman"/>
              </w:rPr>
              <w:t>ssq</w:t>
            </w:r>
            <w:proofErr w:type="spellEnd"/>
            <w:r>
              <w:rPr>
                <w:rFonts w:ascii="PDF417x" w:eastAsia="Times New Roman" w:hAnsi="PDF417x" w:cs="Times New Roman"/>
              </w:rPr>
              <w:t>*</w:t>
            </w:r>
            <w:proofErr w:type="spellStart"/>
            <w:r>
              <w:rPr>
                <w:rFonts w:ascii="PDF417x" w:eastAsia="Times New Roman" w:hAnsi="PDF417x" w:cs="Times New Roman"/>
              </w:rPr>
              <w:t>rba</w:t>
            </w:r>
            <w:proofErr w:type="spellEnd"/>
            <w:r>
              <w:rPr>
                <w:rFonts w:ascii="PDF417x" w:eastAsia="Times New Roman" w:hAnsi="PDF417x" w:cs="Times New Roman"/>
              </w:rPr>
              <w:t>*</w:t>
            </w:r>
            <w:proofErr w:type="spellStart"/>
            <w:r>
              <w:rPr>
                <w:rFonts w:ascii="PDF417x" w:eastAsia="Times New Roman" w:hAnsi="PDF417x" w:cs="Times New Roman"/>
              </w:rPr>
              <w:t>oiy</w:t>
            </w:r>
            <w:proofErr w:type="spellEnd"/>
            <w:r>
              <w:rPr>
                <w:rFonts w:ascii="PDF417x" w:eastAsia="Times New Roman" w:hAnsi="PDF417x" w:cs="Times New Roman"/>
              </w:rPr>
              <w:t>*</w:t>
            </w:r>
            <w:proofErr w:type="spellStart"/>
            <w:r>
              <w:rPr>
                <w:rFonts w:ascii="PDF417x" w:eastAsia="Times New Roman" w:hAnsi="PDF417x" w:cs="Times New Roman"/>
              </w:rPr>
              <w:t>rnm</w:t>
            </w:r>
            <w:proofErr w:type="spellEnd"/>
            <w:r>
              <w:rPr>
                <w:rFonts w:ascii="PDF417x" w:eastAsia="Times New Roman" w:hAnsi="PDF417x" w:cs="Times New Roman"/>
              </w:rPr>
              <w:t>*</w:t>
            </w:r>
            <w:proofErr w:type="spellStart"/>
            <w:r>
              <w:rPr>
                <w:rFonts w:ascii="PDF417x" w:eastAsia="Times New Roman" w:hAnsi="PDF417x" w:cs="Times New Roman"/>
              </w:rPr>
              <w:t>pBk</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yqw</w:t>
            </w:r>
            <w:proofErr w:type="spellEnd"/>
            <w:r>
              <w:rPr>
                <w:rFonts w:ascii="PDF417x" w:eastAsia="Times New Roman" w:hAnsi="PDF417x" w:cs="Times New Roman"/>
              </w:rPr>
              <w:t>*</w:t>
            </w:r>
            <w:proofErr w:type="spellStart"/>
            <w:r>
              <w:rPr>
                <w:rFonts w:ascii="PDF417x" w:eastAsia="Times New Roman" w:hAnsi="PDF417x" w:cs="Times New Roman"/>
              </w:rPr>
              <w:t>wfg</w:t>
            </w:r>
            <w:proofErr w:type="spellEnd"/>
            <w:r>
              <w:rPr>
                <w:rFonts w:ascii="PDF417x" w:eastAsia="Times New Roman" w:hAnsi="PDF417x" w:cs="Times New Roman"/>
              </w:rPr>
              <w:t>*</w:t>
            </w:r>
            <w:proofErr w:type="spellStart"/>
            <w:r>
              <w:rPr>
                <w:rFonts w:ascii="PDF417x" w:eastAsia="Times New Roman" w:hAnsi="PDF417x" w:cs="Times New Roman"/>
              </w:rPr>
              <w:t>llx</w:t>
            </w:r>
            <w:proofErr w:type="spellEnd"/>
            <w:r>
              <w:rPr>
                <w:rFonts w:ascii="PDF417x" w:eastAsia="Times New Roman" w:hAnsi="PDF417x" w:cs="Times New Roman"/>
              </w:rPr>
              <w:t>*</w:t>
            </w:r>
            <w:proofErr w:type="spellStart"/>
            <w:r>
              <w:rPr>
                <w:rFonts w:ascii="PDF417x" w:eastAsia="Times New Roman" w:hAnsi="PDF417x" w:cs="Times New Roman"/>
              </w:rPr>
              <w:t>uDE</w:t>
            </w:r>
            <w:proofErr w:type="spellEnd"/>
            <w:r>
              <w:rPr>
                <w:rFonts w:ascii="PDF417x" w:eastAsia="Times New Roman" w:hAnsi="PDF417x" w:cs="Times New Roman"/>
              </w:rPr>
              <w:t>*</w:t>
            </w:r>
            <w:proofErr w:type="spellStart"/>
            <w:r>
              <w:rPr>
                <w:rFonts w:ascii="PDF417x" w:eastAsia="Times New Roman" w:hAnsi="PDF417x" w:cs="Times New Roman"/>
              </w:rPr>
              <w:t>xaD</w:t>
            </w:r>
            <w:proofErr w:type="spellEnd"/>
            <w:r>
              <w:rPr>
                <w:rFonts w:ascii="PDF417x" w:eastAsia="Times New Roman" w:hAnsi="PDF417x" w:cs="Times New Roman"/>
              </w:rPr>
              <w:t>*</w:t>
            </w:r>
            <w:proofErr w:type="spellStart"/>
            <w:r>
              <w:rPr>
                <w:rFonts w:ascii="PDF417x" w:eastAsia="Times New Roman" w:hAnsi="PDF417x" w:cs="Times New Roman"/>
              </w:rPr>
              <w:t>mDo</w:t>
            </w:r>
            <w:proofErr w:type="spellEnd"/>
            <w:r>
              <w:rPr>
                <w:rFonts w:ascii="PDF417x" w:eastAsia="Times New Roman" w:hAnsi="PDF417x" w:cs="Times New Roman"/>
              </w:rPr>
              <w:t>*</w:t>
            </w:r>
            <w:proofErr w:type="spellStart"/>
            <w:r>
              <w:rPr>
                <w:rFonts w:ascii="PDF417x" w:eastAsia="Times New Roman" w:hAnsi="PDF417x" w:cs="Times New Roman"/>
              </w:rPr>
              <w:t>yCn</w:t>
            </w:r>
            <w:proofErr w:type="spellEnd"/>
            <w:r>
              <w:rPr>
                <w:rFonts w:ascii="PDF417x" w:eastAsia="Times New Roman" w:hAnsi="PDF417x" w:cs="Times New Roman"/>
              </w:rPr>
              <w:t>*</w:t>
            </w:r>
            <w:proofErr w:type="spellStart"/>
            <w:r>
              <w:rPr>
                <w:rFonts w:ascii="PDF417x" w:eastAsia="Times New Roman" w:hAnsi="PDF417x" w:cs="Times New Roman"/>
              </w:rPr>
              <w:t>wng</w:t>
            </w:r>
            <w:proofErr w:type="spellEnd"/>
            <w:r>
              <w:rPr>
                <w:rFonts w:ascii="PDF417x" w:eastAsia="Times New Roman" w:hAnsi="PDF417x" w:cs="Times New Roman"/>
              </w:rPr>
              <w:t>*</w:t>
            </w:r>
            <w:proofErr w:type="spellStart"/>
            <w:r>
              <w:rPr>
                <w:rFonts w:ascii="PDF417x" w:eastAsia="Times New Roman" w:hAnsi="PDF417x" w:cs="Times New Roman"/>
              </w:rPr>
              <w:t>qjC</w:t>
            </w:r>
            <w:proofErr w:type="spellEnd"/>
            <w:r>
              <w:rPr>
                <w:rFonts w:ascii="PDF417x" w:eastAsia="Times New Roman" w:hAnsi="PDF417x" w:cs="Times New Roman"/>
              </w:rPr>
              <w:t>*</w:t>
            </w:r>
            <w:proofErr w:type="spellStart"/>
            <w:r>
              <w:rPr>
                <w:rFonts w:ascii="PDF417x" w:eastAsia="Times New Roman" w:hAnsi="PDF417x" w:cs="Times New Roman"/>
              </w:rPr>
              <w:t>fsc</w:t>
            </w:r>
            <w:proofErr w:type="spellEnd"/>
            <w:r>
              <w:rPr>
                <w:rFonts w:ascii="PDF417x" w:eastAsia="Times New Roman" w:hAnsi="PDF417x" w:cs="Times New Roman"/>
              </w:rPr>
              <w:t>*</w:t>
            </w:r>
            <w:proofErr w:type="spellStart"/>
            <w:r>
              <w:rPr>
                <w:rFonts w:ascii="PDF417x" w:eastAsia="Times New Roman" w:hAnsi="PDF417x" w:cs="Times New Roman"/>
              </w:rPr>
              <w:t>zew</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eDs</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lyd</w:t>
            </w:r>
            <w:proofErr w:type="spellEnd"/>
            <w:r>
              <w:rPr>
                <w:rFonts w:ascii="PDF417x" w:eastAsia="Times New Roman" w:hAnsi="PDF417x" w:cs="Times New Roman"/>
              </w:rPr>
              <w:t>*</w:t>
            </w:r>
            <w:proofErr w:type="spellStart"/>
            <w:r>
              <w:rPr>
                <w:rFonts w:ascii="PDF417x" w:eastAsia="Times New Roman" w:hAnsi="PDF417x" w:cs="Times New Roman"/>
              </w:rPr>
              <w:t>BxC</w:t>
            </w:r>
            <w:proofErr w:type="spellEnd"/>
            <w:r>
              <w:rPr>
                <w:rFonts w:ascii="PDF417x" w:eastAsia="Times New Roman" w:hAnsi="PDF417x" w:cs="Times New Roman"/>
              </w:rPr>
              <w:t>*</w:t>
            </w:r>
            <w:proofErr w:type="spellStart"/>
            <w:r>
              <w:rPr>
                <w:rFonts w:ascii="PDF417x" w:eastAsia="Times New Roman" w:hAnsi="PDF417x" w:cs="Times New Roman"/>
              </w:rPr>
              <w:t>lyF</w:t>
            </w:r>
            <w:proofErr w:type="spellEnd"/>
            <w:r>
              <w:rPr>
                <w:rFonts w:ascii="PDF417x" w:eastAsia="Times New Roman" w:hAnsi="PDF417x" w:cs="Times New Roman"/>
              </w:rPr>
              <w:t>*</w:t>
            </w:r>
            <w:proofErr w:type="spellStart"/>
            <w:r>
              <w:rPr>
                <w:rFonts w:ascii="PDF417x" w:eastAsia="Times New Roman" w:hAnsi="PDF417x" w:cs="Times New Roman"/>
              </w:rPr>
              <w:t>wnu</w:t>
            </w:r>
            <w:proofErr w:type="spellEnd"/>
            <w:r>
              <w:rPr>
                <w:rFonts w:ascii="PDF417x" w:eastAsia="Times New Roman" w:hAnsi="PDF417x" w:cs="Times New Roman"/>
              </w:rPr>
              <w:t>*</w:t>
            </w:r>
            <w:proofErr w:type="spellStart"/>
            <w:r>
              <w:rPr>
                <w:rFonts w:ascii="PDF417x" w:eastAsia="Times New Roman" w:hAnsi="PDF417x" w:cs="Times New Roman"/>
              </w:rPr>
              <w:t>Amj</w:t>
            </w:r>
            <w:proofErr w:type="spellEnd"/>
            <w:r>
              <w:rPr>
                <w:rFonts w:ascii="PDF417x" w:eastAsia="Times New Roman" w:hAnsi="PDF417x" w:cs="Times New Roman"/>
              </w:rPr>
              <w:t>*</w:t>
            </w:r>
            <w:proofErr w:type="spellStart"/>
            <w:r>
              <w:rPr>
                <w:rFonts w:ascii="PDF417x" w:eastAsia="Times New Roman" w:hAnsi="PDF417x" w:cs="Times New Roman"/>
              </w:rPr>
              <w:t>bmc</w:t>
            </w:r>
            <w:proofErr w:type="spellEnd"/>
            <w:r>
              <w:rPr>
                <w:rFonts w:ascii="PDF417x" w:eastAsia="Times New Roman" w:hAnsi="PDF417x" w:cs="Times New Roman"/>
              </w:rPr>
              <w:t>*</w:t>
            </w:r>
            <w:proofErr w:type="spellStart"/>
            <w:r>
              <w:rPr>
                <w:rFonts w:ascii="PDF417x" w:eastAsia="Times New Roman" w:hAnsi="PDF417x" w:cs="Times New Roman"/>
              </w:rPr>
              <w:t>zfE</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ftw</w:t>
            </w:r>
            <w:proofErr w:type="spellEnd"/>
            <w:r>
              <w:rPr>
                <w:rFonts w:ascii="PDF417x" w:eastAsia="Times New Roman" w:hAnsi="PDF417x" w:cs="Times New Roman"/>
              </w:rPr>
              <w:t>*BCC*</w:t>
            </w:r>
            <w:proofErr w:type="spellStart"/>
            <w:r>
              <w:rPr>
                <w:rFonts w:ascii="PDF417x" w:eastAsia="Times New Roman" w:hAnsi="PDF417x" w:cs="Times New Roman"/>
              </w:rPr>
              <w:t>Cii</w:t>
            </w:r>
            <w:proofErr w:type="spellEnd"/>
            <w:r>
              <w:rPr>
                <w:rFonts w:ascii="PDF417x" w:eastAsia="Times New Roman" w:hAnsi="PDF417x" w:cs="Times New Roman"/>
              </w:rPr>
              <w:t>*</w:t>
            </w:r>
            <w:proofErr w:type="spellStart"/>
            <w:r>
              <w:rPr>
                <w:rFonts w:ascii="PDF417x" w:eastAsia="Times New Roman" w:hAnsi="PDF417x" w:cs="Times New Roman"/>
              </w:rPr>
              <w:t>aws</w:t>
            </w:r>
            <w:proofErr w:type="spellEnd"/>
            <w:r>
              <w:rPr>
                <w:rFonts w:ascii="PDF417x" w:eastAsia="Times New Roman" w:hAnsi="PDF417x" w:cs="Times New Roman"/>
              </w:rPr>
              <w:t>*</w:t>
            </w:r>
            <w:proofErr w:type="spellStart"/>
            <w:r>
              <w:rPr>
                <w:rFonts w:ascii="PDF417x" w:eastAsia="Times New Roman" w:hAnsi="PDF417x" w:cs="Times New Roman"/>
              </w:rPr>
              <w:t>mai</w:t>
            </w:r>
            <w:proofErr w:type="spellEnd"/>
            <w:r>
              <w:rPr>
                <w:rFonts w:ascii="PDF417x" w:eastAsia="Times New Roman" w:hAnsi="PDF417x" w:cs="Times New Roman"/>
              </w:rPr>
              <w:t>*</w:t>
            </w:r>
            <w:proofErr w:type="spellStart"/>
            <w:r>
              <w:rPr>
                <w:rFonts w:ascii="PDF417x" w:eastAsia="Times New Roman" w:hAnsi="PDF417x" w:cs="Times New Roman"/>
              </w:rPr>
              <w:t>Cjj</w:t>
            </w:r>
            <w:proofErr w:type="spellEnd"/>
            <w:r>
              <w:rPr>
                <w:rFonts w:ascii="PDF417x" w:eastAsia="Times New Roman" w:hAnsi="PDF417x" w:cs="Times New Roman"/>
              </w:rPr>
              <w:t>*Ega*</w:t>
            </w:r>
            <w:proofErr w:type="spellStart"/>
            <w:r>
              <w:rPr>
                <w:rFonts w:ascii="PDF417x" w:eastAsia="Times New Roman" w:hAnsi="PDF417x" w:cs="Times New Roman"/>
              </w:rPr>
              <w:t>snj</w:t>
            </w:r>
            <w:proofErr w:type="spellEnd"/>
            <w:r>
              <w:rPr>
                <w:rFonts w:ascii="PDF417x" w:eastAsia="Times New Roman" w:hAnsi="PDF417x" w:cs="Times New Roman"/>
              </w:rPr>
              <w:t>*</w:t>
            </w:r>
            <w:proofErr w:type="spellStart"/>
            <w:r>
              <w:rPr>
                <w:rFonts w:ascii="PDF417x" w:eastAsia="Times New Roman" w:hAnsi="PDF417x" w:cs="Times New Roman"/>
              </w:rPr>
              <w:t>oab</w:t>
            </w:r>
            <w:proofErr w:type="spellEnd"/>
            <w:r>
              <w:rPr>
                <w:rFonts w:ascii="PDF417x" w:eastAsia="Times New Roman" w:hAnsi="PDF417x" w:cs="Times New Roman"/>
              </w:rPr>
              <w:t>*</w:t>
            </w:r>
            <w:proofErr w:type="spellStart"/>
            <w:r>
              <w:rPr>
                <w:rFonts w:ascii="PDF417x" w:eastAsia="Times New Roman" w:hAnsi="PDF417x" w:cs="Times New Roman"/>
              </w:rPr>
              <w:t>EEk</w:t>
            </w:r>
            <w:proofErr w:type="spellEnd"/>
            <w:r>
              <w:rPr>
                <w:rFonts w:ascii="PDF417x" w:eastAsia="Times New Roman" w:hAnsi="PDF417x" w:cs="Times New Roman"/>
              </w:rPr>
              <w:t>*</w:t>
            </w:r>
            <w:proofErr w:type="spellStart"/>
            <w:r>
              <w:rPr>
                <w:rFonts w:ascii="PDF417x" w:eastAsia="Times New Roman" w:hAnsi="PDF417x" w:cs="Times New Roman"/>
              </w:rPr>
              <w:t>onA</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ftA</w:t>
            </w:r>
            <w:proofErr w:type="spellEnd"/>
            <w:r>
              <w:rPr>
                <w:rFonts w:ascii="PDF417x" w:eastAsia="Times New Roman" w:hAnsi="PDF417x" w:cs="Times New Roman"/>
              </w:rPr>
              <w:t>*</w:t>
            </w:r>
            <w:proofErr w:type="spellStart"/>
            <w:r>
              <w:rPr>
                <w:rFonts w:ascii="PDF417x" w:eastAsia="Times New Roman" w:hAnsi="PDF417x" w:cs="Times New Roman"/>
              </w:rPr>
              <w:t>sCt</w:t>
            </w:r>
            <w:proofErr w:type="spellEnd"/>
            <w:r>
              <w:rPr>
                <w:rFonts w:ascii="PDF417x" w:eastAsia="Times New Roman" w:hAnsi="PDF417x" w:cs="Times New Roman"/>
              </w:rPr>
              <w:t>*</w:t>
            </w:r>
            <w:proofErr w:type="spellStart"/>
            <w:r>
              <w:rPr>
                <w:rFonts w:ascii="PDF417x" w:eastAsia="Times New Roman" w:hAnsi="PDF417x" w:cs="Times New Roman"/>
              </w:rPr>
              <w:t>tDn</w:t>
            </w:r>
            <w:proofErr w:type="spellEnd"/>
            <w:r>
              <w:rPr>
                <w:rFonts w:ascii="PDF417x" w:eastAsia="Times New Roman" w:hAnsi="PDF417x" w:cs="Times New Roman"/>
              </w:rPr>
              <w:t>*</w:t>
            </w:r>
            <w:proofErr w:type="spellStart"/>
            <w:r>
              <w:rPr>
                <w:rFonts w:ascii="PDF417x" w:eastAsia="Times New Roman" w:hAnsi="PDF417x" w:cs="Times New Roman"/>
              </w:rPr>
              <w:t>tiD</w:t>
            </w:r>
            <w:proofErr w:type="spellEnd"/>
            <w:r>
              <w:rPr>
                <w:rFonts w:ascii="PDF417x" w:eastAsia="Times New Roman" w:hAnsi="PDF417x" w:cs="Times New Roman"/>
              </w:rPr>
              <w:t>*</w:t>
            </w:r>
            <w:proofErr w:type="spellStart"/>
            <w:r>
              <w:rPr>
                <w:rFonts w:ascii="PDF417x" w:eastAsia="Times New Roman" w:hAnsi="PDF417x" w:cs="Times New Roman"/>
              </w:rPr>
              <w:t>cjB</w:t>
            </w:r>
            <w:proofErr w:type="spellEnd"/>
            <w:r>
              <w:rPr>
                <w:rFonts w:ascii="PDF417x" w:eastAsia="Times New Roman" w:hAnsi="PDF417x" w:cs="Times New Roman"/>
              </w:rPr>
              <w:t>*</w:t>
            </w:r>
            <w:proofErr w:type="spellStart"/>
            <w:r>
              <w:rPr>
                <w:rFonts w:ascii="PDF417x" w:eastAsia="Times New Roman" w:hAnsi="PDF417x" w:cs="Times New Roman"/>
              </w:rPr>
              <w:t>ykf</w:t>
            </w:r>
            <w:proofErr w:type="spellEnd"/>
            <w:r>
              <w:rPr>
                <w:rFonts w:ascii="PDF417x" w:eastAsia="Times New Roman" w:hAnsi="PDF417x" w:cs="Times New Roman"/>
              </w:rPr>
              <w:t>*vro*</w:t>
            </w:r>
            <w:proofErr w:type="spellStart"/>
            <w:r>
              <w:rPr>
                <w:rFonts w:ascii="PDF417x" w:eastAsia="Times New Roman" w:hAnsi="PDF417x" w:cs="Times New Roman"/>
              </w:rPr>
              <w:t>usC</w:t>
            </w:r>
            <w:proofErr w:type="spellEnd"/>
            <w:r>
              <w:rPr>
                <w:rFonts w:ascii="PDF417x" w:eastAsia="Times New Roman" w:hAnsi="PDF417x" w:cs="Times New Roman"/>
              </w:rPr>
              <w:t>*</w:t>
            </w:r>
            <w:proofErr w:type="spellStart"/>
            <w:r>
              <w:rPr>
                <w:rFonts w:ascii="PDF417x" w:eastAsia="Times New Roman" w:hAnsi="PDF417x" w:cs="Times New Roman"/>
              </w:rPr>
              <w:t>xtt</w:t>
            </w:r>
            <w:proofErr w:type="spellEnd"/>
            <w:r>
              <w:rPr>
                <w:rFonts w:ascii="PDF417x" w:eastAsia="Times New Roman" w:hAnsi="PDF417x" w:cs="Times New Roman"/>
              </w:rPr>
              <w:t>*</w:t>
            </w:r>
            <w:proofErr w:type="spellStart"/>
            <w:r>
              <w:rPr>
                <w:rFonts w:ascii="PDF417x" w:eastAsia="Times New Roman" w:hAnsi="PDF417x" w:cs="Times New Roman"/>
              </w:rPr>
              <w:t>cyB</w:t>
            </w:r>
            <w:proofErr w:type="spellEnd"/>
            <w:r>
              <w:rPr>
                <w:rFonts w:ascii="PDF417x" w:eastAsia="Times New Roman" w:hAnsi="PDF417x" w:cs="Times New Roman"/>
              </w:rPr>
              <w:t>*</w:t>
            </w:r>
            <w:proofErr w:type="spellStart"/>
            <w:r>
              <w:rPr>
                <w:rFonts w:ascii="PDF417x" w:eastAsia="Times New Roman" w:hAnsi="PDF417x" w:cs="Times New Roman"/>
              </w:rPr>
              <w:t>uws</w:t>
            </w:r>
            <w:proofErr w:type="spellEnd"/>
            <w:r>
              <w:rPr>
                <w:rFonts w:ascii="PDF417x" w:eastAsia="Times New Roman" w:hAnsi="PDF417x" w:cs="Times New Roman"/>
              </w:rPr>
              <w:t>*-</w:t>
            </w:r>
            <w:r>
              <w:rPr>
                <w:rFonts w:ascii="PDF417x" w:eastAsia="Times New Roman" w:hAnsi="PDF417x" w:cs="Times New Roman"/>
              </w:rPr>
              <w:br/>
              <w:t>+*</w:t>
            </w:r>
            <w:proofErr w:type="spellStart"/>
            <w:r>
              <w:rPr>
                <w:rFonts w:ascii="PDF417x" w:eastAsia="Times New Roman" w:hAnsi="PDF417x" w:cs="Times New Roman"/>
              </w:rPr>
              <w:t>xjq</w:t>
            </w:r>
            <w:proofErr w:type="spellEnd"/>
            <w:r>
              <w:rPr>
                <w:rFonts w:ascii="PDF417x" w:eastAsia="Times New Roman" w:hAnsi="PDF417x" w:cs="Times New Roman"/>
              </w:rPr>
              <w:t>*</w:t>
            </w:r>
            <w:proofErr w:type="spellStart"/>
            <w:r>
              <w:rPr>
                <w:rFonts w:ascii="PDF417x" w:eastAsia="Times New Roman" w:hAnsi="PDF417x" w:cs="Times New Roman"/>
              </w:rPr>
              <w:t>bvq</w:t>
            </w:r>
            <w:proofErr w:type="spellEnd"/>
            <w:r>
              <w:rPr>
                <w:rFonts w:ascii="PDF417x" w:eastAsia="Times New Roman" w:hAnsi="PDF417x" w:cs="Times New Roman"/>
              </w:rPr>
              <w:t>*</w:t>
            </w:r>
            <w:proofErr w:type="spellStart"/>
            <w:r>
              <w:rPr>
                <w:rFonts w:ascii="PDF417x" w:eastAsia="Times New Roman" w:hAnsi="PDF417x" w:cs="Times New Roman"/>
              </w:rPr>
              <w:t>Axa</w:t>
            </w:r>
            <w:proofErr w:type="spellEnd"/>
            <w:r>
              <w:rPr>
                <w:rFonts w:ascii="PDF417x" w:eastAsia="Times New Roman" w:hAnsi="PDF417x" w:cs="Times New Roman"/>
              </w:rPr>
              <w:t>*</w:t>
            </w:r>
            <w:proofErr w:type="spellStart"/>
            <w:r>
              <w:rPr>
                <w:rFonts w:ascii="PDF417x" w:eastAsia="Times New Roman" w:hAnsi="PDF417x" w:cs="Times New Roman"/>
              </w:rPr>
              <w:t>nxB</w:t>
            </w:r>
            <w:proofErr w:type="spellEnd"/>
            <w:r>
              <w:rPr>
                <w:rFonts w:ascii="PDF417x" w:eastAsia="Times New Roman" w:hAnsi="PDF417x" w:cs="Times New Roman"/>
              </w:rPr>
              <w:t>*</w:t>
            </w:r>
            <w:proofErr w:type="spellStart"/>
            <w:r>
              <w:rPr>
                <w:rFonts w:ascii="PDF417x" w:eastAsia="Times New Roman" w:hAnsi="PDF417x" w:cs="Times New Roman"/>
              </w:rPr>
              <w:t>Fbk</w:t>
            </w:r>
            <w:proofErr w:type="spellEnd"/>
            <w:r>
              <w:rPr>
                <w:rFonts w:ascii="PDF417x" w:eastAsia="Times New Roman" w:hAnsi="PDF417x" w:cs="Times New Roman"/>
              </w:rPr>
              <w:t>*</w:t>
            </w:r>
            <w:proofErr w:type="spellStart"/>
            <w:r>
              <w:rPr>
                <w:rFonts w:ascii="PDF417x" w:eastAsia="Times New Roman" w:hAnsi="PDF417x" w:cs="Times New Roman"/>
              </w:rPr>
              <w:t>lCz</w:t>
            </w:r>
            <w:proofErr w:type="spellEnd"/>
            <w:r>
              <w:rPr>
                <w:rFonts w:ascii="PDF417x" w:eastAsia="Times New Roman" w:hAnsi="PDF417x" w:cs="Times New Roman"/>
              </w:rPr>
              <w:t>*</w:t>
            </w:r>
            <w:proofErr w:type="spellStart"/>
            <w:r>
              <w:rPr>
                <w:rFonts w:ascii="PDF417x" w:eastAsia="Times New Roman" w:hAnsi="PDF417x" w:cs="Times New Roman"/>
              </w:rPr>
              <w:t>Apw</w:t>
            </w:r>
            <w:proofErr w:type="spellEnd"/>
            <w:r>
              <w:rPr>
                <w:rFonts w:ascii="PDF417x" w:eastAsia="Times New Roman" w:hAnsi="PDF417x" w:cs="Times New Roman"/>
              </w:rPr>
              <w:t>*</w:t>
            </w:r>
            <w:proofErr w:type="spellStart"/>
            <w:r>
              <w:rPr>
                <w:rFonts w:ascii="PDF417x" w:eastAsia="Times New Roman" w:hAnsi="PDF417x" w:cs="Times New Roman"/>
              </w:rPr>
              <w:t>ntD</w:t>
            </w:r>
            <w:proofErr w:type="spellEnd"/>
            <w:r>
              <w:rPr>
                <w:rFonts w:ascii="PDF417x" w:eastAsia="Times New Roman" w:hAnsi="PDF417x" w:cs="Times New Roman"/>
              </w:rPr>
              <w:t>*</w:t>
            </w:r>
            <w:proofErr w:type="spellStart"/>
            <w:r>
              <w:rPr>
                <w:rFonts w:ascii="PDF417x" w:eastAsia="Times New Roman" w:hAnsi="PDF417x" w:cs="Times New Roman"/>
              </w:rPr>
              <w:t>nwe</w:t>
            </w:r>
            <w:proofErr w:type="spellEnd"/>
            <w:r>
              <w:rPr>
                <w:rFonts w:ascii="PDF417x" w:eastAsia="Times New Roman" w:hAnsi="PDF417x" w:cs="Times New Roman"/>
              </w:rPr>
              <w:t>*</w:t>
            </w:r>
            <w:proofErr w:type="spellStart"/>
            <w:r>
              <w:rPr>
                <w:rFonts w:ascii="PDF417x" w:eastAsia="Times New Roman" w:hAnsi="PDF417x" w:cs="Times New Roman"/>
              </w:rPr>
              <w:t>boc</w:t>
            </w:r>
            <w:proofErr w:type="spellEnd"/>
            <w:r>
              <w:rPr>
                <w:rFonts w:ascii="PDF417x" w:eastAsia="Times New Roman" w:hAnsi="PDF417x" w:cs="Times New Roman"/>
              </w:rPr>
              <w:t>*</w:t>
            </w:r>
            <w:proofErr w:type="spellStart"/>
            <w:r>
              <w:rPr>
                <w:rFonts w:ascii="PDF417x" w:eastAsia="Times New Roman" w:hAnsi="PDF417x" w:cs="Times New Roman"/>
              </w:rPr>
              <w:t>uzq</w:t>
            </w:r>
            <w:proofErr w:type="spellEnd"/>
            <w:r>
              <w:rPr>
                <w:rFonts w:ascii="PDF417x" w:eastAsia="Times New Roman" w:hAnsi="PDF417x" w:cs="Times New Roman"/>
              </w:rPr>
              <w:t>*-</w:t>
            </w:r>
            <w:r>
              <w:rPr>
                <w:rFonts w:ascii="PDF417x" w:eastAsia="Times New Roman" w:hAnsi="PDF417x" w:cs="Times New Roman"/>
              </w:rPr>
              <w:br/>
            </w:r>
          </w:p>
        </w:tc>
      </w:tr>
    </w:tbl>
    <w:p w14:paraId="64C56427" w14:textId="339FA4D0" w:rsidR="008B3201" w:rsidRPr="001D3B88" w:rsidRDefault="008B3201" w:rsidP="008B3201">
      <w:pPr>
        <w:ind w:right="5386" w:firstLine="142"/>
        <w:jc w:val="center"/>
        <w:rPr>
          <w:rFonts w:ascii="Calibri" w:hAnsi="Calibri" w:cs="Calibri"/>
        </w:rPr>
      </w:pPr>
      <w:r>
        <w:rPr>
          <w:rFonts w:ascii="Calibri" w:hAnsi="Calibri" w:cs="Calibri"/>
          <w:noProof/>
        </w:rPr>
        <w:drawing>
          <wp:inline distT="0" distB="0" distL="0" distR="0" wp14:anchorId="0FC3C767" wp14:editId="42B661CD">
            <wp:extent cx="314325" cy="428625"/>
            <wp:effectExtent l="0" t="0" r="9525" b="9525"/>
            <wp:docPr id="64056241" name="Slika 67" descr="Slika na kojoj se prikazuje simbol, crveno,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6241" name="Slika 67" descr="Slika na kojoj se prikazuje simbol, crveno, zastava&#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03A00CAE" w14:textId="77777777" w:rsidR="008B3201" w:rsidRPr="001D3B88" w:rsidRDefault="008B3201" w:rsidP="008B3201">
      <w:pPr>
        <w:ind w:right="5386"/>
        <w:jc w:val="center"/>
        <w:rPr>
          <w:rFonts w:ascii="Calibri" w:hAnsi="Calibri" w:cs="Calibri"/>
        </w:rPr>
      </w:pPr>
      <w:r w:rsidRPr="001D3B88">
        <w:rPr>
          <w:rFonts w:ascii="Calibri" w:hAnsi="Calibri" w:cs="Calibri"/>
        </w:rPr>
        <w:t>R  E  P  U  B  L  I  K  A    H  R  V  A  T  S  K  A</w:t>
      </w:r>
    </w:p>
    <w:p w14:paraId="2E1320E4" w14:textId="77777777" w:rsidR="008B3201" w:rsidRPr="001D3B88" w:rsidRDefault="008B3201" w:rsidP="008B3201">
      <w:pPr>
        <w:ind w:right="5386"/>
        <w:jc w:val="center"/>
        <w:rPr>
          <w:rFonts w:ascii="Calibri" w:hAnsi="Calibri" w:cs="Calibri"/>
        </w:rPr>
      </w:pPr>
      <w:r w:rsidRPr="001D3B88">
        <w:rPr>
          <w:rFonts w:ascii="Calibri" w:hAnsi="Calibri" w:cs="Calibri"/>
        </w:rPr>
        <w:t>POŽEŠKO-SLAVONSKA ŽUPANIJA</w:t>
      </w:r>
    </w:p>
    <w:p w14:paraId="2EE18EB7" w14:textId="06B7FBCE" w:rsidR="008B3201" w:rsidRPr="00745B93" w:rsidRDefault="008B3201" w:rsidP="008B3201">
      <w:pPr>
        <w:ind w:right="5386"/>
        <w:jc w:val="center"/>
        <w:rPr>
          <w:rFonts w:ascii="Calibri" w:hAnsi="Calibri" w:cs="Calibri"/>
        </w:rPr>
      </w:pPr>
      <w:r>
        <w:rPr>
          <w:rFonts w:ascii="Calibri" w:hAnsi="Calibri" w:cs="Calibri"/>
          <w:noProof/>
          <w:sz w:val="20"/>
          <w:szCs w:val="20"/>
        </w:rPr>
        <w:drawing>
          <wp:anchor distT="0" distB="0" distL="114300" distR="114300" simplePos="0" relativeHeight="251736064" behindDoc="0" locked="0" layoutInCell="1" allowOverlap="1" wp14:anchorId="63640940" wp14:editId="5B43C0F0">
            <wp:simplePos x="0" y="0"/>
            <wp:positionH relativeFrom="column">
              <wp:posOffset>96520</wp:posOffset>
            </wp:positionH>
            <wp:positionV relativeFrom="paragraph">
              <wp:posOffset>17780</wp:posOffset>
            </wp:positionV>
            <wp:extent cx="355600" cy="347980"/>
            <wp:effectExtent l="0" t="0" r="6350" b="0"/>
            <wp:wrapNone/>
            <wp:docPr id="769676751" name="Slika 68" descr="Slika na kojoj se prikazuje emblem, grb, simbol,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76751" name="Slika 68" descr="Slika na kojoj se prikazuje emblem, grb, simbol, krug&#10;&#10;Sadržaj generiran uz AI možda nije 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745B93">
        <w:rPr>
          <w:rFonts w:ascii="Calibri" w:hAnsi="Calibri" w:cs="Calibri"/>
        </w:rPr>
        <w:t>GRAD POŽEGA</w:t>
      </w:r>
    </w:p>
    <w:p w14:paraId="1E2CCBB0" w14:textId="77777777" w:rsidR="008B3201" w:rsidRPr="00745B93" w:rsidRDefault="008B3201" w:rsidP="008B3201">
      <w:pPr>
        <w:spacing w:after="240"/>
        <w:ind w:right="5386"/>
        <w:jc w:val="center"/>
        <w:rPr>
          <w:rFonts w:ascii="Calibri" w:hAnsi="Calibri" w:cs="Calibri"/>
        </w:rPr>
      </w:pPr>
      <w:r w:rsidRPr="00745B93">
        <w:rPr>
          <w:rFonts w:ascii="Calibri" w:hAnsi="Calibri" w:cs="Calibri"/>
        </w:rPr>
        <w:t>Gradsko vijeće</w:t>
      </w:r>
    </w:p>
    <w:p w14:paraId="1E9572AE" w14:textId="6C23F773" w:rsidR="0026025A" w:rsidRPr="008B3201" w:rsidRDefault="0026025A" w:rsidP="004E7153">
      <w:pPr>
        <w:spacing w:line="240" w:lineRule="auto"/>
        <w:rPr>
          <w:rFonts w:eastAsia="Times New Roman" w:cstheme="minorHAnsi"/>
          <w:color w:val="000000"/>
          <w:lang w:eastAsia="hr-HR"/>
        </w:rPr>
      </w:pPr>
      <w:r w:rsidRPr="008B3201">
        <w:rPr>
          <w:rFonts w:eastAsia="Times New Roman" w:cstheme="minorHAnsi"/>
          <w:color w:val="000000"/>
          <w:lang w:eastAsia="hr-HR"/>
        </w:rPr>
        <w:t xml:space="preserve">KLASA: 940-02/24-01/3 </w:t>
      </w:r>
    </w:p>
    <w:p w14:paraId="665D37CE" w14:textId="77777777" w:rsidR="0026025A" w:rsidRPr="008B3201" w:rsidRDefault="0026025A" w:rsidP="004E7153">
      <w:pPr>
        <w:spacing w:line="240" w:lineRule="auto"/>
        <w:rPr>
          <w:rFonts w:eastAsia="Times New Roman" w:cstheme="minorHAnsi"/>
          <w:color w:val="000000"/>
          <w:lang w:eastAsia="hr-HR"/>
        </w:rPr>
      </w:pPr>
      <w:r w:rsidRPr="008B3201">
        <w:rPr>
          <w:rFonts w:eastAsia="Times New Roman" w:cstheme="minorHAnsi"/>
          <w:color w:val="000000"/>
          <w:lang w:eastAsia="hr-HR"/>
        </w:rPr>
        <w:t>URBROJ: 2177-1-02/01-25-31</w:t>
      </w:r>
    </w:p>
    <w:p w14:paraId="2132B553" w14:textId="77777777" w:rsidR="0026025A" w:rsidRPr="008B3201" w:rsidRDefault="0026025A" w:rsidP="008B3201">
      <w:pPr>
        <w:spacing w:after="240" w:line="240" w:lineRule="auto"/>
        <w:rPr>
          <w:rFonts w:eastAsia="Times New Roman" w:cstheme="minorHAnsi"/>
          <w:color w:val="000000"/>
          <w:lang w:eastAsia="hr-HR"/>
        </w:rPr>
      </w:pPr>
      <w:r w:rsidRPr="008B3201">
        <w:rPr>
          <w:rFonts w:eastAsia="Times New Roman" w:cstheme="minorHAnsi"/>
          <w:lang w:eastAsia="hr-HR"/>
        </w:rPr>
        <w:t xml:space="preserve">Požega, </w:t>
      </w:r>
      <w:r w:rsidRPr="008B3201">
        <w:rPr>
          <w:rFonts w:eastAsia="Times New Roman" w:cstheme="minorHAnsi"/>
          <w:color w:val="000000"/>
          <w:lang w:eastAsia="hr-HR"/>
        </w:rPr>
        <w:t>__. listopada 2025.</w:t>
      </w:r>
    </w:p>
    <w:p w14:paraId="21B9699B" w14:textId="768A2A08" w:rsidR="00E47BFC" w:rsidRPr="008B3201" w:rsidRDefault="00E47BFC" w:rsidP="008B3201">
      <w:pPr>
        <w:spacing w:after="240" w:line="240" w:lineRule="auto"/>
        <w:ind w:left="-5" w:right="39" w:firstLine="713"/>
        <w:jc w:val="both"/>
        <w:rPr>
          <w:rFonts w:cstheme="minorHAnsi"/>
        </w:rPr>
      </w:pPr>
      <w:r w:rsidRPr="008B3201">
        <w:rPr>
          <w:rFonts w:cstheme="minorHAnsi"/>
        </w:rPr>
        <w:t>Na temelju članka 61. stavka 1. Zakona o poljoprivrednom zemljištu ("Narodne novine" broj 20/18, 115 /18, 98/19 i 57/22) i Odluke o raspisivanju javnog natječaja za prodaju poljoprivrednog zemljišta u vlasništvu Republike Hrvatske na području Grada Požeg</w:t>
      </w:r>
      <w:r w:rsidR="00635365" w:rsidRPr="008B3201">
        <w:rPr>
          <w:rFonts w:cstheme="minorHAnsi"/>
        </w:rPr>
        <w:t>e</w:t>
      </w:r>
      <w:r w:rsidRPr="008B3201">
        <w:rPr>
          <w:rFonts w:cstheme="minorHAnsi"/>
        </w:rPr>
        <w:t xml:space="preserve">, KLASA: 940-02/24-01/3, URBROJ: 2177-1-02/01-25-31 od __. </w:t>
      </w:r>
      <w:r w:rsidR="004E7153" w:rsidRPr="008B3201">
        <w:rPr>
          <w:rFonts w:cstheme="minorHAnsi"/>
        </w:rPr>
        <w:t>______ godine</w:t>
      </w:r>
      <w:r w:rsidRPr="008B3201">
        <w:rPr>
          <w:rFonts w:cstheme="minorHAnsi"/>
        </w:rPr>
        <w:t xml:space="preserve">, koju je donijelo Gradsko vijeće Grada Požege na </w:t>
      </w:r>
      <w:r w:rsidR="00021553" w:rsidRPr="008B3201">
        <w:rPr>
          <w:rFonts w:cstheme="minorHAnsi"/>
        </w:rPr>
        <w:t>4</w:t>
      </w:r>
      <w:r w:rsidRPr="008B3201">
        <w:rPr>
          <w:rFonts w:cstheme="minorHAnsi"/>
        </w:rPr>
        <w:t xml:space="preserve">.sjednici održanoj __. </w:t>
      </w:r>
      <w:r w:rsidR="00021553" w:rsidRPr="008B3201">
        <w:rPr>
          <w:rFonts w:cstheme="minorHAnsi"/>
        </w:rPr>
        <w:t>listopada</w:t>
      </w:r>
      <w:r w:rsidRPr="008B3201">
        <w:rPr>
          <w:rFonts w:cstheme="minorHAnsi"/>
        </w:rPr>
        <w:t xml:space="preserve"> 2025. godine, objavljuje</w:t>
      </w:r>
      <w:r w:rsidR="004E7153" w:rsidRPr="008B3201">
        <w:rPr>
          <w:rFonts w:cstheme="minorHAnsi"/>
        </w:rPr>
        <w:t xml:space="preserve"> se </w:t>
      </w:r>
    </w:p>
    <w:p w14:paraId="61151AE0" w14:textId="77777777" w:rsidR="00E47BFC" w:rsidRPr="008B3201" w:rsidRDefault="00E47BFC" w:rsidP="004E7153">
      <w:pPr>
        <w:spacing w:line="240" w:lineRule="auto"/>
        <w:ind w:left="11" w:right="1"/>
        <w:jc w:val="center"/>
        <w:rPr>
          <w:rFonts w:cstheme="minorHAnsi"/>
        </w:rPr>
      </w:pPr>
      <w:r w:rsidRPr="008B3201">
        <w:rPr>
          <w:rFonts w:cstheme="minorHAnsi"/>
        </w:rPr>
        <w:t>JAVNI NATJEČAJ</w:t>
      </w:r>
    </w:p>
    <w:p w14:paraId="01B4ECBA" w14:textId="042B28A6" w:rsidR="00E47BFC" w:rsidRPr="008B3201" w:rsidRDefault="00E47BFC" w:rsidP="008B3201">
      <w:pPr>
        <w:spacing w:after="240" w:line="240" w:lineRule="auto"/>
        <w:ind w:left="85" w:right="39"/>
        <w:jc w:val="center"/>
        <w:rPr>
          <w:rFonts w:cstheme="minorHAnsi"/>
        </w:rPr>
      </w:pPr>
      <w:r w:rsidRPr="008B3201">
        <w:rPr>
          <w:rFonts w:cstheme="minorHAnsi"/>
        </w:rPr>
        <w:t xml:space="preserve">za prodaju poljoprivrednog zemljišta u vlasništvu Republike Hrvatske na području </w:t>
      </w:r>
      <w:r w:rsidR="00635365" w:rsidRPr="008B3201">
        <w:rPr>
          <w:rFonts w:cstheme="minorHAnsi"/>
        </w:rPr>
        <w:t>g</w:t>
      </w:r>
      <w:r w:rsidRPr="008B3201">
        <w:rPr>
          <w:rFonts w:cstheme="minorHAnsi"/>
        </w:rPr>
        <w:t>rada Požege</w:t>
      </w:r>
    </w:p>
    <w:p w14:paraId="14EA5DE3" w14:textId="77777777" w:rsidR="00E47BFC" w:rsidRPr="008B3201" w:rsidRDefault="00E47BFC" w:rsidP="008B3201">
      <w:pPr>
        <w:spacing w:after="240" w:line="240" w:lineRule="auto"/>
        <w:ind w:left="11"/>
        <w:jc w:val="center"/>
        <w:rPr>
          <w:rFonts w:cstheme="minorHAnsi"/>
        </w:rPr>
      </w:pPr>
      <w:r w:rsidRPr="008B3201">
        <w:rPr>
          <w:rFonts w:cstheme="minorHAnsi"/>
        </w:rPr>
        <w:t>I.</w:t>
      </w:r>
    </w:p>
    <w:p w14:paraId="7E20776C" w14:textId="067514AD" w:rsidR="00E47BFC" w:rsidRPr="008B3201" w:rsidRDefault="00E47BFC" w:rsidP="004E7153">
      <w:pPr>
        <w:spacing w:line="240" w:lineRule="auto"/>
        <w:ind w:left="-5" w:right="39" w:firstLine="713"/>
        <w:jc w:val="both"/>
        <w:rPr>
          <w:rFonts w:cstheme="minorHAnsi"/>
        </w:rPr>
      </w:pPr>
      <w:r w:rsidRPr="008B3201">
        <w:rPr>
          <w:rFonts w:cstheme="minorHAnsi"/>
        </w:rPr>
        <w:t xml:space="preserve">Predmet javnog natječaja je prodaja poljoprivrednog zemljišta u vlasništvu Republike Hrvatske na području </w:t>
      </w:r>
      <w:r w:rsidR="00635365" w:rsidRPr="008B3201">
        <w:rPr>
          <w:rFonts w:cstheme="minorHAnsi"/>
        </w:rPr>
        <w:t>g</w:t>
      </w:r>
      <w:r w:rsidRPr="008B3201">
        <w:rPr>
          <w:rFonts w:cstheme="minorHAnsi"/>
        </w:rPr>
        <w:t xml:space="preserve">rada Požege, na području katastarskih općina </w:t>
      </w:r>
      <w:proofErr w:type="spellStart"/>
      <w:r w:rsidRPr="008B3201">
        <w:rPr>
          <w:rFonts w:cstheme="minorHAnsi"/>
        </w:rPr>
        <w:t>Štitnjak</w:t>
      </w:r>
      <w:proofErr w:type="spellEnd"/>
      <w:r w:rsidRPr="008B3201">
        <w:rPr>
          <w:rFonts w:cstheme="minorHAnsi"/>
        </w:rPr>
        <w:t xml:space="preserve">, Novo Selo, </w:t>
      </w:r>
      <w:proofErr w:type="spellStart"/>
      <w:r w:rsidRPr="008B3201">
        <w:rPr>
          <w:rFonts w:cstheme="minorHAnsi"/>
        </w:rPr>
        <w:t>Dervišaga</w:t>
      </w:r>
      <w:proofErr w:type="spellEnd"/>
      <w:r w:rsidRPr="008B3201">
        <w:rPr>
          <w:rFonts w:cstheme="minorHAnsi"/>
        </w:rPr>
        <w:t xml:space="preserve"> i Stara Lipa, koje je Programom raspolaganja poljoprivrednim zemljištem u vlasništvu Republike Hrvatske za Grad Požegu predviđeno za prodaju.</w:t>
      </w:r>
    </w:p>
    <w:p w14:paraId="3E9276A7" w14:textId="77777777" w:rsidR="00E47BFC" w:rsidRPr="008B3201" w:rsidRDefault="00E47BFC" w:rsidP="008B3201">
      <w:pPr>
        <w:spacing w:after="240" w:line="240" w:lineRule="auto"/>
        <w:ind w:left="-5" w:right="39" w:firstLine="713"/>
        <w:jc w:val="both"/>
        <w:rPr>
          <w:rFonts w:cstheme="minorHAnsi"/>
        </w:rPr>
      </w:pPr>
      <w:r w:rsidRPr="008B3201">
        <w:rPr>
          <w:rFonts w:cstheme="minorHAnsi"/>
        </w:rPr>
        <w:t>Poljoprivredno zemljište koje je predmet ovog Natječaja s popisom katastarskih čestica sa kulturama, površinama i početnim cijenama nalaze se u Prilogu 1. ovog javnog natječaja.</w:t>
      </w:r>
    </w:p>
    <w:p w14:paraId="13DEA76F" w14:textId="77777777" w:rsidR="00E47BFC" w:rsidRPr="008B3201" w:rsidRDefault="00E47BFC" w:rsidP="008B3201">
      <w:pPr>
        <w:spacing w:after="240" w:line="240" w:lineRule="auto"/>
        <w:ind w:left="11" w:right="1"/>
        <w:jc w:val="center"/>
        <w:rPr>
          <w:rFonts w:cstheme="minorHAnsi"/>
        </w:rPr>
      </w:pPr>
      <w:r w:rsidRPr="008B3201">
        <w:rPr>
          <w:rFonts w:cstheme="minorHAnsi"/>
        </w:rPr>
        <w:t>II.</w:t>
      </w:r>
    </w:p>
    <w:p w14:paraId="5FC9FABB" w14:textId="77777777" w:rsidR="00E47BFC" w:rsidRPr="008B3201" w:rsidRDefault="00E47BFC" w:rsidP="004E7153">
      <w:pPr>
        <w:spacing w:line="240" w:lineRule="auto"/>
        <w:ind w:left="-5" w:right="39" w:firstLine="713"/>
        <w:jc w:val="both"/>
        <w:rPr>
          <w:rFonts w:cstheme="minorHAnsi"/>
        </w:rPr>
      </w:pPr>
      <w:r w:rsidRPr="008B3201">
        <w:rPr>
          <w:rFonts w:cstheme="minorHAnsi"/>
        </w:rPr>
        <w:t>Sudionici javnog natječaja za prodaju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62A4B49E" w14:textId="77777777" w:rsidR="00E47BFC" w:rsidRPr="008B3201" w:rsidRDefault="00E47BFC" w:rsidP="004E7153">
      <w:pPr>
        <w:spacing w:line="240" w:lineRule="auto"/>
        <w:ind w:left="-5" w:right="39" w:firstLine="713"/>
        <w:jc w:val="both"/>
        <w:rPr>
          <w:rFonts w:cstheme="minorHAnsi"/>
        </w:rPr>
      </w:pPr>
      <w:r w:rsidRPr="008B3201">
        <w:rPr>
          <w:rFonts w:cstheme="minorHAnsi"/>
        </w:rPr>
        <w:t>Sudionik javnog natječaja za prodaju ne može biti fizička ili pravna osoba koja je poljoprivredno zemljište u vlasništvu države dodijeljeno u zakup dala u podzakup ili je njime na drugi način neovlašteno pravno raspolagala.</w:t>
      </w:r>
    </w:p>
    <w:p w14:paraId="63B205AF" w14:textId="77777777" w:rsidR="00E47BFC" w:rsidRPr="008B3201" w:rsidRDefault="00E47BFC" w:rsidP="008B3201">
      <w:pPr>
        <w:spacing w:after="240" w:line="240" w:lineRule="auto"/>
        <w:ind w:left="-5" w:right="39" w:firstLine="713"/>
        <w:jc w:val="both"/>
        <w:rPr>
          <w:rFonts w:cstheme="minorHAnsi"/>
        </w:rPr>
      </w:pPr>
      <w:r w:rsidRPr="008B3201">
        <w:rPr>
          <w:rFonts w:cstheme="minorHAnsi"/>
        </w:rPr>
        <w:t>Zajednička ponuda ponuditelja na natječaju za prodaju smatra se nevažećom.</w:t>
      </w:r>
    </w:p>
    <w:p w14:paraId="3F91072E" w14:textId="79464456" w:rsidR="00E47BFC" w:rsidRPr="008B3201" w:rsidRDefault="00E47BFC" w:rsidP="008B3201">
      <w:pPr>
        <w:spacing w:after="240" w:line="240" w:lineRule="auto"/>
        <w:ind w:left="11" w:right="1"/>
        <w:jc w:val="center"/>
        <w:rPr>
          <w:rFonts w:cstheme="minorHAnsi"/>
        </w:rPr>
      </w:pPr>
      <w:r w:rsidRPr="008B3201">
        <w:rPr>
          <w:rFonts w:cstheme="minorHAnsi"/>
        </w:rPr>
        <w:t>III.</w:t>
      </w:r>
    </w:p>
    <w:p w14:paraId="39CD4C2C" w14:textId="1C2DD06E" w:rsidR="00E47BFC" w:rsidRPr="008B3201" w:rsidRDefault="00E47BFC" w:rsidP="004E7153">
      <w:pPr>
        <w:spacing w:line="240" w:lineRule="auto"/>
        <w:ind w:left="-5" w:right="39" w:firstLine="713"/>
        <w:jc w:val="both"/>
        <w:rPr>
          <w:rFonts w:cstheme="minorHAnsi"/>
        </w:rPr>
      </w:pPr>
      <w:r w:rsidRPr="008B3201">
        <w:rPr>
          <w:rFonts w:cstheme="minorHAnsi"/>
        </w:rPr>
        <w:t xml:space="preserve">Pravo prvenstva na javnom natječaju za prodaju imaju fizičke ili pravne osobe koje su sudjelovale u javnom natječaju sljedećim redoslijedom: </w:t>
      </w:r>
    </w:p>
    <w:p w14:paraId="13F0135F" w14:textId="51182ED3" w:rsidR="00E47BFC" w:rsidRPr="008B3201" w:rsidRDefault="004E7153" w:rsidP="00953BE3">
      <w:pPr>
        <w:spacing w:line="240" w:lineRule="auto"/>
        <w:ind w:left="709" w:right="39" w:firstLine="707"/>
        <w:jc w:val="both"/>
        <w:rPr>
          <w:rFonts w:cstheme="minorHAnsi"/>
        </w:rPr>
      </w:pPr>
      <w:r w:rsidRPr="008B3201">
        <w:rPr>
          <w:rFonts w:cstheme="minorHAnsi"/>
        </w:rPr>
        <w:t xml:space="preserve">a) </w:t>
      </w:r>
      <w:r w:rsidR="00E47BFC" w:rsidRPr="008B3201">
        <w:rPr>
          <w:rFonts w:cstheme="minorHAnsi"/>
        </w:rPr>
        <w:t xml:space="preserve">u mirnom posjedu zemljišta na temelju isteklog ugovora o zakupu sklopljenog po prije provedenom javnom natječaju ili u mirnom posjedu zemljišta na temelju ugovora o privremenom korištenju koji su sklopljeni nakon isteklih ugovora sklopljenih po prije provedenim javnim natječajima, pod uvjetom da je izvršavao sve obveze iz isteklog ugovora i Gospodarskog programa </w:t>
      </w:r>
    </w:p>
    <w:p w14:paraId="7C23DFC0" w14:textId="1087D04E" w:rsidR="00E47BFC" w:rsidRPr="008B3201" w:rsidRDefault="004E7153" w:rsidP="00953BE3">
      <w:pPr>
        <w:spacing w:line="240" w:lineRule="auto"/>
        <w:ind w:left="709" w:right="39" w:firstLine="707"/>
        <w:jc w:val="both"/>
        <w:rPr>
          <w:rFonts w:cstheme="minorHAnsi"/>
        </w:rPr>
      </w:pPr>
      <w:r w:rsidRPr="008B3201">
        <w:rPr>
          <w:rFonts w:cstheme="minorHAnsi"/>
        </w:rPr>
        <w:t xml:space="preserve">b) </w:t>
      </w:r>
      <w:r w:rsidR="00E47BFC" w:rsidRPr="008B3201">
        <w:rPr>
          <w:rFonts w:cstheme="minorHAnsi"/>
        </w:rPr>
        <w:t xml:space="preserve">vlasnik poljoprivrednog zemljišta koje graniči s poljoprivrednim zemljištem u vlasništvu države pri čemu je površina katastarske čestice ili više neposredno povezanih katastarskih čestica poljoprivrednog zemljišta u vlasništvu te fizičke ili pravne osobe jednaka </w:t>
      </w:r>
      <w:r w:rsidR="00E47BFC" w:rsidRPr="008B3201">
        <w:rPr>
          <w:rFonts w:cstheme="minorHAnsi"/>
        </w:rPr>
        <w:lastRenderedPageBreak/>
        <w:t xml:space="preserve">ili veća od površine katastarske čestice poljoprivrednog zemljišta u vlasništvu države i postupkom prodaje se okrupnjava poljoprivredno zemljište u vlasništvu te fizičke ili pravne osobe. </w:t>
      </w:r>
    </w:p>
    <w:p w14:paraId="074BCA74" w14:textId="77777777" w:rsidR="00E47BFC" w:rsidRPr="008B3201" w:rsidRDefault="00E47BFC" w:rsidP="004E7153">
      <w:pPr>
        <w:spacing w:line="240" w:lineRule="auto"/>
        <w:ind w:left="10" w:right="39" w:firstLine="698"/>
        <w:jc w:val="both"/>
        <w:rPr>
          <w:rFonts w:cstheme="minorHAnsi"/>
        </w:rPr>
      </w:pPr>
      <w:r w:rsidRPr="008B3201">
        <w:rPr>
          <w:rFonts w:cstheme="minorHAnsi"/>
        </w:rPr>
        <w:t xml:space="preserve">Fizička ili pravna osoba ostvaruje pravo prvenstva na javnom natječaju za prodaju prema utvrđenom redoslijedu iz stavka 1. ove točke uz uvjet da prihvati najvišu cijenu koju je za to poljoprivredno zemljište ponudio bilo koji od ponuditelja iz istog redoslijeda prava prvenstva. </w:t>
      </w:r>
    </w:p>
    <w:p w14:paraId="01A287CE" w14:textId="77777777" w:rsidR="00E47BFC" w:rsidRPr="008B3201" w:rsidRDefault="00E47BFC" w:rsidP="004E7153">
      <w:pPr>
        <w:spacing w:line="240" w:lineRule="auto"/>
        <w:ind w:left="10" w:right="39" w:firstLine="698"/>
        <w:jc w:val="both"/>
        <w:rPr>
          <w:rFonts w:cstheme="minorHAnsi"/>
        </w:rPr>
      </w:pPr>
      <w:r w:rsidRPr="008B3201">
        <w:rPr>
          <w:rFonts w:cstheme="minorHAnsi"/>
        </w:rPr>
        <w:t xml:space="preserve">Ako nema ponuditelja iz stavka 1. ove točke, najpovoljniji ponuditelj je onaj ponuditelj koji ispunjava uvjete za sudjelovanje u javnom natječaju, a ponudio je najvišu kupoprodajnu cijenu. </w:t>
      </w:r>
    </w:p>
    <w:p w14:paraId="53409E23" w14:textId="77777777" w:rsidR="00E47BFC" w:rsidRPr="008B3201" w:rsidRDefault="00E47BFC" w:rsidP="008B3201">
      <w:pPr>
        <w:spacing w:after="240" w:line="240" w:lineRule="auto"/>
        <w:ind w:left="10" w:right="39" w:firstLine="698"/>
        <w:jc w:val="both"/>
        <w:rPr>
          <w:rFonts w:cstheme="minorHAnsi"/>
        </w:rPr>
      </w:pPr>
      <w:r w:rsidRPr="008B3201">
        <w:rPr>
          <w:rFonts w:cstheme="minorHAnsi"/>
        </w:rPr>
        <w:t>Ako je više ponuditelja iz stavka 3. ove točke ponudilo istu kupoprodajnu cijenu, provodi se javno nadmetanje, a najpovoljniji ponuditelj je onaj ponuditelj koji ponudi najvišu kupoprodajnu cijenu.</w:t>
      </w:r>
    </w:p>
    <w:p w14:paraId="70FF764F" w14:textId="77777777" w:rsidR="00E47BFC" w:rsidRPr="008B3201" w:rsidRDefault="00E47BFC" w:rsidP="008B3201">
      <w:pPr>
        <w:spacing w:after="240" w:line="240" w:lineRule="auto"/>
        <w:ind w:left="11" w:right="1"/>
        <w:jc w:val="center"/>
        <w:rPr>
          <w:rFonts w:cstheme="minorHAnsi"/>
        </w:rPr>
      </w:pPr>
      <w:r w:rsidRPr="008B3201">
        <w:rPr>
          <w:rFonts w:cstheme="minorHAnsi"/>
        </w:rPr>
        <w:t>IV.</w:t>
      </w:r>
    </w:p>
    <w:p w14:paraId="136AB8F3" w14:textId="2090C855" w:rsidR="00E47BFC" w:rsidRPr="008B3201" w:rsidRDefault="00E47BFC" w:rsidP="008B3201">
      <w:pPr>
        <w:spacing w:after="240" w:line="240" w:lineRule="auto"/>
        <w:ind w:right="39" w:firstLine="600"/>
        <w:jc w:val="both"/>
        <w:rPr>
          <w:rFonts w:cstheme="minorHAnsi"/>
        </w:rPr>
      </w:pPr>
      <w:r w:rsidRPr="008B3201">
        <w:rPr>
          <w:rFonts w:cstheme="minorHAnsi"/>
        </w:rPr>
        <w:t>Osobe koje sudjeluju u javnom natječaju dužne su sukladno članku 4. Pravilnika o provođenju javnog natječaja za prodaju poljoprivrednog zemljišta u vlasništvu Republike Hrvatske (Narodne novine, broj</w:t>
      </w:r>
      <w:r w:rsidR="004E7153" w:rsidRPr="008B3201">
        <w:rPr>
          <w:rFonts w:cstheme="minorHAnsi"/>
        </w:rPr>
        <w:t xml:space="preserve">: </w:t>
      </w:r>
      <w:r w:rsidRPr="008B3201">
        <w:rPr>
          <w:rFonts w:cstheme="minorHAnsi"/>
        </w:rPr>
        <w:t>134/22</w:t>
      </w:r>
      <w:r w:rsidR="004E7153" w:rsidRPr="008B3201">
        <w:rPr>
          <w:rFonts w:cstheme="minorHAnsi"/>
        </w:rPr>
        <w:t xml:space="preserve">. </w:t>
      </w:r>
      <w:r w:rsidRPr="008B3201">
        <w:rPr>
          <w:rFonts w:cstheme="minorHAnsi"/>
        </w:rPr>
        <w:t>i 23/24</w:t>
      </w:r>
      <w:r w:rsidR="004E7153" w:rsidRPr="008B3201">
        <w:rPr>
          <w:rFonts w:cstheme="minorHAnsi"/>
        </w:rPr>
        <w:t>.</w:t>
      </w:r>
      <w:r w:rsidRPr="008B3201">
        <w:rPr>
          <w:rFonts w:cstheme="minorHAnsi"/>
        </w:rPr>
        <w:t>) uz ponudu za ispunjavanje uvjeta za ostvarivanje prava prvenstva priložiti dokumentaciju navedenu u Tablici 1., a koja se nalazi u prilogu ovoga natječaja i čini njegov sastavni dio.</w:t>
      </w:r>
    </w:p>
    <w:p w14:paraId="00460CAF" w14:textId="77777777" w:rsidR="00E47BFC" w:rsidRPr="008B3201" w:rsidRDefault="00E47BFC" w:rsidP="004E7153">
      <w:pPr>
        <w:spacing w:line="240" w:lineRule="auto"/>
        <w:ind w:left="340" w:right="39" w:firstLine="260"/>
        <w:jc w:val="both"/>
        <w:rPr>
          <w:rFonts w:cstheme="minorHAnsi"/>
        </w:rPr>
      </w:pPr>
      <w:r w:rsidRPr="008B3201">
        <w:rPr>
          <w:rFonts w:cstheme="minorHAnsi"/>
        </w:rPr>
        <w:t>Sudionik javnog natječaja za prodaju dužan je za sudjelovanje na javnom natječaju uz ponudu:</w:t>
      </w:r>
    </w:p>
    <w:p w14:paraId="1A615737" w14:textId="24676F2B" w:rsidR="00E47BFC" w:rsidRPr="008B3201" w:rsidRDefault="00E47BFC" w:rsidP="004E7153">
      <w:pPr>
        <w:pStyle w:val="Odlomakpopisa"/>
        <w:numPr>
          <w:ilvl w:val="0"/>
          <w:numId w:val="36"/>
        </w:numPr>
        <w:spacing w:line="240" w:lineRule="auto"/>
        <w:ind w:right="39"/>
        <w:jc w:val="both"/>
        <w:rPr>
          <w:rFonts w:cstheme="minorHAnsi"/>
        </w:rPr>
      </w:pPr>
      <w:r w:rsidRPr="008B3201">
        <w:rPr>
          <w:rFonts w:cstheme="minorHAnsi"/>
        </w:rPr>
        <w:t>u strojno čitljivom formatu (pdf) priložiti potvrdu jedinice lokalne samouprave o podmirenju svih obveza s osnove korištenja poljoprivrednog zemljišta u vlasništvu države,</w:t>
      </w:r>
    </w:p>
    <w:p w14:paraId="235B90F5" w14:textId="580D7C61" w:rsidR="00E47BFC" w:rsidRPr="008B3201" w:rsidRDefault="00E47BFC" w:rsidP="004E7153">
      <w:pPr>
        <w:pStyle w:val="Odlomakpopisa"/>
        <w:numPr>
          <w:ilvl w:val="0"/>
          <w:numId w:val="36"/>
        </w:numPr>
        <w:spacing w:line="240" w:lineRule="auto"/>
        <w:ind w:right="39"/>
        <w:jc w:val="both"/>
        <w:rPr>
          <w:rFonts w:cstheme="minorHAnsi"/>
        </w:rPr>
      </w:pPr>
      <w:r w:rsidRPr="008B3201">
        <w:rPr>
          <w:rFonts w:cstheme="minorHAnsi"/>
        </w:rPr>
        <w:t>u strojno čitljivom formatu (pdf) priložiti potvrdu Porezne uprave o podmirenju svih obveza s osnove javnih davanja,</w:t>
      </w:r>
    </w:p>
    <w:p w14:paraId="0AD4BCCA" w14:textId="5449F0DD" w:rsidR="00E47BFC" w:rsidRPr="008B3201" w:rsidRDefault="00E47BFC" w:rsidP="004E7153">
      <w:pPr>
        <w:pStyle w:val="Odlomakpopisa"/>
        <w:numPr>
          <w:ilvl w:val="0"/>
          <w:numId w:val="36"/>
        </w:numPr>
        <w:spacing w:line="240" w:lineRule="auto"/>
        <w:ind w:right="39"/>
        <w:jc w:val="both"/>
        <w:rPr>
          <w:rFonts w:cstheme="minorHAnsi"/>
        </w:rPr>
      </w:pPr>
      <w:r w:rsidRPr="008B3201">
        <w:rPr>
          <w:rFonts w:cstheme="minorHAnsi"/>
        </w:rPr>
        <w:t xml:space="preserve">putem softverske aplikacije </w:t>
      </w:r>
      <w:proofErr w:type="spellStart"/>
      <w:r w:rsidRPr="008B3201">
        <w:rPr>
          <w:rFonts w:cstheme="minorHAnsi"/>
        </w:rPr>
        <w:t>eZakup</w:t>
      </w:r>
      <w:proofErr w:type="spellEnd"/>
      <w:r w:rsidRPr="008B3201">
        <w:rPr>
          <w:rFonts w:cstheme="minorHAnsi"/>
        </w:rPr>
        <w:t xml:space="preserve"> dati izjavu da se protiv njega ne vodi postupak zbog predaje u posjed poljoprivrednog zemljišta,</w:t>
      </w:r>
    </w:p>
    <w:p w14:paraId="1E5B3666" w14:textId="526B9B59" w:rsidR="00E47BFC" w:rsidRPr="008B3201" w:rsidRDefault="00E47BFC" w:rsidP="004E7153">
      <w:pPr>
        <w:pStyle w:val="Odlomakpopisa"/>
        <w:numPr>
          <w:ilvl w:val="0"/>
          <w:numId w:val="36"/>
        </w:numPr>
        <w:spacing w:line="240" w:lineRule="auto"/>
        <w:ind w:right="39"/>
        <w:jc w:val="both"/>
        <w:rPr>
          <w:rFonts w:cstheme="minorHAnsi"/>
        </w:rPr>
      </w:pPr>
      <w:r w:rsidRPr="008B3201">
        <w:rPr>
          <w:rFonts w:cstheme="minorHAnsi"/>
        </w:rPr>
        <w:t xml:space="preserve">putem softverske aplikacije </w:t>
      </w:r>
      <w:proofErr w:type="spellStart"/>
      <w:r w:rsidRPr="008B3201">
        <w:rPr>
          <w:rFonts w:cstheme="minorHAnsi"/>
        </w:rPr>
        <w:t>eZakup</w:t>
      </w:r>
      <w:proofErr w:type="spellEnd"/>
      <w:r w:rsidRPr="008B3201">
        <w:rPr>
          <w:rFonts w:cstheme="minorHAnsi"/>
        </w:rPr>
        <w:t xml:space="preserve"> dati izjavu da nema dugovanja s osnova korištenja poljoprivrednog zemljišta na području Republike Hrvatske,</w:t>
      </w:r>
    </w:p>
    <w:p w14:paraId="2C42B68E" w14:textId="055029D1" w:rsidR="00E47BFC" w:rsidRPr="008B3201" w:rsidRDefault="00E47BFC" w:rsidP="004E7153">
      <w:pPr>
        <w:pStyle w:val="Odlomakpopisa"/>
        <w:numPr>
          <w:ilvl w:val="0"/>
          <w:numId w:val="36"/>
        </w:numPr>
        <w:spacing w:line="240" w:lineRule="auto"/>
        <w:ind w:right="39"/>
        <w:jc w:val="both"/>
        <w:rPr>
          <w:rFonts w:cstheme="minorHAnsi"/>
        </w:rPr>
      </w:pPr>
      <w:r w:rsidRPr="008B3201">
        <w:rPr>
          <w:rFonts w:cstheme="minorHAnsi"/>
        </w:rPr>
        <w:t xml:space="preserve">putem softverske aplikacije </w:t>
      </w:r>
      <w:proofErr w:type="spellStart"/>
      <w:r w:rsidRPr="008B3201">
        <w:rPr>
          <w:rFonts w:cstheme="minorHAnsi"/>
        </w:rPr>
        <w:t>eZakup</w:t>
      </w:r>
      <w:proofErr w:type="spellEnd"/>
      <w:r w:rsidRPr="008B3201">
        <w:rPr>
          <w:rFonts w:cstheme="minorHAnsi"/>
        </w:rPr>
        <w:t xml:space="preserve"> dati izjavu o površinama poljoprivrednog zemljišta u vlasništvu države koje je kupio po provedenim natječajima,</w:t>
      </w:r>
    </w:p>
    <w:p w14:paraId="166234B7" w14:textId="3737D278" w:rsidR="00E47BFC" w:rsidRPr="008B3201" w:rsidRDefault="00E47BFC" w:rsidP="00953BE3">
      <w:pPr>
        <w:pStyle w:val="Odlomakpopisa"/>
        <w:numPr>
          <w:ilvl w:val="0"/>
          <w:numId w:val="36"/>
        </w:numPr>
        <w:spacing w:line="240" w:lineRule="auto"/>
        <w:ind w:right="39"/>
        <w:jc w:val="both"/>
        <w:rPr>
          <w:rFonts w:cstheme="minorHAnsi"/>
        </w:rPr>
      </w:pPr>
      <w:r w:rsidRPr="008B3201">
        <w:rPr>
          <w:rFonts w:cstheme="minorHAnsi"/>
        </w:rPr>
        <w:t xml:space="preserve">putem softverske aplikacije </w:t>
      </w:r>
      <w:proofErr w:type="spellStart"/>
      <w:r w:rsidRPr="008B3201">
        <w:rPr>
          <w:rFonts w:cstheme="minorHAnsi"/>
        </w:rPr>
        <w:t>eZakup</w:t>
      </w:r>
      <w:proofErr w:type="spellEnd"/>
      <w:r w:rsidRPr="008B3201">
        <w:rPr>
          <w:rFonts w:cstheme="minorHAnsi"/>
        </w:rPr>
        <w:t xml:space="preserve"> dati izjavu da se osobni podaci iz ponude na javnom natječaju za prodaju koriste u daljnjem postupku sklapanja ugovora i vođenja registra evidencije ugovora i naplate po ugovoru,</w:t>
      </w:r>
    </w:p>
    <w:p w14:paraId="508CFCC3" w14:textId="4BBD55A2" w:rsidR="00E47BFC" w:rsidRPr="008B3201" w:rsidRDefault="00E47BFC" w:rsidP="00953BE3">
      <w:pPr>
        <w:pStyle w:val="Odlomakpopisa"/>
        <w:numPr>
          <w:ilvl w:val="0"/>
          <w:numId w:val="36"/>
        </w:numPr>
        <w:spacing w:line="240" w:lineRule="auto"/>
        <w:ind w:right="39"/>
        <w:jc w:val="both"/>
        <w:rPr>
          <w:rFonts w:cstheme="minorHAnsi"/>
        </w:rPr>
      </w:pPr>
      <w:r w:rsidRPr="008B3201">
        <w:rPr>
          <w:rFonts w:cstheme="minorHAnsi"/>
        </w:rPr>
        <w:t xml:space="preserve">putem softverske aplikacije </w:t>
      </w:r>
      <w:proofErr w:type="spellStart"/>
      <w:r w:rsidRPr="008B3201">
        <w:rPr>
          <w:rFonts w:cstheme="minorHAnsi"/>
        </w:rPr>
        <w:t>eZakup</w:t>
      </w:r>
      <w:proofErr w:type="spellEnd"/>
      <w:r w:rsidRPr="008B3201">
        <w:rPr>
          <w:rFonts w:cstheme="minorHAnsi"/>
        </w:rPr>
        <w:t xml:space="preserve"> dati izjavu da održava poljoprivredno zemljište u svom vlasništvu pogodnim za poljoprivrednu proizvodnju.</w:t>
      </w:r>
    </w:p>
    <w:p w14:paraId="4BC9AC17" w14:textId="77777777" w:rsidR="00E47BFC" w:rsidRPr="008B3201" w:rsidRDefault="00E47BFC" w:rsidP="004E7153">
      <w:pPr>
        <w:spacing w:line="240" w:lineRule="auto"/>
        <w:ind w:right="39" w:firstLine="600"/>
        <w:jc w:val="both"/>
        <w:rPr>
          <w:rFonts w:cstheme="minorHAnsi"/>
        </w:rPr>
      </w:pPr>
      <w:r w:rsidRPr="008B3201">
        <w:rPr>
          <w:rFonts w:cstheme="minorHAnsi"/>
        </w:rPr>
        <w:t xml:space="preserve">Sudionik javnog natječaja za prodaju u skladu s člankom 64. stavkom 1. točkom a.) Zakona o poljoprivrednom zemljištu ("Narodne novine" broj 20/18., 115/18, 98/19 i 57/22), u daljnjem tekstu Zakon), dužan je za sudjelovanje na javnom natječaju uz ponudu, osim dokumentacije iz stavka 1. ovoga članka, putem softverske aplikacije </w:t>
      </w:r>
      <w:proofErr w:type="spellStart"/>
      <w:r w:rsidRPr="008B3201">
        <w:rPr>
          <w:rFonts w:cstheme="minorHAnsi"/>
        </w:rPr>
        <w:t>eZakup</w:t>
      </w:r>
      <w:proofErr w:type="spellEnd"/>
      <w:r w:rsidRPr="008B3201">
        <w:rPr>
          <w:rFonts w:cstheme="minorHAnsi"/>
        </w:rPr>
        <w:t xml:space="preserve"> dati i elektroničku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 </w:t>
      </w:r>
    </w:p>
    <w:p w14:paraId="12DBD3BD" w14:textId="77777777" w:rsidR="00E47BFC" w:rsidRPr="008B3201" w:rsidRDefault="00E47BFC" w:rsidP="008B3201">
      <w:pPr>
        <w:spacing w:after="240" w:line="240" w:lineRule="auto"/>
        <w:ind w:right="39" w:firstLine="600"/>
        <w:jc w:val="both"/>
        <w:rPr>
          <w:rFonts w:cstheme="minorHAnsi"/>
        </w:rPr>
      </w:pPr>
      <w:r w:rsidRPr="008B3201">
        <w:rPr>
          <w:rFonts w:cstheme="minorHAnsi"/>
        </w:rPr>
        <w:t xml:space="preserve">Sudionik javnog natječaja za prodaju u skladu s člankom 64. stavkom 1. točkom a) Zakona koji u ugovoru na temelju kojeg ostvaruje status dosadašnjeg posjednika nema gospodarski program kao sastavni dio ugovora, dužan je za sudjelovanje na javnom natječaju uz ponudu, osim dokumentacije iz stavka 1. ovoga članka, putem softverske aplikacije – </w:t>
      </w:r>
      <w:proofErr w:type="spellStart"/>
      <w:r w:rsidRPr="008B3201">
        <w:rPr>
          <w:rFonts w:cstheme="minorHAnsi"/>
        </w:rPr>
        <w:t>eZakup</w:t>
      </w:r>
      <w:proofErr w:type="spellEnd"/>
      <w:r w:rsidRPr="008B3201">
        <w:rPr>
          <w:rFonts w:cstheme="minorHAnsi"/>
        </w:rPr>
        <w:t xml:space="preserve"> dati i elektroničku izjavu u kojoj pod punom materijalnom i kaznenom odgovornošću navodi da je koristio poljoprivredno zemljište u skladu s odredbama toga ugovora za sve vrijeme trajanja ugovora i nakon isteka toga ugovora do trenutka raspisivanja javnog natječaja na koji se prijavljuje</w:t>
      </w:r>
    </w:p>
    <w:p w14:paraId="1656A3EC" w14:textId="57B11472" w:rsidR="00E47BFC" w:rsidRPr="008B3201" w:rsidRDefault="00E47BFC" w:rsidP="008B3201">
      <w:pPr>
        <w:spacing w:after="240" w:line="240" w:lineRule="auto"/>
        <w:ind w:left="11" w:right="1"/>
        <w:jc w:val="center"/>
        <w:rPr>
          <w:rFonts w:cstheme="minorHAnsi"/>
        </w:rPr>
      </w:pPr>
      <w:r w:rsidRPr="008B3201">
        <w:rPr>
          <w:rFonts w:cstheme="minorHAnsi"/>
        </w:rPr>
        <w:t>V.</w:t>
      </w:r>
    </w:p>
    <w:p w14:paraId="14DB594C" w14:textId="77777777" w:rsidR="00E47BFC" w:rsidRPr="008B3201" w:rsidRDefault="00E47BFC" w:rsidP="004E7153">
      <w:pPr>
        <w:spacing w:line="240" w:lineRule="auto"/>
        <w:ind w:left="10" w:right="39" w:firstLine="698"/>
        <w:jc w:val="both"/>
        <w:rPr>
          <w:rFonts w:cstheme="minorHAnsi"/>
        </w:rPr>
      </w:pPr>
      <w:r w:rsidRPr="008B3201">
        <w:rPr>
          <w:rFonts w:cstheme="minorHAnsi"/>
        </w:rPr>
        <w:lastRenderedPageBreak/>
        <w:t>Jedan kupac može na području Republike Hrvatske kupiti poljoprivredno zemljište u vlasništvu države i to maksimalno do 50 ha za kontinentalno područje i do 5 ha za priobalno područje.</w:t>
      </w:r>
    </w:p>
    <w:p w14:paraId="3DFD73CE" w14:textId="77777777" w:rsidR="00E47BFC" w:rsidRPr="008B3201" w:rsidRDefault="00E47BFC" w:rsidP="004E7153">
      <w:pPr>
        <w:spacing w:line="240" w:lineRule="auto"/>
        <w:ind w:left="10" w:right="39" w:firstLine="698"/>
        <w:jc w:val="both"/>
        <w:rPr>
          <w:rFonts w:cstheme="minorHAnsi"/>
        </w:rPr>
      </w:pPr>
      <w:r w:rsidRPr="008B3201">
        <w:rPr>
          <w:rFonts w:cstheme="minorHAnsi"/>
        </w:rPr>
        <w:t>U maksimalnu površinu iz stavka 1. ove točke uračunavaju se sve površine državnoga poljoprivrednog zemljišta koje je pojedina fizička ili pravna osoba kupila po natječajima provedenim do stupanja na snagu ovoga Zakona.</w:t>
      </w:r>
    </w:p>
    <w:p w14:paraId="3F506C58" w14:textId="77777777" w:rsidR="00E47BFC" w:rsidRPr="008B3201" w:rsidRDefault="00E47BFC" w:rsidP="008B3201">
      <w:pPr>
        <w:spacing w:after="240" w:line="240" w:lineRule="auto"/>
        <w:ind w:left="10" w:right="39" w:firstLine="698"/>
        <w:jc w:val="both"/>
        <w:rPr>
          <w:rFonts w:cstheme="minorHAnsi"/>
        </w:rPr>
      </w:pPr>
      <w:r w:rsidRPr="008B3201">
        <w:rPr>
          <w:rFonts w:cstheme="minorHAnsi"/>
        </w:rPr>
        <w:t>U smislu ovoga Zakona priobalnim područjem se smatraju jedinice lokalne samouprave koje imaju izlaz na more, otoci i poluotoci, dok se ostala područja smatraju kontinentalnim područjem. Iznimno na poluotoku Istri jedinice lokalne samouprave koje imaju izlaz na more smatraju se priobalnim područjem, dok se ostala područja smatraju kontinentalnim područjem.</w:t>
      </w:r>
    </w:p>
    <w:p w14:paraId="0B5942E4" w14:textId="16947BA0" w:rsidR="00E47BFC" w:rsidRPr="008B3201" w:rsidRDefault="00E47BFC" w:rsidP="008B3201">
      <w:pPr>
        <w:spacing w:after="240" w:line="240" w:lineRule="auto"/>
        <w:ind w:left="11" w:right="1"/>
        <w:jc w:val="center"/>
        <w:rPr>
          <w:rFonts w:cstheme="minorHAnsi"/>
        </w:rPr>
      </w:pPr>
      <w:r w:rsidRPr="008B3201">
        <w:rPr>
          <w:rFonts w:cstheme="minorHAnsi"/>
        </w:rPr>
        <w:t>VI.</w:t>
      </w:r>
    </w:p>
    <w:p w14:paraId="7A67CCE9" w14:textId="77777777" w:rsidR="00E47BFC" w:rsidRPr="008B3201" w:rsidRDefault="00E47BFC" w:rsidP="008B3201">
      <w:pPr>
        <w:spacing w:after="240" w:line="240" w:lineRule="auto"/>
        <w:ind w:left="-5" w:right="39" w:firstLine="713"/>
        <w:jc w:val="both"/>
        <w:rPr>
          <w:rFonts w:cstheme="minorHAnsi"/>
        </w:rPr>
      </w:pPr>
      <w:r w:rsidRPr="008B3201">
        <w:rPr>
          <w:rFonts w:cstheme="minorHAnsi"/>
        </w:rPr>
        <w:t>Kupoprodajna cijena za prodaju poljoprivrednog zemljišta plaća se jednokratno u roku od 30 dana od dana sklapanja ugovora.</w:t>
      </w:r>
    </w:p>
    <w:p w14:paraId="7B2D0DA9" w14:textId="77777777" w:rsidR="00E47BFC" w:rsidRPr="008B3201" w:rsidRDefault="00E47BFC" w:rsidP="008B3201">
      <w:pPr>
        <w:spacing w:after="240" w:line="240" w:lineRule="auto"/>
        <w:ind w:left="11" w:right="1"/>
        <w:jc w:val="center"/>
        <w:rPr>
          <w:rFonts w:cstheme="minorHAnsi"/>
        </w:rPr>
      </w:pPr>
      <w:r w:rsidRPr="008B3201">
        <w:rPr>
          <w:rFonts w:cstheme="minorHAnsi"/>
        </w:rPr>
        <w:t>VII.</w:t>
      </w:r>
    </w:p>
    <w:p w14:paraId="0A7218E4" w14:textId="77777777" w:rsidR="00E47BFC" w:rsidRPr="008B3201" w:rsidRDefault="00E47BFC" w:rsidP="004E7153">
      <w:pPr>
        <w:spacing w:line="240" w:lineRule="auto"/>
        <w:ind w:left="-5" w:right="39" w:firstLine="713"/>
        <w:jc w:val="both"/>
        <w:rPr>
          <w:rFonts w:cstheme="minorHAnsi"/>
        </w:rPr>
      </w:pPr>
      <w:r w:rsidRPr="008B3201">
        <w:rPr>
          <w:rFonts w:cstheme="minorHAnsi"/>
        </w:rPr>
        <w:t>Povjerenstvo za prodaju poljoprivrednog zemljišta u vlasništvu Republike Hrvatske za Grad Požegu (u daljnjem tekstu: Povjerenstvo) izvršiti će analizu ponuda dostavljenih na javnom natječaju za prodaju u roku do 60 dana od isteka roka za dostavu ponuda.</w:t>
      </w:r>
    </w:p>
    <w:p w14:paraId="5631861E" w14:textId="77777777" w:rsidR="00E47BFC" w:rsidRPr="008B3201" w:rsidRDefault="00E47BFC" w:rsidP="004E7153">
      <w:pPr>
        <w:spacing w:line="240" w:lineRule="auto"/>
        <w:ind w:left="-5" w:right="39" w:firstLine="713"/>
        <w:jc w:val="both"/>
        <w:rPr>
          <w:rFonts w:cstheme="minorHAnsi"/>
        </w:rPr>
      </w:pPr>
      <w:r w:rsidRPr="008B3201">
        <w:rPr>
          <w:rFonts w:cstheme="minorHAnsi"/>
        </w:rPr>
        <w:t xml:space="preserve">Ponude se dostavljaju Gradu Požegi u roku od 30 dana od objave natječaja u softverskoj aplikaciji </w:t>
      </w:r>
      <w:proofErr w:type="spellStart"/>
      <w:r w:rsidRPr="008B3201">
        <w:rPr>
          <w:rFonts w:cstheme="minorHAnsi"/>
        </w:rPr>
        <w:t>eZakup</w:t>
      </w:r>
      <w:proofErr w:type="spellEnd"/>
      <w:r w:rsidRPr="008B3201">
        <w:rPr>
          <w:rFonts w:cstheme="minorHAnsi"/>
        </w:rPr>
        <w:t>.</w:t>
      </w:r>
    </w:p>
    <w:p w14:paraId="44F31BF1" w14:textId="77777777" w:rsidR="00E47BFC" w:rsidRPr="008B3201" w:rsidRDefault="00E47BFC" w:rsidP="008B3201">
      <w:pPr>
        <w:spacing w:after="240" w:line="240" w:lineRule="auto"/>
        <w:ind w:left="-5" w:right="39"/>
        <w:jc w:val="both"/>
        <w:rPr>
          <w:rFonts w:cstheme="minorHAnsi"/>
        </w:rPr>
      </w:pPr>
      <w:r w:rsidRPr="008B3201">
        <w:rPr>
          <w:rFonts w:cstheme="minorHAnsi"/>
        </w:rPr>
        <w:t xml:space="preserve">Ponude se dostavljaju Gradu Požegi putem softverske aplikacije </w:t>
      </w:r>
      <w:proofErr w:type="spellStart"/>
      <w:r w:rsidRPr="008B3201">
        <w:rPr>
          <w:rFonts w:cstheme="minorHAnsi"/>
        </w:rPr>
        <w:t>eZakup</w:t>
      </w:r>
      <w:proofErr w:type="spellEnd"/>
      <w:r w:rsidRPr="008B3201">
        <w:rPr>
          <w:rFonts w:cstheme="minorHAnsi"/>
        </w:rPr>
        <w:t>.</w:t>
      </w:r>
    </w:p>
    <w:p w14:paraId="3D83CDBC" w14:textId="712E3603" w:rsidR="00E47BFC" w:rsidRPr="008B3201" w:rsidRDefault="00E47BFC" w:rsidP="008B3201">
      <w:pPr>
        <w:spacing w:after="240" w:line="240" w:lineRule="auto"/>
        <w:ind w:left="11" w:right="1"/>
        <w:jc w:val="center"/>
        <w:rPr>
          <w:rFonts w:cstheme="minorHAnsi"/>
        </w:rPr>
      </w:pPr>
      <w:r w:rsidRPr="008B3201">
        <w:rPr>
          <w:rFonts w:cstheme="minorHAnsi"/>
        </w:rPr>
        <w:t>VIII.</w:t>
      </w:r>
    </w:p>
    <w:p w14:paraId="04786F54" w14:textId="77777777" w:rsidR="00E47BFC" w:rsidRPr="008B3201" w:rsidRDefault="00E47BFC" w:rsidP="004E7153">
      <w:pPr>
        <w:spacing w:line="240" w:lineRule="auto"/>
        <w:ind w:left="10" w:right="39" w:firstLine="698"/>
        <w:jc w:val="both"/>
        <w:rPr>
          <w:rFonts w:cstheme="minorHAnsi"/>
        </w:rPr>
      </w:pPr>
      <w:r w:rsidRPr="008B3201">
        <w:rPr>
          <w:rFonts w:cstheme="minorHAnsi"/>
        </w:rPr>
        <w:t xml:space="preserve">Prijedlog odluke o izboru najpovoljnije ponude za prodaju koju utvrđuje Povjerenstvo za prodaju poljoprivrednog zemljišta u vlasništvu države s popratnom dokumentacijom dostavlja se na prethodnu suglasnost Ministarstvu poljoprivrede, šumarstva i ribarstva putem softverske aplikacije </w:t>
      </w:r>
      <w:proofErr w:type="spellStart"/>
      <w:r w:rsidRPr="008B3201">
        <w:rPr>
          <w:rFonts w:cstheme="minorHAnsi"/>
        </w:rPr>
        <w:t>eZakup</w:t>
      </w:r>
      <w:proofErr w:type="spellEnd"/>
      <w:r w:rsidRPr="008B3201">
        <w:rPr>
          <w:rFonts w:cstheme="minorHAnsi"/>
        </w:rPr>
        <w:t>.</w:t>
      </w:r>
    </w:p>
    <w:p w14:paraId="1B53AEAD" w14:textId="77777777" w:rsidR="00E47BFC" w:rsidRPr="008B3201" w:rsidRDefault="00E47BFC" w:rsidP="004E7153">
      <w:pPr>
        <w:spacing w:line="240" w:lineRule="auto"/>
        <w:ind w:left="10" w:right="39" w:firstLine="698"/>
        <w:jc w:val="both"/>
        <w:rPr>
          <w:rFonts w:cstheme="minorHAnsi"/>
        </w:rPr>
      </w:pPr>
      <w:r w:rsidRPr="008B3201">
        <w:rPr>
          <w:rFonts w:cstheme="minorHAnsi"/>
        </w:rPr>
        <w:t>Nakon dobivanja prethodne suglasnosti Ministarstva Odluku o izboru najpovoljnije ponude za prodaju donosi Općinsko vijeće Grada Požege na prvoj sjednici  Gradskog vijeća koja će se održati nakon zaprimanja prethodne suglasnosti Ministarstva poljoprivrede, šumarstva i ribarstva.</w:t>
      </w:r>
    </w:p>
    <w:p w14:paraId="7460EF6C" w14:textId="77777777" w:rsidR="00E47BFC" w:rsidRPr="008B3201" w:rsidRDefault="00E47BFC" w:rsidP="004E7153">
      <w:pPr>
        <w:spacing w:line="240" w:lineRule="auto"/>
        <w:ind w:left="10" w:right="39" w:firstLine="698"/>
        <w:jc w:val="both"/>
        <w:rPr>
          <w:rFonts w:cstheme="minorHAnsi"/>
        </w:rPr>
      </w:pPr>
      <w:r w:rsidRPr="008B3201">
        <w:rPr>
          <w:rFonts w:cstheme="minorHAnsi"/>
        </w:rPr>
        <w:t>O donesenoj odluci iz stavka 2. ove točke obavještavaju se svi sudionici natječaja javnom objavom na oglasnoj ploči i mrežnoj stranici Grada Požege.</w:t>
      </w:r>
    </w:p>
    <w:p w14:paraId="45CDF480" w14:textId="77777777" w:rsidR="00E47BFC" w:rsidRPr="008B3201" w:rsidRDefault="00E47BFC" w:rsidP="008B3201">
      <w:pPr>
        <w:spacing w:after="240" w:line="240" w:lineRule="auto"/>
        <w:ind w:left="10" w:right="39" w:firstLine="698"/>
        <w:jc w:val="both"/>
        <w:rPr>
          <w:rFonts w:cstheme="minorHAnsi"/>
        </w:rPr>
      </w:pPr>
      <w:r w:rsidRPr="008B3201">
        <w:rPr>
          <w:rFonts w:cstheme="minorHAnsi"/>
        </w:rPr>
        <w:t>Protiv Odluke o izboru najpovoljnije ponude iz ovog članka, nije dopuštena žalba, niti se može pokrenuti upravni spor.</w:t>
      </w:r>
    </w:p>
    <w:p w14:paraId="0929AC7E" w14:textId="77777777" w:rsidR="00E47BFC" w:rsidRPr="008B3201" w:rsidRDefault="00E47BFC" w:rsidP="008B3201">
      <w:pPr>
        <w:spacing w:after="240" w:line="240" w:lineRule="auto"/>
        <w:ind w:left="11" w:right="1"/>
        <w:jc w:val="center"/>
        <w:rPr>
          <w:rFonts w:cstheme="minorHAnsi"/>
        </w:rPr>
      </w:pPr>
      <w:r w:rsidRPr="008B3201">
        <w:rPr>
          <w:rFonts w:cstheme="minorHAnsi"/>
        </w:rPr>
        <w:t>IX.</w:t>
      </w:r>
    </w:p>
    <w:p w14:paraId="1ECB1705" w14:textId="77777777" w:rsidR="00E47BFC" w:rsidRPr="008B3201" w:rsidRDefault="00E47BFC" w:rsidP="004E7153">
      <w:pPr>
        <w:spacing w:line="240" w:lineRule="auto"/>
        <w:ind w:left="-5" w:right="39" w:firstLine="713"/>
        <w:jc w:val="both"/>
        <w:rPr>
          <w:rFonts w:cstheme="minorHAnsi"/>
        </w:rPr>
      </w:pPr>
      <w:r w:rsidRPr="008B3201">
        <w:rPr>
          <w:rFonts w:cstheme="minorHAnsi"/>
        </w:rPr>
        <w:t>Nakon donošenja Odluke o izboru najpovoljnije ponude te na temelju nacrta ugovora o prodaji na koji je nadležno županijsko državno odvjetništvo dalo pozitivno mišljenje, gradonačelnik/načelnik Grada Požege i najpovoljniji ponuditelj sklapaju ugovor o prodaji.</w:t>
      </w:r>
    </w:p>
    <w:p w14:paraId="668F9274" w14:textId="5311874F" w:rsidR="00E47BFC" w:rsidRPr="008B3201" w:rsidRDefault="00E47BFC" w:rsidP="008B3201">
      <w:pPr>
        <w:spacing w:after="240" w:line="240" w:lineRule="auto"/>
        <w:ind w:left="-5" w:right="39" w:firstLine="713"/>
        <w:jc w:val="both"/>
        <w:rPr>
          <w:rFonts w:cstheme="minorHAnsi"/>
        </w:rPr>
      </w:pPr>
      <w:r w:rsidRPr="008B3201">
        <w:rPr>
          <w:rFonts w:cstheme="minorHAnsi"/>
        </w:rPr>
        <w:t>Ugovor o prodaji, u dijelu koji se odnosi na cijenu i predaju posjeda, sklapa se kao ovršna isprava sukladno posebnim propisima kojima se uređuje postupak ovrhe te ovlasti i način rada javnog bilježništva.</w:t>
      </w:r>
    </w:p>
    <w:p w14:paraId="29969A78" w14:textId="77777777" w:rsidR="00B96794" w:rsidRPr="008B3201" w:rsidRDefault="00B96794" w:rsidP="004E7153">
      <w:pPr>
        <w:spacing w:line="240" w:lineRule="auto"/>
        <w:ind w:left="-5" w:right="39"/>
        <w:jc w:val="both"/>
        <w:rPr>
          <w:rFonts w:cstheme="minorHAnsi"/>
        </w:rPr>
      </w:pPr>
    </w:p>
    <w:p w14:paraId="3E74AB1A" w14:textId="582D8D38" w:rsidR="00E47BFC" w:rsidRDefault="00E47BFC" w:rsidP="004E7153">
      <w:pPr>
        <w:spacing w:line="240" w:lineRule="auto"/>
        <w:ind w:right="-15"/>
        <w:jc w:val="right"/>
        <w:rPr>
          <w:rFonts w:cstheme="minorHAnsi"/>
        </w:rPr>
      </w:pPr>
      <w:r w:rsidRPr="008B3201">
        <w:rPr>
          <w:rFonts w:cstheme="minorHAnsi"/>
        </w:rPr>
        <w:t>GRADSKO VIJEĆE GRADA POŽEGE</w:t>
      </w:r>
    </w:p>
    <w:p w14:paraId="1CD4E0D6" w14:textId="31338BEB" w:rsidR="00E47BFC" w:rsidRDefault="00E47BFC" w:rsidP="008B3201">
      <w:pPr>
        <w:spacing w:line="240" w:lineRule="auto"/>
        <w:ind w:right="-15"/>
      </w:pPr>
    </w:p>
    <w:p w14:paraId="2DC223CC" w14:textId="77777777" w:rsidR="00E47BFC" w:rsidRDefault="00E47BFC" w:rsidP="00E47BFC">
      <w:pPr>
        <w:sectPr w:rsidR="00E47BFC" w:rsidSect="008B3201">
          <w:pgSz w:w="11906" w:h="16838"/>
          <w:pgMar w:top="1417" w:right="1417" w:bottom="1417" w:left="1417" w:header="720" w:footer="720" w:gutter="0"/>
          <w:cols w:space="720"/>
          <w:docGrid w:linePitch="299"/>
        </w:sectPr>
      </w:pPr>
    </w:p>
    <w:p w14:paraId="0BE4097A" w14:textId="77777777" w:rsidR="00E47BFC" w:rsidRDefault="00E47BFC" w:rsidP="00E47BFC">
      <w:pPr>
        <w:ind w:left="-606" w:right="-638"/>
      </w:pPr>
      <w:r>
        <w:rPr>
          <w:noProof/>
        </w:rPr>
        <w:lastRenderedPageBreak/>
        <w:drawing>
          <wp:inline distT="0" distB="0" distL="0" distR="0" wp14:anchorId="531E48B3" wp14:editId="4BD7EF2A">
            <wp:extent cx="9653016" cy="1511808"/>
            <wp:effectExtent l="0" t="0" r="0" b="0"/>
            <wp:docPr id="13688" name="Picture 13688" descr="Slika na kojoj se prikazuje snimka zaslona, tekst, Font, broj&#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13688" name="Picture 13688" descr="Slika na kojoj se prikazuje snimka zaslona, tekst, Font, broj&#10;&#10;Sadržaj generiran uz AI možda nije točan."/>
                    <pic:cNvPicPr/>
                  </pic:nvPicPr>
                  <pic:blipFill>
                    <a:blip r:embed="rId13"/>
                    <a:stretch>
                      <a:fillRect/>
                    </a:stretch>
                  </pic:blipFill>
                  <pic:spPr>
                    <a:xfrm>
                      <a:off x="0" y="0"/>
                      <a:ext cx="9653016" cy="1511808"/>
                    </a:xfrm>
                    <a:prstGeom prst="rect">
                      <a:avLst/>
                    </a:prstGeom>
                  </pic:spPr>
                </pic:pic>
              </a:graphicData>
            </a:graphic>
          </wp:inline>
        </w:drawing>
      </w:r>
    </w:p>
    <w:p w14:paraId="464C41EB" w14:textId="77777777" w:rsidR="00E47BFC" w:rsidRDefault="00E47BFC" w:rsidP="00E47BFC">
      <w:pPr>
        <w:ind w:left="-606" w:right="-638"/>
      </w:pPr>
    </w:p>
    <w:p w14:paraId="7689C1D7" w14:textId="77777777" w:rsidR="00E47BFC" w:rsidRDefault="00E47BFC" w:rsidP="00E47BFC">
      <w:pPr>
        <w:ind w:left="-606" w:right="-638"/>
      </w:pPr>
      <w:r>
        <w:t>Sveukupna površina u natječaju u ha: 0,4835</w:t>
      </w:r>
    </w:p>
    <w:p w14:paraId="324AE4E5" w14:textId="77777777" w:rsidR="00021553" w:rsidRDefault="00E47BFC" w:rsidP="00A06334">
      <w:pPr>
        <w:spacing w:after="240"/>
        <w:ind w:left="-606" w:right="-638"/>
      </w:pPr>
      <w:r>
        <w:t>Sveukupna početna cijena u natječaju u EUR: 1.791,80</w:t>
      </w:r>
    </w:p>
    <w:p w14:paraId="35AA4E3E" w14:textId="77777777" w:rsidR="00021553" w:rsidRDefault="00021553" w:rsidP="00021553">
      <w:pPr>
        <w:ind w:left="-606" w:right="-638"/>
      </w:pPr>
    </w:p>
    <w:p w14:paraId="71E692A0" w14:textId="0EC4A644" w:rsidR="00E47BFC" w:rsidRDefault="00E47BFC" w:rsidP="00A06334">
      <w:pPr>
        <w:spacing w:after="240"/>
        <w:ind w:left="-606" w:right="-638"/>
      </w:pPr>
      <w:r>
        <w:t>TABLICA 1</w:t>
      </w:r>
      <w:r w:rsidR="00A06334">
        <w:t>.</w:t>
      </w:r>
    </w:p>
    <w:tbl>
      <w:tblPr>
        <w:tblStyle w:val="Reetkatablice"/>
        <w:tblW w:w="8930" w:type="dxa"/>
        <w:jc w:val="center"/>
        <w:tblLook w:val="04A0" w:firstRow="1" w:lastRow="0" w:firstColumn="1" w:lastColumn="0" w:noHBand="0" w:noVBand="1"/>
      </w:tblPr>
      <w:tblGrid>
        <w:gridCol w:w="3992"/>
        <w:gridCol w:w="2364"/>
        <w:gridCol w:w="2574"/>
      </w:tblGrid>
      <w:tr w:rsidR="00A06334" w14:paraId="2267FD54" w14:textId="77777777" w:rsidTr="00A06334">
        <w:trPr>
          <w:trHeight w:val="284"/>
          <w:jc w:val="center"/>
        </w:trPr>
        <w:tc>
          <w:tcPr>
            <w:tcW w:w="8930" w:type="dxa"/>
            <w:gridSpan w:val="3"/>
            <w:vAlign w:val="center"/>
          </w:tcPr>
          <w:p w14:paraId="32BDDBA1" w14:textId="5A74D38E" w:rsidR="00A06334" w:rsidRDefault="00A06334" w:rsidP="00A06334">
            <w:pPr>
              <w:spacing w:after="53"/>
              <w:ind w:left="22" w:right="39"/>
              <w:jc w:val="center"/>
            </w:pPr>
            <w:r>
              <w:t>DOMUMENTACIJA</w:t>
            </w:r>
          </w:p>
          <w:p w14:paraId="252548D6" w14:textId="08976301" w:rsidR="00A06334" w:rsidRDefault="00A06334" w:rsidP="00A06334">
            <w:pPr>
              <w:spacing w:after="53"/>
              <w:ind w:left="22" w:right="39"/>
              <w:jc w:val="center"/>
            </w:pPr>
            <w:r>
              <w:t>na javnom natječaju za prodaju poljoprivrednog zemljišta u vlasništvu Republike Hrvatske</w:t>
            </w:r>
          </w:p>
        </w:tc>
      </w:tr>
      <w:tr w:rsidR="00A06334" w14:paraId="4BB9E2BC" w14:textId="77777777" w:rsidTr="00A06334">
        <w:trPr>
          <w:jc w:val="center"/>
        </w:trPr>
        <w:tc>
          <w:tcPr>
            <w:tcW w:w="3992" w:type="dxa"/>
          </w:tcPr>
          <w:p w14:paraId="457B1456" w14:textId="6D3F6A04" w:rsidR="00A06334" w:rsidRDefault="00A06334" w:rsidP="00021553">
            <w:pPr>
              <w:ind w:right="-638"/>
            </w:pPr>
            <w:r>
              <w:t>Dokumentacija kojom se dokazuje:</w:t>
            </w:r>
          </w:p>
        </w:tc>
        <w:tc>
          <w:tcPr>
            <w:tcW w:w="2364" w:type="dxa"/>
          </w:tcPr>
          <w:p w14:paraId="1DC7F94B" w14:textId="509C1EBD" w:rsidR="00A06334" w:rsidRDefault="00A06334" w:rsidP="00021553">
            <w:pPr>
              <w:ind w:right="-638"/>
            </w:pPr>
            <w:r>
              <w:t>Izvor dokumenta</w:t>
            </w:r>
          </w:p>
        </w:tc>
        <w:tc>
          <w:tcPr>
            <w:tcW w:w="2574" w:type="dxa"/>
          </w:tcPr>
          <w:p w14:paraId="1BB361C1" w14:textId="23AAAFE5" w:rsidR="00A06334" w:rsidRDefault="00A06334" w:rsidP="00021553">
            <w:pPr>
              <w:ind w:right="-638"/>
            </w:pPr>
            <w:r>
              <w:t>Naziv dokumenta</w:t>
            </w:r>
          </w:p>
        </w:tc>
      </w:tr>
      <w:tr w:rsidR="00A06334" w14:paraId="6CCF7F33" w14:textId="77777777" w:rsidTr="00A06334">
        <w:trPr>
          <w:jc w:val="center"/>
        </w:trPr>
        <w:tc>
          <w:tcPr>
            <w:tcW w:w="3992" w:type="dxa"/>
          </w:tcPr>
          <w:p w14:paraId="5CD52577" w14:textId="1CB5AA6A" w:rsidR="00A06334" w:rsidRDefault="00A06334" w:rsidP="00021553">
            <w:pPr>
              <w:ind w:right="-638"/>
            </w:pPr>
            <w:r>
              <w:t>Dosadašnji posjednik</w:t>
            </w:r>
          </w:p>
        </w:tc>
        <w:tc>
          <w:tcPr>
            <w:tcW w:w="2364" w:type="dxa"/>
          </w:tcPr>
          <w:p w14:paraId="780B332C" w14:textId="365274C0" w:rsidR="00A06334" w:rsidRDefault="00A06334" w:rsidP="00021553">
            <w:pPr>
              <w:ind w:right="-638"/>
            </w:pPr>
            <w:r>
              <w:t>Podnositelj ponude</w:t>
            </w:r>
          </w:p>
        </w:tc>
        <w:tc>
          <w:tcPr>
            <w:tcW w:w="2574" w:type="dxa"/>
          </w:tcPr>
          <w:p w14:paraId="60B7233B" w14:textId="65BCB4F6" w:rsidR="00A06334" w:rsidRDefault="00A06334" w:rsidP="00021553">
            <w:pPr>
              <w:ind w:right="-638"/>
            </w:pPr>
            <w:r>
              <w:t>Ugovor</w:t>
            </w:r>
          </w:p>
        </w:tc>
      </w:tr>
      <w:tr w:rsidR="00A06334" w14:paraId="176F979E" w14:textId="77777777" w:rsidTr="00A06334">
        <w:trPr>
          <w:jc w:val="center"/>
        </w:trPr>
        <w:tc>
          <w:tcPr>
            <w:tcW w:w="3992" w:type="dxa"/>
          </w:tcPr>
          <w:p w14:paraId="063E7314" w14:textId="42BB1904" w:rsidR="00A06334" w:rsidRDefault="00A06334" w:rsidP="00021553">
            <w:pPr>
              <w:ind w:right="-638"/>
            </w:pPr>
            <w:r w:rsidRPr="004E69E5">
              <w:rPr>
                <w:rFonts w:ascii="Calibri" w:hAnsi="Calibri" w:cs="Calibri"/>
              </w:rPr>
              <w:t>Vlasnik graničnog zemljišta</w:t>
            </w:r>
          </w:p>
        </w:tc>
        <w:tc>
          <w:tcPr>
            <w:tcW w:w="2364" w:type="dxa"/>
          </w:tcPr>
          <w:p w14:paraId="24D1753F" w14:textId="6E5ECC29" w:rsidR="00A06334" w:rsidRDefault="00A06334" w:rsidP="00021553">
            <w:pPr>
              <w:ind w:right="-638"/>
            </w:pPr>
            <w:r w:rsidRPr="004E69E5">
              <w:rPr>
                <w:rFonts w:ascii="Calibri" w:hAnsi="Calibri" w:cs="Calibri"/>
              </w:rPr>
              <w:t>Podnositelj ponude</w:t>
            </w:r>
          </w:p>
        </w:tc>
        <w:tc>
          <w:tcPr>
            <w:tcW w:w="2574" w:type="dxa"/>
          </w:tcPr>
          <w:p w14:paraId="128BC775" w14:textId="460B4288" w:rsidR="00A06334" w:rsidRDefault="00A06334" w:rsidP="00021553">
            <w:pPr>
              <w:ind w:right="-638"/>
            </w:pPr>
            <w:r w:rsidRPr="004E69E5">
              <w:rPr>
                <w:rFonts w:ascii="Calibri" w:hAnsi="Calibri" w:cs="Calibri"/>
              </w:rPr>
              <w:t>Z.K. izvadak i katastarski plan</w:t>
            </w:r>
          </w:p>
        </w:tc>
      </w:tr>
    </w:tbl>
    <w:p w14:paraId="2BA3892D" w14:textId="77777777" w:rsidR="00E47BFC" w:rsidRDefault="00E47BFC" w:rsidP="00A06334"/>
    <w:sectPr w:rsidR="00E47BFC" w:rsidSect="008B3201">
      <w:headerReference w:type="default" r:id="rId14"/>
      <w:footerReference w:type="default" r:id="rId15"/>
      <w:pgSz w:w="16840" w:h="11910" w:orient="landscape"/>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18B1" w14:textId="77777777" w:rsidR="00EF6681" w:rsidRDefault="00EF6681">
      <w:pPr>
        <w:spacing w:line="240" w:lineRule="auto"/>
      </w:pPr>
      <w:r>
        <w:separator/>
      </w:r>
    </w:p>
  </w:endnote>
  <w:endnote w:type="continuationSeparator" w:id="0">
    <w:p w14:paraId="49ECA30E" w14:textId="77777777" w:rsidR="00EF6681" w:rsidRDefault="00EF6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DF417x">
    <w:panose1 w:val="02000000000000000000"/>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199205"/>
      <w:docPartObj>
        <w:docPartGallery w:val="Page Numbers (Bottom of Page)"/>
        <w:docPartUnique/>
      </w:docPartObj>
    </w:sdtPr>
    <w:sdtContent>
      <w:p w14:paraId="2648DC9D" w14:textId="3A042964" w:rsidR="008B3201" w:rsidRDefault="008B3201">
        <w:pPr>
          <w:pStyle w:val="Podnoje"/>
        </w:pPr>
        <w:r>
          <w:rPr>
            <w:noProof/>
          </w:rPr>
          <mc:AlternateContent>
            <mc:Choice Requires="wpg">
              <w:drawing>
                <wp:anchor distT="0" distB="0" distL="114300" distR="114300" simplePos="0" relativeHeight="251661312" behindDoc="0" locked="0" layoutInCell="1" allowOverlap="1" wp14:anchorId="1D9F5DD0" wp14:editId="71525515">
                  <wp:simplePos x="0" y="0"/>
                  <wp:positionH relativeFrom="page">
                    <wp:align>center</wp:align>
                  </wp:positionH>
                  <wp:positionV relativeFrom="bottomMargin">
                    <wp:align>center</wp:align>
                  </wp:positionV>
                  <wp:extent cx="7753350" cy="190500"/>
                  <wp:effectExtent l="9525" t="9525" r="9525" b="0"/>
                  <wp:wrapNone/>
                  <wp:docPr id="1126601314" name="Grup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2352059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EA9EA" w14:textId="77777777" w:rsidR="008B3201" w:rsidRDefault="008B3201">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2146472754" name="Group 31"/>
                          <wpg:cNvGrpSpPr>
                            <a:grpSpLocks/>
                          </wpg:cNvGrpSpPr>
                          <wpg:grpSpPr bwMode="auto">
                            <a:xfrm flipH="1">
                              <a:off x="0" y="14970"/>
                              <a:ext cx="12255" cy="230"/>
                              <a:chOff x="-8" y="14978"/>
                              <a:chExt cx="12255" cy="230"/>
                            </a:xfrm>
                          </wpg:grpSpPr>
                          <wps:wsp>
                            <wps:cNvPr id="105283276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98430790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D9F5DD0" id="Grupa 62" o:spid="_x0000_s1026"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Pa/DYuSAwAAmA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" filled="f" stroked="f">
                    <v:textbox inset="0,0,0,0">
                      <w:txbxContent>
                        <w:p w14:paraId="05DEA9EA" w14:textId="77777777" w:rsidR="008B3201" w:rsidRDefault="008B3201">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765518"/>
      <w:docPartObj>
        <w:docPartGallery w:val="Page Numbers (Bottom of Page)"/>
        <w:docPartUnique/>
      </w:docPartObj>
    </w:sdtPr>
    <w:sdtContent>
      <w:p w14:paraId="615A82B7" w14:textId="77777777" w:rsidR="002A72AA" w:rsidRDefault="005E43FF">
        <w:pPr>
          <w:pStyle w:val="Podnoje"/>
        </w:pPr>
        <w:r>
          <w:rPr>
            <w:noProof/>
          </w:rPr>
          <mc:AlternateContent>
            <mc:Choice Requires="wpg">
              <w:drawing>
                <wp:anchor distT="0" distB="0" distL="114300" distR="114300" simplePos="0" relativeHeight="251659264" behindDoc="0" locked="0" layoutInCell="1" allowOverlap="1" wp14:anchorId="36F70F9F" wp14:editId="3F1F1031">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A9DDD" w14:textId="77777777" w:rsidR="002A72AA" w:rsidRDefault="005E43FF">
                                <w:pPr>
                                  <w:jc w:val="center"/>
                                </w:pPr>
                                <w:r w:rsidRPr="000A3CD2">
                                  <w:fldChar w:fldCharType="begin"/>
                                </w:r>
                                <w:r>
                                  <w:instrText xml:space="preserve"> PAGE    \* MERGEFORMAT </w:instrText>
                                </w:r>
                                <w:r w:rsidRPr="000A3CD2">
                                  <w:fldChar w:fldCharType="separate"/>
                                </w:r>
                                <w:r w:rsidRPr="000A3CD2">
                                  <w:rPr>
                                    <w:noProof/>
                                    <w:color w:val="8C8C8C"/>
                                  </w:rPr>
                                  <w:t>2</w:t>
                                </w:r>
                                <w:r w:rsidRPr="000A3CD2">
                                  <w:rPr>
                                    <w:noProof/>
                                    <w:color w:val="8C8C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6F70F9F" id="Group 1" o:spid="_x0000_s1031"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1FBA9DDD" w14:textId="77777777" w:rsidR="002A72AA" w:rsidRDefault="005E43FF">
                          <w:pPr>
                            <w:jc w:val="center"/>
                          </w:pPr>
                          <w:r w:rsidRPr="000A3CD2">
                            <w:fldChar w:fldCharType="begin"/>
                          </w:r>
                          <w:r>
                            <w:instrText xml:space="preserve"> PAGE    \* MERGEFORMAT </w:instrText>
                          </w:r>
                          <w:r w:rsidRPr="000A3CD2">
                            <w:fldChar w:fldCharType="separate"/>
                          </w:r>
                          <w:r w:rsidRPr="000A3CD2">
                            <w:rPr>
                              <w:noProof/>
                              <w:color w:val="8C8C8C"/>
                            </w:rPr>
                            <w:t>2</w:t>
                          </w:r>
                          <w:r w:rsidRPr="000A3CD2">
                            <w:rPr>
                              <w:noProof/>
                              <w:color w:val="8C8C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87B6" w14:textId="77777777" w:rsidR="00EF6681" w:rsidRDefault="00EF6681">
      <w:pPr>
        <w:spacing w:line="240" w:lineRule="auto"/>
      </w:pPr>
      <w:r>
        <w:separator/>
      </w:r>
    </w:p>
  </w:footnote>
  <w:footnote w:type="continuationSeparator" w:id="0">
    <w:p w14:paraId="7CF7B5EC" w14:textId="77777777" w:rsidR="00EF6681" w:rsidRDefault="00EF66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226A" w14:textId="24DAFAF9" w:rsidR="008B3201" w:rsidRPr="008B3201" w:rsidRDefault="008B3201" w:rsidP="00A06334">
    <w:pPr>
      <w:pStyle w:val="Zaglavlje"/>
      <w:tabs>
        <w:tab w:val="clear" w:pos="9072"/>
        <w:tab w:val="right" w:pos="14004"/>
      </w:tabs>
      <w:rPr>
        <w:sz w:val="20"/>
        <w:szCs w:val="20"/>
      </w:rPr>
    </w:pPr>
    <w:bookmarkStart w:id="14" w:name="_Hlk145935826"/>
    <w:r w:rsidRPr="008B3201">
      <w:rPr>
        <w:rFonts w:ascii="Calibri" w:hAnsi="Calibri" w:cs="Calibri"/>
        <w:sz w:val="20"/>
        <w:szCs w:val="20"/>
        <w:u w:val="single"/>
      </w:rPr>
      <w:t>4. sjednica Gradskog vijeća</w:t>
    </w:r>
    <w:r w:rsidRPr="008B3201">
      <w:rPr>
        <w:rFonts w:ascii="Calibri" w:hAnsi="Calibri" w:cs="Calibri"/>
        <w:sz w:val="20"/>
        <w:szCs w:val="20"/>
        <w:u w:val="single"/>
      </w:rPr>
      <w:tab/>
    </w:r>
    <w:r w:rsidRPr="008B3201">
      <w:rPr>
        <w:rFonts w:ascii="Calibri" w:hAnsi="Calibri" w:cs="Calibri"/>
        <w:sz w:val="20"/>
        <w:szCs w:val="20"/>
        <w:u w:val="single"/>
      </w:rPr>
      <w:tab/>
      <w:t>listopad, 2025</w:t>
    </w:r>
    <w:bookmarkEnd w:id="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60C8" w14:textId="6770C914" w:rsidR="002A72AA" w:rsidRPr="00A06334" w:rsidRDefault="00A06334" w:rsidP="00A06334">
    <w:pPr>
      <w:pStyle w:val="Zaglavlje"/>
      <w:tabs>
        <w:tab w:val="clear" w:pos="9072"/>
        <w:tab w:val="right" w:pos="14004"/>
      </w:tabs>
      <w:rPr>
        <w:sz w:val="20"/>
        <w:szCs w:val="20"/>
      </w:rPr>
    </w:pPr>
    <w:r w:rsidRPr="008B3201">
      <w:rPr>
        <w:rFonts w:ascii="Calibri" w:hAnsi="Calibri" w:cs="Calibri"/>
        <w:sz w:val="20"/>
        <w:szCs w:val="20"/>
        <w:u w:val="single"/>
      </w:rPr>
      <w:t>4. sjednica Gradskog vijeća</w:t>
    </w:r>
    <w:r w:rsidRPr="008B3201">
      <w:rPr>
        <w:rFonts w:ascii="Calibri" w:hAnsi="Calibri" w:cs="Calibri"/>
        <w:sz w:val="20"/>
        <w:szCs w:val="20"/>
        <w:u w:val="single"/>
      </w:rPr>
      <w:tab/>
    </w:r>
    <w:r w:rsidRPr="008B3201">
      <w:rPr>
        <w:rFonts w:ascii="Calibri" w:hAnsi="Calibri" w:cs="Calibri"/>
        <w:sz w:val="20"/>
        <w:szCs w:val="20"/>
        <w:u w:val="single"/>
      </w:rPr>
      <w:tab/>
      <w:t>listopad,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6" type="#_x0000_t75" style="width:10.5pt;height:10.5pt;visibility:visible;mso-wrap-style:square" o:bullet="t">
        <v:imagedata r:id="rId1" o:title=""/>
        <o:lock v:ext="edit" aspectratio="f"/>
      </v:shape>
    </w:pict>
  </w:numPicBullet>
  <w:numPicBullet w:numPicBulletId="1">
    <w:pict>
      <v:shape id="_x0000_i1537" type="#_x0000_t75" style="width:10.5pt;height:9.75pt;visibility:visible;mso-wrap-style:square" o:bullet="t">
        <v:imagedata r:id="rId2" o:title=""/>
        <o:lock v:ext="edit" aspectratio="f"/>
      </v:shape>
    </w:pict>
  </w:numPicBullet>
  <w:abstractNum w:abstractNumId="0" w15:restartNumberingAfterBreak="0">
    <w:nsid w:val="01C47580"/>
    <w:multiLevelType w:val="hybridMultilevel"/>
    <w:tmpl w:val="15F6CDF6"/>
    <w:lvl w:ilvl="0" w:tplc="E794DFE4">
      <w:start w:val="1"/>
      <w:numFmt w:val="decimal"/>
      <w:lvlText w:val="(%1)"/>
      <w:lvlJc w:val="left"/>
      <w:pPr>
        <w:ind w:left="2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E42B0C">
      <w:start w:val="1"/>
      <w:numFmt w:val="lowerLetter"/>
      <w:lvlText w:val="%2"/>
      <w:lvlJc w:val="left"/>
      <w:pPr>
        <w:ind w:left="3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E8519E">
      <w:start w:val="1"/>
      <w:numFmt w:val="lowerRoman"/>
      <w:lvlText w:val="%3"/>
      <w:lvlJc w:val="left"/>
      <w:pPr>
        <w:ind w:left="3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305A94">
      <w:start w:val="1"/>
      <w:numFmt w:val="decimal"/>
      <w:lvlText w:val="%4"/>
      <w:lvlJc w:val="left"/>
      <w:pPr>
        <w:ind w:left="4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08E6D2">
      <w:start w:val="1"/>
      <w:numFmt w:val="lowerLetter"/>
      <w:lvlText w:val="%5"/>
      <w:lvlJc w:val="left"/>
      <w:pPr>
        <w:ind w:left="5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BC220E">
      <w:start w:val="1"/>
      <w:numFmt w:val="lowerRoman"/>
      <w:lvlText w:val="%6"/>
      <w:lvlJc w:val="left"/>
      <w:pPr>
        <w:ind w:left="6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02FDE4">
      <w:start w:val="1"/>
      <w:numFmt w:val="decimal"/>
      <w:lvlText w:val="%7"/>
      <w:lvlJc w:val="left"/>
      <w:pPr>
        <w:ind w:left="6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CEAF8A">
      <w:start w:val="1"/>
      <w:numFmt w:val="lowerLetter"/>
      <w:lvlText w:val="%8"/>
      <w:lvlJc w:val="left"/>
      <w:pPr>
        <w:ind w:left="7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A27A2E">
      <w:start w:val="1"/>
      <w:numFmt w:val="lowerRoman"/>
      <w:lvlText w:val="%9"/>
      <w:lvlJc w:val="left"/>
      <w:pPr>
        <w:ind w:left="8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2E0431"/>
    <w:multiLevelType w:val="hybridMultilevel"/>
    <w:tmpl w:val="FCA04C82"/>
    <w:lvl w:ilvl="0" w:tplc="76B2172C">
      <w:start w:val="1"/>
      <w:numFmt w:val="decimal"/>
      <w:lvlText w:val="(%1)"/>
      <w:lvlJc w:val="left"/>
      <w:pPr>
        <w:ind w:left="132" w:hanging="340"/>
      </w:pPr>
      <w:rPr>
        <w:rFonts w:ascii="Times New Roman" w:eastAsia="Times New Roman" w:hAnsi="Times New Roman" w:cs="Times New Roman" w:hint="default"/>
        <w:b w:val="0"/>
        <w:bCs w:val="0"/>
        <w:i w:val="0"/>
        <w:iCs w:val="0"/>
        <w:spacing w:val="0"/>
        <w:w w:val="100"/>
        <w:sz w:val="24"/>
        <w:szCs w:val="24"/>
        <w:lang w:val="hr-HR" w:eastAsia="en-US" w:bidi="ar-SA"/>
      </w:rPr>
    </w:lvl>
    <w:lvl w:ilvl="1" w:tplc="51465FDE">
      <w:numFmt w:val="bullet"/>
      <w:lvlText w:val="•"/>
      <w:lvlJc w:val="left"/>
      <w:pPr>
        <w:ind w:left="1174" w:hanging="340"/>
      </w:pPr>
      <w:rPr>
        <w:rFonts w:hint="default"/>
        <w:lang w:val="hr-HR" w:eastAsia="en-US" w:bidi="ar-SA"/>
      </w:rPr>
    </w:lvl>
    <w:lvl w:ilvl="2" w:tplc="1DD4B3D8">
      <w:numFmt w:val="bullet"/>
      <w:lvlText w:val="•"/>
      <w:lvlJc w:val="left"/>
      <w:pPr>
        <w:ind w:left="2209" w:hanging="340"/>
      </w:pPr>
      <w:rPr>
        <w:rFonts w:hint="default"/>
        <w:lang w:val="hr-HR" w:eastAsia="en-US" w:bidi="ar-SA"/>
      </w:rPr>
    </w:lvl>
    <w:lvl w:ilvl="3" w:tplc="F022032E">
      <w:numFmt w:val="bullet"/>
      <w:lvlText w:val="•"/>
      <w:lvlJc w:val="left"/>
      <w:pPr>
        <w:ind w:left="3244" w:hanging="340"/>
      </w:pPr>
      <w:rPr>
        <w:rFonts w:hint="default"/>
        <w:lang w:val="hr-HR" w:eastAsia="en-US" w:bidi="ar-SA"/>
      </w:rPr>
    </w:lvl>
    <w:lvl w:ilvl="4" w:tplc="67CC99EE">
      <w:numFmt w:val="bullet"/>
      <w:lvlText w:val="•"/>
      <w:lvlJc w:val="left"/>
      <w:pPr>
        <w:ind w:left="4279" w:hanging="340"/>
      </w:pPr>
      <w:rPr>
        <w:rFonts w:hint="default"/>
        <w:lang w:val="hr-HR" w:eastAsia="en-US" w:bidi="ar-SA"/>
      </w:rPr>
    </w:lvl>
    <w:lvl w:ilvl="5" w:tplc="A94E839E">
      <w:numFmt w:val="bullet"/>
      <w:lvlText w:val="•"/>
      <w:lvlJc w:val="left"/>
      <w:pPr>
        <w:ind w:left="5314" w:hanging="340"/>
      </w:pPr>
      <w:rPr>
        <w:rFonts w:hint="default"/>
        <w:lang w:val="hr-HR" w:eastAsia="en-US" w:bidi="ar-SA"/>
      </w:rPr>
    </w:lvl>
    <w:lvl w:ilvl="6" w:tplc="D250C0AE">
      <w:numFmt w:val="bullet"/>
      <w:lvlText w:val="•"/>
      <w:lvlJc w:val="left"/>
      <w:pPr>
        <w:ind w:left="6349" w:hanging="340"/>
      </w:pPr>
      <w:rPr>
        <w:rFonts w:hint="default"/>
        <w:lang w:val="hr-HR" w:eastAsia="en-US" w:bidi="ar-SA"/>
      </w:rPr>
    </w:lvl>
    <w:lvl w:ilvl="7" w:tplc="4EDE0070">
      <w:numFmt w:val="bullet"/>
      <w:lvlText w:val="•"/>
      <w:lvlJc w:val="left"/>
      <w:pPr>
        <w:ind w:left="7384" w:hanging="340"/>
      </w:pPr>
      <w:rPr>
        <w:rFonts w:hint="default"/>
        <w:lang w:val="hr-HR" w:eastAsia="en-US" w:bidi="ar-SA"/>
      </w:rPr>
    </w:lvl>
    <w:lvl w:ilvl="8" w:tplc="389C4BBA">
      <w:numFmt w:val="bullet"/>
      <w:lvlText w:val="•"/>
      <w:lvlJc w:val="left"/>
      <w:pPr>
        <w:ind w:left="8419" w:hanging="340"/>
      </w:pPr>
      <w:rPr>
        <w:rFonts w:hint="default"/>
        <w:lang w:val="hr-HR" w:eastAsia="en-US" w:bidi="ar-SA"/>
      </w:rPr>
    </w:lvl>
  </w:abstractNum>
  <w:abstractNum w:abstractNumId="2" w15:restartNumberingAfterBreak="0">
    <w:nsid w:val="103C751F"/>
    <w:multiLevelType w:val="hybridMultilevel"/>
    <w:tmpl w:val="03AE78DA"/>
    <w:lvl w:ilvl="0" w:tplc="BEE262CA">
      <w:start w:val="1"/>
      <w:numFmt w:val="decimal"/>
      <w:lvlText w:val="%1"/>
      <w:lvlJc w:val="left"/>
      <w:pPr>
        <w:ind w:left="4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308B5A">
      <w:start w:val="1"/>
      <w:numFmt w:val="lowerLetter"/>
      <w:lvlText w:val="%2"/>
      <w:lvlJc w:val="left"/>
      <w:pPr>
        <w:ind w:left="1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ACBBA4">
      <w:start w:val="1"/>
      <w:numFmt w:val="lowerRoman"/>
      <w:lvlText w:val="%3"/>
      <w:lvlJc w:val="left"/>
      <w:pPr>
        <w:ind w:left="19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5FC5060">
      <w:start w:val="1"/>
      <w:numFmt w:val="decimal"/>
      <w:lvlText w:val="%4"/>
      <w:lvlJc w:val="left"/>
      <w:pPr>
        <w:ind w:left="26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9747356">
      <w:start w:val="1"/>
      <w:numFmt w:val="lowerLetter"/>
      <w:lvlText w:val="%5"/>
      <w:lvlJc w:val="left"/>
      <w:pPr>
        <w:ind w:left="3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0AA750A">
      <w:start w:val="1"/>
      <w:numFmt w:val="lowerRoman"/>
      <w:lvlText w:val="%6"/>
      <w:lvlJc w:val="left"/>
      <w:pPr>
        <w:ind w:left="4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F7E42D6">
      <w:start w:val="1"/>
      <w:numFmt w:val="decimal"/>
      <w:lvlText w:val="%7"/>
      <w:lvlJc w:val="left"/>
      <w:pPr>
        <w:ind w:left="4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DA85804">
      <w:start w:val="1"/>
      <w:numFmt w:val="lowerLetter"/>
      <w:lvlText w:val="%8"/>
      <w:lvlJc w:val="left"/>
      <w:pPr>
        <w:ind w:left="5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0DC0B3E">
      <w:start w:val="1"/>
      <w:numFmt w:val="lowerRoman"/>
      <w:lvlText w:val="%9"/>
      <w:lvlJc w:val="left"/>
      <w:pPr>
        <w:ind w:left="6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14A69C7"/>
    <w:multiLevelType w:val="hybridMultilevel"/>
    <w:tmpl w:val="2166B2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11621086"/>
    <w:multiLevelType w:val="singleLevel"/>
    <w:tmpl w:val="2DDCAD20"/>
    <w:lvl w:ilvl="0">
      <w:start w:val="11"/>
      <w:numFmt w:val="bullet"/>
      <w:lvlText w:val="-"/>
      <w:lvlJc w:val="left"/>
      <w:pPr>
        <w:tabs>
          <w:tab w:val="num" w:pos="1080"/>
        </w:tabs>
        <w:ind w:left="1080" w:hanging="360"/>
      </w:pPr>
    </w:lvl>
  </w:abstractNum>
  <w:abstractNum w:abstractNumId="5" w15:restartNumberingAfterBreak="0">
    <w:nsid w:val="126A168B"/>
    <w:multiLevelType w:val="hybridMultilevel"/>
    <w:tmpl w:val="F17A6D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784F17"/>
    <w:multiLevelType w:val="hybridMultilevel"/>
    <w:tmpl w:val="E354B498"/>
    <w:lvl w:ilvl="0" w:tplc="CC5EA870">
      <w:start w:val="1"/>
      <w:numFmt w:val="decimal"/>
      <w:lvlText w:val="(%1)"/>
      <w:lvlJc w:val="left"/>
      <w:pPr>
        <w:ind w:left="132" w:hanging="340"/>
      </w:pPr>
      <w:rPr>
        <w:rFonts w:ascii="Times New Roman" w:eastAsia="Times New Roman" w:hAnsi="Times New Roman" w:cs="Times New Roman" w:hint="default"/>
        <w:b w:val="0"/>
        <w:bCs w:val="0"/>
        <w:i w:val="0"/>
        <w:iCs w:val="0"/>
        <w:spacing w:val="0"/>
        <w:w w:val="100"/>
        <w:sz w:val="24"/>
        <w:szCs w:val="24"/>
        <w:lang w:val="hr-HR" w:eastAsia="en-US" w:bidi="ar-SA"/>
      </w:rPr>
    </w:lvl>
    <w:lvl w:ilvl="1" w:tplc="6CE62FB8">
      <w:numFmt w:val="bullet"/>
      <w:lvlText w:val="•"/>
      <w:lvlJc w:val="left"/>
      <w:pPr>
        <w:ind w:left="1174" w:hanging="340"/>
      </w:pPr>
      <w:rPr>
        <w:rFonts w:hint="default"/>
        <w:lang w:val="hr-HR" w:eastAsia="en-US" w:bidi="ar-SA"/>
      </w:rPr>
    </w:lvl>
    <w:lvl w:ilvl="2" w:tplc="17A0BE92">
      <w:numFmt w:val="bullet"/>
      <w:lvlText w:val="•"/>
      <w:lvlJc w:val="left"/>
      <w:pPr>
        <w:ind w:left="2209" w:hanging="340"/>
      </w:pPr>
      <w:rPr>
        <w:rFonts w:hint="default"/>
        <w:lang w:val="hr-HR" w:eastAsia="en-US" w:bidi="ar-SA"/>
      </w:rPr>
    </w:lvl>
    <w:lvl w:ilvl="3" w:tplc="5CC8D946">
      <w:numFmt w:val="bullet"/>
      <w:lvlText w:val="•"/>
      <w:lvlJc w:val="left"/>
      <w:pPr>
        <w:ind w:left="3244" w:hanging="340"/>
      </w:pPr>
      <w:rPr>
        <w:rFonts w:hint="default"/>
        <w:lang w:val="hr-HR" w:eastAsia="en-US" w:bidi="ar-SA"/>
      </w:rPr>
    </w:lvl>
    <w:lvl w:ilvl="4" w:tplc="E850FB2A">
      <w:numFmt w:val="bullet"/>
      <w:lvlText w:val="•"/>
      <w:lvlJc w:val="left"/>
      <w:pPr>
        <w:ind w:left="4279" w:hanging="340"/>
      </w:pPr>
      <w:rPr>
        <w:rFonts w:hint="default"/>
        <w:lang w:val="hr-HR" w:eastAsia="en-US" w:bidi="ar-SA"/>
      </w:rPr>
    </w:lvl>
    <w:lvl w:ilvl="5" w:tplc="38FEF164">
      <w:numFmt w:val="bullet"/>
      <w:lvlText w:val="•"/>
      <w:lvlJc w:val="left"/>
      <w:pPr>
        <w:ind w:left="5314" w:hanging="340"/>
      </w:pPr>
      <w:rPr>
        <w:rFonts w:hint="default"/>
        <w:lang w:val="hr-HR" w:eastAsia="en-US" w:bidi="ar-SA"/>
      </w:rPr>
    </w:lvl>
    <w:lvl w:ilvl="6" w:tplc="3760CC9E">
      <w:numFmt w:val="bullet"/>
      <w:lvlText w:val="•"/>
      <w:lvlJc w:val="left"/>
      <w:pPr>
        <w:ind w:left="6349" w:hanging="340"/>
      </w:pPr>
      <w:rPr>
        <w:rFonts w:hint="default"/>
        <w:lang w:val="hr-HR" w:eastAsia="en-US" w:bidi="ar-SA"/>
      </w:rPr>
    </w:lvl>
    <w:lvl w:ilvl="7" w:tplc="4CCC8382">
      <w:numFmt w:val="bullet"/>
      <w:lvlText w:val="•"/>
      <w:lvlJc w:val="left"/>
      <w:pPr>
        <w:ind w:left="7384" w:hanging="340"/>
      </w:pPr>
      <w:rPr>
        <w:rFonts w:hint="default"/>
        <w:lang w:val="hr-HR" w:eastAsia="en-US" w:bidi="ar-SA"/>
      </w:rPr>
    </w:lvl>
    <w:lvl w:ilvl="8" w:tplc="7174F9A8">
      <w:numFmt w:val="bullet"/>
      <w:lvlText w:val="•"/>
      <w:lvlJc w:val="left"/>
      <w:pPr>
        <w:ind w:left="8419" w:hanging="340"/>
      </w:pPr>
      <w:rPr>
        <w:rFonts w:hint="default"/>
        <w:lang w:val="hr-HR" w:eastAsia="en-US" w:bidi="ar-SA"/>
      </w:rPr>
    </w:lvl>
  </w:abstractNum>
  <w:abstractNum w:abstractNumId="7" w15:restartNumberingAfterBreak="0">
    <w:nsid w:val="1AAF616B"/>
    <w:multiLevelType w:val="hybridMultilevel"/>
    <w:tmpl w:val="9A9E2FB4"/>
    <w:lvl w:ilvl="0" w:tplc="127EE0A4">
      <w:start w:val="1"/>
      <w:numFmt w:val="bullet"/>
      <w:lvlText w:val="-"/>
      <w:lvlJc w:val="left"/>
      <w:pPr>
        <w:ind w:left="855" w:hanging="360"/>
      </w:pPr>
      <w:rPr>
        <w:rFonts w:ascii="Calibri" w:eastAsiaTheme="minorHAnsi" w:hAnsi="Calibri" w:cs="Calibri"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8" w15:restartNumberingAfterBreak="0">
    <w:nsid w:val="26523FCF"/>
    <w:multiLevelType w:val="hybridMultilevel"/>
    <w:tmpl w:val="42A629BE"/>
    <w:lvl w:ilvl="0" w:tplc="E8E2C9C6">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7CAA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DA3B6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90319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C49A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8877D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8CEEC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AE4D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B263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041A4F"/>
    <w:multiLevelType w:val="hybridMultilevel"/>
    <w:tmpl w:val="1E6C896E"/>
    <w:lvl w:ilvl="0" w:tplc="A0A676F6">
      <w:start w:val="1"/>
      <w:numFmt w:val="decimal"/>
      <w:lvlText w:val="(%1)"/>
      <w:lvlJc w:val="left"/>
      <w:pPr>
        <w:ind w:left="132" w:hanging="340"/>
      </w:pPr>
      <w:rPr>
        <w:rFonts w:ascii="Times New Roman" w:eastAsia="Times New Roman" w:hAnsi="Times New Roman" w:cs="Times New Roman" w:hint="default"/>
        <w:b w:val="0"/>
        <w:bCs w:val="0"/>
        <w:i w:val="0"/>
        <w:iCs w:val="0"/>
        <w:spacing w:val="0"/>
        <w:w w:val="100"/>
        <w:sz w:val="24"/>
        <w:szCs w:val="24"/>
        <w:lang w:val="hr-HR" w:eastAsia="en-US" w:bidi="ar-SA"/>
      </w:rPr>
    </w:lvl>
    <w:lvl w:ilvl="1" w:tplc="4C92EFAC">
      <w:numFmt w:val="bullet"/>
      <w:lvlText w:val="•"/>
      <w:lvlJc w:val="left"/>
      <w:pPr>
        <w:ind w:left="1174" w:hanging="340"/>
      </w:pPr>
      <w:rPr>
        <w:rFonts w:hint="default"/>
        <w:lang w:val="hr-HR" w:eastAsia="en-US" w:bidi="ar-SA"/>
      </w:rPr>
    </w:lvl>
    <w:lvl w:ilvl="2" w:tplc="4FAE29EE">
      <w:numFmt w:val="bullet"/>
      <w:lvlText w:val="•"/>
      <w:lvlJc w:val="left"/>
      <w:pPr>
        <w:ind w:left="2209" w:hanging="340"/>
      </w:pPr>
      <w:rPr>
        <w:rFonts w:hint="default"/>
        <w:lang w:val="hr-HR" w:eastAsia="en-US" w:bidi="ar-SA"/>
      </w:rPr>
    </w:lvl>
    <w:lvl w:ilvl="3" w:tplc="D26C3494">
      <w:numFmt w:val="bullet"/>
      <w:lvlText w:val="•"/>
      <w:lvlJc w:val="left"/>
      <w:pPr>
        <w:ind w:left="3244" w:hanging="340"/>
      </w:pPr>
      <w:rPr>
        <w:rFonts w:hint="default"/>
        <w:lang w:val="hr-HR" w:eastAsia="en-US" w:bidi="ar-SA"/>
      </w:rPr>
    </w:lvl>
    <w:lvl w:ilvl="4" w:tplc="81922AF6">
      <w:numFmt w:val="bullet"/>
      <w:lvlText w:val="•"/>
      <w:lvlJc w:val="left"/>
      <w:pPr>
        <w:ind w:left="4279" w:hanging="340"/>
      </w:pPr>
      <w:rPr>
        <w:rFonts w:hint="default"/>
        <w:lang w:val="hr-HR" w:eastAsia="en-US" w:bidi="ar-SA"/>
      </w:rPr>
    </w:lvl>
    <w:lvl w:ilvl="5" w:tplc="A642DA18">
      <w:numFmt w:val="bullet"/>
      <w:lvlText w:val="•"/>
      <w:lvlJc w:val="left"/>
      <w:pPr>
        <w:ind w:left="5314" w:hanging="340"/>
      </w:pPr>
      <w:rPr>
        <w:rFonts w:hint="default"/>
        <w:lang w:val="hr-HR" w:eastAsia="en-US" w:bidi="ar-SA"/>
      </w:rPr>
    </w:lvl>
    <w:lvl w:ilvl="6" w:tplc="597448CA">
      <w:numFmt w:val="bullet"/>
      <w:lvlText w:val="•"/>
      <w:lvlJc w:val="left"/>
      <w:pPr>
        <w:ind w:left="6349" w:hanging="340"/>
      </w:pPr>
      <w:rPr>
        <w:rFonts w:hint="default"/>
        <w:lang w:val="hr-HR" w:eastAsia="en-US" w:bidi="ar-SA"/>
      </w:rPr>
    </w:lvl>
    <w:lvl w:ilvl="7" w:tplc="CABAC5AE">
      <w:numFmt w:val="bullet"/>
      <w:lvlText w:val="•"/>
      <w:lvlJc w:val="left"/>
      <w:pPr>
        <w:ind w:left="7384" w:hanging="340"/>
      </w:pPr>
      <w:rPr>
        <w:rFonts w:hint="default"/>
        <w:lang w:val="hr-HR" w:eastAsia="en-US" w:bidi="ar-SA"/>
      </w:rPr>
    </w:lvl>
    <w:lvl w:ilvl="8" w:tplc="3EB2924C">
      <w:numFmt w:val="bullet"/>
      <w:lvlText w:val="•"/>
      <w:lvlJc w:val="left"/>
      <w:pPr>
        <w:ind w:left="8419" w:hanging="340"/>
      </w:pPr>
      <w:rPr>
        <w:rFonts w:hint="default"/>
        <w:lang w:val="hr-HR" w:eastAsia="en-US" w:bidi="ar-SA"/>
      </w:rPr>
    </w:lvl>
  </w:abstractNum>
  <w:abstractNum w:abstractNumId="10" w15:restartNumberingAfterBreak="0">
    <w:nsid w:val="2B801694"/>
    <w:multiLevelType w:val="hybridMultilevel"/>
    <w:tmpl w:val="A594C1E6"/>
    <w:lvl w:ilvl="0" w:tplc="32F2DF8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1246E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D8C03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4EE83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26901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FEE8C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309E6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B2044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2EF45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D8070E"/>
    <w:multiLevelType w:val="hybridMultilevel"/>
    <w:tmpl w:val="8CCA9DEE"/>
    <w:lvl w:ilvl="0" w:tplc="2CFA02CC">
      <w:start w:val="1"/>
      <w:numFmt w:val="lowerLetter"/>
      <w:lvlText w:val="%1)"/>
      <w:lvlJc w:val="left"/>
      <w:pPr>
        <w:ind w:left="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D6E772">
      <w:start w:val="1"/>
      <w:numFmt w:val="lowerLetter"/>
      <w:lvlText w:val="%2"/>
      <w:lvlJc w:val="left"/>
      <w:pPr>
        <w:ind w:left="1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462840">
      <w:start w:val="1"/>
      <w:numFmt w:val="lowerRoman"/>
      <w:lvlText w:val="%3"/>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F630E6">
      <w:start w:val="1"/>
      <w:numFmt w:val="decimal"/>
      <w:lvlText w:val="%4"/>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425328">
      <w:start w:val="1"/>
      <w:numFmt w:val="lowerLetter"/>
      <w:lvlText w:val="%5"/>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8EC22">
      <w:start w:val="1"/>
      <w:numFmt w:val="lowerRoman"/>
      <w:lvlText w:val="%6"/>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0E1386">
      <w:start w:val="1"/>
      <w:numFmt w:val="decimal"/>
      <w:lvlText w:val="%7"/>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189BCA">
      <w:start w:val="1"/>
      <w:numFmt w:val="lowerLetter"/>
      <w:lvlText w:val="%8"/>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02E32E">
      <w:start w:val="1"/>
      <w:numFmt w:val="lowerRoman"/>
      <w:lvlText w:val="%9"/>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793A28"/>
    <w:multiLevelType w:val="hybridMultilevel"/>
    <w:tmpl w:val="A1BC4504"/>
    <w:lvl w:ilvl="0" w:tplc="332680D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26AD1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D61B9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446E8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1E1BE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B0BA0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C01DD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10779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68504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FB5AC2"/>
    <w:multiLevelType w:val="hybridMultilevel"/>
    <w:tmpl w:val="2780B6BA"/>
    <w:lvl w:ilvl="0" w:tplc="8BFEFC56">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02C3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82361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02BE6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98B42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24F9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92592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7C09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D809B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3E5EBD"/>
    <w:multiLevelType w:val="hybridMultilevel"/>
    <w:tmpl w:val="76342C4E"/>
    <w:lvl w:ilvl="0" w:tplc="F0C448EE">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D02C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B0823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74EB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6808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A2F5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B67C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44FB3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30E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041EBA"/>
    <w:multiLevelType w:val="hybridMultilevel"/>
    <w:tmpl w:val="D6BA4D88"/>
    <w:lvl w:ilvl="0" w:tplc="DDF0ECE8">
      <w:start w:val="2"/>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E23A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0A9F3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88EA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DE97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A681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0478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B0C48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7687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7F6803"/>
    <w:multiLevelType w:val="hybridMultilevel"/>
    <w:tmpl w:val="27681880"/>
    <w:lvl w:ilvl="0" w:tplc="5008A8CC">
      <w:numFmt w:val="bullet"/>
      <w:lvlText w:val="–"/>
      <w:lvlJc w:val="left"/>
      <w:pPr>
        <w:ind w:left="132" w:hanging="180"/>
      </w:pPr>
      <w:rPr>
        <w:rFonts w:ascii="Times New Roman" w:eastAsia="Times New Roman" w:hAnsi="Times New Roman" w:cs="Times New Roman" w:hint="default"/>
        <w:b w:val="0"/>
        <w:bCs w:val="0"/>
        <w:i w:val="0"/>
        <w:iCs w:val="0"/>
        <w:spacing w:val="0"/>
        <w:w w:val="100"/>
        <w:sz w:val="24"/>
        <w:szCs w:val="24"/>
        <w:lang w:val="hr-HR" w:eastAsia="en-US" w:bidi="ar-SA"/>
      </w:rPr>
    </w:lvl>
    <w:lvl w:ilvl="1" w:tplc="47EEEF2C">
      <w:numFmt w:val="bullet"/>
      <w:lvlText w:val="•"/>
      <w:lvlJc w:val="left"/>
      <w:pPr>
        <w:ind w:left="1174" w:hanging="180"/>
      </w:pPr>
      <w:rPr>
        <w:rFonts w:hint="default"/>
        <w:lang w:val="hr-HR" w:eastAsia="en-US" w:bidi="ar-SA"/>
      </w:rPr>
    </w:lvl>
    <w:lvl w:ilvl="2" w:tplc="E92AB480">
      <w:numFmt w:val="bullet"/>
      <w:lvlText w:val="•"/>
      <w:lvlJc w:val="left"/>
      <w:pPr>
        <w:ind w:left="2209" w:hanging="180"/>
      </w:pPr>
      <w:rPr>
        <w:rFonts w:hint="default"/>
        <w:lang w:val="hr-HR" w:eastAsia="en-US" w:bidi="ar-SA"/>
      </w:rPr>
    </w:lvl>
    <w:lvl w:ilvl="3" w:tplc="1F82FFC8">
      <w:numFmt w:val="bullet"/>
      <w:lvlText w:val="•"/>
      <w:lvlJc w:val="left"/>
      <w:pPr>
        <w:ind w:left="3244" w:hanging="180"/>
      </w:pPr>
      <w:rPr>
        <w:rFonts w:hint="default"/>
        <w:lang w:val="hr-HR" w:eastAsia="en-US" w:bidi="ar-SA"/>
      </w:rPr>
    </w:lvl>
    <w:lvl w:ilvl="4" w:tplc="28B2A23A">
      <w:numFmt w:val="bullet"/>
      <w:lvlText w:val="•"/>
      <w:lvlJc w:val="left"/>
      <w:pPr>
        <w:ind w:left="4279" w:hanging="180"/>
      </w:pPr>
      <w:rPr>
        <w:rFonts w:hint="default"/>
        <w:lang w:val="hr-HR" w:eastAsia="en-US" w:bidi="ar-SA"/>
      </w:rPr>
    </w:lvl>
    <w:lvl w:ilvl="5" w:tplc="0D188CBE">
      <w:numFmt w:val="bullet"/>
      <w:lvlText w:val="•"/>
      <w:lvlJc w:val="left"/>
      <w:pPr>
        <w:ind w:left="5314" w:hanging="180"/>
      </w:pPr>
      <w:rPr>
        <w:rFonts w:hint="default"/>
        <w:lang w:val="hr-HR" w:eastAsia="en-US" w:bidi="ar-SA"/>
      </w:rPr>
    </w:lvl>
    <w:lvl w:ilvl="6" w:tplc="D084FB5A">
      <w:numFmt w:val="bullet"/>
      <w:lvlText w:val="•"/>
      <w:lvlJc w:val="left"/>
      <w:pPr>
        <w:ind w:left="6349" w:hanging="180"/>
      </w:pPr>
      <w:rPr>
        <w:rFonts w:hint="default"/>
        <w:lang w:val="hr-HR" w:eastAsia="en-US" w:bidi="ar-SA"/>
      </w:rPr>
    </w:lvl>
    <w:lvl w:ilvl="7" w:tplc="40D4522C">
      <w:numFmt w:val="bullet"/>
      <w:lvlText w:val="•"/>
      <w:lvlJc w:val="left"/>
      <w:pPr>
        <w:ind w:left="7384" w:hanging="180"/>
      </w:pPr>
      <w:rPr>
        <w:rFonts w:hint="default"/>
        <w:lang w:val="hr-HR" w:eastAsia="en-US" w:bidi="ar-SA"/>
      </w:rPr>
    </w:lvl>
    <w:lvl w:ilvl="8" w:tplc="F51E0AFE">
      <w:numFmt w:val="bullet"/>
      <w:lvlText w:val="•"/>
      <w:lvlJc w:val="left"/>
      <w:pPr>
        <w:ind w:left="8419" w:hanging="180"/>
      </w:pPr>
      <w:rPr>
        <w:rFonts w:hint="default"/>
        <w:lang w:val="hr-HR" w:eastAsia="en-US" w:bidi="ar-SA"/>
      </w:rPr>
    </w:lvl>
  </w:abstractNum>
  <w:abstractNum w:abstractNumId="17" w15:restartNumberingAfterBreak="0">
    <w:nsid w:val="46347729"/>
    <w:multiLevelType w:val="hybridMultilevel"/>
    <w:tmpl w:val="708AF66C"/>
    <w:lvl w:ilvl="0" w:tplc="4050BF4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60793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C0C01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4ECCA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46843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F28E4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6288A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94110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F4832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317182"/>
    <w:multiLevelType w:val="hybridMultilevel"/>
    <w:tmpl w:val="587CDDDC"/>
    <w:lvl w:ilvl="0" w:tplc="616267B8">
      <w:start w:val="4"/>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9" w15:restartNumberingAfterBreak="0">
    <w:nsid w:val="48CC75F1"/>
    <w:multiLevelType w:val="hybridMultilevel"/>
    <w:tmpl w:val="BC64F478"/>
    <w:lvl w:ilvl="0" w:tplc="28D4A41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4C204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92290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D292D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446F4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D0B43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3E321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4C4E7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A25DF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BD577E3"/>
    <w:multiLevelType w:val="hybridMultilevel"/>
    <w:tmpl w:val="73864234"/>
    <w:lvl w:ilvl="0" w:tplc="7658AE20">
      <w:start w:val="2"/>
      <w:numFmt w:val="bullet"/>
      <w:lvlText w:val="-"/>
      <w:lvlJc w:val="left"/>
      <w:pPr>
        <w:ind w:left="855" w:hanging="360"/>
      </w:pPr>
      <w:rPr>
        <w:rFonts w:ascii="Times New Roman" w:eastAsiaTheme="minorHAnsi" w:hAnsi="Times New Roman" w:cs="Times New Roman"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21" w15:restartNumberingAfterBreak="0">
    <w:nsid w:val="4D1B375C"/>
    <w:multiLevelType w:val="hybridMultilevel"/>
    <w:tmpl w:val="FD1E0798"/>
    <w:lvl w:ilvl="0" w:tplc="9330337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E0F26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3AC82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2ADBD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207E9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D0ED6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3202B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2051F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18546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E6714BA"/>
    <w:multiLevelType w:val="hybridMultilevel"/>
    <w:tmpl w:val="A3543E5C"/>
    <w:lvl w:ilvl="0" w:tplc="B0CE5210">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5A17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1653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6C3D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A859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B47B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2C4D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C29A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1A53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AE3A33"/>
    <w:multiLevelType w:val="hybridMultilevel"/>
    <w:tmpl w:val="030A0BDE"/>
    <w:lvl w:ilvl="0" w:tplc="C0DE9A3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F6BB9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E83A2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08725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B4BF9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F4EDA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54182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AAA81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3EE4B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9B064B"/>
    <w:multiLevelType w:val="hybridMultilevel"/>
    <w:tmpl w:val="5094B34A"/>
    <w:lvl w:ilvl="0" w:tplc="9342EF1E">
      <w:start w:val="2"/>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D4C1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D4CF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3249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C08E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D2FB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AC8F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C2355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C8D2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346C18"/>
    <w:multiLevelType w:val="hybridMultilevel"/>
    <w:tmpl w:val="57C21DA8"/>
    <w:lvl w:ilvl="0" w:tplc="2EAAC000">
      <w:start w:val="1"/>
      <w:numFmt w:val="lowerLetter"/>
      <w:lvlText w:val="%1)"/>
      <w:lvlJc w:val="left"/>
      <w:pPr>
        <w:ind w:left="570" w:hanging="360"/>
      </w:pPr>
      <w:rPr>
        <w:rFonts w:hint="default"/>
      </w:rPr>
    </w:lvl>
    <w:lvl w:ilvl="1" w:tplc="041A0019" w:tentative="1">
      <w:start w:val="1"/>
      <w:numFmt w:val="lowerLetter"/>
      <w:lvlText w:val="%2."/>
      <w:lvlJc w:val="left"/>
      <w:pPr>
        <w:ind w:left="1290" w:hanging="360"/>
      </w:pPr>
    </w:lvl>
    <w:lvl w:ilvl="2" w:tplc="041A001B" w:tentative="1">
      <w:start w:val="1"/>
      <w:numFmt w:val="lowerRoman"/>
      <w:lvlText w:val="%3."/>
      <w:lvlJc w:val="right"/>
      <w:pPr>
        <w:ind w:left="2010" w:hanging="180"/>
      </w:pPr>
    </w:lvl>
    <w:lvl w:ilvl="3" w:tplc="041A000F" w:tentative="1">
      <w:start w:val="1"/>
      <w:numFmt w:val="decimal"/>
      <w:lvlText w:val="%4."/>
      <w:lvlJc w:val="left"/>
      <w:pPr>
        <w:ind w:left="2730" w:hanging="360"/>
      </w:pPr>
    </w:lvl>
    <w:lvl w:ilvl="4" w:tplc="041A0019" w:tentative="1">
      <w:start w:val="1"/>
      <w:numFmt w:val="lowerLetter"/>
      <w:lvlText w:val="%5."/>
      <w:lvlJc w:val="left"/>
      <w:pPr>
        <w:ind w:left="3450" w:hanging="360"/>
      </w:pPr>
    </w:lvl>
    <w:lvl w:ilvl="5" w:tplc="041A001B" w:tentative="1">
      <w:start w:val="1"/>
      <w:numFmt w:val="lowerRoman"/>
      <w:lvlText w:val="%6."/>
      <w:lvlJc w:val="right"/>
      <w:pPr>
        <w:ind w:left="4170" w:hanging="180"/>
      </w:pPr>
    </w:lvl>
    <w:lvl w:ilvl="6" w:tplc="041A000F" w:tentative="1">
      <w:start w:val="1"/>
      <w:numFmt w:val="decimal"/>
      <w:lvlText w:val="%7."/>
      <w:lvlJc w:val="left"/>
      <w:pPr>
        <w:ind w:left="4890" w:hanging="360"/>
      </w:pPr>
    </w:lvl>
    <w:lvl w:ilvl="7" w:tplc="041A0019" w:tentative="1">
      <w:start w:val="1"/>
      <w:numFmt w:val="lowerLetter"/>
      <w:lvlText w:val="%8."/>
      <w:lvlJc w:val="left"/>
      <w:pPr>
        <w:ind w:left="5610" w:hanging="360"/>
      </w:pPr>
    </w:lvl>
    <w:lvl w:ilvl="8" w:tplc="041A001B" w:tentative="1">
      <w:start w:val="1"/>
      <w:numFmt w:val="lowerRoman"/>
      <w:lvlText w:val="%9."/>
      <w:lvlJc w:val="right"/>
      <w:pPr>
        <w:ind w:left="6330" w:hanging="180"/>
      </w:pPr>
    </w:lvl>
  </w:abstractNum>
  <w:abstractNum w:abstractNumId="26" w15:restartNumberingAfterBreak="0">
    <w:nsid w:val="600A2E15"/>
    <w:multiLevelType w:val="hybridMultilevel"/>
    <w:tmpl w:val="09B4974E"/>
    <w:lvl w:ilvl="0" w:tplc="1B18BF4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08AEF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22D02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E86ED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C6E13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36747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8C085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6E092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7CE28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0F67D69"/>
    <w:multiLevelType w:val="hybridMultilevel"/>
    <w:tmpl w:val="E44612CA"/>
    <w:lvl w:ilvl="0" w:tplc="22AA23F6">
      <w:start w:val="1"/>
      <w:numFmt w:val="decimal"/>
      <w:lvlText w:val="%1)"/>
      <w:lvlJc w:val="left"/>
      <w:pPr>
        <w:ind w:left="132" w:hanging="260"/>
      </w:pPr>
      <w:rPr>
        <w:rFonts w:ascii="Times New Roman" w:eastAsia="Times New Roman" w:hAnsi="Times New Roman" w:cs="Times New Roman" w:hint="default"/>
        <w:b w:val="0"/>
        <w:bCs w:val="0"/>
        <w:i w:val="0"/>
        <w:iCs w:val="0"/>
        <w:spacing w:val="0"/>
        <w:w w:val="100"/>
        <w:sz w:val="24"/>
        <w:szCs w:val="24"/>
        <w:lang w:val="hr-HR" w:eastAsia="en-US" w:bidi="ar-SA"/>
      </w:rPr>
    </w:lvl>
    <w:lvl w:ilvl="1" w:tplc="D884CC16">
      <w:start w:val="1"/>
      <w:numFmt w:val="lowerLetter"/>
      <w:lvlText w:val="%2)"/>
      <w:lvlJc w:val="left"/>
      <w:pPr>
        <w:ind w:left="378" w:hanging="247"/>
      </w:pPr>
      <w:rPr>
        <w:rFonts w:ascii="Times New Roman" w:eastAsia="Times New Roman" w:hAnsi="Times New Roman" w:cs="Times New Roman" w:hint="default"/>
        <w:b w:val="0"/>
        <w:bCs w:val="0"/>
        <w:i w:val="0"/>
        <w:iCs w:val="0"/>
        <w:spacing w:val="0"/>
        <w:w w:val="100"/>
        <w:sz w:val="24"/>
        <w:szCs w:val="24"/>
        <w:lang w:val="hr-HR" w:eastAsia="en-US" w:bidi="ar-SA"/>
      </w:rPr>
    </w:lvl>
    <w:lvl w:ilvl="2" w:tplc="DE5E6F74">
      <w:numFmt w:val="bullet"/>
      <w:lvlText w:val="•"/>
      <w:lvlJc w:val="left"/>
      <w:pPr>
        <w:ind w:left="1503" w:hanging="247"/>
      </w:pPr>
      <w:rPr>
        <w:rFonts w:hint="default"/>
        <w:lang w:val="hr-HR" w:eastAsia="en-US" w:bidi="ar-SA"/>
      </w:rPr>
    </w:lvl>
    <w:lvl w:ilvl="3" w:tplc="3A7AC2AC">
      <w:numFmt w:val="bullet"/>
      <w:lvlText w:val="•"/>
      <w:lvlJc w:val="left"/>
      <w:pPr>
        <w:ind w:left="2626" w:hanging="247"/>
      </w:pPr>
      <w:rPr>
        <w:rFonts w:hint="default"/>
        <w:lang w:val="hr-HR" w:eastAsia="en-US" w:bidi="ar-SA"/>
      </w:rPr>
    </w:lvl>
    <w:lvl w:ilvl="4" w:tplc="BE8811EC">
      <w:numFmt w:val="bullet"/>
      <w:lvlText w:val="•"/>
      <w:lvlJc w:val="left"/>
      <w:pPr>
        <w:ind w:left="3749" w:hanging="247"/>
      </w:pPr>
      <w:rPr>
        <w:rFonts w:hint="default"/>
        <w:lang w:val="hr-HR" w:eastAsia="en-US" w:bidi="ar-SA"/>
      </w:rPr>
    </w:lvl>
    <w:lvl w:ilvl="5" w:tplc="EB44371E">
      <w:numFmt w:val="bullet"/>
      <w:lvlText w:val="•"/>
      <w:lvlJc w:val="left"/>
      <w:pPr>
        <w:ind w:left="4873" w:hanging="247"/>
      </w:pPr>
      <w:rPr>
        <w:rFonts w:hint="default"/>
        <w:lang w:val="hr-HR" w:eastAsia="en-US" w:bidi="ar-SA"/>
      </w:rPr>
    </w:lvl>
    <w:lvl w:ilvl="6" w:tplc="0AC69FAC">
      <w:numFmt w:val="bullet"/>
      <w:lvlText w:val="•"/>
      <w:lvlJc w:val="left"/>
      <w:pPr>
        <w:ind w:left="5996" w:hanging="247"/>
      </w:pPr>
      <w:rPr>
        <w:rFonts w:hint="default"/>
        <w:lang w:val="hr-HR" w:eastAsia="en-US" w:bidi="ar-SA"/>
      </w:rPr>
    </w:lvl>
    <w:lvl w:ilvl="7" w:tplc="17ECFC94">
      <w:numFmt w:val="bullet"/>
      <w:lvlText w:val="•"/>
      <w:lvlJc w:val="left"/>
      <w:pPr>
        <w:ind w:left="7119" w:hanging="247"/>
      </w:pPr>
      <w:rPr>
        <w:rFonts w:hint="default"/>
        <w:lang w:val="hr-HR" w:eastAsia="en-US" w:bidi="ar-SA"/>
      </w:rPr>
    </w:lvl>
    <w:lvl w:ilvl="8" w:tplc="742C175A">
      <w:numFmt w:val="bullet"/>
      <w:lvlText w:val="•"/>
      <w:lvlJc w:val="left"/>
      <w:pPr>
        <w:ind w:left="8243" w:hanging="247"/>
      </w:pPr>
      <w:rPr>
        <w:rFonts w:hint="default"/>
        <w:lang w:val="hr-HR" w:eastAsia="en-US" w:bidi="ar-SA"/>
      </w:rPr>
    </w:lvl>
  </w:abstractNum>
  <w:abstractNum w:abstractNumId="28" w15:restartNumberingAfterBreak="0">
    <w:nsid w:val="653E507C"/>
    <w:multiLevelType w:val="hybridMultilevel"/>
    <w:tmpl w:val="E80A55AA"/>
    <w:lvl w:ilvl="0" w:tplc="E3B64D22">
      <w:start w:val="1"/>
      <w:numFmt w:val="decimal"/>
      <w:lvlText w:val="(%1)"/>
      <w:lvlJc w:val="left"/>
      <w:pPr>
        <w:ind w:left="132" w:hanging="340"/>
      </w:pPr>
      <w:rPr>
        <w:rFonts w:ascii="Times New Roman" w:eastAsia="Times New Roman" w:hAnsi="Times New Roman" w:cs="Times New Roman" w:hint="default"/>
        <w:b w:val="0"/>
        <w:bCs w:val="0"/>
        <w:i w:val="0"/>
        <w:iCs w:val="0"/>
        <w:spacing w:val="0"/>
        <w:w w:val="100"/>
        <w:sz w:val="24"/>
        <w:szCs w:val="24"/>
        <w:lang w:val="hr-HR" w:eastAsia="en-US" w:bidi="ar-SA"/>
      </w:rPr>
    </w:lvl>
    <w:lvl w:ilvl="1" w:tplc="66E4BF90">
      <w:numFmt w:val="bullet"/>
      <w:lvlText w:val="•"/>
      <w:lvlJc w:val="left"/>
      <w:pPr>
        <w:ind w:left="1174" w:hanging="340"/>
      </w:pPr>
      <w:rPr>
        <w:rFonts w:hint="default"/>
        <w:lang w:val="hr-HR" w:eastAsia="en-US" w:bidi="ar-SA"/>
      </w:rPr>
    </w:lvl>
    <w:lvl w:ilvl="2" w:tplc="71FA15D0">
      <w:numFmt w:val="bullet"/>
      <w:lvlText w:val="•"/>
      <w:lvlJc w:val="left"/>
      <w:pPr>
        <w:ind w:left="2209" w:hanging="340"/>
      </w:pPr>
      <w:rPr>
        <w:rFonts w:hint="default"/>
        <w:lang w:val="hr-HR" w:eastAsia="en-US" w:bidi="ar-SA"/>
      </w:rPr>
    </w:lvl>
    <w:lvl w:ilvl="3" w:tplc="2604C6A4">
      <w:numFmt w:val="bullet"/>
      <w:lvlText w:val="•"/>
      <w:lvlJc w:val="left"/>
      <w:pPr>
        <w:ind w:left="3244" w:hanging="340"/>
      </w:pPr>
      <w:rPr>
        <w:rFonts w:hint="default"/>
        <w:lang w:val="hr-HR" w:eastAsia="en-US" w:bidi="ar-SA"/>
      </w:rPr>
    </w:lvl>
    <w:lvl w:ilvl="4" w:tplc="2F565584">
      <w:numFmt w:val="bullet"/>
      <w:lvlText w:val="•"/>
      <w:lvlJc w:val="left"/>
      <w:pPr>
        <w:ind w:left="4279" w:hanging="340"/>
      </w:pPr>
      <w:rPr>
        <w:rFonts w:hint="default"/>
        <w:lang w:val="hr-HR" w:eastAsia="en-US" w:bidi="ar-SA"/>
      </w:rPr>
    </w:lvl>
    <w:lvl w:ilvl="5" w:tplc="32DA6040">
      <w:numFmt w:val="bullet"/>
      <w:lvlText w:val="•"/>
      <w:lvlJc w:val="left"/>
      <w:pPr>
        <w:ind w:left="5314" w:hanging="340"/>
      </w:pPr>
      <w:rPr>
        <w:rFonts w:hint="default"/>
        <w:lang w:val="hr-HR" w:eastAsia="en-US" w:bidi="ar-SA"/>
      </w:rPr>
    </w:lvl>
    <w:lvl w:ilvl="6" w:tplc="0792B42E">
      <w:numFmt w:val="bullet"/>
      <w:lvlText w:val="•"/>
      <w:lvlJc w:val="left"/>
      <w:pPr>
        <w:ind w:left="6349" w:hanging="340"/>
      </w:pPr>
      <w:rPr>
        <w:rFonts w:hint="default"/>
        <w:lang w:val="hr-HR" w:eastAsia="en-US" w:bidi="ar-SA"/>
      </w:rPr>
    </w:lvl>
    <w:lvl w:ilvl="7" w:tplc="FE64DBC0">
      <w:numFmt w:val="bullet"/>
      <w:lvlText w:val="•"/>
      <w:lvlJc w:val="left"/>
      <w:pPr>
        <w:ind w:left="7384" w:hanging="340"/>
      </w:pPr>
      <w:rPr>
        <w:rFonts w:hint="default"/>
        <w:lang w:val="hr-HR" w:eastAsia="en-US" w:bidi="ar-SA"/>
      </w:rPr>
    </w:lvl>
    <w:lvl w:ilvl="8" w:tplc="CDFA7E22">
      <w:numFmt w:val="bullet"/>
      <w:lvlText w:val="•"/>
      <w:lvlJc w:val="left"/>
      <w:pPr>
        <w:ind w:left="8419" w:hanging="340"/>
      </w:pPr>
      <w:rPr>
        <w:rFonts w:hint="default"/>
        <w:lang w:val="hr-HR" w:eastAsia="en-US" w:bidi="ar-SA"/>
      </w:rPr>
    </w:lvl>
  </w:abstractNum>
  <w:abstractNum w:abstractNumId="29" w15:restartNumberingAfterBreak="0">
    <w:nsid w:val="68C47E7B"/>
    <w:multiLevelType w:val="hybridMultilevel"/>
    <w:tmpl w:val="3640AAA6"/>
    <w:lvl w:ilvl="0" w:tplc="2D2C35D0">
      <w:start w:val="1"/>
      <w:numFmt w:val="decimal"/>
      <w:lvlText w:val="(%1)"/>
      <w:lvlJc w:val="left"/>
      <w:pPr>
        <w:ind w:left="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147484">
      <w:start w:val="1"/>
      <w:numFmt w:val="bullet"/>
      <w:lvlText w:val="–"/>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94DD5C">
      <w:start w:val="1"/>
      <w:numFmt w:val="bullet"/>
      <w:lvlText w:val="▪"/>
      <w:lvlJc w:val="left"/>
      <w:pPr>
        <w:ind w:left="1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C4C6AC">
      <w:start w:val="1"/>
      <w:numFmt w:val="bullet"/>
      <w:lvlText w:val="•"/>
      <w:lvlJc w:val="left"/>
      <w:pPr>
        <w:ind w:left="2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5A9E38">
      <w:start w:val="1"/>
      <w:numFmt w:val="bullet"/>
      <w:lvlText w:val="o"/>
      <w:lvlJc w:val="left"/>
      <w:pPr>
        <w:ind w:left="3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54B154">
      <w:start w:val="1"/>
      <w:numFmt w:val="bullet"/>
      <w:lvlText w:val="▪"/>
      <w:lvlJc w:val="left"/>
      <w:pPr>
        <w:ind w:left="3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6C3BEC">
      <w:start w:val="1"/>
      <w:numFmt w:val="bullet"/>
      <w:lvlText w:val="•"/>
      <w:lvlJc w:val="left"/>
      <w:pPr>
        <w:ind w:left="4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0EF65C">
      <w:start w:val="1"/>
      <w:numFmt w:val="bullet"/>
      <w:lvlText w:val="o"/>
      <w:lvlJc w:val="left"/>
      <w:pPr>
        <w:ind w:left="5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FCFB6A">
      <w:start w:val="1"/>
      <w:numFmt w:val="bullet"/>
      <w:lvlText w:val="▪"/>
      <w:lvlJc w:val="left"/>
      <w:pPr>
        <w:ind w:left="6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A34262F"/>
    <w:multiLevelType w:val="hybridMultilevel"/>
    <w:tmpl w:val="1DCC962A"/>
    <w:lvl w:ilvl="0" w:tplc="5C8CF3C8">
      <w:start w:val="1"/>
      <w:numFmt w:val="decimal"/>
      <w:lvlText w:val="(%1)"/>
      <w:lvlJc w:val="left"/>
      <w:pPr>
        <w:ind w:left="471" w:hanging="340"/>
      </w:pPr>
      <w:rPr>
        <w:rFonts w:ascii="Times New Roman" w:eastAsia="Times New Roman" w:hAnsi="Times New Roman" w:cs="Times New Roman" w:hint="default"/>
        <w:b w:val="0"/>
        <w:bCs w:val="0"/>
        <w:i w:val="0"/>
        <w:iCs w:val="0"/>
        <w:spacing w:val="0"/>
        <w:w w:val="100"/>
        <w:sz w:val="24"/>
        <w:szCs w:val="24"/>
        <w:lang w:val="hr-HR" w:eastAsia="en-US" w:bidi="ar-SA"/>
      </w:rPr>
    </w:lvl>
    <w:lvl w:ilvl="1" w:tplc="04A6AA0C">
      <w:numFmt w:val="bullet"/>
      <w:lvlText w:val="•"/>
      <w:lvlJc w:val="left"/>
      <w:pPr>
        <w:ind w:left="1480" w:hanging="340"/>
      </w:pPr>
      <w:rPr>
        <w:rFonts w:hint="default"/>
        <w:lang w:val="hr-HR" w:eastAsia="en-US" w:bidi="ar-SA"/>
      </w:rPr>
    </w:lvl>
    <w:lvl w:ilvl="2" w:tplc="16B8123C">
      <w:numFmt w:val="bullet"/>
      <w:lvlText w:val="•"/>
      <w:lvlJc w:val="left"/>
      <w:pPr>
        <w:ind w:left="2481" w:hanging="340"/>
      </w:pPr>
      <w:rPr>
        <w:rFonts w:hint="default"/>
        <w:lang w:val="hr-HR" w:eastAsia="en-US" w:bidi="ar-SA"/>
      </w:rPr>
    </w:lvl>
    <w:lvl w:ilvl="3" w:tplc="C7D23A6C">
      <w:numFmt w:val="bullet"/>
      <w:lvlText w:val="•"/>
      <w:lvlJc w:val="left"/>
      <w:pPr>
        <w:ind w:left="3482" w:hanging="340"/>
      </w:pPr>
      <w:rPr>
        <w:rFonts w:hint="default"/>
        <w:lang w:val="hr-HR" w:eastAsia="en-US" w:bidi="ar-SA"/>
      </w:rPr>
    </w:lvl>
    <w:lvl w:ilvl="4" w:tplc="CE785B86">
      <w:numFmt w:val="bullet"/>
      <w:lvlText w:val="•"/>
      <w:lvlJc w:val="left"/>
      <w:pPr>
        <w:ind w:left="4483" w:hanging="340"/>
      </w:pPr>
      <w:rPr>
        <w:rFonts w:hint="default"/>
        <w:lang w:val="hr-HR" w:eastAsia="en-US" w:bidi="ar-SA"/>
      </w:rPr>
    </w:lvl>
    <w:lvl w:ilvl="5" w:tplc="7C66ED4C">
      <w:numFmt w:val="bullet"/>
      <w:lvlText w:val="•"/>
      <w:lvlJc w:val="left"/>
      <w:pPr>
        <w:ind w:left="5484" w:hanging="340"/>
      </w:pPr>
      <w:rPr>
        <w:rFonts w:hint="default"/>
        <w:lang w:val="hr-HR" w:eastAsia="en-US" w:bidi="ar-SA"/>
      </w:rPr>
    </w:lvl>
    <w:lvl w:ilvl="6" w:tplc="00F4C8A0">
      <w:numFmt w:val="bullet"/>
      <w:lvlText w:val="•"/>
      <w:lvlJc w:val="left"/>
      <w:pPr>
        <w:ind w:left="6485" w:hanging="340"/>
      </w:pPr>
      <w:rPr>
        <w:rFonts w:hint="default"/>
        <w:lang w:val="hr-HR" w:eastAsia="en-US" w:bidi="ar-SA"/>
      </w:rPr>
    </w:lvl>
    <w:lvl w:ilvl="7" w:tplc="233AD4B2">
      <w:numFmt w:val="bullet"/>
      <w:lvlText w:val="•"/>
      <w:lvlJc w:val="left"/>
      <w:pPr>
        <w:ind w:left="7486" w:hanging="340"/>
      </w:pPr>
      <w:rPr>
        <w:rFonts w:hint="default"/>
        <w:lang w:val="hr-HR" w:eastAsia="en-US" w:bidi="ar-SA"/>
      </w:rPr>
    </w:lvl>
    <w:lvl w:ilvl="8" w:tplc="46BC255E">
      <w:numFmt w:val="bullet"/>
      <w:lvlText w:val="•"/>
      <w:lvlJc w:val="left"/>
      <w:pPr>
        <w:ind w:left="8487" w:hanging="340"/>
      </w:pPr>
      <w:rPr>
        <w:rFonts w:hint="default"/>
        <w:lang w:val="hr-HR" w:eastAsia="en-US" w:bidi="ar-SA"/>
      </w:rPr>
    </w:lvl>
  </w:abstractNum>
  <w:abstractNum w:abstractNumId="31" w15:restartNumberingAfterBreak="0">
    <w:nsid w:val="6ABF67FE"/>
    <w:multiLevelType w:val="hybridMultilevel"/>
    <w:tmpl w:val="A27E2A94"/>
    <w:lvl w:ilvl="0" w:tplc="B3347472">
      <w:start w:val="2"/>
      <w:numFmt w:val="decimal"/>
      <w:lvlText w:val="(%1)"/>
      <w:lvlJc w:val="left"/>
      <w:pPr>
        <w:ind w:left="132" w:hanging="340"/>
      </w:pPr>
      <w:rPr>
        <w:rFonts w:ascii="Times New Roman" w:eastAsia="Times New Roman" w:hAnsi="Times New Roman" w:cs="Times New Roman" w:hint="default"/>
        <w:b w:val="0"/>
        <w:bCs w:val="0"/>
        <w:i w:val="0"/>
        <w:iCs w:val="0"/>
        <w:spacing w:val="0"/>
        <w:w w:val="91"/>
        <w:sz w:val="24"/>
        <w:szCs w:val="24"/>
        <w:lang w:val="hr-HR" w:eastAsia="en-US" w:bidi="ar-SA"/>
      </w:rPr>
    </w:lvl>
    <w:lvl w:ilvl="1" w:tplc="DAD8179E">
      <w:numFmt w:val="bullet"/>
      <w:lvlText w:val="•"/>
      <w:lvlJc w:val="left"/>
      <w:pPr>
        <w:ind w:left="1174" w:hanging="340"/>
      </w:pPr>
      <w:rPr>
        <w:rFonts w:hint="default"/>
        <w:lang w:val="hr-HR" w:eastAsia="en-US" w:bidi="ar-SA"/>
      </w:rPr>
    </w:lvl>
    <w:lvl w:ilvl="2" w:tplc="56BE10F4">
      <w:numFmt w:val="bullet"/>
      <w:lvlText w:val="•"/>
      <w:lvlJc w:val="left"/>
      <w:pPr>
        <w:ind w:left="2209" w:hanging="340"/>
      </w:pPr>
      <w:rPr>
        <w:rFonts w:hint="default"/>
        <w:lang w:val="hr-HR" w:eastAsia="en-US" w:bidi="ar-SA"/>
      </w:rPr>
    </w:lvl>
    <w:lvl w:ilvl="3" w:tplc="E6C80B38">
      <w:numFmt w:val="bullet"/>
      <w:lvlText w:val="•"/>
      <w:lvlJc w:val="left"/>
      <w:pPr>
        <w:ind w:left="3244" w:hanging="340"/>
      </w:pPr>
      <w:rPr>
        <w:rFonts w:hint="default"/>
        <w:lang w:val="hr-HR" w:eastAsia="en-US" w:bidi="ar-SA"/>
      </w:rPr>
    </w:lvl>
    <w:lvl w:ilvl="4" w:tplc="D4F43C24">
      <w:numFmt w:val="bullet"/>
      <w:lvlText w:val="•"/>
      <w:lvlJc w:val="left"/>
      <w:pPr>
        <w:ind w:left="4279" w:hanging="340"/>
      </w:pPr>
      <w:rPr>
        <w:rFonts w:hint="default"/>
        <w:lang w:val="hr-HR" w:eastAsia="en-US" w:bidi="ar-SA"/>
      </w:rPr>
    </w:lvl>
    <w:lvl w:ilvl="5" w:tplc="997802E2">
      <w:numFmt w:val="bullet"/>
      <w:lvlText w:val="•"/>
      <w:lvlJc w:val="left"/>
      <w:pPr>
        <w:ind w:left="5314" w:hanging="340"/>
      </w:pPr>
      <w:rPr>
        <w:rFonts w:hint="default"/>
        <w:lang w:val="hr-HR" w:eastAsia="en-US" w:bidi="ar-SA"/>
      </w:rPr>
    </w:lvl>
    <w:lvl w:ilvl="6" w:tplc="E374577E">
      <w:numFmt w:val="bullet"/>
      <w:lvlText w:val="•"/>
      <w:lvlJc w:val="left"/>
      <w:pPr>
        <w:ind w:left="6349" w:hanging="340"/>
      </w:pPr>
      <w:rPr>
        <w:rFonts w:hint="default"/>
        <w:lang w:val="hr-HR" w:eastAsia="en-US" w:bidi="ar-SA"/>
      </w:rPr>
    </w:lvl>
    <w:lvl w:ilvl="7" w:tplc="15167518">
      <w:numFmt w:val="bullet"/>
      <w:lvlText w:val="•"/>
      <w:lvlJc w:val="left"/>
      <w:pPr>
        <w:ind w:left="7384" w:hanging="340"/>
      </w:pPr>
      <w:rPr>
        <w:rFonts w:hint="default"/>
        <w:lang w:val="hr-HR" w:eastAsia="en-US" w:bidi="ar-SA"/>
      </w:rPr>
    </w:lvl>
    <w:lvl w:ilvl="8" w:tplc="8BBC4870">
      <w:numFmt w:val="bullet"/>
      <w:lvlText w:val="•"/>
      <w:lvlJc w:val="left"/>
      <w:pPr>
        <w:ind w:left="8419" w:hanging="340"/>
      </w:pPr>
      <w:rPr>
        <w:rFonts w:hint="default"/>
        <w:lang w:val="hr-HR" w:eastAsia="en-US" w:bidi="ar-SA"/>
      </w:rPr>
    </w:lvl>
  </w:abstractNum>
  <w:abstractNum w:abstractNumId="32" w15:restartNumberingAfterBreak="0">
    <w:nsid w:val="74900AED"/>
    <w:multiLevelType w:val="hybridMultilevel"/>
    <w:tmpl w:val="902C8718"/>
    <w:lvl w:ilvl="0" w:tplc="43E8B12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FCA5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4EF5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10272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38C6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6EA0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DE78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0AD58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92B1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5645049"/>
    <w:multiLevelType w:val="hybridMultilevel"/>
    <w:tmpl w:val="3A261EE4"/>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D516B89"/>
    <w:multiLevelType w:val="hybridMultilevel"/>
    <w:tmpl w:val="6CCC3C4E"/>
    <w:lvl w:ilvl="0" w:tplc="D548E25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003B5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621E1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EE266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C27C4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16DBA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26E13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D66D6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4C2C0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F7B668D"/>
    <w:multiLevelType w:val="hybridMultilevel"/>
    <w:tmpl w:val="0A42FFD4"/>
    <w:lvl w:ilvl="0" w:tplc="EC2848EC">
      <w:start w:val="7"/>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A2F2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32F3E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48D6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8C87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4AD14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D4693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BCA6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52558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42652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539480">
    <w:abstractNumId w:val="33"/>
  </w:num>
  <w:num w:numId="3" w16cid:durableId="1442187321">
    <w:abstractNumId w:val="20"/>
  </w:num>
  <w:num w:numId="4" w16cid:durableId="153184405">
    <w:abstractNumId w:val="7"/>
  </w:num>
  <w:num w:numId="5" w16cid:durableId="798644827">
    <w:abstractNumId w:val="5"/>
  </w:num>
  <w:num w:numId="6" w16cid:durableId="1876234351">
    <w:abstractNumId w:val="25"/>
  </w:num>
  <w:num w:numId="7" w16cid:durableId="1314871186">
    <w:abstractNumId w:val="23"/>
  </w:num>
  <w:num w:numId="8" w16cid:durableId="684088720">
    <w:abstractNumId w:val="21"/>
  </w:num>
  <w:num w:numId="9" w16cid:durableId="2010063390">
    <w:abstractNumId w:val="12"/>
  </w:num>
  <w:num w:numId="10" w16cid:durableId="1562516366">
    <w:abstractNumId w:val="10"/>
  </w:num>
  <w:num w:numId="11" w16cid:durableId="149492813">
    <w:abstractNumId w:val="17"/>
  </w:num>
  <w:num w:numId="12" w16cid:durableId="871040257">
    <w:abstractNumId w:val="26"/>
  </w:num>
  <w:num w:numId="13" w16cid:durableId="2086219763">
    <w:abstractNumId w:val="34"/>
  </w:num>
  <w:num w:numId="14" w16cid:durableId="1243832375">
    <w:abstractNumId w:val="19"/>
  </w:num>
  <w:num w:numId="15" w16cid:durableId="675697271">
    <w:abstractNumId w:val="24"/>
  </w:num>
  <w:num w:numId="16" w16cid:durableId="2022852349">
    <w:abstractNumId w:val="35"/>
  </w:num>
  <w:num w:numId="17" w16cid:durableId="304742787">
    <w:abstractNumId w:val="22"/>
  </w:num>
  <w:num w:numId="18" w16cid:durableId="798763584">
    <w:abstractNumId w:val="14"/>
  </w:num>
  <w:num w:numId="19" w16cid:durableId="280386292">
    <w:abstractNumId w:val="0"/>
  </w:num>
  <w:num w:numId="20" w16cid:durableId="2130665835">
    <w:abstractNumId w:val="8"/>
  </w:num>
  <w:num w:numId="21" w16cid:durableId="57437626">
    <w:abstractNumId w:val="2"/>
  </w:num>
  <w:num w:numId="22" w16cid:durableId="1062407377">
    <w:abstractNumId w:val="4"/>
  </w:num>
  <w:num w:numId="23" w16cid:durableId="734472205">
    <w:abstractNumId w:val="28"/>
  </w:num>
  <w:num w:numId="24" w16cid:durableId="1408645903">
    <w:abstractNumId w:val="6"/>
  </w:num>
  <w:num w:numId="25" w16cid:durableId="1041054343">
    <w:abstractNumId w:val="30"/>
  </w:num>
  <w:num w:numId="26" w16cid:durableId="1111629668">
    <w:abstractNumId w:val="9"/>
  </w:num>
  <w:num w:numId="27" w16cid:durableId="524903983">
    <w:abstractNumId w:val="1"/>
  </w:num>
  <w:num w:numId="28" w16cid:durableId="1620337040">
    <w:abstractNumId w:val="31"/>
  </w:num>
  <w:num w:numId="29" w16cid:durableId="1827549031">
    <w:abstractNumId w:val="16"/>
  </w:num>
  <w:num w:numId="30" w16cid:durableId="54396117">
    <w:abstractNumId w:val="27"/>
  </w:num>
  <w:num w:numId="31" w16cid:durableId="967590987">
    <w:abstractNumId w:val="11"/>
  </w:num>
  <w:num w:numId="32" w16cid:durableId="887567879">
    <w:abstractNumId w:val="15"/>
  </w:num>
  <w:num w:numId="33" w16cid:durableId="1310551935">
    <w:abstractNumId w:val="29"/>
  </w:num>
  <w:num w:numId="34" w16cid:durableId="1569805595">
    <w:abstractNumId w:val="13"/>
  </w:num>
  <w:num w:numId="35" w16cid:durableId="1029642734">
    <w:abstractNumId w:val="32"/>
  </w:num>
  <w:num w:numId="36" w16cid:durableId="6576607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FF"/>
    <w:rsid w:val="00021553"/>
    <w:rsid w:val="00031FAE"/>
    <w:rsid w:val="00072729"/>
    <w:rsid w:val="00083C03"/>
    <w:rsid w:val="00093D1D"/>
    <w:rsid w:val="00094986"/>
    <w:rsid w:val="00095AC1"/>
    <w:rsid w:val="000A3CD2"/>
    <w:rsid w:val="000A4937"/>
    <w:rsid w:val="000B03A3"/>
    <w:rsid w:val="001460BE"/>
    <w:rsid w:val="0015320D"/>
    <w:rsid w:val="00195D75"/>
    <w:rsid w:val="001A531F"/>
    <w:rsid w:val="001F22AB"/>
    <w:rsid w:val="001F3400"/>
    <w:rsid w:val="002023F5"/>
    <w:rsid w:val="002236EF"/>
    <w:rsid w:val="0026025A"/>
    <w:rsid w:val="00275910"/>
    <w:rsid w:val="00276F06"/>
    <w:rsid w:val="002A72AA"/>
    <w:rsid w:val="002D78F5"/>
    <w:rsid w:val="002F4D1D"/>
    <w:rsid w:val="00327E5F"/>
    <w:rsid w:val="00337FDF"/>
    <w:rsid w:val="00363A76"/>
    <w:rsid w:val="00386BC8"/>
    <w:rsid w:val="003A615D"/>
    <w:rsid w:val="003F7283"/>
    <w:rsid w:val="00442D95"/>
    <w:rsid w:val="00473A59"/>
    <w:rsid w:val="00481C87"/>
    <w:rsid w:val="004B5978"/>
    <w:rsid w:val="004E7153"/>
    <w:rsid w:val="004F3D35"/>
    <w:rsid w:val="004F7603"/>
    <w:rsid w:val="00525FD6"/>
    <w:rsid w:val="00591C7E"/>
    <w:rsid w:val="005E0943"/>
    <w:rsid w:val="005E43FF"/>
    <w:rsid w:val="005E75B0"/>
    <w:rsid w:val="0062163D"/>
    <w:rsid w:val="006329D1"/>
    <w:rsid w:val="00635365"/>
    <w:rsid w:val="00682CE5"/>
    <w:rsid w:val="006A3A5E"/>
    <w:rsid w:val="006B6C73"/>
    <w:rsid w:val="007113B9"/>
    <w:rsid w:val="0072460C"/>
    <w:rsid w:val="007649D7"/>
    <w:rsid w:val="00771869"/>
    <w:rsid w:val="007B768F"/>
    <w:rsid w:val="007F34E9"/>
    <w:rsid w:val="0080084B"/>
    <w:rsid w:val="008239B3"/>
    <w:rsid w:val="00833FAA"/>
    <w:rsid w:val="008B3201"/>
    <w:rsid w:val="00937948"/>
    <w:rsid w:val="00941F84"/>
    <w:rsid w:val="00953BE3"/>
    <w:rsid w:val="009624CE"/>
    <w:rsid w:val="00972ADE"/>
    <w:rsid w:val="009B53F7"/>
    <w:rsid w:val="009C7097"/>
    <w:rsid w:val="009D41B9"/>
    <w:rsid w:val="009F3117"/>
    <w:rsid w:val="00A06334"/>
    <w:rsid w:val="00A167FB"/>
    <w:rsid w:val="00A20F55"/>
    <w:rsid w:val="00A27E12"/>
    <w:rsid w:val="00A36505"/>
    <w:rsid w:val="00A40627"/>
    <w:rsid w:val="00A52761"/>
    <w:rsid w:val="00A6251E"/>
    <w:rsid w:val="00A6652D"/>
    <w:rsid w:val="00A94124"/>
    <w:rsid w:val="00AC77E5"/>
    <w:rsid w:val="00AD0806"/>
    <w:rsid w:val="00AD54C3"/>
    <w:rsid w:val="00B051A8"/>
    <w:rsid w:val="00B465D0"/>
    <w:rsid w:val="00B62052"/>
    <w:rsid w:val="00B8074D"/>
    <w:rsid w:val="00B8712F"/>
    <w:rsid w:val="00B96794"/>
    <w:rsid w:val="00BA4272"/>
    <w:rsid w:val="00C13869"/>
    <w:rsid w:val="00C23C14"/>
    <w:rsid w:val="00C31590"/>
    <w:rsid w:val="00C41912"/>
    <w:rsid w:val="00C82129"/>
    <w:rsid w:val="00CD5B23"/>
    <w:rsid w:val="00CE54B0"/>
    <w:rsid w:val="00D2336F"/>
    <w:rsid w:val="00D25723"/>
    <w:rsid w:val="00D27001"/>
    <w:rsid w:val="00D564D5"/>
    <w:rsid w:val="00D70DF9"/>
    <w:rsid w:val="00DC6036"/>
    <w:rsid w:val="00DD7B5A"/>
    <w:rsid w:val="00E01091"/>
    <w:rsid w:val="00E01751"/>
    <w:rsid w:val="00E34DF6"/>
    <w:rsid w:val="00E47BFC"/>
    <w:rsid w:val="00E64EDD"/>
    <w:rsid w:val="00EE74B6"/>
    <w:rsid w:val="00EF6681"/>
    <w:rsid w:val="00F004F2"/>
    <w:rsid w:val="00F02F0F"/>
    <w:rsid w:val="00F06F19"/>
    <w:rsid w:val="00F12845"/>
    <w:rsid w:val="00F37FA0"/>
    <w:rsid w:val="00F567EB"/>
    <w:rsid w:val="00FD71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F8674"/>
  <w15:chartTrackingRefBased/>
  <w15:docId w15:val="{673B26DA-DA96-4E12-A141-8AF8D1FC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01"/>
    <w:pPr>
      <w:spacing w:after="0"/>
    </w:pPr>
  </w:style>
  <w:style w:type="paragraph" w:styleId="Naslov1">
    <w:name w:val="heading 1"/>
    <w:basedOn w:val="Normal"/>
    <w:link w:val="Naslov1Char"/>
    <w:uiPriority w:val="9"/>
    <w:qFormat/>
    <w:rsid w:val="00276F06"/>
    <w:pPr>
      <w:widowControl w:val="0"/>
      <w:autoSpaceDE w:val="0"/>
      <w:autoSpaceDN w:val="0"/>
      <w:spacing w:line="240" w:lineRule="auto"/>
      <w:ind w:left="1" w:right="1"/>
      <w:jc w:val="center"/>
      <w:outlineLvl w:val="0"/>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1"/>
    <w:qFormat/>
    <w:rsid w:val="005E43FF"/>
    <w:pPr>
      <w:ind w:left="720"/>
      <w:contextualSpacing/>
    </w:pPr>
  </w:style>
  <w:style w:type="character" w:customStyle="1" w:styleId="OdlomakpopisaChar">
    <w:name w:val="Odlomak popisa Char"/>
    <w:link w:val="Odlomakpopisa"/>
    <w:uiPriority w:val="34"/>
    <w:locked/>
    <w:rsid w:val="005E43FF"/>
  </w:style>
  <w:style w:type="paragraph" w:customStyle="1" w:styleId="box457104">
    <w:name w:val="box_457104"/>
    <w:basedOn w:val="Normal"/>
    <w:rsid w:val="005E43F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5E43FF"/>
    <w:pPr>
      <w:tabs>
        <w:tab w:val="center" w:pos="4536"/>
        <w:tab w:val="right" w:pos="9072"/>
      </w:tabs>
      <w:spacing w:line="240" w:lineRule="auto"/>
    </w:pPr>
  </w:style>
  <w:style w:type="character" w:customStyle="1" w:styleId="ZaglavljeChar">
    <w:name w:val="Zaglavlje Char"/>
    <w:basedOn w:val="Zadanifontodlomka"/>
    <w:link w:val="Zaglavlje"/>
    <w:uiPriority w:val="99"/>
    <w:rsid w:val="005E43FF"/>
  </w:style>
  <w:style w:type="paragraph" w:styleId="Podnoje">
    <w:name w:val="footer"/>
    <w:basedOn w:val="Normal"/>
    <w:link w:val="PodnojeChar"/>
    <w:uiPriority w:val="99"/>
    <w:unhideWhenUsed/>
    <w:rsid w:val="005E43FF"/>
    <w:pPr>
      <w:tabs>
        <w:tab w:val="center" w:pos="4536"/>
        <w:tab w:val="right" w:pos="9072"/>
      </w:tabs>
      <w:spacing w:line="240" w:lineRule="auto"/>
    </w:pPr>
  </w:style>
  <w:style w:type="character" w:customStyle="1" w:styleId="PodnojeChar">
    <w:name w:val="Podnožje Char"/>
    <w:basedOn w:val="Zadanifontodlomka"/>
    <w:link w:val="Podnoje"/>
    <w:uiPriority w:val="99"/>
    <w:rsid w:val="005E43FF"/>
  </w:style>
  <w:style w:type="table" w:customStyle="1" w:styleId="TableGrid1">
    <w:name w:val="Table Grid1"/>
    <w:basedOn w:val="Obinatablica"/>
    <w:next w:val="Reetkatablice"/>
    <w:uiPriority w:val="59"/>
    <w:rsid w:val="0083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83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59"/>
    <w:rsid w:val="000A3CD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276F06"/>
    <w:rPr>
      <w:rFonts w:ascii="Times New Roman" w:eastAsia="Times New Roman" w:hAnsi="Times New Roman" w:cs="Times New Roman"/>
      <w:sz w:val="24"/>
      <w:szCs w:val="24"/>
    </w:rPr>
  </w:style>
  <w:style w:type="numbering" w:customStyle="1" w:styleId="Bezpopisa1">
    <w:name w:val="Bez popisa1"/>
    <w:next w:val="Bezpopisa"/>
    <w:uiPriority w:val="99"/>
    <w:semiHidden/>
    <w:unhideWhenUsed/>
    <w:rsid w:val="00276F06"/>
  </w:style>
  <w:style w:type="table" w:customStyle="1" w:styleId="TableNormal">
    <w:name w:val="Table Normal"/>
    <w:uiPriority w:val="2"/>
    <w:semiHidden/>
    <w:unhideWhenUsed/>
    <w:qFormat/>
    <w:rsid w:val="00276F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276F06"/>
    <w:pPr>
      <w:widowControl w:val="0"/>
      <w:autoSpaceDE w:val="0"/>
      <w:autoSpaceDN w:val="0"/>
      <w:spacing w:before="268" w:line="240" w:lineRule="auto"/>
      <w:ind w:left="132"/>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276F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76F06"/>
    <w:pPr>
      <w:widowControl w:val="0"/>
      <w:autoSpaceDE w:val="0"/>
      <w:autoSpaceDN w:val="0"/>
      <w:spacing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0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4919F-DFA4-4551-AAF0-3686F37E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2782</Words>
  <Characters>15860</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Samoupravni odjel 01</dc:creator>
  <cp:keywords/>
  <dc:description/>
  <cp:lastModifiedBy>Mario Krizanac</cp:lastModifiedBy>
  <cp:revision>2</cp:revision>
  <cp:lastPrinted>2025-09-10T07:46:00Z</cp:lastPrinted>
  <dcterms:created xsi:type="dcterms:W3CDTF">2025-09-29T08:40:00Z</dcterms:created>
  <dcterms:modified xsi:type="dcterms:W3CDTF">2025-09-29T08:40:00Z</dcterms:modified>
</cp:coreProperties>
</file>