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margin" w:tblpXSpec="right" w:tblpY="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6"/>
      </w:tblGrid>
      <w:tr w:rsidR="008A695F" w14:paraId="2E87B66F" w14:textId="77777777" w:rsidTr="008A695F">
        <w:trPr>
          <w:trHeight w:val="396"/>
        </w:trPr>
        <w:tc>
          <w:tcPr>
            <w:tcW w:w="3296" w:type="dxa"/>
          </w:tcPr>
          <w:p w14:paraId="454CCE00" w14:textId="77777777" w:rsidR="008A695F" w:rsidRDefault="008A695F" w:rsidP="008A695F">
            <w:pPr>
              <w:contextualSpacing/>
              <w:rPr>
                <w:rFonts w:ascii="PDF417x" w:eastAsia="Times New Roman" w:hAnsi="PDF417x" w:cs="Times New Roman"/>
              </w:rPr>
            </w:pPr>
            <w:r>
              <w:rPr>
                <w:rFonts w:ascii="PDF417x" w:eastAsia="Times New Roman" w:hAnsi="PDF417x" w:cs="Times New Roman"/>
              </w:rPr>
              <w:t>+*xfs*pvs*Akl*cvA*xBj*tCi*ssq*rba*css*rrE*pBk*-</w:t>
            </w:r>
            <w:r>
              <w:rPr>
                <w:rFonts w:ascii="PDF417x" w:eastAsia="Times New Roman" w:hAnsi="PDF417x" w:cs="Times New Roman"/>
              </w:rPr>
              <w:br/>
              <w:t>+*yqw*zhD*iEz*sqc*oxA*zbd*Fwc*ugk*wEo*fxk*zew*-</w:t>
            </w:r>
            <w:r>
              <w:rPr>
                <w:rFonts w:ascii="PDF417x" w:eastAsia="Times New Roman" w:hAnsi="PDF417x" w:cs="Times New Roman"/>
              </w:rPr>
              <w:br/>
              <w:t>+*eDs*lyd*lyd*lyd*lyd*yhx*DBi*lmj*ydt*Aqz*zfE*-</w:t>
            </w:r>
            <w:r>
              <w:rPr>
                <w:rFonts w:ascii="PDF417x" w:eastAsia="Times New Roman" w:hAnsi="PDF417x" w:cs="Times New Roman"/>
              </w:rPr>
              <w:br/>
              <w:t>+*ftw*txo*vEa*BBB*cEC*iik*cCk*iwE*jjc*tCb*onA*-</w:t>
            </w:r>
            <w:r>
              <w:rPr>
                <w:rFonts w:ascii="PDF417x" w:eastAsia="Times New Roman" w:hAnsi="PDF417x" w:cs="Times New Roman"/>
              </w:rPr>
              <w:br/>
              <w:t>+*ftA*viB*Fzb*lBu*bui*yea*hzg*iFy*iFy*owE*uws*-</w:t>
            </w:r>
            <w:r>
              <w:rPr>
                <w:rFonts w:ascii="PDF417x" w:eastAsia="Times New Roman" w:hAnsi="PDF417x" w:cs="Times New Roman"/>
              </w:rPr>
              <w:br/>
              <w:t>+*xjq*nfs*jqE*mnw*rEi*DvD*Efs*Ayo*rCi*zFv*uzq*-</w:t>
            </w:r>
            <w:r>
              <w:rPr>
                <w:rFonts w:ascii="PDF417x" w:eastAsia="Times New Roman" w:hAnsi="PDF417x" w:cs="Times New Roman"/>
              </w:rPr>
              <w:br/>
            </w:r>
          </w:p>
        </w:tc>
      </w:tr>
    </w:tbl>
    <w:p w14:paraId="17E15F81" w14:textId="77777777" w:rsidR="00CD57B7" w:rsidRDefault="00DC34C3">
      <w:pPr>
        <w:ind w:left="142" w:right="5386"/>
        <w:jc w:val="center"/>
        <w:rPr>
          <w:b/>
        </w:rPr>
      </w:pPr>
      <w:r>
        <w:rPr>
          <w:b/>
        </w:rPr>
        <w:drawing>
          <wp:inline distT="0" distB="0" distL="0" distR="0" wp14:anchorId="4117A309" wp14:editId="42D672BA">
            <wp:extent cx="317500" cy="431800"/>
            <wp:effectExtent l="0" t="0" r="6350" b="6350"/>
            <wp:docPr id="54" name="Picture 54" descr="Slika na kojoj se prikazuje tekst, isječak crtež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Slika na kojoj se prikazuje tekst, isječak crtež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" b="-8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991B5" w14:textId="77777777" w:rsidR="00CD57B7" w:rsidRDefault="00DC34C3">
      <w:pPr>
        <w:ind w:right="5386"/>
        <w:jc w:val="center"/>
      </w:pPr>
      <w:r>
        <w:t>R  E  P  U  B  L  I  K  A    H  R  V  A  T  S  K  A</w:t>
      </w:r>
    </w:p>
    <w:p w14:paraId="3BF7AF49" w14:textId="77777777" w:rsidR="00CD57B7" w:rsidRDefault="00DC34C3">
      <w:pPr>
        <w:ind w:right="5386"/>
        <w:jc w:val="center"/>
      </w:pPr>
      <w:r>
        <w:t>POŽEŠKO-SLAVONSKA ŽUPANIJA</w:t>
      </w:r>
    </w:p>
    <w:p w14:paraId="280C57E4" w14:textId="77777777" w:rsidR="00CD57B7" w:rsidRDefault="00AB2AF4">
      <w:pPr>
        <w:ind w:right="5386"/>
        <w:jc w:val="center"/>
      </w:pPr>
      <w:r>
        <w:rPr>
          <w:rFonts w:eastAsia="Times New Roman" w:cs="Times New Roman"/>
        </w:rPr>
        <w:drawing>
          <wp:anchor distT="0" distB="0" distL="114300" distR="114300" simplePos="0" relativeHeight="251673600" behindDoc="0" locked="0" layoutInCell="1" allowOverlap="1" wp14:anchorId="45D452AB" wp14:editId="0007E9BA">
            <wp:simplePos x="0" y="0"/>
            <wp:positionH relativeFrom="column">
              <wp:posOffset>26035</wp:posOffset>
            </wp:positionH>
            <wp:positionV relativeFrom="paragraph">
              <wp:posOffset>7620</wp:posOffset>
            </wp:positionV>
            <wp:extent cx="325755" cy="323215"/>
            <wp:effectExtent l="0" t="0" r="0" b="635"/>
            <wp:wrapNone/>
            <wp:docPr id="1" name="Slika 1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34C3">
        <w:t>GRAD POŽEGA</w:t>
      </w:r>
    </w:p>
    <w:p w14:paraId="7C948D88" w14:textId="5207476B" w:rsidR="00CD57B7" w:rsidRDefault="00DC34C3" w:rsidP="008A695F">
      <w:pPr>
        <w:spacing w:after="240"/>
        <w:ind w:right="5386"/>
        <w:jc w:val="center"/>
        <w:rPr>
          <w:rFonts w:eastAsia="Calibri"/>
        </w:rPr>
      </w:pPr>
      <w:r>
        <w:rPr>
          <w:rFonts w:eastAsia="Calibri"/>
        </w:rPr>
        <w:t>GRADONAČELNIK</w:t>
      </w:r>
    </w:p>
    <w:p w14:paraId="30BCDF02" w14:textId="77777777" w:rsidR="00CD57B7" w:rsidRDefault="00DC34C3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KLASA: 604-01/26-03/17 </w:t>
      </w:r>
    </w:p>
    <w:p w14:paraId="58C41AF4" w14:textId="77777777" w:rsidR="00CD57B7" w:rsidRDefault="00DC34C3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URBROJ: 2177-1-04/03-26-6</w:t>
      </w:r>
    </w:p>
    <w:p w14:paraId="3315940B" w14:textId="405BC16B" w:rsidR="00CD57B7" w:rsidRDefault="00D3474B" w:rsidP="008A695F">
      <w:pPr>
        <w:spacing w:after="240"/>
        <w:rPr>
          <w:rFonts w:ascii="Calibri" w:eastAsia="Times New Roman" w:hAnsi="Calibri" w:cs="Calibri"/>
          <w:noProof w:val="0"/>
          <w:lang w:eastAsia="hr-HR"/>
        </w:rPr>
      </w:pPr>
      <w:r>
        <w:rPr>
          <w:rFonts w:ascii="Calibri" w:eastAsia="Times New Roman" w:hAnsi="Calibri" w:cs="Calibri"/>
          <w:noProof w:val="0"/>
          <w:lang w:eastAsia="hr-HR"/>
        </w:rPr>
        <w:t>Požega, 1</w:t>
      </w:r>
      <w:r w:rsidR="00B149BD">
        <w:rPr>
          <w:rFonts w:ascii="Calibri" w:eastAsia="Times New Roman" w:hAnsi="Calibri" w:cs="Calibri"/>
          <w:noProof w:val="0"/>
          <w:lang w:eastAsia="hr-HR"/>
        </w:rPr>
        <w:t>6</w:t>
      </w:r>
      <w:r>
        <w:rPr>
          <w:rFonts w:ascii="Calibri" w:eastAsia="Times New Roman" w:hAnsi="Calibri" w:cs="Calibri"/>
          <w:noProof w:val="0"/>
          <w:lang w:eastAsia="hr-HR"/>
        </w:rPr>
        <w:t>.</w:t>
      </w:r>
      <w:r w:rsidR="00B149BD">
        <w:rPr>
          <w:rFonts w:ascii="Calibri" w:eastAsia="Times New Roman" w:hAnsi="Calibri" w:cs="Calibri"/>
          <w:noProof w:val="0"/>
          <w:lang w:eastAsia="hr-HR"/>
        </w:rPr>
        <w:t xml:space="preserve"> rujna </w:t>
      </w:r>
      <w:r>
        <w:rPr>
          <w:rFonts w:ascii="Calibri" w:eastAsia="Times New Roman" w:hAnsi="Calibri" w:cs="Calibri"/>
          <w:noProof w:val="0"/>
          <w:lang w:eastAsia="hr-HR"/>
        </w:rPr>
        <w:t>2026.</w:t>
      </w:r>
    </w:p>
    <w:p w14:paraId="1CE72991" w14:textId="2377E40F" w:rsidR="003F1913" w:rsidRPr="0066072F" w:rsidRDefault="003F1913" w:rsidP="008A695F">
      <w:pPr>
        <w:spacing w:after="240"/>
        <w:ind w:right="-288" w:firstLine="528"/>
        <w:jc w:val="both"/>
        <w:rPr>
          <w:rFonts w:ascii="Calibri" w:eastAsia="Times New Roman" w:hAnsi="Calibri" w:cs="Calibri"/>
          <w:color w:val="00000A"/>
          <w:lang w:eastAsia="hr-HR"/>
        </w:rPr>
      </w:pPr>
      <w:r w:rsidRPr="0066072F">
        <w:rPr>
          <w:rFonts w:ascii="Calibri" w:eastAsia="Times New Roman" w:hAnsi="Calibri" w:cs="Calibri"/>
          <w:color w:val="00000A"/>
          <w:lang w:eastAsia="hr-HR"/>
        </w:rPr>
        <w:t>Na temelju članka 7. stavka 2. Odluke o stipendiranju darovitih učenika srednjih škola (Službene novine Grada Požege, broj: 3/14., 15/14. – ispravak, 18/15. i 18/19.) i Odluke o broju stipendija i novčanom iznosu stipendije u školskoj godini 202</w:t>
      </w:r>
      <w:r w:rsidR="000F12CA">
        <w:rPr>
          <w:rFonts w:ascii="Calibri" w:eastAsia="Times New Roman" w:hAnsi="Calibri" w:cs="Calibri"/>
          <w:color w:val="00000A"/>
          <w:lang w:eastAsia="hr-HR"/>
        </w:rPr>
        <w:t>6</w:t>
      </w:r>
      <w:r w:rsidRPr="0066072F">
        <w:rPr>
          <w:rFonts w:ascii="Calibri" w:eastAsia="Times New Roman" w:hAnsi="Calibri" w:cs="Calibri"/>
          <w:color w:val="00000A"/>
          <w:lang w:eastAsia="hr-HR"/>
        </w:rPr>
        <w:t>./202</w:t>
      </w:r>
      <w:r w:rsidR="000F12CA">
        <w:rPr>
          <w:rFonts w:ascii="Calibri" w:eastAsia="Times New Roman" w:hAnsi="Calibri" w:cs="Calibri"/>
          <w:color w:val="00000A"/>
          <w:lang w:eastAsia="hr-HR"/>
        </w:rPr>
        <w:t>7</w:t>
      </w:r>
      <w:r w:rsidRPr="0066072F">
        <w:rPr>
          <w:rFonts w:ascii="Calibri" w:eastAsia="Times New Roman" w:hAnsi="Calibri" w:cs="Calibri"/>
          <w:color w:val="00000A"/>
          <w:lang w:eastAsia="hr-HR"/>
        </w:rPr>
        <w:t>. za darovite učenike srednjih škola, KLASA:</w:t>
      </w:r>
      <w:r w:rsidR="00B149BD" w:rsidRPr="00B149BD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 w:rsidR="00B149BD">
        <w:rPr>
          <w:rFonts w:ascii="Calibri" w:eastAsia="Times New Roman" w:hAnsi="Calibri" w:cs="Calibri"/>
          <w:noProof w:val="0"/>
          <w:color w:val="000000"/>
          <w:lang w:eastAsia="hr-HR"/>
        </w:rPr>
        <w:t>604-01/26-03/17</w:t>
      </w:r>
      <w:r w:rsidRPr="0066072F">
        <w:rPr>
          <w:rFonts w:ascii="Calibri" w:eastAsia="Times New Roman" w:hAnsi="Calibri" w:cs="Calibri"/>
          <w:color w:val="00000A"/>
          <w:lang w:eastAsia="hr-HR"/>
        </w:rPr>
        <w:t xml:space="preserve">, </w:t>
      </w:r>
      <w:r w:rsidRPr="0066072F">
        <w:rPr>
          <w:rFonts w:ascii="Calibri" w:eastAsia="Times New Roman" w:hAnsi="Calibri" w:cs="Calibri"/>
          <w:color w:val="00000A"/>
          <w:lang w:val="de-DE" w:eastAsia="hr-HR"/>
        </w:rPr>
        <w:t>URBROJ:</w:t>
      </w:r>
      <w:r w:rsidR="00B149BD" w:rsidRPr="00B149BD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 w:rsidR="00B149BD">
        <w:rPr>
          <w:rFonts w:ascii="Calibri" w:eastAsia="Times New Roman" w:hAnsi="Calibri" w:cs="Calibri"/>
          <w:noProof w:val="0"/>
          <w:color w:val="000000"/>
          <w:lang w:eastAsia="hr-HR"/>
        </w:rPr>
        <w:t>2177-1-04/03-26-4</w:t>
      </w:r>
      <w:r w:rsidRPr="0066072F">
        <w:rPr>
          <w:rFonts w:ascii="Calibri" w:eastAsia="Times New Roman" w:hAnsi="Calibri" w:cs="Calibri"/>
          <w:color w:val="00000A"/>
          <w:lang w:val="de-DE" w:eastAsia="hr-HR"/>
        </w:rPr>
        <w:t xml:space="preserve">, </w:t>
      </w:r>
      <w:r w:rsidRPr="0066072F">
        <w:rPr>
          <w:rFonts w:ascii="Calibri" w:eastAsia="Times New Roman" w:hAnsi="Calibri" w:cs="Calibri"/>
          <w:color w:val="00000A"/>
          <w:lang w:eastAsia="hr-HR"/>
        </w:rPr>
        <w:t xml:space="preserve">od </w:t>
      </w:r>
      <w:r>
        <w:rPr>
          <w:rFonts w:ascii="Calibri" w:eastAsia="Times New Roman" w:hAnsi="Calibri" w:cs="Calibri"/>
          <w:color w:val="00000A"/>
          <w:lang w:eastAsia="hr-HR"/>
        </w:rPr>
        <w:t>16.</w:t>
      </w:r>
      <w:r w:rsidRPr="0066072F">
        <w:rPr>
          <w:rFonts w:ascii="Calibri" w:eastAsia="Times New Roman" w:hAnsi="Calibri" w:cs="Calibri"/>
          <w:lang w:eastAsia="hr-HR"/>
        </w:rPr>
        <w:t xml:space="preserve"> rujna 202</w:t>
      </w:r>
      <w:r>
        <w:rPr>
          <w:rFonts w:ascii="Calibri" w:eastAsia="Times New Roman" w:hAnsi="Calibri" w:cs="Calibri"/>
          <w:lang w:eastAsia="hr-HR"/>
        </w:rPr>
        <w:t>6</w:t>
      </w:r>
      <w:r w:rsidRPr="0066072F">
        <w:rPr>
          <w:rFonts w:ascii="Calibri" w:eastAsia="Times New Roman" w:hAnsi="Calibri" w:cs="Calibri"/>
          <w:lang w:eastAsia="hr-HR"/>
        </w:rPr>
        <w:t>. godine</w:t>
      </w:r>
      <w:r w:rsidRPr="0066072F">
        <w:rPr>
          <w:rFonts w:ascii="Calibri" w:eastAsia="Times New Roman" w:hAnsi="Calibri" w:cs="Calibri"/>
          <w:color w:val="00000A"/>
          <w:lang w:eastAsia="hr-HR"/>
        </w:rPr>
        <w:t xml:space="preserve">, </w:t>
      </w:r>
      <w:r w:rsidRPr="0066072F">
        <w:rPr>
          <w:rFonts w:ascii="Calibri" w:eastAsia="Times New Roman" w:hAnsi="Calibri" w:cs="Calibri"/>
          <w:bCs/>
          <w:color w:val="00000A"/>
          <w:lang w:eastAsia="hr-HR"/>
        </w:rPr>
        <w:t>Gradonačelnik Grada Požege raspisuje</w:t>
      </w:r>
    </w:p>
    <w:p w14:paraId="07253464" w14:textId="77777777" w:rsidR="003F1913" w:rsidRPr="008A695F" w:rsidRDefault="003F1913" w:rsidP="003F1913">
      <w:pPr>
        <w:ind w:left="-180" w:right="-288" w:firstLine="180"/>
        <w:jc w:val="center"/>
        <w:rPr>
          <w:rFonts w:ascii="Calibri" w:eastAsia="Times New Roman" w:hAnsi="Calibri" w:cs="Calibri"/>
          <w:bCs/>
          <w:lang w:eastAsia="hr-HR"/>
        </w:rPr>
      </w:pPr>
      <w:r w:rsidRPr="008A695F">
        <w:rPr>
          <w:rFonts w:ascii="Calibri" w:eastAsia="Times New Roman" w:hAnsi="Calibri" w:cs="Calibri"/>
          <w:bCs/>
          <w:lang w:eastAsia="hr-HR"/>
        </w:rPr>
        <w:t>JAVNI  NATJEČAJ</w:t>
      </w:r>
    </w:p>
    <w:p w14:paraId="3957A197" w14:textId="77777777" w:rsidR="003F1913" w:rsidRPr="008A695F" w:rsidRDefault="003F1913" w:rsidP="008A695F">
      <w:pPr>
        <w:spacing w:after="240"/>
        <w:ind w:left="-180" w:right="-288" w:firstLine="180"/>
        <w:jc w:val="center"/>
        <w:rPr>
          <w:rFonts w:ascii="Calibri" w:eastAsia="Times New Roman" w:hAnsi="Calibri" w:cs="Calibri"/>
          <w:bCs/>
          <w:lang w:eastAsia="hr-HR"/>
        </w:rPr>
      </w:pPr>
      <w:r w:rsidRPr="008A695F">
        <w:rPr>
          <w:rFonts w:ascii="Calibri" w:eastAsia="Times New Roman" w:hAnsi="Calibri" w:cs="Calibri"/>
          <w:bCs/>
          <w:lang w:eastAsia="hr-HR"/>
        </w:rPr>
        <w:t>za dodjelu stipendija darovitim učenicima srednjih škola za školsku godinu 2026./2027.</w:t>
      </w:r>
    </w:p>
    <w:p w14:paraId="3D8527FA" w14:textId="76633165" w:rsidR="008A695F" w:rsidRDefault="003F1913" w:rsidP="008A695F">
      <w:pPr>
        <w:pStyle w:val="Odlomakpopisa"/>
        <w:numPr>
          <w:ilvl w:val="0"/>
          <w:numId w:val="1"/>
        </w:numPr>
        <w:spacing w:after="240"/>
        <w:ind w:left="0" w:right="-288" w:firstLine="567"/>
        <w:jc w:val="both"/>
        <w:rPr>
          <w:rFonts w:ascii="Calibri" w:eastAsia="Times New Roman" w:hAnsi="Calibri" w:cs="Calibri"/>
          <w:lang w:eastAsia="hr-HR"/>
        </w:rPr>
      </w:pPr>
      <w:r w:rsidRPr="008A695F">
        <w:rPr>
          <w:rFonts w:ascii="Calibri" w:eastAsia="Times New Roman" w:hAnsi="Calibri" w:cs="Calibri"/>
          <w:lang w:eastAsia="hr-HR"/>
        </w:rPr>
        <w:t xml:space="preserve">Grad Požega dodijelit će u školskoj godini 2026./2027. ukupno </w:t>
      </w:r>
      <w:r w:rsidRPr="008A695F">
        <w:rPr>
          <w:rFonts w:ascii="Calibri" w:eastAsia="Times New Roman" w:hAnsi="Calibri" w:cs="Calibri"/>
          <w:b/>
          <w:bCs/>
          <w:lang w:eastAsia="hr-HR"/>
        </w:rPr>
        <w:t>10 stipendija</w:t>
      </w:r>
      <w:r w:rsidRPr="008A695F">
        <w:rPr>
          <w:rFonts w:ascii="Calibri" w:eastAsia="Times New Roman" w:hAnsi="Calibri" w:cs="Calibri"/>
          <w:lang w:eastAsia="hr-HR"/>
        </w:rPr>
        <w:t xml:space="preserve"> u iznosu od </w:t>
      </w:r>
      <w:r w:rsidRPr="008A695F">
        <w:rPr>
          <w:rFonts w:ascii="Calibri" w:eastAsia="Times New Roman" w:hAnsi="Calibri" w:cs="Calibri"/>
          <w:b/>
          <w:bCs/>
          <w:lang w:eastAsia="hr-HR"/>
        </w:rPr>
        <w:t>70 eura,</w:t>
      </w:r>
      <w:r w:rsidRPr="008A695F">
        <w:rPr>
          <w:rFonts w:ascii="Calibri" w:eastAsia="Times New Roman" w:hAnsi="Calibri" w:cs="Calibri"/>
          <w:lang w:eastAsia="hr-HR"/>
        </w:rPr>
        <w:t xml:space="preserve"> kroz devet mjesečnih rata darovitim učenicima srednjih škola koji imaju prebivalište na području grada Požege (u nastavku teksta: učenici).</w:t>
      </w:r>
    </w:p>
    <w:p w14:paraId="39FFB402" w14:textId="63AEE254" w:rsidR="003F1913" w:rsidRPr="0066072F" w:rsidRDefault="003F1913" w:rsidP="008A695F">
      <w:pPr>
        <w:spacing w:after="240"/>
        <w:ind w:right="-288" w:firstLine="708"/>
        <w:jc w:val="both"/>
        <w:rPr>
          <w:rFonts w:ascii="Calibri" w:eastAsia="Times New Roman" w:hAnsi="Calibri" w:cs="Calibri"/>
          <w:lang w:eastAsia="hr-HR"/>
        </w:rPr>
      </w:pPr>
      <w:r w:rsidRPr="0066072F">
        <w:rPr>
          <w:rFonts w:ascii="Calibri" w:eastAsia="Times New Roman" w:hAnsi="Calibri" w:cs="Calibri"/>
          <w:lang w:eastAsia="hr-HR"/>
        </w:rPr>
        <w:t>Korištenje stipendije odobrava se od 1. rujna 202</w:t>
      </w:r>
      <w:r w:rsidR="00181E3C">
        <w:rPr>
          <w:rFonts w:ascii="Calibri" w:eastAsia="Times New Roman" w:hAnsi="Calibri" w:cs="Calibri"/>
          <w:lang w:eastAsia="hr-HR"/>
        </w:rPr>
        <w:t>6</w:t>
      </w:r>
      <w:r w:rsidRPr="0066072F">
        <w:rPr>
          <w:rFonts w:ascii="Calibri" w:eastAsia="Times New Roman" w:hAnsi="Calibri" w:cs="Calibri"/>
          <w:lang w:eastAsia="hr-HR"/>
        </w:rPr>
        <w:t>. godine.</w:t>
      </w:r>
    </w:p>
    <w:p w14:paraId="7FC59363" w14:textId="77777777" w:rsidR="003F1913" w:rsidRPr="0066072F" w:rsidRDefault="003F1913" w:rsidP="003F1913">
      <w:pPr>
        <w:ind w:left="283" w:right="-288" w:firstLine="425"/>
        <w:jc w:val="both"/>
        <w:rPr>
          <w:rFonts w:ascii="Calibri" w:eastAsia="Times New Roman" w:hAnsi="Calibri" w:cs="Calibri"/>
          <w:lang w:eastAsia="hr-HR"/>
        </w:rPr>
      </w:pPr>
      <w:r w:rsidRPr="0066072F">
        <w:rPr>
          <w:rFonts w:ascii="Calibri" w:eastAsia="Times New Roman" w:hAnsi="Calibri" w:cs="Calibri"/>
          <w:lang w:eastAsia="hr-HR"/>
        </w:rPr>
        <w:t>II. Pravo sudjelovanja na javnom natječaju imaju učenici koji:</w:t>
      </w:r>
    </w:p>
    <w:p w14:paraId="59B443FC" w14:textId="77777777" w:rsidR="003F1913" w:rsidRPr="0066072F" w:rsidRDefault="003F1913" w:rsidP="003F1913">
      <w:pPr>
        <w:ind w:left="283" w:right="-288" w:firstLine="425"/>
        <w:jc w:val="both"/>
        <w:rPr>
          <w:rFonts w:ascii="Calibri" w:eastAsia="Times New Roman" w:hAnsi="Calibri" w:cs="Calibri"/>
          <w:lang w:eastAsia="hr-HR"/>
        </w:rPr>
      </w:pPr>
      <w:r w:rsidRPr="0066072F">
        <w:rPr>
          <w:rFonts w:ascii="Calibri" w:eastAsia="Times New Roman" w:hAnsi="Calibri" w:cs="Calibri"/>
          <w:lang w:eastAsia="hr-HR"/>
        </w:rPr>
        <w:t>- su redoviti učenici 2. - 4. razreda srednje škole</w:t>
      </w:r>
    </w:p>
    <w:p w14:paraId="73A100AC" w14:textId="77777777" w:rsidR="003F1913" w:rsidRPr="0066072F" w:rsidRDefault="003F1913" w:rsidP="003F1913">
      <w:pPr>
        <w:ind w:left="283" w:right="-288" w:firstLine="425"/>
        <w:jc w:val="both"/>
        <w:rPr>
          <w:rFonts w:ascii="Calibri" w:eastAsia="Times New Roman" w:hAnsi="Calibri" w:cs="Calibri"/>
          <w:lang w:eastAsia="hr-HR"/>
        </w:rPr>
      </w:pPr>
      <w:r w:rsidRPr="0066072F">
        <w:rPr>
          <w:rFonts w:ascii="Calibri" w:eastAsia="Times New Roman" w:hAnsi="Calibri" w:cs="Calibri"/>
          <w:lang w:eastAsia="hr-HR"/>
        </w:rPr>
        <w:t>- imaju prebivalište na području grada Požege najmanje 5 godina</w:t>
      </w:r>
    </w:p>
    <w:p w14:paraId="02A3B66E" w14:textId="77777777" w:rsidR="003F1913" w:rsidRPr="0066072F" w:rsidRDefault="003F1913" w:rsidP="003F1913">
      <w:pPr>
        <w:ind w:left="283" w:right="-288" w:firstLine="425"/>
        <w:jc w:val="both"/>
        <w:rPr>
          <w:rFonts w:ascii="Calibri" w:eastAsia="Times New Roman" w:hAnsi="Calibri" w:cs="Calibri"/>
          <w:lang w:eastAsia="hr-HR"/>
        </w:rPr>
      </w:pPr>
      <w:r w:rsidRPr="0066072F">
        <w:rPr>
          <w:rFonts w:ascii="Calibri" w:eastAsia="Times New Roman" w:hAnsi="Calibri" w:cs="Calibri"/>
          <w:lang w:eastAsia="hr-HR"/>
        </w:rPr>
        <w:t>- imaju prosjek ocjena najmanje 4,50</w:t>
      </w:r>
    </w:p>
    <w:p w14:paraId="5D9A5BD2" w14:textId="77777777" w:rsidR="003F1913" w:rsidRPr="0066072F" w:rsidRDefault="003F1913" w:rsidP="008A695F">
      <w:pPr>
        <w:spacing w:after="240"/>
        <w:ind w:left="283" w:right="-288" w:firstLine="425"/>
        <w:jc w:val="both"/>
        <w:rPr>
          <w:rFonts w:ascii="Calibri" w:eastAsia="Times New Roman" w:hAnsi="Calibri" w:cs="Calibri"/>
          <w:lang w:eastAsia="hr-HR"/>
        </w:rPr>
      </w:pPr>
      <w:r w:rsidRPr="0066072F">
        <w:rPr>
          <w:rFonts w:ascii="Calibri" w:eastAsia="Times New Roman" w:hAnsi="Calibri" w:cs="Calibri"/>
          <w:lang w:eastAsia="hr-HR"/>
        </w:rPr>
        <w:t>- su državljani Republike Hrvatske.</w:t>
      </w:r>
    </w:p>
    <w:p w14:paraId="6A868BD2" w14:textId="57C7EC8F" w:rsidR="003F1913" w:rsidRPr="0066072F" w:rsidRDefault="003F1913" w:rsidP="008A695F">
      <w:pPr>
        <w:ind w:right="-288" w:firstLine="567"/>
        <w:jc w:val="both"/>
        <w:rPr>
          <w:rFonts w:ascii="Calibri" w:eastAsia="Times New Roman" w:hAnsi="Calibri" w:cs="Calibri"/>
          <w:lang w:eastAsia="hr-HR"/>
        </w:rPr>
      </w:pPr>
      <w:r w:rsidRPr="0066072F">
        <w:rPr>
          <w:rFonts w:ascii="Calibri" w:eastAsia="Times New Roman" w:hAnsi="Calibri" w:cs="Calibri"/>
          <w:lang w:eastAsia="hr-HR"/>
        </w:rPr>
        <w:t xml:space="preserve">III. Prijavitelji su uz prijavu na javni natječaj dužni priložiti: </w:t>
      </w:r>
    </w:p>
    <w:p w14:paraId="46AEDE04" w14:textId="77777777" w:rsidR="003F1913" w:rsidRPr="0066072F" w:rsidRDefault="003F1913" w:rsidP="008A695F">
      <w:pPr>
        <w:ind w:right="-288" w:firstLine="709"/>
        <w:jc w:val="both"/>
        <w:rPr>
          <w:rFonts w:ascii="Calibri" w:eastAsia="Times New Roman" w:hAnsi="Calibri" w:cs="Calibri"/>
          <w:lang w:eastAsia="hr-HR"/>
        </w:rPr>
      </w:pPr>
      <w:r w:rsidRPr="0066072F">
        <w:rPr>
          <w:rFonts w:ascii="Calibri" w:eastAsia="Times New Roman" w:hAnsi="Calibri" w:cs="Calibri"/>
          <w:lang w:eastAsia="hr-HR"/>
        </w:rPr>
        <w:t>- uvjerenje o prebivalištu (ne starije od 3 mjeseca)</w:t>
      </w:r>
    </w:p>
    <w:p w14:paraId="3D881A6B" w14:textId="77777777" w:rsidR="003F1913" w:rsidRPr="0066072F" w:rsidRDefault="003F1913" w:rsidP="008A695F">
      <w:pPr>
        <w:ind w:right="-288" w:firstLine="708"/>
        <w:jc w:val="both"/>
        <w:rPr>
          <w:rFonts w:ascii="Calibri" w:eastAsia="Times New Roman" w:hAnsi="Calibri" w:cs="Calibri"/>
          <w:lang w:eastAsia="hr-HR"/>
        </w:rPr>
      </w:pPr>
      <w:r w:rsidRPr="0066072F">
        <w:rPr>
          <w:rFonts w:ascii="Calibri" w:eastAsia="Times New Roman" w:hAnsi="Calibri" w:cs="Calibri"/>
          <w:lang w:eastAsia="hr-HR"/>
        </w:rPr>
        <w:t xml:space="preserve">- presliku rodnog lista </w:t>
      </w:r>
    </w:p>
    <w:p w14:paraId="296A41FB" w14:textId="44A01639" w:rsidR="003F1913" w:rsidRPr="0066072F" w:rsidRDefault="003F1913" w:rsidP="008A695F">
      <w:pPr>
        <w:ind w:right="-288" w:firstLine="708"/>
        <w:jc w:val="both"/>
        <w:rPr>
          <w:rFonts w:ascii="Calibri" w:eastAsia="Times New Roman" w:hAnsi="Calibri" w:cs="Calibri"/>
          <w:lang w:eastAsia="hr-HR"/>
        </w:rPr>
      </w:pPr>
      <w:r w:rsidRPr="0066072F">
        <w:rPr>
          <w:rFonts w:ascii="Calibri" w:eastAsia="Times New Roman" w:hAnsi="Calibri" w:cs="Calibri"/>
          <w:lang w:eastAsia="hr-HR"/>
        </w:rPr>
        <w:t>- presliku domovnice</w:t>
      </w:r>
    </w:p>
    <w:p w14:paraId="6BE2051B" w14:textId="1CA84FC6" w:rsidR="003F1913" w:rsidRPr="0066072F" w:rsidRDefault="003F1913" w:rsidP="008A695F">
      <w:pPr>
        <w:ind w:left="851" w:right="-288" w:hanging="284"/>
        <w:jc w:val="both"/>
        <w:rPr>
          <w:rFonts w:ascii="Calibri" w:eastAsia="Times New Roman" w:hAnsi="Calibri" w:cs="Calibri"/>
          <w:lang w:eastAsia="hr-HR"/>
        </w:rPr>
      </w:pPr>
      <w:r w:rsidRPr="0066072F">
        <w:rPr>
          <w:rFonts w:ascii="Calibri" w:eastAsia="Times New Roman" w:hAnsi="Calibri" w:cs="Calibri"/>
          <w:lang w:eastAsia="hr-HR"/>
        </w:rPr>
        <w:t xml:space="preserve">- uvjerenje (potvrdu) obrazovne ustanove o ostvarenom prosjeku ocjena i upisu u sljedeću školsku godinu </w:t>
      </w:r>
    </w:p>
    <w:p w14:paraId="4F21FCA6" w14:textId="78FE1719" w:rsidR="003F1913" w:rsidRPr="0066072F" w:rsidRDefault="003F1913" w:rsidP="008A695F">
      <w:pPr>
        <w:ind w:left="851" w:right="-288" w:hanging="284"/>
        <w:jc w:val="both"/>
        <w:rPr>
          <w:rFonts w:ascii="Calibri" w:eastAsia="Times New Roman" w:hAnsi="Calibri" w:cs="Calibri"/>
          <w:lang w:eastAsia="hr-HR"/>
        </w:rPr>
      </w:pPr>
      <w:r w:rsidRPr="0066072F">
        <w:rPr>
          <w:rFonts w:ascii="Calibri" w:eastAsia="Times New Roman" w:hAnsi="Calibri" w:cs="Calibri"/>
          <w:lang w:eastAsia="hr-HR"/>
        </w:rPr>
        <w:t>- dokaz o sudjelovanju na natjecanjima u znanju u organizaciji nadležnog ministarstva (uz uvjet da je istima prethodilo gradsko natjecanje) za županijsko, međužupanijsko i međunarodno natjecanje, u školskoj godini koja prethodi natječaju</w:t>
      </w:r>
    </w:p>
    <w:p w14:paraId="4D6B9322" w14:textId="583C94F9" w:rsidR="003F1913" w:rsidRPr="0066072F" w:rsidRDefault="003F1913" w:rsidP="008A695F">
      <w:pPr>
        <w:ind w:left="851" w:right="-288" w:hanging="284"/>
        <w:jc w:val="both"/>
        <w:rPr>
          <w:rFonts w:ascii="Calibri" w:eastAsia="Times New Roman" w:hAnsi="Calibri" w:cs="Calibri"/>
          <w:lang w:eastAsia="hr-HR"/>
        </w:rPr>
      </w:pPr>
      <w:r w:rsidRPr="0066072F">
        <w:rPr>
          <w:rFonts w:ascii="Calibri" w:eastAsia="Times New Roman" w:hAnsi="Calibri" w:cs="Calibri"/>
          <w:lang w:eastAsia="hr-HR"/>
        </w:rPr>
        <w:t>- dokaz za osvojeno 1., 2. ili 3. mjesto na županijskom, međužupanijskom, državnom ili međunarodnom natjecanju u znanju, u školskoj godini koja prethodi natječaju</w:t>
      </w:r>
    </w:p>
    <w:p w14:paraId="32F84BB4" w14:textId="77777777" w:rsidR="003F1913" w:rsidRPr="0066072F" w:rsidRDefault="003F1913" w:rsidP="008A695F">
      <w:pPr>
        <w:spacing w:after="240"/>
        <w:ind w:right="-288" w:firstLine="567"/>
        <w:jc w:val="both"/>
        <w:rPr>
          <w:rFonts w:ascii="Calibri" w:eastAsia="Times New Roman" w:hAnsi="Calibri" w:cs="Calibri"/>
          <w:lang w:eastAsia="hr-HR"/>
        </w:rPr>
      </w:pPr>
      <w:r w:rsidRPr="0066072F">
        <w:rPr>
          <w:rFonts w:ascii="Calibri" w:eastAsia="Times New Roman" w:hAnsi="Calibri" w:cs="Calibri"/>
          <w:lang w:eastAsia="hr-HR"/>
        </w:rPr>
        <w:t>- potvrdu o usporednom pohađanju druge srednje škole.</w:t>
      </w:r>
    </w:p>
    <w:p w14:paraId="2BB84D07" w14:textId="145B9389" w:rsidR="003F1913" w:rsidRPr="0066072F" w:rsidRDefault="003F1913" w:rsidP="008A695F">
      <w:pPr>
        <w:spacing w:after="240"/>
        <w:ind w:right="-288" w:firstLine="567"/>
        <w:jc w:val="both"/>
        <w:rPr>
          <w:rFonts w:ascii="Calibri" w:eastAsia="Times New Roman" w:hAnsi="Calibri" w:cs="Calibri"/>
          <w:lang w:eastAsia="hr-HR"/>
        </w:rPr>
      </w:pPr>
      <w:r w:rsidRPr="0066072F">
        <w:rPr>
          <w:rFonts w:ascii="Calibri" w:eastAsia="Times New Roman" w:hAnsi="Calibri" w:cs="Calibri"/>
          <w:lang w:eastAsia="hr-HR"/>
        </w:rPr>
        <w:t>IV. Prijava na javni natječaj za dodjelu stipendije koja je nepravovremena, nepotpuna ili ne sadrži potrebnu dokumentaciju – neće se uzeti u razmatranje.</w:t>
      </w:r>
    </w:p>
    <w:p w14:paraId="56834827" w14:textId="76D528D5" w:rsidR="003F1913" w:rsidRPr="0066072F" w:rsidRDefault="003F1913" w:rsidP="008A695F">
      <w:pPr>
        <w:spacing w:after="240"/>
        <w:ind w:right="-283" w:firstLine="567"/>
        <w:jc w:val="both"/>
        <w:rPr>
          <w:rFonts w:ascii="Calibri" w:eastAsia="Times New Roman" w:hAnsi="Calibri" w:cs="Calibri"/>
          <w:b/>
          <w:lang w:eastAsia="hr-HR"/>
        </w:rPr>
      </w:pPr>
      <w:r w:rsidRPr="0066072F">
        <w:rPr>
          <w:rFonts w:ascii="Calibri" w:eastAsia="Times New Roman" w:hAnsi="Calibri" w:cs="Calibri"/>
          <w:lang w:eastAsia="hr-HR"/>
        </w:rPr>
        <w:t xml:space="preserve">V. Prijava na javni natječaj s potrebnom dokumentacijom dostavlja se u roku petnaest (15) dana od dana objave javnoga natječaja u javnom glasilu </w:t>
      </w:r>
      <w:r>
        <w:rPr>
          <w:rFonts w:ascii="Calibri" w:eastAsia="Times New Roman" w:hAnsi="Calibri" w:cs="Calibri"/>
          <w:lang w:eastAsia="hr-HR"/>
        </w:rPr>
        <w:t>putem sustava ePrijave</w:t>
      </w:r>
      <w:r w:rsidRPr="0066072F">
        <w:rPr>
          <w:rFonts w:ascii="Calibri" w:eastAsia="Times New Roman" w:hAnsi="Calibri" w:cs="Calibri"/>
          <w:b/>
          <w:lang w:eastAsia="hr-HR"/>
        </w:rPr>
        <w:t>.</w:t>
      </w:r>
    </w:p>
    <w:p w14:paraId="49B5C26E" w14:textId="07E299EE" w:rsidR="003F1913" w:rsidRDefault="003F1913" w:rsidP="003F1913">
      <w:pPr>
        <w:spacing w:after="120"/>
        <w:ind w:right="-288" w:firstLine="708"/>
        <w:jc w:val="both"/>
        <w:rPr>
          <w:rFonts w:ascii="Calibri" w:eastAsia="Cambria" w:hAnsi="Calibri" w:cs="Calibri"/>
          <w:b/>
          <w:bCs/>
          <w:u w:val="single"/>
          <w:lang w:eastAsia="hr-HR"/>
        </w:rPr>
      </w:pPr>
      <w:r w:rsidRPr="0066072F">
        <w:rPr>
          <w:rFonts w:ascii="Calibri" w:eastAsia="Times New Roman" w:hAnsi="Calibri" w:cs="Calibri"/>
          <w:lang w:eastAsia="hr-HR"/>
        </w:rPr>
        <w:lastRenderedPageBreak/>
        <w:t>VI. Ovaj javni natječaj objavit će se</w:t>
      </w:r>
      <w:r>
        <w:rPr>
          <w:rFonts w:ascii="Calibri" w:eastAsia="Times New Roman" w:hAnsi="Calibri" w:cs="Calibri"/>
          <w:lang w:eastAsia="hr-HR"/>
        </w:rPr>
        <w:t xml:space="preserve"> </w:t>
      </w:r>
      <w:r w:rsidR="00B149BD">
        <w:rPr>
          <w:rFonts w:ascii="Calibri" w:eastAsia="Times New Roman" w:hAnsi="Calibri" w:cs="Calibri"/>
          <w:lang w:eastAsia="hr-HR"/>
        </w:rPr>
        <w:t>17</w:t>
      </w:r>
      <w:r>
        <w:rPr>
          <w:rFonts w:ascii="Calibri" w:eastAsia="Times New Roman" w:hAnsi="Calibri" w:cs="Calibri"/>
          <w:lang w:eastAsia="hr-HR"/>
        </w:rPr>
        <w:t xml:space="preserve">. </w:t>
      </w:r>
      <w:r w:rsidR="00B149BD">
        <w:rPr>
          <w:rFonts w:ascii="Calibri" w:eastAsia="Times New Roman" w:hAnsi="Calibri" w:cs="Calibri"/>
          <w:lang w:eastAsia="hr-HR"/>
        </w:rPr>
        <w:t>rujna</w:t>
      </w:r>
      <w:r>
        <w:rPr>
          <w:rFonts w:ascii="Calibri" w:eastAsia="Times New Roman" w:hAnsi="Calibri" w:cs="Calibri"/>
          <w:lang w:eastAsia="hr-HR"/>
        </w:rPr>
        <w:t xml:space="preserve"> 202</w:t>
      </w:r>
      <w:r w:rsidR="00B149BD">
        <w:rPr>
          <w:rFonts w:ascii="Calibri" w:eastAsia="Times New Roman" w:hAnsi="Calibri" w:cs="Calibri"/>
          <w:lang w:eastAsia="hr-HR"/>
        </w:rPr>
        <w:t>6</w:t>
      </w:r>
      <w:r>
        <w:rPr>
          <w:rFonts w:ascii="Calibri" w:eastAsia="Times New Roman" w:hAnsi="Calibri" w:cs="Calibri"/>
          <w:lang w:eastAsia="hr-HR"/>
        </w:rPr>
        <w:t xml:space="preserve">. </w:t>
      </w:r>
      <w:r w:rsidRPr="00DA34F9">
        <w:rPr>
          <w:rFonts w:ascii="Calibri" w:eastAsia="Cambria" w:hAnsi="Calibri" w:cs="Calibri"/>
          <w:u w:val="single"/>
          <w:lang w:eastAsia="hr-HR"/>
        </w:rPr>
        <w:t>na oglasnoj ploči Grada Požege</w:t>
      </w:r>
      <w:r>
        <w:rPr>
          <w:rFonts w:ascii="Calibri" w:eastAsia="Cambria" w:hAnsi="Calibri" w:cs="Calibri"/>
          <w:u w:val="single"/>
          <w:lang w:eastAsia="hr-HR"/>
        </w:rPr>
        <w:t>,</w:t>
      </w:r>
      <w:r w:rsidRPr="0066072F">
        <w:rPr>
          <w:rFonts w:ascii="Calibri" w:eastAsia="Times New Roman" w:hAnsi="Calibri" w:cs="Calibri"/>
          <w:lang w:eastAsia="hr-HR"/>
        </w:rPr>
        <w:t xml:space="preserve"> </w:t>
      </w:r>
      <w:r w:rsidRPr="00DA34F9">
        <w:rPr>
          <w:rFonts w:ascii="Calibri" w:eastAsia="Times New Roman" w:hAnsi="Calibri" w:cs="Calibri"/>
          <w:u w:val="single"/>
          <w:lang w:eastAsia="hr-HR"/>
        </w:rPr>
        <w:t>na internetskoj stranici Grada Požege (</w:t>
      </w:r>
      <w:hyperlink r:id="rId10" w:history="1">
        <w:r w:rsidRPr="00DA34F9">
          <w:rPr>
            <w:rFonts w:ascii="Calibri" w:eastAsia="Cambria" w:hAnsi="Calibri" w:cs="Calibri"/>
            <w:u w:val="single"/>
            <w:lang w:eastAsia="hr-HR"/>
          </w:rPr>
          <w:t>www.pozega.hr)</w:t>
        </w:r>
      </w:hyperlink>
      <w:r w:rsidRPr="00DA34F9">
        <w:rPr>
          <w:u w:val="single"/>
        </w:rPr>
        <w:t xml:space="preserve">, </w:t>
      </w:r>
      <w:r w:rsidRPr="00DA34F9">
        <w:rPr>
          <w:rFonts w:ascii="Calibri" w:eastAsia="Cambria" w:hAnsi="Calibri" w:cs="Calibri"/>
          <w:u w:val="single"/>
          <w:lang w:eastAsia="hr-HR"/>
        </w:rPr>
        <w:t xml:space="preserve">te u </w:t>
      </w:r>
      <w:r w:rsidRPr="00DA34F9">
        <w:rPr>
          <w:rFonts w:ascii="Calibri" w:eastAsia="Times New Roman" w:hAnsi="Calibri" w:cs="Calibri"/>
          <w:u w:val="single"/>
          <w:lang w:eastAsia="hr-HR"/>
        </w:rPr>
        <w:t>Kron</w:t>
      </w:r>
      <w:r>
        <w:rPr>
          <w:rFonts w:ascii="Calibri" w:eastAsia="Times New Roman" w:hAnsi="Calibri" w:cs="Calibri"/>
          <w:u w:val="single"/>
          <w:lang w:eastAsia="hr-HR"/>
        </w:rPr>
        <w:t>ici</w:t>
      </w:r>
      <w:r w:rsidRPr="00DA34F9">
        <w:rPr>
          <w:rFonts w:ascii="Calibri" w:eastAsia="Times New Roman" w:hAnsi="Calibri" w:cs="Calibri"/>
          <w:u w:val="single"/>
          <w:lang w:eastAsia="hr-HR"/>
        </w:rPr>
        <w:t xml:space="preserve"> požeško-slavonsk</w:t>
      </w:r>
      <w:r>
        <w:rPr>
          <w:rFonts w:ascii="Calibri" w:eastAsia="Times New Roman" w:hAnsi="Calibri" w:cs="Calibri"/>
          <w:u w:val="single"/>
          <w:lang w:eastAsia="hr-HR"/>
        </w:rPr>
        <w:t>oj</w:t>
      </w:r>
      <w:r w:rsidRPr="00DA34F9">
        <w:rPr>
          <w:rFonts w:ascii="Calibri" w:eastAsia="Times New Roman" w:hAnsi="Calibri" w:cs="Calibri"/>
          <w:u w:val="single"/>
          <w:lang w:eastAsia="hr-HR"/>
        </w:rPr>
        <w:t>,</w:t>
      </w:r>
      <w:r w:rsidRPr="00DA34F9">
        <w:rPr>
          <w:rFonts w:ascii="Calibri" w:eastAsia="Cambria" w:hAnsi="Calibri" w:cs="Calibri"/>
          <w:u w:val="single"/>
          <w:lang w:eastAsia="hr-HR"/>
        </w:rPr>
        <w:t xml:space="preserve"> a </w:t>
      </w:r>
      <w:r w:rsidRPr="00DA34F9">
        <w:rPr>
          <w:rFonts w:ascii="Calibri" w:eastAsia="Cambria" w:hAnsi="Calibri" w:cs="Calibri"/>
          <w:b/>
          <w:bCs/>
          <w:u w:val="single"/>
          <w:lang w:eastAsia="hr-HR"/>
        </w:rPr>
        <w:t>rok za prijave je 15 dana</w:t>
      </w:r>
      <w:r w:rsidRPr="00DA34F9">
        <w:rPr>
          <w:rFonts w:ascii="Calibri" w:eastAsia="Cambria" w:hAnsi="Calibri" w:cs="Calibri"/>
          <w:u w:val="single"/>
          <w:lang w:eastAsia="hr-HR"/>
        </w:rPr>
        <w:t xml:space="preserve"> od dana objave natječaja, odnosno </w:t>
      </w:r>
      <w:r w:rsidRPr="00DA34F9">
        <w:rPr>
          <w:rFonts w:ascii="Calibri" w:eastAsia="Cambria" w:hAnsi="Calibri" w:cs="Calibri"/>
          <w:b/>
          <w:bCs/>
          <w:u w:val="single"/>
          <w:lang w:eastAsia="hr-HR"/>
        </w:rPr>
        <w:t xml:space="preserve">od </w:t>
      </w:r>
      <w:r w:rsidR="00B149BD">
        <w:rPr>
          <w:rFonts w:ascii="Calibri" w:eastAsia="Cambria" w:hAnsi="Calibri" w:cs="Calibri"/>
          <w:b/>
          <w:bCs/>
          <w:u w:val="single"/>
          <w:lang w:eastAsia="hr-HR"/>
        </w:rPr>
        <w:t>17</w:t>
      </w:r>
      <w:r w:rsidRPr="00DA34F9">
        <w:rPr>
          <w:rFonts w:ascii="Calibri" w:eastAsia="Cambria" w:hAnsi="Calibri" w:cs="Calibri"/>
          <w:b/>
          <w:bCs/>
          <w:u w:val="single"/>
          <w:lang w:eastAsia="hr-HR"/>
        </w:rPr>
        <w:t xml:space="preserve">. </w:t>
      </w:r>
      <w:r w:rsidR="00B149BD">
        <w:rPr>
          <w:rFonts w:ascii="Calibri" w:eastAsia="Cambria" w:hAnsi="Calibri" w:cs="Calibri"/>
          <w:b/>
          <w:bCs/>
          <w:u w:val="single"/>
          <w:lang w:eastAsia="hr-HR"/>
        </w:rPr>
        <w:t>rujna</w:t>
      </w:r>
      <w:r w:rsidRPr="00DA34F9">
        <w:rPr>
          <w:rFonts w:ascii="Calibri" w:eastAsia="Cambria" w:hAnsi="Calibri" w:cs="Calibri"/>
          <w:b/>
          <w:bCs/>
          <w:u w:val="single"/>
          <w:lang w:eastAsia="hr-HR"/>
        </w:rPr>
        <w:t xml:space="preserve"> do </w:t>
      </w:r>
      <w:r w:rsidR="00B149BD">
        <w:rPr>
          <w:rFonts w:ascii="Calibri" w:eastAsia="Cambria" w:hAnsi="Calibri" w:cs="Calibri"/>
          <w:b/>
          <w:bCs/>
          <w:u w:val="single"/>
          <w:lang w:eastAsia="hr-HR"/>
        </w:rPr>
        <w:t>2</w:t>
      </w:r>
      <w:r w:rsidRPr="00DA34F9">
        <w:rPr>
          <w:rFonts w:ascii="Calibri" w:eastAsia="Cambria" w:hAnsi="Calibri" w:cs="Calibri"/>
          <w:b/>
          <w:bCs/>
          <w:u w:val="single"/>
          <w:lang w:eastAsia="hr-HR"/>
        </w:rPr>
        <w:t>. listopada 202</w:t>
      </w:r>
      <w:r w:rsidR="00B149BD">
        <w:rPr>
          <w:rFonts w:ascii="Calibri" w:eastAsia="Cambria" w:hAnsi="Calibri" w:cs="Calibri"/>
          <w:b/>
          <w:bCs/>
          <w:u w:val="single"/>
          <w:lang w:eastAsia="hr-HR"/>
        </w:rPr>
        <w:t>6</w:t>
      </w:r>
      <w:r w:rsidRPr="00DA34F9">
        <w:rPr>
          <w:rFonts w:ascii="Calibri" w:eastAsia="Cambria" w:hAnsi="Calibri" w:cs="Calibri"/>
          <w:b/>
          <w:bCs/>
          <w:u w:val="single"/>
          <w:lang w:eastAsia="hr-HR"/>
        </w:rPr>
        <w:t>. godine.</w:t>
      </w:r>
    </w:p>
    <w:p w14:paraId="49C0ACFD" w14:textId="77777777" w:rsidR="008A695F" w:rsidRDefault="008A695F" w:rsidP="008A695F">
      <w:pPr>
        <w:spacing w:after="120"/>
        <w:ind w:right="-288"/>
        <w:jc w:val="both"/>
        <w:rPr>
          <w:rFonts w:ascii="Calibri" w:eastAsia="Cambria" w:hAnsi="Calibri" w:cs="Calibri"/>
          <w:b/>
          <w:bCs/>
          <w:u w:val="single"/>
          <w:lang w:eastAsia="hr-HR"/>
        </w:rPr>
      </w:pPr>
    </w:p>
    <w:p w14:paraId="6A3F27FE" w14:textId="3310FB28" w:rsidR="008A695F" w:rsidRDefault="003F1913" w:rsidP="008A695F">
      <w:pPr>
        <w:spacing w:after="120"/>
        <w:ind w:left="5670" w:right="-288"/>
        <w:jc w:val="center"/>
        <w:rPr>
          <w:rFonts w:ascii="Calibri" w:eastAsia="Times New Roman" w:hAnsi="Calibri" w:cs="Calibri"/>
          <w:color w:val="00000A"/>
          <w:lang w:eastAsia="hr-HR"/>
        </w:rPr>
      </w:pPr>
      <w:r w:rsidRPr="0066072F">
        <w:rPr>
          <w:rFonts w:ascii="Calibri" w:eastAsia="Times New Roman" w:hAnsi="Calibri" w:cs="Calibri"/>
          <w:color w:val="00000A"/>
          <w:lang w:eastAsia="hr-HR"/>
        </w:rPr>
        <w:t>GRADONAČELNIK</w:t>
      </w:r>
    </w:p>
    <w:p w14:paraId="07A787F6" w14:textId="7B3CF865" w:rsidR="00CD57B7" w:rsidRPr="008A695F" w:rsidRDefault="003F1913" w:rsidP="008A695F">
      <w:pPr>
        <w:spacing w:after="120"/>
        <w:ind w:left="5670" w:right="-288"/>
        <w:jc w:val="center"/>
        <w:rPr>
          <w:rFonts w:ascii="Calibri" w:eastAsia="Times New Roman" w:hAnsi="Calibri" w:cs="Calibri"/>
          <w:color w:val="00000A"/>
          <w:lang w:eastAsia="hr-HR"/>
        </w:rPr>
      </w:pPr>
      <w:r>
        <w:rPr>
          <w:rFonts w:ascii="Calibri" w:eastAsia="Times New Roman" w:hAnsi="Calibri" w:cs="Calibri"/>
          <w:color w:val="00000A"/>
          <w:lang w:eastAsia="hr-HR"/>
        </w:rPr>
        <w:t>prof.</w:t>
      </w:r>
      <w:r w:rsidRPr="0066072F">
        <w:rPr>
          <w:rFonts w:ascii="Calibri" w:eastAsia="Times New Roman" w:hAnsi="Calibri" w:cs="Calibri"/>
          <w:color w:val="00000A"/>
          <w:lang w:eastAsia="hr-HR"/>
        </w:rPr>
        <w:t xml:space="preserve">dr.sc. </w:t>
      </w:r>
      <w:r>
        <w:rPr>
          <w:rFonts w:ascii="Calibri" w:eastAsia="Times New Roman" w:hAnsi="Calibri" w:cs="Calibri"/>
          <w:color w:val="00000A"/>
          <w:lang w:eastAsia="hr-HR"/>
        </w:rPr>
        <w:t>Borislav Miličević</w:t>
      </w:r>
      <w:r w:rsidR="008A695F">
        <w:rPr>
          <w:rFonts w:ascii="Calibri" w:eastAsia="Times New Roman" w:hAnsi="Calibri" w:cs="Calibri"/>
          <w:color w:val="00000A"/>
          <w:lang w:eastAsia="hr-HR"/>
        </w:rPr>
        <w:t>, v.r.</w:t>
      </w:r>
    </w:p>
    <w:sectPr w:rsidR="00CD57B7" w:rsidRPr="008A695F" w:rsidSect="008A695F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8048A" w14:textId="77777777" w:rsidR="00005D70" w:rsidRDefault="00005D70" w:rsidP="008A695F">
      <w:r>
        <w:separator/>
      </w:r>
    </w:p>
  </w:endnote>
  <w:endnote w:type="continuationSeparator" w:id="0">
    <w:p w14:paraId="249A3515" w14:textId="77777777" w:rsidR="00005D70" w:rsidRDefault="00005D70" w:rsidP="008A6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E2E7809-4E8D-4C4B-8695-85C6CE0A97CE}"/>
    <w:embedBold r:id="rId2" w:fontKey="{D7B9296A-1286-4929-A710-A2EEA1F36B9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DF417x">
    <w:altName w:val="Times New Roman"/>
    <w:panose1 w:val="02000000000000000000"/>
    <w:charset w:val="00"/>
    <w:family w:val="auto"/>
    <w:pitch w:val="variable"/>
    <w:sig w:usb0="00000003" w:usb1="00000000" w:usb2="00000000" w:usb3="00000000" w:csb0="00000001" w:csb1="00000000"/>
    <w:embedRegular r:id="rId3" w:fontKey="{3B5F1A56-A291-49E3-B4FF-EAD94E1B4A3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1078706"/>
      <w:docPartObj>
        <w:docPartGallery w:val="Page Numbers (Bottom of Page)"/>
        <w:docPartUnique/>
      </w:docPartObj>
    </w:sdtPr>
    <w:sdtContent>
      <w:p w14:paraId="72D32548" w14:textId="66A7A344" w:rsidR="008A695F" w:rsidRDefault="008A695F">
        <w:pPr>
          <w:pStyle w:val="Podnoje"/>
        </w:pPr>
        <w: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2AD64C86" wp14:editId="776EF44B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509314494" name="Grup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1407638178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4275AF" w14:textId="77777777" w:rsidR="008A695F" w:rsidRDefault="008A695F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594301111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346171460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66489010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AD64C86" id="Grupa 1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" filled="f" stroked="f">
                    <v:textbox inset="0,0,0,0">
                      <w:txbxContent>
                        <w:p w14:paraId="7A4275AF" w14:textId="77777777" w:rsidR="008A695F" w:rsidRDefault="008A695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4BAE7" w14:textId="77777777" w:rsidR="00005D70" w:rsidRDefault="00005D70" w:rsidP="008A695F">
      <w:r>
        <w:separator/>
      </w:r>
    </w:p>
  </w:footnote>
  <w:footnote w:type="continuationSeparator" w:id="0">
    <w:p w14:paraId="37234F8B" w14:textId="77777777" w:rsidR="00005D70" w:rsidRDefault="00005D70" w:rsidP="008A6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97323"/>
    <w:multiLevelType w:val="hybridMultilevel"/>
    <w:tmpl w:val="1DF0D146"/>
    <w:lvl w:ilvl="0" w:tplc="A2E4922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11557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7B7"/>
    <w:rsid w:val="00005D70"/>
    <w:rsid w:val="00063437"/>
    <w:rsid w:val="000F12CA"/>
    <w:rsid w:val="001630C6"/>
    <w:rsid w:val="00181E3C"/>
    <w:rsid w:val="00306B27"/>
    <w:rsid w:val="00343B88"/>
    <w:rsid w:val="003F1913"/>
    <w:rsid w:val="00405D94"/>
    <w:rsid w:val="0047338B"/>
    <w:rsid w:val="00565B52"/>
    <w:rsid w:val="00736257"/>
    <w:rsid w:val="00755CCA"/>
    <w:rsid w:val="008001CA"/>
    <w:rsid w:val="008A695F"/>
    <w:rsid w:val="00AB2AF4"/>
    <w:rsid w:val="00B149BD"/>
    <w:rsid w:val="00C30ACD"/>
    <w:rsid w:val="00C47DD8"/>
    <w:rsid w:val="00CD57B7"/>
    <w:rsid w:val="00CE7A35"/>
    <w:rsid w:val="00D3474B"/>
    <w:rsid w:val="00DC34C3"/>
    <w:rsid w:val="00DD44B0"/>
    <w:rsid w:val="00E4065D"/>
    <w:rsid w:val="00E72050"/>
    <w:rsid w:val="00F82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876BF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A695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A695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A695F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8A695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A695F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7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ozega.hr)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11FBF18-9302-42BF-AE0E-C923B0CF42CA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Mario Krizanac</cp:lastModifiedBy>
  <cp:revision>4</cp:revision>
  <cp:lastPrinted>2026-09-16T06:14:00Z</cp:lastPrinted>
  <dcterms:created xsi:type="dcterms:W3CDTF">2026-09-17T05:06:00Z</dcterms:created>
  <dcterms:modified xsi:type="dcterms:W3CDTF">2026-09-17T05:17:00Z</dcterms:modified>
</cp:coreProperties>
</file>