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8BC58F" w14:textId="77777777" w:rsidR="00BA5575" w:rsidRPr="00191EDD" w:rsidRDefault="00BA5575" w:rsidP="00BA5575">
      <w:pPr>
        <w:ind w:left="142" w:right="5386"/>
        <w:jc w:val="center"/>
        <w:rPr>
          <w:b/>
        </w:rPr>
      </w:pPr>
      <w:r w:rsidRPr="00BA5575">
        <w:rPr>
          <w:b/>
          <w:noProof/>
        </w:rPr>
        <w:pict w14:anchorId="3B4227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4" o:spid="_x0000_i1025" type="#_x0000_t75" alt="Slika na kojoj se prikazuje tekst, isječak crteža&#10;&#10;Opis je automatski generiran" style="width:24.75pt;height:33.75pt;visibility:visible">
            <v:imagedata r:id="rId7" o:title="Slika na kojoj se prikazuje tekst, isječak crteža&#10;&#10;Opis je automatski generiran" croptop="-1f" cropbottom="-5873f"/>
          </v:shape>
        </w:pict>
      </w:r>
    </w:p>
    <w:p w14:paraId="4B26E1B4" w14:textId="77777777" w:rsidR="00BA5575" w:rsidRPr="00191EDD" w:rsidRDefault="00BA5575" w:rsidP="00BA5575">
      <w:pPr>
        <w:ind w:right="5386"/>
        <w:jc w:val="center"/>
      </w:pPr>
      <w:r w:rsidRPr="00191EDD">
        <w:t>R  E  P  U  B  L  I  K  A    H  R  V  A  T  S  K  A</w:t>
      </w:r>
    </w:p>
    <w:p w14:paraId="2DAD9FAB" w14:textId="77777777" w:rsidR="00BA5575" w:rsidRPr="00191EDD" w:rsidRDefault="00BA5575" w:rsidP="00BA5575">
      <w:pPr>
        <w:ind w:right="5386"/>
        <w:jc w:val="center"/>
      </w:pPr>
      <w:r w:rsidRPr="00191EDD">
        <w:rPr>
          <w:noProof/>
        </w:rPr>
        <w:pict w14:anchorId="73FA7164">
          <v:shape id="Slika 1" o:spid="_x0000_s2054" type="#_x0000_t75" alt="Slika na kojoj se prikazuje tekst&#10;&#10;Opis je automatski generiran" style="position:absolute;left:0;text-align:left;margin-left:2.05pt;margin-top:11.3pt;width:25.65pt;height:25.45pt;z-index:1;visibility:visible;mso-width-relative:margin;mso-height-relative:margin">
            <v:imagedata r:id="rId8" o:title="Slika na kojoj se prikazuje tekst&#10;&#10;Opis je automatski generiran"/>
          </v:shape>
        </w:pict>
      </w:r>
      <w:r w:rsidRPr="00191EDD">
        <w:t>POŽEŠKO-SLAVONSKA ŽUPANIJA</w:t>
      </w:r>
    </w:p>
    <w:p w14:paraId="78D31E76" w14:textId="77777777" w:rsidR="00BA5575" w:rsidRPr="00191EDD" w:rsidRDefault="00BA5575" w:rsidP="00BA5575">
      <w:pPr>
        <w:ind w:right="5386"/>
        <w:jc w:val="center"/>
      </w:pPr>
      <w:r w:rsidRPr="00191EDD">
        <w:t>GRAD POŽEGA</w:t>
      </w:r>
    </w:p>
    <w:p w14:paraId="56448FAC" w14:textId="77777777" w:rsidR="00BA5575" w:rsidRPr="00191EDD" w:rsidRDefault="00BA5575" w:rsidP="00BA5575">
      <w:pPr>
        <w:spacing w:after="240"/>
        <w:ind w:right="5386"/>
        <w:jc w:val="center"/>
        <w:rPr>
          <w:rFonts w:eastAsia="Calibri"/>
        </w:rPr>
      </w:pPr>
      <w:r w:rsidRPr="00191EDD">
        <w:rPr>
          <w:rFonts w:eastAsia="Calibri"/>
        </w:rPr>
        <w:t>GRADONAČELNIK</w:t>
      </w:r>
    </w:p>
    <w:p w14:paraId="1F48AE9A" w14:textId="77777777" w:rsidR="00BA5575" w:rsidRPr="00191EDD" w:rsidRDefault="0048684F" w:rsidP="00BA5575">
      <w:r w:rsidRPr="00191EDD">
        <w:t>KLASA: 363-0</w:t>
      </w:r>
      <w:r w:rsidR="002B43ED" w:rsidRPr="00191EDD">
        <w:t>3</w:t>
      </w:r>
      <w:r w:rsidRPr="00191EDD">
        <w:t>/</w:t>
      </w:r>
      <w:r w:rsidR="008459CA" w:rsidRPr="00191EDD">
        <w:t>2</w:t>
      </w:r>
      <w:r w:rsidR="002B43ED" w:rsidRPr="00191EDD">
        <w:t>6</w:t>
      </w:r>
      <w:r w:rsidRPr="00191EDD">
        <w:t>-</w:t>
      </w:r>
      <w:r w:rsidR="002B43ED" w:rsidRPr="00191EDD">
        <w:t>04</w:t>
      </w:r>
      <w:r w:rsidRPr="00191EDD">
        <w:t>/</w:t>
      </w:r>
      <w:r w:rsidR="002B43ED" w:rsidRPr="00191EDD">
        <w:t>143</w:t>
      </w:r>
    </w:p>
    <w:p w14:paraId="425EF9C0" w14:textId="77777777" w:rsidR="00BA5575" w:rsidRPr="00191EDD" w:rsidRDefault="0048684F" w:rsidP="00BA5575">
      <w:pPr>
        <w:rPr>
          <w:lang w:val="en-AU"/>
        </w:rPr>
      </w:pPr>
      <w:r w:rsidRPr="00191EDD">
        <w:t>URBROJ</w:t>
      </w:r>
      <w:r w:rsidR="002B43ED" w:rsidRPr="00191EDD">
        <w:rPr>
          <w:sz w:val="24"/>
        </w:rPr>
        <w:t xml:space="preserve">: </w:t>
      </w:r>
      <w:r w:rsidR="002B43ED" w:rsidRPr="00191EDD">
        <w:rPr>
          <w:lang w:val="en-AU"/>
        </w:rPr>
        <w:t>2177-01-01/01-26-3</w:t>
      </w:r>
    </w:p>
    <w:p w14:paraId="50A0103E" w14:textId="77777777" w:rsidR="0048684F" w:rsidRPr="00191EDD" w:rsidRDefault="0048684F" w:rsidP="00BA5575">
      <w:pPr>
        <w:spacing w:after="240"/>
      </w:pPr>
      <w:r w:rsidRPr="00191EDD">
        <w:t xml:space="preserve">Požega, </w:t>
      </w:r>
      <w:r w:rsidR="002B43ED" w:rsidRPr="00191EDD">
        <w:t>07</w:t>
      </w:r>
      <w:r w:rsidR="004130FC" w:rsidRPr="00191EDD">
        <w:t xml:space="preserve">. </w:t>
      </w:r>
      <w:r w:rsidR="003D252A" w:rsidRPr="00191EDD">
        <w:t>kolovoz</w:t>
      </w:r>
      <w:r w:rsidR="004130FC" w:rsidRPr="00191EDD">
        <w:t xml:space="preserve"> </w:t>
      </w:r>
      <w:r w:rsidR="00A9026E" w:rsidRPr="00191EDD">
        <w:t>20</w:t>
      </w:r>
      <w:r w:rsidR="0075012A" w:rsidRPr="00191EDD">
        <w:t>2</w:t>
      </w:r>
      <w:r w:rsidR="002B43ED" w:rsidRPr="00191EDD">
        <w:t>6</w:t>
      </w:r>
      <w:r w:rsidR="00667B63" w:rsidRPr="00191EDD">
        <w:t>.</w:t>
      </w:r>
    </w:p>
    <w:p w14:paraId="279BFE08" w14:textId="77777777" w:rsidR="0048684F" w:rsidRPr="00191EDD" w:rsidRDefault="0048684F" w:rsidP="00BA5575">
      <w:pPr>
        <w:spacing w:after="240"/>
        <w:ind w:right="50" w:firstLine="708"/>
        <w:jc w:val="both"/>
      </w:pPr>
      <w:r w:rsidRPr="00191EDD">
        <w:rPr>
          <w:szCs w:val="22"/>
        </w:rPr>
        <w:t xml:space="preserve">Na temelju članka </w:t>
      </w:r>
      <w:r w:rsidR="002B43ED" w:rsidRPr="00191EDD">
        <w:rPr>
          <w:szCs w:val="22"/>
        </w:rPr>
        <w:t>3</w:t>
      </w:r>
      <w:r w:rsidR="00067EB0" w:rsidRPr="00191EDD">
        <w:rPr>
          <w:szCs w:val="22"/>
        </w:rPr>
        <w:t xml:space="preserve">. stavka 1. </w:t>
      </w:r>
      <w:r w:rsidR="002B43ED" w:rsidRPr="00191EDD">
        <w:rPr>
          <w:szCs w:val="22"/>
        </w:rPr>
        <w:t>alineje</w:t>
      </w:r>
      <w:r w:rsidR="00067EB0" w:rsidRPr="00191EDD">
        <w:rPr>
          <w:szCs w:val="22"/>
        </w:rPr>
        <w:t xml:space="preserve"> </w:t>
      </w:r>
      <w:r w:rsidR="002B43ED" w:rsidRPr="00191EDD">
        <w:rPr>
          <w:szCs w:val="22"/>
        </w:rPr>
        <w:t>2</w:t>
      </w:r>
      <w:r w:rsidR="00B8289D" w:rsidRPr="00191EDD">
        <w:rPr>
          <w:szCs w:val="22"/>
        </w:rPr>
        <w:t>.</w:t>
      </w:r>
      <w:r w:rsidR="00DD1028" w:rsidRPr="00191EDD">
        <w:rPr>
          <w:szCs w:val="22"/>
        </w:rPr>
        <w:t xml:space="preserve">, </w:t>
      </w:r>
      <w:r w:rsidR="002B43ED" w:rsidRPr="00191EDD">
        <w:rPr>
          <w:szCs w:val="22"/>
        </w:rPr>
        <w:t>te</w:t>
      </w:r>
      <w:r w:rsidR="00067EB0" w:rsidRPr="00191EDD">
        <w:rPr>
          <w:szCs w:val="22"/>
        </w:rPr>
        <w:t xml:space="preserve"> </w:t>
      </w:r>
      <w:r w:rsidR="002B43ED" w:rsidRPr="00191EDD">
        <w:rPr>
          <w:szCs w:val="22"/>
        </w:rPr>
        <w:t xml:space="preserve">članka 5. stavka 3. </w:t>
      </w:r>
      <w:r w:rsidR="001E78AC" w:rsidRPr="00191EDD">
        <w:rPr>
          <w:szCs w:val="22"/>
        </w:rPr>
        <w:t>Pravilnika o</w:t>
      </w:r>
      <w:r w:rsidR="002B43ED" w:rsidRPr="00191EDD">
        <w:rPr>
          <w:szCs w:val="22"/>
        </w:rPr>
        <w:t xml:space="preserve"> zakup</w:t>
      </w:r>
      <w:r w:rsidR="001E78AC" w:rsidRPr="00191EDD">
        <w:rPr>
          <w:szCs w:val="22"/>
        </w:rPr>
        <w:t>u</w:t>
      </w:r>
      <w:r w:rsidR="002B43ED" w:rsidRPr="00191EDD">
        <w:rPr>
          <w:szCs w:val="22"/>
        </w:rPr>
        <w:t xml:space="preserve"> javnih površina i neizgrađenog građevinskog zemljišta (Službene novine Grada Požege broj: 1</w:t>
      </w:r>
      <w:r w:rsidR="001E78AC" w:rsidRPr="00191EDD">
        <w:rPr>
          <w:szCs w:val="22"/>
        </w:rPr>
        <w:t>6</w:t>
      </w:r>
      <w:r w:rsidR="002B43ED" w:rsidRPr="00191EDD">
        <w:rPr>
          <w:szCs w:val="22"/>
        </w:rPr>
        <w:t>/25.)</w:t>
      </w:r>
      <w:r w:rsidRPr="00191EDD">
        <w:rPr>
          <w:szCs w:val="22"/>
        </w:rPr>
        <w:t xml:space="preserve"> i Odluke</w:t>
      </w:r>
      <w:r w:rsidR="005637BD" w:rsidRPr="00191EDD">
        <w:rPr>
          <w:szCs w:val="22"/>
        </w:rPr>
        <w:t xml:space="preserve"> o raspisivanju javnog natječaja za davanje u zakup javne površine</w:t>
      </w:r>
      <w:r w:rsidRPr="00191EDD">
        <w:rPr>
          <w:szCs w:val="22"/>
        </w:rPr>
        <w:t xml:space="preserve">, </w:t>
      </w:r>
      <w:r w:rsidR="001E78AC" w:rsidRPr="00191EDD">
        <w:t xml:space="preserve">KLASA: 363-03/26-04/143, </w:t>
      </w:r>
      <w:r w:rsidR="001E78AC" w:rsidRPr="00191EDD">
        <w:rPr>
          <w:szCs w:val="20"/>
          <w:lang w:eastAsia="hr-HR"/>
        </w:rPr>
        <w:t xml:space="preserve">URBROJ: 2177-1-06-01/10-26-2 </w:t>
      </w:r>
      <w:r w:rsidRPr="00191EDD">
        <w:rPr>
          <w:szCs w:val="22"/>
        </w:rPr>
        <w:t xml:space="preserve">od </w:t>
      </w:r>
      <w:r w:rsidR="001E78AC" w:rsidRPr="00191EDD">
        <w:rPr>
          <w:szCs w:val="22"/>
        </w:rPr>
        <w:t>07</w:t>
      </w:r>
      <w:r w:rsidR="003D252A" w:rsidRPr="00191EDD">
        <w:rPr>
          <w:szCs w:val="22"/>
        </w:rPr>
        <w:t>. kolovoza</w:t>
      </w:r>
      <w:r w:rsidR="00C076B3" w:rsidRPr="00191EDD">
        <w:rPr>
          <w:szCs w:val="22"/>
        </w:rPr>
        <w:t xml:space="preserve"> 20</w:t>
      </w:r>
      <w:r w:rsidR="008459CA" w:rsidRPr="00191EDD">
        <w:rPr>
          <w:szCs w:val="22"/>
        </w:rPr>
        <w:t>2</w:t>
      </w:r>
      <w:r w:rsidR="001E78AC" w:rsidRPr="00191EDD">
        <w:rPr>
          <w:szCs w:val="22"/>
        </w:rPr>
        <w:t>6</w:t>
      </w:r>
      <w:r w:rsidR="00920929" w:rsidRPr="00191EDD">
        <w:rPr>
          <w:szCs w:val="22"/>
        </w:rPr>
        <w:t>.</w:t>
      </w:r>
      <w:r w:rsidRPr="00191EDD">
        <w:rPr>
          <w:szCs w:val="22"/>
        </w:rPr>
        <w:t xml:space="preserve"> godine, Gradonačelnik Grada Požege, raspisuje</w:t>
      </w:r>
    </w:p>
    <w:p w14:paraId="266D34C7" w14:textId="77777777" w:rsidR="0048684F" w:rsidRPr="00191EDD" w:rsidRDefault="00782EE4">
      <w:pPr>
        <w:jc w:val="center"/>
        <w:rPr>
          <w:bCs/>
          <w:szCs w:val="22"/>
        </w:rPr>
      </w:pPr>
      <w:r w:rsidRPr="00191EDD">
        <w:rPr>
          <w:bCs/>
          <w:szCs w:val="22"/>
        </w:rPr>
        <w:t>JAVNI NATJEČAJ</w:t>
      </w:r>
    </w:p>
    <w:p w14:paraId="468E6ECA" w14:textId="77777777" w:rsidR="0048684F" w:rsidRPr="00191EDD" w:rsidRDefault="00DB2E5E" w:rsidP="00BA5575">
      <w:pPr>
        <w:spacing w:after="240"/>
        <w:jc w:val="center"/>
        <w:rPr>
          <w:bCs/>
          <w:szCs w:val="22"/>
        </w:rPr>
      </w:pPr>
      <w:r w:rsidRPr="00191EDD">
        <w:rPr>
          <w:bCs/>
          <w:szCs w:val="22"/>
        </w:rPr>
        <w:t>za davanje u zakup javne površine za postavljanje kioska</w:t>
      </w:r>
    </w:p>
    <w:p w14:paraId="613D1392" w14:textId="77777777" w:rsidR="0048684F" w:rsidRPr="00191EDD" w:rsidRDefault="0048684F" w:rsidP="00BA5575">
      <w:pPr>
        <w:numPr>
          <w:ilvl w:val="0"/>
          <w:numId w:val="6"/>
        </w:numPr>
        <w:spacing w:after="240"/>
        <w:ind w:left="0" w:firstLine="284"/>
        <w:jc w:val="both"/>
        <w:rPr>
          <w:szCs w:val="22"/>
        </w:rPr>
      </w:pPr>
      <w:r w:rsidRPr="00191EDD">
        <w:rPr>
          <w:szCs w:val="22"/>
        </w:rPr>
        <w:t>G</w:t>
      </w:r>
      <w:r w:rsidR="00592490" w:rsidRPr="00191EDD">
        <w:rPr>
          <w:szCs w:val="22"/>
        </w:rPr>
        <w:t xml:space="preserve">rad </w:t>
      </w:r>
      <w:r w:rsidRPr="00191EDD">
        <w:rPr>
          <w:szCs w:val="22"/>
        </w:rPr>
        <w:t>P</w:t>
      </w:r>
      <w:r w:rsidR="00592490" w:rsidRPr="00191EDD">
        <w:rPr>
          <w:szCs w:val="22"/>
        </w:rPr>
        <w:t>ožega</w:t>
      </w:r>
      <w:r w:rsidRPr="00191EDD">
        <w:rPr>
          <w:szCs w:val="22"/>
        </w:rPr>
        <w:t xml:space="preserve"> </w:t>
      </w:r>
      <w:r w:rsidR="00592490" w:rsidRPr="00191EDD">
        <w:rPr>
          <w:szCs w:val="22"/>
        </w:rPr>
        <w:t>daje u zakup putem</w:t>
      </w:r>
      <w:r w:rsidR="00067EB0" w:rsidRPr="00191EDD">
        <w:rPr>
          <w:szCs w:val="22"/>
        </w:rPr>
        <w:t xml:space="preserve"> </w:t>
      </w:r>
      <w:r w:rsidR="00592490" w:rsidRPr="00191EDD">
        <w:rPr>
          <w:szCs w:val="22"/>
        </w:rPr>
        <w:t xml:space="preserve">javnog natječaja </w:t>
      </w:r>
      <w:r w:rsidR="00067EB0" w:rsidRPr="00191EDD">
        <w:rPr>
          <w:szCs w:val="22"/>
        </w:rPr>
        <w:t xml:space="preserve">(u nastavku teksta: natječaj) dio </w:t>
      </w:r>
      <w:r w:rsidR="00592490" w:rsidRPr="00191EDD">
        <w:rPr>
          <w:szCs w:val="22"/>
        </w:rPr>
        <w:t>javn</w:t>
      </w:r>
      <w:r w:rsidR="00067EB0" w:rsidRPr="00191EDD">
        <w:rPr>
          <w:szCs w:val="22"/>
        </w:rPr>
        <w:t xml:space="preserve">e </w:t>
      </w:r>
      <w:r w:rsidR="00592490" w:rsidRPr="00191EDD">
        <w:rPr>
          <w:szCs w:val="22"/>
        </w:rPr>
        <w:t>površin</w:t>
      </w:r>
      <w:r w:rsidR="00067EB0" w:rsidRPr="00191EDD">
        <w:rPr>
          <w:szCs w:val="22"/>
        </w:rPr>
        <w:t xml:space="preserve">e </w:t>
      </w:r>
      <w:r w:rsidR="00592490" w:rsidRPr="00191EDD">
        <w:rPr>
          <w:szCs w:val="22"/>
        </w:rPr>
        <w:t xml:space="preserve">radi postavljanje kioska za </w:t>
      </w:r>
      <w:r w:rsidR="008459CA" w:rsidRPr="00191EDD">
        <w:rPr>
          <w:szCs w:val="22"/>
        </w:rPr>
        <w:t>prodaju cvijeća</w:t>
      </w:r>
      <w:r w:rsidR="00DB2E5E" w:rsidRPr="00191EDD">
        <w:rPr>
          <w:szCs w:val="22"/>
        </w:rPr>
        <w:t xml:space="preserve">, </w:t>
      </w:r>
      <w:r w:rsidR="00592490" w:rsidRPr="00191EDD">
        <w:rPr>
          <w:szCs w:val="22"/>
        </w:rPr>
        <w:t xml:space="preserve">na </w:t>
      </w:r>
      <w:r w:rsidR="00667B63" w:rsidRPr="00191EDD">
        <w:rPr>
          <w:szCs w:val="22"/>
        </w:rPr>
        <w:t>određeno</w:t>
      </w:r>
      <w:r w:rsidR="00592490" w:rsidRPr="00191EDD">
        <w:rPr>
          <w:szCs w:val="22"/>
        </w:rPr>
        <w:t xml:space="preserve"> vrijeme od pet (5) godina, kako slijedi:</w:t>
      </w:r>
    </w:p>
    <w:tbl>
      <w:tblPr>
        <w:tblW w:w="9072" w:type="dxa"/>
        <w:jc w:val="center"/>
        <w:tblLayout w:type="fixed"/>
        <w:tblLook w:val="0000" w:firstRow="0" w:lastRow="0" w:firstColumn="0" w:lastColumn="0" w:noHBand="0" w:noVBand="0"/>
      </w:tblPr>
      <w:tblGrid>
        <w:gridCol w:w="648"/>
        <w:gridCol w:w="3747"/>
        <w:gridCol w:w="708"/>
        <w:gridCol w:w="1276"/>
        <w:gridCol w:w="1276"/>
        <w:gridCol w:w="1417"/>
      </w:tblGrid>
      <w:tr w:rsidR="004130FC" w:rsidRPr="00191EDD" w14:paraId="58EFB75A" w14:textId="77777777" w:rsidTr="00BA5575">
        <w:trPr>
          <w:trHeight w:val="34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24C038" w14:textId="77777777" w:rsidR="004130FC" w:rsidRPr="00191EDD" w:rsidRDefault="004130FC" w:rsidP="00BA5575">
            <w:pPr>
              <w:ind w:left="-105" w:right="-108"/>
              <w:jc w:val="center"/>
              <w:rPr>
                <w:bCs/>
                <w:sz w:val="20"/>
                <w:szCs w:val="20"/>
              </w:rPr>
            </w:pPr>
            <w:r w:rsidRPr="00191EDD">
              <w:rPr>
                <w:bCs/>
                <w:sz w:val="20"/>
                <w:szCs w:val="20"/>
              </w:rPr>
              <w:t>Red. br.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F3209" w14:textId="77777777" w:rsidR="004130FC" w:rsidRPr="00191EDD" w:rsidRDefault="004130FC" w:rsidP="00BA5575">
            <w:pPr>
              <w:ind w:right="22"/>
              <w:jc w:val="center"/>
              <w:rPr>
                <w:bCs/>
                <w:sz w:val="20"/>
                <w:szCs w:val="20"/>
              </w:rPr>
            </w:pPr>
            <w:r w:rsidRPr="00191EDD">
              <w:rPr>
                <w:bCs/>
                <w:sz w:val="20"/>
                <w:szCs w:val="20"/>
              </w:rPr>
              <w:t>Lokacija / opis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F4954" w14:textId="77777777" w:rsidR="004130FC" w:rsidRPr="00191EDD" w:rsidRDefault="004130FC" w:rsidP="00BA5575">
            <w:pPr>
              <w:jc w:val="center"/>
              <w:rPr>
                <w:bCs/>
                <w:sz w:val="20"/>
                <w:szCs w:val="20"/>
              </w:rPr>
            </w:pPr>
            <w:r w:rsidRPr="00191EDD">
              <w:rPr>
                <w:bCs/>
                <w:sz w:val="20"/>
                <w:szCs w:val="20"/>
              </w:rPr>
              <w:t>Zona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CEEFD" w14:textId="77777777" w:rsidR="004130FC" w:rsidRPr="00191EDD" w:rsidRDefault="004130FC" w:rsidP="00BA5575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191EDD">
              <w:rPr>
                <w:bCs/>
                <w:sz w:val="20"/>
                <w:szCs w:val="20"/>
              </w:rPr>
              <w:t>Površina</w:t>
            </w:r>
          </w:p>
          <w:p w14:paraId="59B920B9" w14:textId="77777777" w:rsidR="004130FC" w:rsidRPr="00191EDD" w:rsidRDefault="004130FC" w:rsidP="00BA5575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191EDD">
              <w:rPr>
                <w:bCs/>
                <w:sz w:val="20"/>
                <w:szCs w:val="20"/>
              </w:rPr>
              <w:t>(m</w:t>
            </w:r>
            <w:r w:rsidRPr="00191EDD">
              <w:rPr>
                <w:bCs/>
                <w:sz w:val="20"/>
                <w:szCs w:val="20"/>
                <w:vertAlign w:val="superscript"/>
              </w:rPr>
              <w:t>2</w:t>
            </w:r>
            <w:r w:rsidRPr="00191EDD">
              <w:rPr>
                <w:bCs/>
                <w:sz w:val="20"/>
                <w:szCs w:val="20"/>
              </w:rPr>
              <w:t>) koja se daje u zakup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9379E" w14:textId="77777777" w:rsidR="004130FC" w:rsidRPr="00191EDD" w:rsidRDefault="004130FC" w:rsidP="00BA5575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191EDD">
              <w:rPr>
                <w:bCs/>
                <w:sz w:val="20"/>
                <w:szCs w:val="20"/>
              </w:rPr>
              <w:t>Početna</w:t>
            </w:r>
          </w:p>
          <w:p w14:paraId="7E477D24" w14:textId="77777777" w:rsidR="004130FC" w:rsidRPr="00191EDD" w:rsidRDefault="004130FC" w:rsidP="00BA5575">
            <w:pPr>
              <w:jc w:val="center"/>
              <w:rPr>
                <w:bCs/>
                <w:sz w:val="20"/>
                <w:szCs w:val="20"/>
              </w:rPr>
            </w:pPr>
            <w:r w:rsidRPr="00191EDD">
              <w:rPr>
                <w:bCs/>
                <w:sz w:val="20"/>
                <w:szCs w:val="20"/>
              </w:rPr>
              <w:t xml:space="preserve">cijena u </w:t>
            </w:r>
            <w:r w:rsidR="001E78AC" w:rsidRPr="00191EDD">
              <w:rPr>
                <w:bCs/>
                <w:sz w:val="20"/>
                <w:szCs w:val="20"/>
              </w:rPr>
              <w:t>€</w:t>
            </w:r>
            <w:r w:rsidRPr="00191EDD">
              <w:rPr>
                <w:bCs/>
                <w:sz w:val="20"/>
                <w:szCs w:val="20"/>
              </w:rPr>
              <w:t>/m</w:t>
            </w:r>
            <w:r w:rsidRPr="00191EDD"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8B8A1" w14:textId="77777777" w:rsidR="004130FC" w:rsidRPr="00191EDD" w:rsidRDefault="004130FC" w:rsidP="00BA5575">
            <w:pPr>
              <w:jc w:val="center"/>
              <w:rPr>
                <w:bCs/>
                <w:sz w:val="20"/>
                <w:szCs w:val="20"/>
              </w:rPr>
            </w:pPr>
            <w:r w:rsidRPr="00191EDD">
              <w:rPr>
                <w:bCs/>
                <w:sz w:val="20"/>
                <w:szCs w:val="20"/>
              </w:rPr>
              <w:t xml:space="preserve">Ukupna cijena zakupa </w:t>
            </w:r>
            <w:r w:rsidR="001E78AC" w:rsidRPr="00191EDD">
              <w:rPr>
                <w:bCs/>
                <w:sz w:val="20"/>
                <w:szCs w:val="20"/>
              </w:rPr>
              <w:t>€</w:t>
            </w:r>
            <w:r w:rsidRPr="00191EDD">
              <w:rPr>
                <w:bCs/>
                <w:sz w:val="20"/>
                <w:szCs w:val="20"/>
              </w:rPr>
              <w:t>/mjesečno</w:t>
            </w:r>
          </w:p>
        </w:tc>
      </w:tr>
      <w:tr w:rsidR="004130FC" w:rsidRPr="00191EDD" w14:paraId="3E1A0559" w14:textId="77777777" w:rsidTr="00BA5575">
        <w:trPr>
          <w:trHeight w:val="34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59E0BE" w14:textId="77777777" w:rsidR="004130FC" w:rsidRPr="00191EDD" w:rsidRDefault="004130FC" w:rsidP="004130FC">
            <w:pPr>
              <w:ind w:right="-108"/>
              <w:jc w:val="center"/>
              <w:rPr>
                <w:sz w:val="20"/>
                <w:szCs w:val="20"/>
              </w:rPr>
            </w:pPr>
            <w:r w:rsidRPr="00191EDD">
              <w:rPr>
                <w:sz w:val="20"/>
                <w:szCs w:val="20"/>
              </w:rPr>
              <w:t>1.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0FCC30" w14:textId="77777777" w:rsidR="004130FC" w:rsidRPr="00191EDD" w:rsidRDefault="004130FC" w:rsidP="004130FC">
            <w:pPr>
              <w:jc w:val="both"/>
              <w:rPr>
                <w:sz w:val="20"/>
                <w:szCs w:val="20"/>
              </w:rPr>
            </w:pPr>
            <w:r w:rsidRPr="00191EDD">
              <w:rPr>
                <w:sz w:val="20"/>
                <w:szCs w:val="20"/>
              </w:rPr>
              <w:t>Požega</w:t>
            </w:r>
            <w:r w:rsidR="00712429" w:rsidRPr="00191EDD">
              <w:rPr>
                <w:sz w:val="20"/>
                <w:szCs w:val="20"/>
              </w:rPr>
              <w:t xml:space="preserve"> </w:t>
            </w:r>
            <w:r w:rsidRPr="00191EDD">
              <w:rPr>
                <w:sz w:val="20"/>
                <w:szCs w:val="20"/>
              </w:rPr>
              <w:t>,</w:t>
            </w:r>
            <w:r w:rsidR="008459CA" w:rsidRPr="00191EDD">
              <w:rPr>
                <w:sz w:val="20"/>
                <w:szCs w:val="20"/>
              </w:rPr>
              <w:t>ulica</w:t>
            </w:r>
            <w:r w:rsidR="00712429" w:rsidRPr="00191EDD">
              <w:rPr>
                <w:sz w:val="20"/>
                <w:szCs w:val="20"/>
              </w:rPr>
              <w:t xml:space="preserve"> </w:t>
            </w:r>
            <w:r w:rsidR="008459CA" w:rsidRPr="00191EDD">
              <w:rPr>
                <w:sz w:val="20"/>
                <w:szCs w:val="20"/>
              </w:rPr>
              <w:t>Stjepana Radića</w:t>
            </w:r>
            <w:r w:rsidRPr="00191EDD">
              <w:rPr>
                <w:sz w:val="20"/>
                <w:szCs w:val="20"/>
              </w:rPr>
              <w:t xml:space="preserve"> (</w:t>
            </w:r>
            <w:r w:rsidR="00712429" w:rsidRPr="00191EDD">
              <w:rPr>
                <w:sz w:val="20"/>
                <w:szCs w:val="20"/>
              </w:rPr>
              <w:t xml:space="preserve">javna površina između kućnih brojeva </w:t>
            </w:r>
            <w:r w:rsidR="00EE6FAD" w:rsidRPr="00191EDD">
              <w:rPr>
                <w:sz w:val="20"/>
                <w:szCs w:val="20"/>
              </w:rPr>
              <w:t>2</w:t>
            </w:r>
            <w:r w:rsidR="00712429" w:rsidRPr="00191EDD">
              <w:rPr>
                <w:sz w:val="20"/>
                <w:szCs w:val="20"/>
              </w:rPr>
              <w:t>4 i 30</w:t>
            </w:r>
            <w:r w:rsidRPr="00191EDD">
              <w:rPr>
                <w:sz w:val="20"/>
                <w:szCs w:val="20"/>
              </w:rPr>
              <w:t xml:space="preserve">), katastarska čestica  označena kao k.č.br. </w:t>
            </w:r>
            <w:r w:rsidR="00712429" w:rsidRPr="00191EDD">
              <w:rPr>
                <w:sz w:val="20"/>
                <w:szCs w:val="20"/>
              </w:rPr>
              <w:t>1513/1</w:t>
            </w:r>
            <w:r w:rsidRPr="00191EDD">
              <w:rPr>
                <w:sz w:val="20"/>
                <w:szCs w:val="20"/>
              </w:rPr>
              <w:t>, ukupne površine od</w:t>
            </w:r>
            <w:r w:rsidR="00581D55" w:rsidRPr="00191EDD">
              <w:rPr>
                <w:sz w:val="20"/>
                <w:szCs w:val="20"/>
              </w:rPr>
              <w:t xml:space="preserve"> </w:t>
            </w:r>
            <w:r w:rsidR="00712429" w:rsidRPr="00191EDD">
              <w:rPr>
                <w:sz w:val="20"/>
                <w:szCs w:val="20"/>
              </w:rPr>
              <w:t>2183</w:t>
            </w:r>
            <w:r w:rsidRPr="00191EDD">
              <w:rPr>
                <w:sz w:val="20"/>
                <w:szCs w:val="20"/>
              </w:rPr>
              <w:t xml:space="preserve"> m</w:t>
            </w:r>
            <w:r w:rsidRPr="00191EDD">
              <w:rPr>
                <w:sz w:val="20"/>
                <w:szCs w:val="20"/>
                <w:vertAlign w:val="superscript"/>
              </w:rPr>
              <w:t xml:space="preserve">2 </w:t>
            </w:r>
            <w:r w:rsidRPr="00191EDD">
              <w:rPr>
                <w:sz w:val="20"/>
                <w:szCs w:val="20"/>
              </w:rPr>
              <w:t>, zemljišno-knjižnog opisa</w:t>
            </w:r>
            <w:r w:rsidR="00581D55" w:rsidRPr="00191EDD">
              <w:rPr>
                <w:sz w:val="20"/>
                <w:szCs w:val="20"/>
              </w:rPr>
              <w:t xml:space="preserve"> „</w:t>
            </w:r>
            <w:r w:rsidR="00712429" w:rsidRPr="00191EDD">
              <w:rPr>
                <w:sz w:val="20"/>
                <w:szCs w:val="20"/>
              </w:rPr>
              <w:t>parkiralište</w:t>
            </w:r>
            <w:r w:rsidR="00581D55" w:rsidRPr="00191EDD">
              <w:rPr>
                <w:sz w:val="20"/>
                <w:szCs w:val="20"/>
              </w:rPr>
              <w:t>“</w:t>
            </w:r>
            <w:r w:rsidRPr="00191EDD">
              <w:rPr>
                <w:sz w:val="20"/>
                <w:szCs w:val="20"/>
              </w:rPr>
              <w:t>, k.o. Požega, zk.ul.br</w:t>
            </w:r>
            <w:r w:rsidR="00581D55" w:rsidRPr="00191EDD">
              <w:rPr>
                <w:sz w:val="20"/>
                <w:szCs w:val="20"/>
              </w:rPr>
              <w:t>. 7</w:t>
            </w:r>
            <w:r w:rsidR="00712429" w:rsidRPr="00191EDD">
              <w:rPr>
                <w:sz w:val="20"/>
                <w:szCs w:val="20"/>
              </w:rPr>
              <w:t>505</w:t>
            </w:r>
            <w:r w:rsidRPr="00191EDD">
              <w:rPr>
                <w:sz w:val="20"/>
                <w:szCs w:val="20"/>
              </w:rPr>
              <w:t>, upisano vlasništvo Grada Požege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92E53" w14:textId="77777777" w:rsidR="004130FC" w:rsidRPr="00191EDD" w:rsidRDefault="004130FC" w:rsidP="004130FC">
            <w:pPr>
              <w:ind w:right="-108"/>
              <w:jc w:val="center"/>
              <w:rPr>
                <w:sz w:val="20"/>
                <w:szCs w:val="20"/>
              </w:rPr>
            </w:pPr>
            <w:r w:rsidRPr="00191EDD">
              <w:rPr>
                <w:sz w:val="20"/>
                <w:szCs w:val="20"/>
              </w:rPr>
              <w:t>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2D44F" w14:textId="77777777" w:rsidR="004130FC" w:rsidRPr="00191EDD" w:rsidRDefault="00712429" w:rsidP="004130FC">
            <w:pPr>
              <w:ind w:right="-108"/>
              <w:jc w:val="center"/>
              <w:rPr>
                <w:sz w:val="20"/>
                <w:szCs w:val="20"/>
              </w:rPr>
            </w:pPr>
            <w:r w:rsidRPr="00191EDD">
              <w:rPr>
                <w:sz w:val="20"/>
                <w:szCs w:val="20"/>
              </w:rPr>
              <w:t>47</w:t>
            </w:r>
            <w:r w:rsidR="004130FC" w:rsidRPr="00191EDD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7B058" w14:textId="77777777" w:rsidR="004130FC" w:rsidRPr="00191EDD" w:rsidRDefault="001E78AC" w:rsidP="004130FC">
            <w:pPr>
              <w:ind w:right="-108"/>
              <w:jc w:val="center"/>
              <w:rPr>
                <w:sz w:val="20"/>
                <w:szCs w:val="20"/>
              </w:rPr>
            </w:pPr>
            <w:r w:rsidRPr="00191EDD">
              <w:rPr>
                <w:sz w:val="20"/>
                <w:szCs w:val="20"/>
              </w:rPr>
              <w:t>6</w:t>
            </w:r>
            <w:r w:rsidR="004130FC" w:rsidRPr="00191EDD"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4EB0C" w14:textId="77777777" w:rsidR="004130FC" w:rsidRPr="00191EDD" w:rsidRDefault="001E78AC" w:rsidP="004130FC">
            <w:pPr>
              <w:ind w:right="-108"/>
              <w:jc w:val="center"/>
              <w:rPr>
                <w:sz w:val="20"/>
                <w:szCs w:val="20"/>
              </w:rPr>
            </w:pPr>
            <w:r w:rsidRPr="00191EDD">
              <w:rPr>
                <w:sz w:val="20"/>
                <w:szCs w:val="20"/>
              </w:rPr>
              <w:t>282</w:t>
            </w:r>
            <w:r w:rsidR="004130FC" w:rsidRPr="00191EDD">
              <w:rPr>
                <w:sz w:val="20"/>
                <w:szCs w:val="20"/>
              </w:rPr>
              <w:t xml:space="preserve">,00 </w:t>
            </w:r>
          </w:p>
        </w:tc>
      </w:tr>
    </w:tbl>
    <w:p w14:paraId="074C06F2" w14:textId="77777777" w:rsidR="0048684F" w:rsidRPr="00191EDD" w:rsidRDefault="0048684F" w:rsidP="00BA5575">
      <w:pPr>
        <w:spacing w:before="240" w:after="240"/>
        <w:ind w:right="50" w:firstLine="284"/>
        <w:jc w:val="both"/>
        <w:rPr>
          <w:szCs w:val="22"/>
        </w:rPr>
      </w:pPr>
      <w:r w:rsidRPr="00191EDD">
        <w:rPr>
          <w:szCs w:val="22"/>
        </w:rPr>
        <w:t>II.</w:t>
      </w:r>
      <w:r w:rsidRPr="00191EDD">
        <w:rPr>
          <w:szCs w:val="22"/>
        </w:rPr>
        <w:tab/>
        <w:t>UVJETI JAVNOG NATJEČAJA</w:t>
      </w:r>
    </w:p>
    <w:p w14:paraId="0AB31CB4" w14:textId="77777777" w:rsidR="00592490" w:rsidRPr="00191EDD" w:rsidRDefault="0048684F" w:rsidP="00BA5575">
      <w:pPr>
        <w:ind w:right="50" w:firstLine="567"/>
        <w:jc w:val="both"/>
        <w:rPr>
          <w:szCs w:val="22"/>
        </w:rPr>
      </w:pPr>
      <w:r w:rsidRPr="00191EDD">
        <w:rPr>
          <w:szCs w:val="22"/>
        </w:rPr>
        <w:t xml:space="preserve">Natječaj se provodi usmenim javnim nadmetanjem </w:t>
      </w:r>
      <w:r w:rsidR="00DD1028" w:rsidRPr="00191EDD">
        <w:rPr>
          <w:szCs w:val="22"/>
        </w:rPr>
        <w:t>-</w:t>
      </w:r>
      <w:r w:rsidRPr="00191EDD">
        <w:rPr>
          <w:szCs w:val="22"/>
        </w:rPr>
        <w:t xml:space="preserve"> licitacijom</w:t>
      </w:r>
      <w:r w:rsidR="00DB2E5E" w:rsidRPr="00191EDD">
        <w:rPr>
          <w:szCs w:val="22"/>
        </w:rPr>
        <w:t xml:space="preserve"> ( u nastavku teksta: licitacija)</w:t>
      </w:r>
      <w:r w:rsidRPr="00191EDD">
        <w:rPr>
          <w:szCs w:val="22"/>
        </w:rPr>
        <w:t xml:space="preserve">. </w:t>
      </w:r>
    </w:p>
    <w:p w14:paraId="1460CE01" w14:textId="77777777" w:rsidR="0048684F" w:rsidRPr="00191EDD" w:rsidRDefault="0048684F" w:rsidP="00BA5575">
      <w:pPr>
        <w:ind w:right="50" w:firstLine="567"/>
        <w:jc w:val="both"/>
        <w:rPr>
          <w:szCs w:val="22"/>
        </w:rPr>
      </w:pPr>
      <w:r w:rsidRPr="00191EDD">
        <w:rPr>
          <w:szCs w:val="22"/>
        </w:rPr>
        <w:t xml:space="preserve">Licitaciju provodi Povjerenstvo za provođenje licitacije za davanje u zakup javnih površina i neizgrađenog građevinskog zemljišta u vlasništvu Grada Požege (u </w:t>
      </w:r>
      <w:r w:rsidR="00DB2E5E" w:rsidRPr="00191EDD">
        <w:rPr>
          <w:szCs w:val="22"/>
        </w:rPr>
        <w:t xml:space="preserve">nastavku </w:t>
      </w:r>
      <w:r w:rsidRPr="00191EDD">
        <w:rPr>
          <w:szCs w:val="22"/>
        </w:rPr>
        <w:t>tekst</w:t>
      </w:r>
      <w:r w:rsidR="00DB2E5E" w:rsidRPr="00191EDD">
        <w:rPr>
          <w:szCs w:val="22"/>
        </w:rPr>
        <w:t>a</w:t>
      </w:r>
      <w:r w:rsidRPr="00191EDD">
        <w:rPr>
          <w:szCs w:val="22"/>
        </w:rPr>
        <w:t>: Povjerenstvo).</w:t>
      </w:r>
    </w:p>
    <w:p w14:paraId="60CBC112" w14:textId="77777777" w:rsidR="0048684F" w:rsidRPr="00191EDD" w:rsidRDefault="0048684F">
      <w:pPr>
        <w:ind w:right="50" w:firstLine="720"/>
        <w:jc w:val="both"/>
        <w:rPr>
          <w:szCs w:val="22"/>
        </w:rPr>
      </w:pPr>
      <w:r w:rsidRPr="00191EDD">
        <w:rPr>
          <w:szCs w:val="22"/>
        </w:rPr>
        <w:t xml:space="preserve">Pravo sudjelovanja u natječaju imaju sve fizičke i pravne osobe, uz uvjet da su podmirile obveze prema </w:t>
      </w:r>
      <w:r w:rsidR="004355AC" w:rsidRPr="00191EDD">
        <w:rPr>
          <w:szCs w:val="22"/>
        </w:rPr>
        <w:t>P</w:t>
      </w:r>
      <w:r w:rsidRPr="00191EDD">
        <w:rPr>
          <w:szCs w:val="22"/>
        </w:rPr>
        <w:t>roračunu Grada Požege.</w:t>
      </w:r>
    </w:p>
    <w:p w14:paraId="03BABF09" w14:textId="77777777" w:rsidR="00663A80" w:rsidRPr="00191EDD" w:rsidRDefault="00663A80" w:rsidP="00BA5575">
      <w:pPr>
        <w:ind w:right="50" w:firstLine="708"/>
        <w:jc w:val="both"/>
        <w:rPr>
          <w:szCs w:val="22"/>
        </w:rPr>
      </w:pPr>
      <w:r w:rsidRPr="00191EDD">
        <w:rPr>
          <w:szCs w:val="22"/>
        </w:rPr>
        <w:t>Pisana prijava za sudjelovanje na natječaju mora sadržavati:</w:t>
      </w:r>
    </w:p>
    <w:p w14:paraId="2E3F7A89" w14:textId="77777777" w:rsidR="00041AC7" w:rsidRPr="00191EDD" w:rsidRDefault="00041AC7" w:rsidP="00BA5575">
      <w:pPr>
        <w:numPr>
          <w:ilvl w:val="0"/>
          <w:numId w:val="3"/>
        </w:numPr>
        <w:tabs>
          <w:tab w:val="clear" w:pos="0"/>
        </w:tabs>
        <w:ind w:left="1134" w:right="50" w:hanging="284"/>
        <w:jc w:val="both"/>
        <w:rPr>
          <w:szCs w:val="22"/>
        </w:rPr>
      </w:pPr>
      <w:r w:rsidRPr="00191EDD">
        <w:rPr>
          <w:szCs w:val="22"/>
        </w:rPr>
        <w:t>sadržaj pisane ponude i sva potrebna natječajna dokumentacija</w:t>
      </w:r>
    </w:p>
    <w:p w14:paraId="544CB16F" w14:textId="77777777" w:rsidR="00663A80" w:rsidRPr="00191EDD" w:rsidRDefault="006816AD" w:rsidP="00BA5575">
      <w:pPr>
        <w:numPr>
          <w:ilvl w:val="0"/>
          <w:numId w:val="3"/>
        </w:numPr>
        <w:tabs>
          <w:tab w:val="clear" w:pos="0"/>
        </w:tabs>
        <w:ind w:left="1134" w:right="50" w:hanging="284"/>
        <w:jc w:val="both"/>
        <w:rPr>
          <w:szCs w:val="22"/>
        </w:rPr>
      </w:pPr>
      <w:r w:rsidRPr="00191EDD">
        <w:rPr>
          <w:szCs w:val="22"/>
        </w:rPr>
        <w:t>ime i prezime natjecatelja te njegovo prebivalište (za fizičku osobu), odnosno tvrtka i sjedište (za pravnu osobu), te osobni identifikacijski broj (OIB)</w:t>
      </w:r>
    </w:p>
    <w:p w14:paraId="1D3FDD19" w14:textId="77777777" w:rsidR="00663A80" w:rsidRPr="00191EDD" w:rsidRDefault="006816AD" w:rsidP="00BA5575">
      <w:pPr>
        <w:numPr>
          <w:ilvl w:val="0"/>
          <w:numId w:val="3"/>
        </w:numPr>
        <w:tabs>
          <w:tab w:val="clear" w:pos="0"/>
        </w:tabs>
        <w:ind w:left="1134" w:right="50" w:hanging="284"/>
        <w:jc w:val="both"/>
        <w:rPr>
          <w:szCs w:val="22"/>
        </w:rPr>
      </w:pPr>
      <w:r w:rsidRPr="00191EDD">
        <w:rPr>
          <w:szCs w:val="22"/>
        </w:rPr>
        <w:t>dokaz o uplaćenoj jamčevini</w:t>
      </w:r>
    </w:p>
    <w:p w14:paraId="3611BF88" w14:textId="77777777" w:rsidR="00041AC7" w:rsidRPr="00191EDD" w:rsidRDefault="006816AD" w:rsidP="00BA5575">
      <w:pPr>
        <w:numPr>
          <w:ilvl w:val="0"/>
          <w:numId w:val="3"/>
        </w:numPr>
        <w:tabs>
          <w:tab w:val="clear" w:pos="0"/>
        </w:tabs>
        <w:ind w:left="1134" w:right="50" w:hanging="284"/>
        <w:jc w:val="both"/>
        <w:rPr>
          <w:szCs w:val="22"/>
        </w:rPr>
      </w:pPr>
      <w:r w:rsidRPr="00191EDD">
        <w:rPr>
          <w:szCs w:val="22"/>
        </w:rPr>
        <w:t xml:space="preserve">potvrda Grada Požege o nepostojanju duga prema </w:t>
      </w:r>
      <w:r w:rsidR="004355AC" w:rsidRPr="00191EDD">
        <w:rPr>
          <w:szCs w:val="22"/>
        </w:rPr>
        <w:t>Proračunu Grada Požege</w:t>
      </w:r>
      <w:r w:rsidR="00041AC7" w:rsidRPr="00191EDD">
        <w:rPr>
          <w:szCs w:val="22"/>
        </w:rPr>
        <w:t xml:space="preserve"> po bilo kojoj osnovi</w:t>
      </w:r>
    </w:p>
    <w:p w14:paraId="61ED87C4" w14:textId="77777777" w:rsidR="00663A80" w:rsidRPr="00191EDD" w:rsidRDefault="00041AC7" w:rsidP="00BA5575">
      <w:pPr>
        <w:numPr>
          <w:ilvl w:val="0"/>
          <w:numId w:val="3"/>
        </w:numPr>
        <w:tabs>
          <w:tab w:val="clear" w:pos="0"/>
        </w:tabs>
        <w:ind w:left="1134" w:right="50" w:hanging="284"/>
        <w:jc w:val="both"/>
        <w:rPr>
          <w:szCs w:val="22"/>
        </w:rPr>
      </w:pPr>
      <w:r w:rsidRPr="00191EDD">
        <w:rPr>
          <w:szCs w:val="22"/>
        </w:rPr>
        <w:t>izjava da ponuditelj nije blokiran, u stečaju ili u postupku stečajne nagodbe ili u postupku likvidacije</w:t>
      </w:r>
      <w:r w:rsidR="004355AC" w:rsidRPr="00191EDD">
        <w:rPr>
          <w:szCs w:val="22"/>
        </w:rPr>
        <w:t xml:space="preserve"> </w:t>
      </w:r>
    </w:p>
    <w:p w14:paraId="707E4F5B" w14:textId="77777777" w:rsidR="00663A80" w:rsidRPr="00191EDD" w:rsidRDefault="006816AD" w:rsidP="00BA5575">
      <w:pPr>
        <w:numPr>
          <w:ilvl w:val="0"/>
          <w:numId w:val="3"/>
        </w:numPr>
        <w:tabs>
          <w:tab w:val="clear" w:pos="0"/>
        </w:tabs>
        <w:ind w:left="1134" w:right="50" w:hanging="284"/>
        <w:jc w:val="both"/>
        <w:rPr>
          <w:szCs w:val="22"/>
        </w:rPr>
      </w:pPr>
      <w:r w:rsidRPr="00191EDD">
        <w:rPr>
          <w:szCs w:val="22"/>
        </w:rPr>
        <w:t>presliku osobne iskaznice ukoliko je ponuditelj fizička osoba</w:t>
      </w:r>
    </w:p>
    <w:p w14:paraId="38B73824" w14:textId="77777777" w:rsidR="00663A80" w:rsidRPr="00191EDD" w:rsidRDefault="006816AD" w:rsidP="00BA5575">
      <w:pPr>
        <w:numPr>
          <w:ilvl w:val="0"/>
          <w:numId w:val="3"/>
        </w:numPr>
        <w:tabs>
          <w:tab w:val="clear" w:pos="0"/>
        </w:tabs>
        <w:ind w:left="1134" w:right="50" w:hanging="283"/>
        <w:jc w:val="both"/>
        <w:rPr>
          <w:szCs w:val="22"/>
        </w:rPr>
      </w:pPr>
      <w:r w:rsidRPr="00191EDD">
        <w:rPr>
          <w:szCs w:val="22"/>
        </w:rPr>
        <w:lastRenderedPageBreak/>
        <w:t>presliku rješenja o upisu u sudski registar za pravne osobe odnosno obrtni registar za fizičke osobe obrtnike</w:t>
      </w:r>
    </w:p>
    <w:p w14:paraId="67F18E13" w14:textId="77777777" w:rsidR="00663A80" w:rsidRPr="00191EDD" w:rsidRDefault="006816AD" w:rsidP="00BA5575">
      <w:pPr>
        <w:numPr>
          <w:ilvl w:val="0"/>
          <w:numId w:val="3"/>
        </w:numPr>
        <w:tabs>
          <w:tab w:val="clear" w:pos="0"/>
        </w:tabs>
        <w:ind w:left="1134" w:right="50" w:hanging="283"/>
        <w:jc w:val="both"/>
        <w:rPr>
          <w:szCs w:val="22"/>
        </w:rPr>
      </w:pPr>
      <w:r w:rsidRPr="00191EDD">
        <w:rPr>
          <w:szCs w:val="22"/>
        </w:rPr>
        <w:t>broj tekućeg računa za fizičke osobe, odnosno broj žiro</w:t>
      </w:r>
      <w:r w:rsidR="004355AC" w:rsidRPr="00191EDD">
        <w:rPr>
          <w:szCs w:val="22"/>
        </w:rPr>
        <w:t>-</w:t>
      </w:r>
      <w:r w:rsidRPr="00191EDD">
        <w:rPr>
          <w:szCs w:val="22"/>
        </w:rPr>
        <w:t>računa za pravne osobe i fizičke osobe koje obavljaju samostalnu djelatnost, u slučaju povrata jamčevine</w:t>
      </w:r>
      <w:r w:rsidR="004355AC" w:rsidRPr="00191EDD">
        <w:rPr>
          <w:szCs w:val="22"/>
        </w:rPr>
        <w:t>.</w:t>
      </w:r>
    </w:p>
    <w:p w14:paraId="38E4564E" w14:textId="77777777" w:rsidR="0048684F" w:rsidRPr="00191EDD" w:rsidRDefault="0048684F" w:rsidP="00BA5575">
      <w:pPr>
        <w:ind w:firstLine="708"/>
        <w:jc w:val="both"/>
        <w:rPr>
          <w:szCs w:val="22"/>
        </w:rPr>
      </w:pPr>
      <w:r w:rsidRPr="00191EDD">
        <w:rPr>
          <w:szCs w:val="22"/>
        </w:rPr>
        <w:t>Za sudjelovanje na</w:t>
      </w:r>
      <w:r w:rsidR="004355AC" w:rsidRPr="00191EDD">
        <w:rPr>
          <w:szCs w:val="22"/>
        </w:rPr>
        <w:t xml:space="preserve"> </w:t>
      </w:r>
      <w:r w:rsidRPr="00191EDD">
        <w:rPr>
          <w:szCs w:val="22"/>
        </w:rPr>
        <w:t xml:space="preserve">natječaju obvezno je izvršiti uplatu jamčevine u iznosu mjesečne zakupnine za zakup javne površine po početnoj cijeni, </w:t>
      </w:r>
      <w:r w:rsidR="00DB2E5E" w:rsidRPr="00191EDD">
        <w:rPr>
          <w:szCs w:val="22"/>
        </w:rPr>
        <w:t xml:space="preserve">u korist Grada Požege, </w:t>
      </w:r>
      <w:r w:rsidRPr="00191EDD">
        <w:rPr>
          <w:szCs w:val="22"/>
        </w:rPr>
        <w:t xml:space="preserve">na </w:t>
      </w:r>
      <w:r w:rsidR="00DB2E5E" w:rsidRPr="00191EDD">
        <w:rPr>
          <w:szCs w:val="22"/>
        </w:rPr>
        <w:t xml:space="preserve"> </w:t>
      </w:r>
      <w:r w:rsidRPr="00191EDD">
        <w:rPr>
          <w:szCs w:val="22"/>
        </w:rPr>
        <w:t>IBAN</w:t>
      </w:r>
      <w:r w:rsidR="00DB2E5E" w:rsidRPr="00191EDD">
        <w:rPr>
          <w:szCs w:val="22"/>
        </w:rPr>
        <w:t xml:space="preserve"> broj: </w:t>
      </w:r>
      <w:r w:rsidRPr="00191EDD">
        <w:rPr>
          <w:szCs w:val="22"/>
        </w:rPr>
        <w:t>HR8123600001835100008 model: HR68, s pozivom na broj 5738</w:t>
      </w:r>
      <w:r w:rsidR="004355AC" w:rsidRPr="00191EDD">
        <w:rPr>
          <w:szCs w:val="22"/>
        </w:rPr>
        <w:t xml:space="preserve"> -</w:t>
      </w:r>
      <w:r w:rsidR="00DB2E5E" w:rsidRPr="00191EDD">
        <w:rPr>
          <w:szCs w:val="22"/>
        </w:rPr>
        <w:t xml:space="preserve"> </w:t>
      </w:r>
      <w:r w:rsidRPr="00191EDD">
        <w:rPr>
          <w:szCs w:val="22"/>
        </w:rPr>
        <w:t>OIB.</w:t>
      </w:r>
      <w:r w:rsidRPr="00191EDD">
        <w:rPr>
          <w:i/>
          <w:szCs w:val="22"/>
        </w:rPr>
        <w:t xml:space="preserve"> </w:t>
      </w:r>
    </w:p>
    <w:p w14:paraId="2ACFBB4A" w14:textId="77777777" w:rsidR="0048684F" w:rsidRPr="00191EDD" w:rsidRDefault="0048684F" w:rsidP="00BA5575">
      <w:pPr>
        <w:suppressAutoHyphens w:val="0"/>
        <w:autoSpaceDE w:val="0"/>
        <w:autoSpaceDN w:val="0"/>
        <w:adjustRightInd w:val="0"/>
        <w:ind w:firstLine="708"/>
        <w:jc w:val="both"/>
        <w:rPr>
          <w:szCs w:val="22"/>
        </w:rPr>
      </w:pPr>
      <w:r w:rsidRPr="00191EDD">
        <w:rPr>
          <w:szCs w:val="22"/>
        </w:rPr>
        <w:t xml:space="preserve">Dokaz o plaćenoj jamčevini </w:t>
      </w:r>
      <w:r w:rsidR="00DB2E5E" w:rsidRPr="00191EDD">
        <w:rPr>
          <w:szCs w:val="22"/>
        </w:rPr>
        <w:t xml:space="preserve">kao i </w:t>
      </w:r>
      <w:r w:rsidRPr="00191EDD">
        <w:rPr>
          <w:szCs w:val="22"/>
        </w:rPr>
        <w:t>uvjerenje Upravnog odjela za financije Grada Požege o nepostojanju duga prema Proračunu Grada Požege</w:t>
      </w:r>
      <w:r w:rsidR="00BD1E7D" w:rsidRPr="00191EDD">
        <w:rPr>
          <w:i/>
          <w:iCs/>
          <w:szCs w:val="22"/>
          <w:lang w:eastAsia="hr-HR"/>
        </w:rPr>
        <w:t xml:space="preserve"> </w:t>
      </w:r>
      <w:r w:rsidR="00BD1E7D" w:rsidRPr="00191EDD">
        <w:rPr>
          <w:iCs/>
          <w:szCs w:val="22"/>
          <w:lang w:eastAsia="hr-HR"/>
        </w:rPr>
        <w:t>po svim osnovama</w:t>
      </w:r>
      <w:r w:rsidR="00DB2E5E" w:rsidRPr="00191EDD">
        <w:rPr>
          <w:iCs/>
          <w:szCs w:val="22"/>
          <w:lang w:eastAsia="hr-HR"/>
        </w:rPr>
        <w:t>,</w:t>
      </w:r>
      <w:r w:rsidR="00E42AE8" w:rsidRPr="00191EDD">
        <w:rPr>
          <w:iCs/>
          <w:szCs w:val="22"/>
          <w:lang w:eastAsia="hr-HR"/>
        </w:rPr>
        <w:t xml:space="preserve"> dostavlja uz </w:t>
      </w:r>
      <w:r w:rsidR="00197B35" w:rsidRPr="00191EDD">
        <w:rPr>
          <w:szCs w:val="22"/>
        </w:rPr>
        <w:t>cjelovit</w:t>
      </w:r>
      <w:r w:rsidR="00E42AE8" w:rsidRPr="00191EDD">
        <w:rPr>
          <w:szCs w:val="22"/>
        </w:rPr>
        <w:t>u</w:t>
      </w:r>
      <w:r w:rsidR="0013334D" w:rsidRPr="00191EDD">
        <w:rPr>
          <w:szCs w:val="22"/>
        </w:rPr>
        <w:t xml:space="preserve"> </w:t>
      </w:r>
      <w:r w:rsidR="00E42AE8" w:rsidRPr="00191EDD">
        <w:rPr>
          <w:szCs w:val="22"/>
        </w:rPr>
        <w:t xml:space="preserve">pisanu </w:t>
      </w:r>
      <w:r w:rsidR="00197B35" w:rsidRPr="00191EDD">
        <w:rPr>
          <w:szCs w:val="22"/>
        </w:rPr>
        <w:t>ponud</w:t>
      </w:r>
      <w:r w:rsidR="00E42AE8" w:rsidRPr="00191EDD">
        <w:rPr>
          <w:szCs w:val="22"/>
        </w:rPr>
        <w:t xml:space="preserve">u, </w:t>
      </w:r>
      <w:r w:rsidRPr="00191EDD">
        <w:rPr>
          <w:szCs w:val="22"/>
        </w:rPr>
        <w:t>radn</w:t>
      </w:r>
      <w:r w:rsidR="00DB2E5E" w:rsidRPr="00191EDD">
        <w:rPr>
          <w:szCs w:val="22"/>
        </w:rPr>
        <w:t xml:space="preserve">og dana </w:t>
      </w:r>
      <w:r w:rsidRPr="00191EDD">
        <w:rPr>
          <w:szCs w:val="22"/>
        </w:rPr>
        <w:t>prije održavanja licitacije</w:t>
      </w:r>
      <w:r w:rsidR="00197B35" w:rsidRPr="00191EDD">
        <w:rPr>
          <w:szCs w:val="22"/>
        </w:rPr>
        <w:t>.</w:t>
      </w:r>
    </w:p>
    <w:p w14:paraId="7E50CE43" w14:textId="77777777" w:rsidR="0048684F" w:rsidRPr="00191EDD" w:rsidRDefault="0048684F">
      <w:pPr>
        <w:ind w:right="50" w:firstLine="708"/>
        <w:jc w:val="both"/>
        <w:rPr>
          <w:szCs w:val="22"/>
        </w:rPr>
      </w:pPr>
      <w:r w:rsidRPr="00191EDD">
        <w:rPr>
          <w:szCs w:val="22"/>
        </w:rPr>
        <w:t xml:space="preserve">Natjecatelju koji na licitaciji ne uspije ostvariti pravo na zakup javne površine </w:t>
      </w:r>
      <w:r w:rsidR="004355AC" w:rsidRPr="00191EDD">
        <w:rPr>
          <w:szCs w:val="22"/>
        </w:rPr>
        <w:t xml:space="preserve">opisane u točki  </w:t>
      </w:r>
      <w:r w:rsidRPr="00191EDD">
        <w:rPr>
          <w:szCs w:val="22"/>
        </w:rPr>
        <w:t>I.</w:t>
      </w:r>
      <w:r w:rsidR="003D252A" w:rsidRPr="00191EDD">
        <w:rPr>
          <w:szCs w:val="22"/>
        </w:rPr>
        <w:t xml:space="preserve"> </w:t>
      </w:r>
      <w:r w:rsidR="004355AC" w:rsidRPr="00191EDD">
        <w:rPr>
          <w:szCs w:val="22"/>
        </w:rPr>
        <w:t xml:space="preserve">ovoga natječaja  </w:t>
      </w:r>
      <w:r w:rsidRPr="00191EDD">
        <w:rPr>
          <w:szCs w:val="22"/>
        </w:rPr>
        <w:t xml:space="preserve">vratit će se uplaćena jamčevina u roku od </w:t>
      </w:r>
      <w:r w:rsidR="00592490" w:rsidRPr="00191EDD">
        <w:rPr>
          <w:szCs w:val="22"/>
        </w:rPr>
        <w:t>petnaest (</w:t>
      </w:r>
      <w:r w:rsidRPr="00191EDD">
        <w:rPr>
          <w:szCs w:val="22"/>
        </w:rPr>
        <w:t>15</w:t>
      </w:r>
      <w:r w:rsidR="00592490" w:rsidRPr="00191EDD">
        <w:rPr>
          <w:szCs w:val="22"/>
        </w:rPr>
        <w:t xml:space="preserve">) </w:t>
      </w:r>
      <w:r w:rsidRPr="00191EDD">
        <w:rPr>
          <w:szCs w:val="22"/>
        </w:rPr>
        <w:t>dana od provođenja licitacije.</w:t>
      </w:r>
    </w:p>
    <w:p w14:paraId="7D05CC02" w14:textId="77777777" w:rsidR="0048684F" w:rsidRPr="00191EDD" w:rsidRDefault="0048684F">
      <w:pPr>
        <w:ind w:right="50" w:firstLine="708"/>
        <w:jc w:val="both"/>
        <w:rPr>
          <w:szCs w:val="22"/>
        </w:rPr>
      </w:pPr>
      <w:r w:rsidRPr="00191EDD">
        <w:rPr>
          <w:szCs w:val="22"/>
        </w:rPr>
        <w:t xml:space="preserve">Ukoliko natjecatelj odustane od licitacije nakon već uplaćene jamčevine, gubi pravo na povrat </w:t>
      </w:r>
      <w:r w:rsidR="004355AC" w:rsidRPr="00191EDD">
        <w:rPr>
          <w:szCs w:val="22"/>
        </w:rPr>
        <w:t xml:space="preserve">uplaćene </w:t>
      </w:r>
      <w:r w:rsidR="00592490" w:rsidRPr="00191EDD">
        <w:rPr>
          <w:szCs w:val="22"/>
        </w:rPr>
        <w:t>jamčevine.</w:t>
      </w:r>
    </w:p>
    <w:p w14:paraId="627069AD" w14:textId="77777777" w:rsidR="0048684F" w:rsidRPr="00191EDD" w:rsidRDefault="0048684F" w:rsidP="00BA5575">
      <w:pPr>
        <w:spacing w:after="240"/>
        <w:ind w:right="50" w:firstLine="708"/>
        <w:jc w:val="both"/>
        <w:rPr>
          <w:b/>
          <w:bCs/>
          <w:szCs w:val="22"/>
        </w:rPr>
      </w:pPr>
      <w:r w:rsidRPr="00191EDD">
        <w:rPr>
          <w:szCs w:val="22"/>
        </w:rPr>
        <w:t>Licitaciji je dužan biti nazočan natjecatelj ili njegov punomoćnik. Smatra se da je natjecatelj odustao od licitacije i tada, ako se on osobno ili po svom punomoćniku ne pojavi na licitaciji pred Povjerenstvom u zakazano vrijeme licitacije. Na punomoći mora biti ovjeren potpis punomoć</w:t>
      </w:r>
      <w:r w:rsidR="00667B63" w:rsidRPr="00191EDD">
        <w:rPr>
          <w:szCs w:val="22"/>
        </w:rPr>
        <w:t xml:space="preserve">nika </w:t>
      </w:r>
      <w:r w:rsidRPr="00191EDD">
        <w:rPr>
          <w:szCs w:val="22"/>
        </w:rPr>
        <w:t>po javnom bilježniku, osim u slučaju kad se ista daje odvjetniku</w:t>
      </w:r>
      <w:r w:rsidR="00197B35" w:rsidRPr="00191EDD">
        <w:rPr>
          <w:szCs w:val="22"/>
        </w:rPr>
        <w:t xml:space="preserve">. </w:t>
      </w:r>
    </w:p>
    <w:p w14:paraId="0D9302EB" w14:textId="77777777" w:rsidR="0048684F" w:rsidRPr="00191EDD" w:rsidRDefault="0048684F" w:rsidP="00BA5575">
      <w:pPr>
        <w:spacing w:after="240"/>
        <w:ind w:right="51" w:firstLine="284"/>
        <w:jc w:val="both"/>
        <w:rPr>
          <w:szCs w:val="22"/>
        </w:rPr>
      </w:pPr>
      <w:r w:rsidRPr="00191EDD">
        <w:rPr>
          <w:szCs w:val="22"/>
        </w:rPr>
        <w:t>III.</w:t>
      </w:r>
      <w:r w:rsidRPr="00191EDD">
        <w:rPr>
          <w:szCs w:val="22"/>
        </w:rPr>
        <w:tab/>
        <w:t>KRITERIJ ZA IZBOR NAJPOVOLJNIJEG PONUDITELJA</w:t>
      </w:r>
    </w:p>
    <w:p w14:paraId="5BE3A884" w14:textId="77777777" w:rsidR="0048684F" w:rsidRPr="00191EDD" w:rsidRDefault="0048684F" w:rsidP="00BA5575">
      <w:pPr>
        <w:ind w:firstLine="708"/>
        <w:jc w:val="both"/>
        <w:rPr>
          <w:i/>
          <w:iCs/>
          <w:szCs w:val="22"/>
          <w:lang w:eastAsia="hr-HR"/>
        </w:rPr>
      </w:pPr>
      <w:r w:rsidRPr="00191EDD">
        <w:rPr>
          <w:szCs w:val="22"/>
        </w:rPr>
        <w:t xml:space="preserve">Najpovoljnijim ponuditeljem smatrat će se onaj </w:t>
      </w:r>
      <w:r w:rsidR="00F24B86" w:rsidRPr="00191EDD">
        <w:rPr>
          <w:szCs w:val="22"/>
        </w:rPr>
        <w:t xml:space="preserve">ponuditelj </w:t>
      </w:r>
      <w:r w:rsidRPr="00191EDD">
        <w:rPr>
          <w:szCs w:val="22"/>
        </w:rPr>
        <w:t>koji uz ispunjenje uvjeta iz natječaja ponudi i najviši iznos cijene zakupnine.</w:t>
      </w:r>
    </w:p>
    <w:p w14:paraId="47C4C42B" w14:textId="77777777" w:rsidR="00F24B86" w:rsidRPr="00191EDD" w:rsidRDefault="007F0BDA" w:rsidP="00BA5575">
      <w:pPr>
        <w:suppressAutoHyphens w:val="0"/>
        <w:autoSpaceDE w:val="0"/>
        <w:autoSpaceDN w:val="0"/>
        <w:adjustRightInd w:val="0"/>
        <w:spacing w:after="240"/>
        <w:ind w:firstLine="708"/>
        <w:rPr>
          <w:szCs w:val="22"/>
        </w:rPr>
      </w:pPr>
      <w:r w:rsidRPr="00191EDD">
        <w:rPr>
          <w:szCs w:val="22"/>
        </w:rPr>
        <w:t>Grad Požega zadržava pravo ne prihvatiti niti jednu ponudu, bez obzira na ponudbene uvjete.</w:t>
      </w:r>
    </w:p>
    <w:p w14:paraId="62A674E5" w14:textId="77777777" w:rsidR="005B4F47" w:rsidRPr="007F0BDA" w:rsidRDefault="0048684F" w:rsidP="00BA5575">
      <w:pPr>
        <w:suppressAutoHyphens w:val="0"/>
        <w:autoSpaceDE w:val="0"/>
        <w:autoSpaceDN w:val="0"/>
        <w:adjustRightInd w:val="0"/>
        <w:spacing w:after="240"/>
        <w:ind w:firstLine="284"/>
        <w:jc w:val="both"/>
        <w:rPr>
          <w:i/>
          <w:iCs/>
          <w:sz w:val="20"/>
          <w:szCs w:val="20"/>
          <w:lang w:eastAsia="hr-HR"/>
        </w:rPr>
      </w:pPr>
      <w:r w:rsidRPr="00191EDD">
        <w:rPr>
          <w:szCs w:val="22"/>
        </w:rPr>
        <w:t>IV.</w:t>
      </w:r>
      <w:r w:rsidRPr="00191EDD">
        <w:rPr>
          <w:szCs w:val="22"/>
        </w:rPr>
        <w:tab/>
      </w:r>
      <w:r w:rsidR="005B4F47" w:rsidRPr="00191EDD">
        <w:rPr>
          <w:szCs w:val="22"/>
        </w:rPr>
        <w:t xml:space="preserve">Nakon provedene </w:t>
      </w:r>
      <w:r w:rsidR="00B8197A" w:rsidRPr="00191EDD">
        <w:rPr>
          <w:iCs/>
          <w:szCs w:val="22"/>
          <w:lang w:eastAsia="hr-HR"/>
        </w:rPr>
        <w:t>licitacij</w:t>
      </w:r>
      <w:r w:rsidR="005B4F47" w:rsidRPr="00191EDD">
        <w:rPr>
          <w:iCs/>
          <w:szCs w:val="22"/>
          <w:lang w:eastAsia="hr-HR"/>
        </w:rPr>
        <w:t xml:space="preserve">e, </w:t>
      </w:r>
      <w:r w:rsidR="00B8197A" w:rsidRPr="00191EDD">
        <w:rPr>
          <w:iCs/>
          <w:szCs w:val="22"/>
          <w:lang w:eastAsia="hr-HR"/>
        </w:rPr>
        <w:t>Povjerenstvo proglašava najpovoljnijeg ponu</w:t>
      </w:r>
      <w:r w:rsidR="00B8197A" w:rsidRPr="00191EDD">
        <w:rPr>
          <w:rFonts w:ascii="TimesNewRoman,Italic" w:hAnsi="TimesNewRoman,Italic" w:cs="TimesNewRoman,Italic"/>
          <w:iCs/>
          <w:szCs w:val="22"/>
          <w:lang w:eastAsia="hr-HR"/>
        </w:rPr>
        <w:t>đ</w:t>
      </w:r>
      <w:r w:rsidR="00B8197A" w:rsidRPr="00191EDD">
        <w:rPr>
          <w:iCs/>
          <w:szCs w:val="22"/>
          <w:lang w:eastAsia="hr-HR"/>
        </w:rPr>
        <w:t>a</w:t>
      </w:r>
      <w:r w:rsidR="00B8197A" w:rsidRPr="00191EDD">
        <w:rPr>
          <w:rFonts w:ascii="TimesNewRoman,Italic" w:hAnsi="TimesNewRoman,Italic" w:cs="TimesNewRoman,Italic"/>
          <w:iCs/>
          <w:szCs w:val="22"/>
          <w:lang w:eastAsia="hr-HR"/>
        </w:rPr>
        <w:t>č</w:t>
      </w:r>
      <w:r w:rsidR="00B8197A" w:rsidRPr="00191EDD">
        <w:rPr>
          <w:iCs/>
          <w:szCs w:val="22"/>
          <w:lang w:eastAsia="hr-HR"/>
        </w:rPr>
        <w:t>a i</w:t>
      </w:r>
      <w:r w:rsidR="00DD1028" w:rsidRPr="00191EDD">
        <w:rPr>
          <w:iCs/>
          <w:szCs w:val="22"/>
          <w:lang w:eastAsia="hr-HR"/>
        </w:rPr>
        <w:t xml:space="preserve"> </w:t>
      </w:r>
      <w:r w:rsidR="00B8197A" w:rsidRPr="00191EDD">
        <w:rPr>
          <w:iCs/>
          <w:szCs w:val="22"/>
          <w:lang w:eastAsia="hr-HR"/>
        </w:rPr>
        <w:t>predlaže Gradona</w:t>
      </w:r>
      <w:r w:rsidR="00B8197A" w:rsidRPr="00191EDD">
        <w:rPr>
          <w:rFonts w:ascii="TimesNewRoman,Italic" w:hAnsi="TimesNewRoman,Italic" w:cs="TimesNewRoman,Italic"/>
          <w:iCs/>
          <w:szCs w:val="22"/>
          <w:lang w:eastAsia="hr-HR"/>
        </w:rPr>
        <w:t>č</w:t>
      </w:r>
      <w:r w:rsidR="00B8197A" w:rsidRPr="00191EDD">
        <w:rPr>
          <w:iCs/>
          <w:szCs w:val="22"/>
          <w:lang w:eastAsia="hr-HR"/>
        </w:rPr>
        <w:t xml:space="preserve">elniku Grada Požege </w:t>
      </w:r>
      <w:r w:rsidR="005B4F47" w:rsidRPr="00191EDD">
        <w:rPr>
          <w:szCs w:val="22"/>
        </w:rPr>
        <w:t>(u nastavku</w:t>
      </w:r>
      <w:r w:rsidR="005B4F47" w:rsidRPr="007F0BDA">
        <w:rPr>
          <w:szCs w:val="22"/>
        </w:rPr>
        <w:t xml:space="preserve"> teksta: Gradonačelnik) </w:t>
      </w:r>
      <w:r w:rsidR="00B8197A" w:rsidRPr="007F0BDA">
        <w:rPr>
          <w:iCs/>
          <w:szCs w:val="22"/>
          <w:lang w:eastAsia="hr-HR"/>
        </w:rPr>
        <w:t>da s najpovoljnijim ponu</w:t>
      </w:r>
      <w:r w:rsidR="005B4F47" w:rsidRPr="007F0BDA">
        <w:rPr>
          <w:iCs/>
          <w:szCs w:val="22"/>
          <w:lang w:eastAsia="hr-HR"/>
        </w:rPr>
        <w:t xml:space="preserve">diteljem </w:t>
      </w:r>
      <w:r w:rsidR="00B8197A" w:rsidRPr="007F0BDA">
        <w:rPr>
          <w:iCs/>
          <w:szCs w:val="22"/>
          <w:lang w:eastAsia="hr-HR"/>
        </w:rPr>
        <w:t>zaklju</w:t>
      </w:r>
      <w:r w:rsidR="00B8197A" w:rsidRPr="007F0BDA">
        <w:rPr>
          <w:rFonts w:ascii="TimesNewRoman,Italic" w:hAnsi="TimesNewRoman,Italic" w:cs="TimesNewRoman,Italic"/>
          <w:iCs/>
          <w:szCs w:val="22"/>
          <w:lang w:eastAsia="hr-HR"/>
        </w:rPr>
        <w:t>č</w:t>
      </w:r>
      <w:r w:rsidR="00B8197A" w:rsidRPr="007F0BDA">
        <w:rPr>
          <w:iCs/>
          <w:szCs w:val="22"/>
          <w:lang w:eastAsia="hr-HR"/>
        </w:rPr>
        <w:t xml:space="preserve">i ugovor o </w:t>
      </w:r>
      <w:r w:rsidR="00DD1028" w:rsidRPr="007F0BDA">
        <w:rPr>
          <w:iCs/>
          <w:szCs w:val="22"/>
          <w:lang w:eastAsia="hr-HR"/>
        </w:rPr>
        <w:t>zakupu javne površine radi postavljanja kioska</w:t>
      </w:r>
      <w:r w:rsidR="00DD1028" w:rsidRPr="007F0BDA">
        <w:rPr>
          <w:i/>
          <w:iCs/>
          <w:sz w:val="20"/>
          <w:szCs w:val="20"/>
          <w:lang w:eastAsia="hr-HR"/>
        </w:rPr>
        <w:t>.</w:t>
      </w:r>
    </w:p>
    <w:p w14:paraId="26DF55C7" w14:textId="77777777" w:rsidR="00B8197A" w:rsidRPr="007F0BDA" w:rsidRDefault="005B4F47" w:rsidP="00BA5575">
      <w:pPr>
        <w:suppressAutoHyphens w:val="0"/>
        <w:autoSpaceDE w:val="0"/>
        <w:autoSpaceDN w:val="0"/>
        <w:adjustRightInd w:val="0"/>
        <w:ind w:firstLine="709"/>
        <w:jc w:val="both"/>
        <w:rPr>
          <w:i/>
          <w:iCs/>
          <w:sz w:val="20"/>
          <w:szCs w:val="20"/>
          <w:lang w:eastAsia="hr-HR"/>
        </w:rPr>
      </w:pPr>
      <w:r w:rsidRPr="007F0BDA">
        <w:rPr>
          <w:iCs/>
          <w:szCs w:val="22"/>
          <w:lang w:eastAsia="hr-HR"/>
        </w:rPr>
        <w:t>Na obavljeni izbor ostali ponuditelji imaju pravo prigovora Gradona</w:t>
      </w:r>
      <w:r w:rsidRPr="007F0BDA">
        <w:rPr>
          <w:rFonts w:ascii="TimesNewRoman,Italic" w:hAnsi="TimesNewRoman,Italic" w:cs="TimesNewRoman,Italic"/>
          <w:iCs/>
          <w:szCs w:val="22"/>
          <w:lang w:eastAsia="hr-HR"/>
        </w:rPr>
        <w:t>č</w:t>
      </w:r>
      <w:r w:rsidRPr="007F0BDA">
        <w:rPr>
          <w:iCs/>
          <w:szCs w:val="22"/>
          <w:lang w:eastAsia="hr-HR"/>
        </w:rPr>
        <w:t>elniku u roku 8 (osam) dana od dana provo</w:t>
      </w:r>
      <w:r w:rsidRPr="007F0BDA">
        <w:rPr>
          <w:rFonts w:ascii="TimesNewRoman,Italic" w:hAnsi="TimesNewRoman,Italic" w:cs="TimesNewRoman,Italic"/>
          <w:iCs/>
          <w:szCs w:val="22"/>
          <w:lang w:eastAsia="hr-HR"/>
        </w:rPr>
        <w:t>đ</w:t>
      </w:r>
      <w:r w:rsidRPr="007F0BDA">
        <w:rPr>
          <w:iCs/>
          <w:szCs w:val="22"/>
          <w:lang w:eastAsia="hr-HR"/>
        </w:rPr>
        <w:t>enja licitacije</w:t>
      </w:r>
    </w:p>
    <w:p w14:paraId="60EA6BF0" w14:textId="77777777" w:rsidR="0048684F" w:rsidRPr="00DD1028" w:rsidRDefault="0048684F" w:rsidP="00BA5575">
      <w:pPr>
        <w:ind w:right="50" w:firstLine="708"/>
        <w:jc w:val="both"/>
        <w:rPr>
          <w:szCs w:val="22"/>
          <w:lang w:val="en-US"/>
        </w:rPr>
      </w:pPr>
      <w:r w:rsidRPr="00DD1028">
        <w:rPr>
          <w:szCs w:val="22"/>
        </w:rPr>
        <w:t xml:space="preserve">Odabrani ponuditelj dužan je s Gradom Požega zaključiti Ugovor o zakupu javne površine za postavljanje kioska u roku od </w:t>
      </w:r>
      <w:r w:rsidR="00667B63" w:rsidRPr="00DD1028">
        <w:rPr>
          <w:szCs w:val="22"/>
        </w:rPr>
        <w:t>deset (</w:t>
      </w:r>
      <w:r w:rsidRPr="00DD1028">
        <w:rPr>
          <w:szCs w:val="22"/>
        </w:rPr>
        <w:t>10</w:t>
      </w:r>
      <w:r w:rsidR="00667B63" w:rsidRPr="00DD1028">
        <w:rPr>
          <w:szCs w:val="22"/>
        </w:rPr>
        <w:t>)</w:t>
      </w:r>
      <w:r w:rsidRPr="00DD1028">
        <w:rPr>
          <w:szCs w:val="22"/>
        </w:rPr>
        <w:t xml:space="preserve"> dana od primitka odluke o odabiru najpovoljnijeg ponuditelja, a ukoliko to ne učini, smatra se da je odustao od zakupa. Ukoliko najpovoljniji ponuditelj odustane od zakupa, Grad Požega pridržava pravo izabrati drugog ponuditelja među prispjelim ponudama, sukladno utvrđenim uvjetima. U slučaju odustanka od zakupa u bilo kojem trenutku, do konačne uplate ponuđenog iznosa, </w:t>
      </w:r>
      <w:r w:rsidR="008D492A" w:rsidRPr="00DD1028">
        <w:rPr>
          <w:szCs w:val="22"/>
        </w:rPr>
        <w:t>Grad Požega ponuditelju</w:t>
      </w:r>
      <w:r w:rsidRPr="00DD1028">
        <w:rPr>
          <w:szCs w:val="22"/>
        </w:rPr>
        <w:t xml:space="preserve"> ne vraća uplaćenu jamčevinu. </w:t>
      </w:r>
    </w:p>
    <w:p w14:paraId="1C3BBC51" w14:textId="77777777" w:rsidR="0048684F" w:rsidRPr="00AC649B" w:rsidRDefault="0048684F" w:rsidP="00BA5575">
      <w:pPr>
        <w:spacing w:after="240"/>
        <w:ind w:firstLine="708"/>
        <w:jc w:val="both"/>
        <w:rPr>
          <w:iCs/>
          <w:szCs w:val="22"/>
          <w:lang w:eastAsia="hr-HR"/>
        </w:rPr>
      </w:pPr>
      <w:r w:rsidRPr="00DD1028">
        <w:rPr>
          <w:szCs w:val="22"/>
        </w:rPr>
        <w:t xml:space="preserve">Ugovor o zakupu javne površine </w:t>
      </w:r>
      <w:r w:rsidR="007F0BDA">
        <w:rPr>
          <w:szCs w:val="22"/>
        </w:rPr>
        <w:t>radi postavljanja</w:t>
      </w:r>
      <w:r w:rsidRPr="00DD1028">
        <w:rPr>
          <w:szCs w:val="22"/>
        </w:rPr>
        <w:t xml:space="preserve"> kioska sklapa se u pisano</w:t>
      </w:r>
      <w:r w:rsidR="00DD1028">
        <w:rPr>
          <w:szCs w:val="22"/>
        </w:rPr>
        <w:t>j formi i</w:t>
      </w:r>
      <w:r w:rsidRPr="00DD1028">
        <w:rPr>
          <w:szCs w:val="22"/>
        </w:rPr>
        <w:t xml:space="preserve"> sadržava naznaku ugovornih strana, </w:t>
      </w:r>
      <w:r w:rsidR="00B8197A" w:rsidRPr="00DD1028">
        <w:rPr>
          <w:szCs w:val="22"/>
        </w:rPr>
        <w:t xml:space="preserve">mjesto i vrijeme sklapanja ugovora, </w:t>
      </w:r>
      <w:r w:rsidR="00B8197A" w:rsidRPr="00DD1028">
        <w:rPr>
          <w:iCs/>
          <w:szCs w:val="22"/>
          <w:lang w:eastAsia="hr-HR"/>
        </w:rPr>
        <w:t>detaljne oznake zemljišta, vrijeme trajanja zakupa,</w:t>
      </w:r>
      <w:r w:rsidR="00B8197A" w:rsidRPr="00DD1028">
        <w:rPr>
          <w:szCs w:val="22"/>
        </w:rPr>
        <w:t xml:space="preserve"> </w:t>
      </w:r>
      <w:r w:rsidR="00B8197A" w:rsidRPr="00DD1028">
        <w:rPr>
          <w:iCs/>
          <w:szCs w:val="22"/>
          <w:lang w:eastAsia="hr-HR"/>
        </w:rPr>
        <w:t xml:space="preserve">vrstu djelatnosti koja </w:t>
      </w:r>
      <w:r w:rsidR="00B8197A" w:rsidRPr="00DD1028">
        <w:rPr>
          <w:rFonts w:ascii="TimesNewRoman,Italic" w:hAnsi="TimesNewRoman,Italic" w:cs="TimesNewRoman,Italic"/>
          <w:iCs/>
          <w:szCs w:val="22"/>
          <w:lang w:eastAsia="hr-HR"/>
        </w:rPr>
        <w:t>ć</w:t>
      </w:r>
      <w:r w:rsidR="00B8197A" w:rsidRPr="00DD1028">
        <w:rPr>
          <w:iCs/>
          <w:szCs w:val="22"/>
          <w:lang w:eastAsia="hr-HR"/>
        </w:rPr>
        <w:t>e se obavljati na zakupljenoj</w:t>
      </w:r>
      <w:r w:rsidR="00B8197A" w:rsidRPr="00DD1028">
        <w:rPr>
          <w:iCs/>
          <w:sz w:val="20"/>
          <w:szCs w:val="20"/>
          <w:lang w:eastAsia="hr-HR"/>
        </w:rPr>
        <w:t xml:space="preserve"> </w:t>
      </w:r>
      <w:r w:rsidR="00B8197A" w:rsidRPr="00AC649B">
        <w:rPr>
          <w:iCs/>
          <w:szCs w:val="22"/>
          <w:lang w:eastAsia="hr-HR"/>
        </w:rPr>
        <w:t>javnoj površini, visinu i na</w:t>
      </w:r>
      <w:r w:rsidR="00B8197A" w:rsidRPr="00AC649B">
        <w:rPr>
          <w:rFonts w:ascii="TimesNewRoman,Italic" w:hAnsi="TimesNewRoman,Italic" w:cs="TimesNewRoman,Italic"/>
          <w:iCs/>
          <w:szCs w:val="22"/>
          <w:lang w:eastAsia="hr-HR"/>
        </w:rPr>
        <w:t>č</w:t>
      </w:r>
      <w:r w:rsidR="00B8197A" w:rsidRPr="00AC649B">
        <w:rPr>
          <w:iCs/>
          <w:szCs w:val="22"/>
          <w:lang w:eastAsia="hr-HR"/>
        </w:rPr>
        <w:t>in pla</w:t>
      </w:r>
      <w:r w:rsidR="00B8197A" w:rsidRPr="00AC649B">
        <w:rPr>
          <w:rFonts w:ascii="TimesNewRoman,Italic" w:hAnsi="TimesNewRoman,Italic" w:cs="TimesNewRoman,Italic"/>
          <w:iCs/>
          <w:szCs w:val="22"/>
          <w:lang w:eastAsia="hr-HR"/>
        </w:rPr>
        <w:t>ć</w:t>
      </w:r>
      <w:r w:rsidR="00B8197A" w:rsidRPr="00AC649B">
        <w:rPr>
          <w:iCs/>
          <w:szCs w:val="22"/>
          <w:lang w:eastAsia="hr-HR"/>
        </w:rPr>
        <w:t xml:space="preserve">anja zakupnine te uvjete o raskidanju ugovora o zakupu javne površine. </w:t>
      </w:r>
    </w:p>
    <w:p w14:paraId="3AB43902" w14:textId="77777777" w:rsidR="00C1368A" w:rsidRPr="00BA5575" w:rsidRDefault="0048684F" w:rsidP="00BA5575">
      <w:pPr>
        <w:suppressAutoHyphens w:val="0"/>
        <w:autoSpaceDE w:val="0"/>
        <w:autoSpaceDN w:val="0"/>
        <w:adjustRightInd w:val="0"/>
        <w:ind w:firstLine="284"/>
        <w:jc w:val="both"/>
        <w:rPr>
          <w:b/>
          <w:iCs/>
          <w:szCs w:val="22"/>
          <w:u w:val="single"/>
          <w:lang w:eastAsia="hr-HR"/>
        </w:rPr>
      </w:pPr>
      <w:r w:rsidRPr="005B4F47">
        <w:rPr>
          <w:szCs w:val="22"/>
        </w:rPr>
        <w:t>V.</w:t>
      </w:r>
      <w:r w:rsidR="00667B63" w:rsidRPr="005B4F47">
        <w:rPr>
          <w:szCs w:val="22"/>
        </w:rPr>
        <w:tab/>
      </w:r>
      <w:r w:rsidR="005B4F47" w:rsidRPr="005B4F47">
        <w:rPr>
          <w:szCs w:val="22"/>
        </w:rPr>
        <w:t>Pisana p</w:t>
      </w:r>
      <w:r w:rsidR="00315A08" w:rsidRPr="005B4F47">
        <w:rPr>
          <w:iCs/>
          <w:szCs w:val="22"/>
          <w:lang w:eastAsia="hr-HR"/>
        </w:rPr>
        <w:t>onuda na natje</w:t>
      </w:r>
      <w:r w:rsidR="00315A08" w:rsidRPr="005B4F47">
        <w:rPr>
          <w:rFonts w:ascii="TimesNewRoman,Italic" w:hAnsi="TimesNewRoman,Italic" w:cs="TimesNewRoman,Italic"/>
          <w:iCs/>
          <w:szCs w:val="22"/>
          <w:lang w:eastAsia="hr-HR"/>
        </w:rPr>
        <w:t>č</w:t>
      </w:r>
      <w:r w:rsidR="00315A08" w:rsidRPr="005B4F47">
        <w:rPr>
          <w:iCs/>
          <w:szCs w:val="22"/>
          <w:lang w:eastAsia="hr-HR"/>
        </w:rPr>
        <w:t xml:space="preserve">aj dostavlja se u </w:t>
      </w:r>
      <w:r w:rsidR="00315A08" w:rsidRPr="00BA5575">
        <w:rPr>
          <w:iCs/>
          <w:szCs w:val="22"/>
          <w:lang w:eastAsia="hr-HR"/>
        </w:rPr>
        <w:t>zatvorenoj omotnici</w:t>
      </w:r>
      <w:r w:rsidR="00C1368A" w:rsidRPr="00BA5575">
        <w:rPr>
          <w:iCs/>
          <w:szCs w:val="22"/>
          <w:lang w:eastAsia="hr-HR"/>
        </w:rPr>
        <w:t>,</w:t>
      </w:r>
      <w:r w:rsidR="00E42AE8" w:rsidRPr="00BA5575">
        <w:rPr>
          <w:iCs/>
          <w:szCs w:val="22"/>
          <w:lang w:eastAsia="hr-HR"/>
        </w:rPr>
        <w:t xml:space="preserve"> </w:t>
      </w:r>
      <w:r w:rsidR="00315A08" w:rsidRPr="00BA5575">
        <w:rPr>
          <w:szCs w:val="22"/>
        </w:rPr>
        <w:t xml:space="preserve">na adresu: </w:t>
      </w:r>
      <w:r w:rsidR="00C1368A" w:rsidRPr="00BA5575">
        <w:rPr>
          <w:szCs w:val="22"/>
        </w:rPr>
        <w:t>„</w:t>
      </w:r>
      <w:r w:rsidR="00315A08" w:rsidRPr="00BA5575">
        <w:rPr>
          <w:szCs w:val="22"/>
        </w:rPr>
        <w:t>Grad Požega, Trg Sv. Trojstva 1, 34000 Požega</w:t>
      </w:r>
      <w:r w:rsidR="00C1368A" w:rsidRPr="00BA5575">
        <w:rPr>
          <w:szCs w:val="22"/>
        </w:rPr>
        <w:t>“</w:t>
      </w:r>
      <w:r w:rsidR="00315A08" w:rsidRPr="00BA5575">
        <w:rPr>
          <w:szCs w:val="22"/>
        </w:rPr>
        <w:t xml:space="preserve">, </w:t>
      </w:r>
      <w:r w:rsidR="00315A08" w:rsidRPr="00BA5575">
        <w:rPr>
          <w:iCs/>
          <w:szCs w:val="22"/>
          <w:lang w:eastAsia="hr-HR"/>
        </w:rPr>
        <w:t>naznakom: „</w:t>
      </w:r>
      <w:r w:rsidR="007F0BDA" w:rsidRPr="00BA5575">
        <w:rPr>
          <w:iCs/>
          <w:szCs w:val="22"/>
          <w:lang w:eastAsia="hr-HR"/>
        </w:rPr>
        <w:t>Z</w:t>
      </w:r>
      <w:r w:rsidR="005B4F47" w:rsidRPr="00BA5575">
        <w:rPr>
          <w:iCs/>
          <w:szCs w:val="22"/>
          <w:lang w:eastAsia="hr-HR"/>
        </w:rPr>
        <w:t xml:space="preserve">a </w:t>
      </w:r>
      <w:r w:rsidR="00C1368A" w:rsidRPr="00BA5575">
        <w:rPr>
          <w:iCs/>
          <w:szCs w:val="22"/>
          <w:lang w:eastAsia="hr-HR"/>
        </w:rPr>
        <w:t>n</w:t>
      </w:r>
      <w:r w:rsidR="00315A08" w:rsidRPr="00BA5575">
        <w:rPr>
          <w:iCs/>
          <w:szCs w:val="22"/>
          <w:lang w:eastAsia="hr-HR"/>
        </w:rPr>
        <w:t>atje</w:t>
      </w:r>
      <w:r w:rsidR="00315A08" w:rsidRPr="00BA5575">
        <w:rPr>
          <w:rFonts w:ascii="TimesNewRoman,Italic" w:hAnsi="TimesNewRoman,Italic" w:cs="TimesNewRoman,Italic"/>
          <w:iCs/>
          <w:szCs w:val="22"/>
          <w:lang w:eastAsia="hr-HR"/>
        </w:rPr>
        <w:t>č</w:t>
      </w:r>
      <w:r w:rsidR="00315A08" w:rsidRPr="00BA5575">
        <w:rPr>
          <w:iCs/>
          <w:szCs w:val="22"/>
          <w:lang w:eastAsia="hr-HR"/>
        </w:rPr>
        <w:t xml:space="preserve">aj za zakup javne površine od </w:t>
      </w:r>
      <w:r w:rsidR="001C632C" w:rsidRPr="00BA5575">
        <w:rPr>
          <w:iCs/>
          <w:szCs w:val="22"/>
          <w:lang w:eastAsia="hr-HR"/>
        </w:rPr>
        <w:t>20</w:t>
      </w:r>
      <w:r w:rsidR="003D252A" w:rsidRPr="00BA5575">
        <w:rPr>
          <w:iCs/>
          <w:szCs w:val="22"/>
          <w:lang w:eastAsia="hr-HR"/>
        </w:rPr>
        <w:t>. kolovoza</w:t>
      </w:r>
      <w:r w:rsidR="00E42AE8" w:rsidRPr="00BA5575">
        <w:rPr>
          <w:iCs/>
          <w:szCs w:val="22"/>
          <w:lang w:eastAsia="hr-HR"/>
        </w:rPr>
        <w:t xml:space="preserve"> 20</w:t>
      </w:r>
      <w:r w:rsidR="0075012A" w:rsidRPr="00BA5575">
        <w:rPr>
          <w:iCs/>
          <w:szCs w:val="22"/>
          <w:lang w:eastAsia="hr-HR"/>
        </w:rPr>
        <w:t>2</w:t>
      </w:r>
      <w:r w:rsidR="00041AC7" w:rsidRPr="00BA5575">
        <w:rPr>
          <w:iCs/>
          <w:szCs w:val="22"/>
          <w:lang w:eastAsia="hr-HR"/>
        </w:rPr>
        <w:t>6</w:t>
      </w:r>
      <w:r w:rsidR="00E42AE8" w:rsidRPr="00BA5575">
        <w:rPr>
          <w:iCs/>
          <w:szCs w:val="22"/>
          <w:lang w:eastAsia="hr-HR"/>
        </w:rPr>
        <w:t xml:space="preserve">. godine, </w:t>
      </w:r>
      <w:r w:rsidR="00315A08" w:rsidRPr="00BA5575">
        <w:rPr>
          <w:iCs/>
          <w:szCs w:val="22"/>
          <w:lang w:eastAsia="hr-HR"/>
        </w:rPr>
        <w:t>ne</w:t>
      </w:r>
      <w:r w:rsidR="00C1368A" w:rsidRPr="00BA5575">
        <w:rPr>
          <w:iCs/>
          <w:szCs w:val="22"/>
          <w:lang w:eastAsia="hr-HR"/>
        </w:rPr>
        <w:t xml:space="preserve"> </w:t>
      </w:r>
      <w:r w:rsidR="00315A08" w:rsidRPr="00BA5575">
        <w:rPr>
          <w:iCs/>
          <w:szCs w:val="22"/>
          <w:lang w:eastAsia="hr-HR"/>
        </w:rPr>
        <w:t xml:space="preserve">otvarati“, </w:t>
      </w:r>
      <w:r w:rsidR="005B4F47" w:rsidRPr="00BA5575">
        <w:rPr>
          <w:iCs/>
          <w:szCs w:val="22"/>
          <w:lang w:eastAsia="hr-HR"/>
        </w:rPr>
        <w:t xml:space="preserve">preporučeno </w:t>
      </w:r>
      <w:r w:rsidR="00E42AE8" w:rsidRPr="00BA5575">
        <w:rPr>
          <w:iCs/>
          <w:szCs w:val="22"/>
          <w:lang w:eastAsia="hr-HR"/>
        </w:rPr>
        <w:t xml:space="preserve">putem </w:t>
      </w:r>
      <w:r w:rsidR="00315A08" w:rsidRPr="00BA5575">
        <w:rPr>
          <w:iCs/>
          <w:szCs w:val="22"/>
          <w:lang w:eastAsia="hr-HR"/>
        </w:rPr>
        <w:t>p</w:t>
      </w:r>
      <w:r w:rsidR="005B4F47" w:rsidRPr="00BA5575">
        <w:rPr>
          <w:iCs/>
          <w:szCs w:val="22"/>
          <w:lang w:eastAsia="hr-HR"/>
        </w:rPr>
        <w:t xml:space="preserve">ošte ili </w:t>
      </w:r>
      <w:r w:rsidR="00C1368A" w:rsidRPr="00BA5575">
        <w:rPr>
          <w:iCs/>
          <w:szCs w:val="22"/>
          <w:lang w:eastAsia="hr-HR"/>
        </w:rPr>
        <w:t xml:space="preserve">neposredno </w:t>
      </w:r>
      <w:r w:rsidR="00315A08" w:rsidRPr="00BA5575">
        <w:rPr>
          <w:iCs/>
          <w:szCs w:val="22"/>
          <w:lang w:eastAsia="hr-HR"/>
        </w:rPr>
        <w:t>u pisarnic</w:t>
      </w:r>
      <w:r w:rsidR="00C1368A" w:rsidRPr="00BA5575">
        <w:rPr>
          <w:iCs/>
          <w:szCs w:val="22"/>
          <w:lang w:eastAsia="hr-HR"/>
        </w:rPr>
        <w:t xml:space="preserve">i </w:t>
      </w:r>
      <w:r w:rsidR="00E42AE8" w:rsidRPr="00BA5575">
        <w:rPr>
          <w:iCs/>
          <w:szCs w:val="22"/>
          <w:lang w:eastAsia="hr-HR"/>
        </w:rPr>
        <w:t>U</w:t>
      </w:r>
      <w:r w:rsidR="00C1368A" w:rsidRPr="00BA5575">
        <w:rPr>
          <w:iCs/>
          <w:szCs w:val="22"/>
          <w:lang w:eastAsia="hr-HR"/>
        </w:rPr>
        <w:t xml:space="preserve">pravnog odjela za samoupravu </w:t>
      </w:r>
      <w:r w:rsidR="00315A08" w:rsidRPr="00BA5575">
        <w:rPr>
          <w:iCs/>
          <w:szCs w:val="22"/>
          <w:lang w:eastAsia="hr-HR"/>
        </w:rPr>
        <w:t>Grada Požege</w:t>
      </w:r>
      <w:r w:rsidR="00E3493E" w:rsidRPr="00BA5575">
        <w:rPr>
          <w:iCs/>
          <w:szCs w:val="22"/>
          <w:lang w:eastAsia="hr-HR"/>
        </w:rPr>
        <w:t>,</w:t>
      </w:r>
      <w:r w:rsidR="00E42AE8" w:rsidRPr="00BA5575">
        <w:rPr>
          <w:iCs/>
          <w:szCs w:val="22"/>
          <w:lang w:eastAsia="hr-HR"/>
        </w:rPr>
        <w:t xml:space="preserve"> </w:t>
      </w:r>
      <w:r w:rsidR="00E3493E" w:rsidRPr="00BA5575">
        <w:rPr>
          <w:b/>
          <w:bCs/>
          <w:iCs/>
          <w:szCs w:val="22"/>
          <w:u w:val="single"/>
          <w:lang w:eastAsia="hr-HR"/>
        </w:rPr>
        <w:t>najkasnije</w:t>
      </w:r>
      <w:r w:rsidR="005B4F47" w:rsidRPr="00BA5575">
        <w:rPr>
          <w:b/>
          <w:szCs w:val="22"/>
          <w:u w:val="single"/>
        </w:rPr>
        <w:t xml:space="preserve"> </w:t>
      </w:r>
      <w:r w:rsidR="0004381E" w:rsidRPr="00BA5575">
        <w:rPr>
          <w:b/>
          <w:szCs w:val="22"/>
          <w:u w:val="single"/>
        </w:rPr>
        <w:t xml:space="preserve">zaključno s danom, </w:t>
      </w:r>
      <w:r w:rsidR="00CD44EB" w:rsidRPr="00BA5575">
        <w:rPr>
          <w:b/>
          <w:szCs w:val="22"/>
          <w:u w:val="single"/>
        </w:rPr>
        <w:t>2</w:t>
      </w:r>
      <w:r w:rsidR="001C632C" w:rsidRPr="00BA5575">
        <w:rPr>
          <w:b/>
          <w:szCs w:val="22"/>
          <w:u w:val="single"/>
        </w:rPr>
        <w:t>8</w:t>
      </w:r>
      <w:r w:rsidR="00E42AE8" w:rsidRPr="00BA5575">
        <w:rPr>
          <w:b/>
          <w:szCs w:val="22"/>
          <w:u w:val="single"/>
        </w:rPr>
        <w:t xml:space="preserve">. </w:t>
      </w:r>
      <w:r w:rsidR="00CD44EB" w:rsidRPr="00BA5575">
        <w:rPr>
          <w:b/>
          <w:szCs w:val="22"/>
          <w:u w:val="single"/>
        </w:rPr>
        <w:t>kolovoza</w:t>
      </w:r>
      <w:r w:rsidR="00E42AE8" w:rsidRPr="00BA5575">
        <w:rPr>
          <w:b/>
          <w:szCs w:val="22"/>
          <w:u w:val="single"/>
        </w:rPr>
        <w:t xml:space="preserve"> 20</w:t>
      </w:r>
      <w:r w:rsidR="0075012A" w:rsidRPr="00BA5575">
        <w:rPr>
          <w:b/>
          <w:szCs w:val="22"/>
          <w:u w:val="single"/>
        </w:rPr>
        <w:t>2</w:t>
      </w:r>
      <w:r w:rsidR="001C632C" w:rsidRPr="00BA5575">
        <w:rPr>
          <w:b/>
          <w:szCs w:val="22"/>
          <w:u w:val="single"/>
        </w:rPr>
        <w:t>6</w:t>
      </w:r>
      <w:r w:rsidR="00E42AE8" w:rsidRPr="00BA5575">
        <w:rPr>
          <w:b/>
          <w:szCs w:val="22"/>
          <w:u w:val="single"/>
        </w:rPr>
        <w:t xml:space="preserve">. godine.  </w:t>
      </w:r>
    </w:p>
    <w:p w14:paraId="2EFBC371" w14:textId="77777777" w:rsidR="00315A08" w:rsidRPr="00E3493E" w:rsidRDefault="00315A08" w:rsidP="00BA5575">
      <w:pPr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szCs w:val="22"/>
          <w:u w:val="thick"/>
        </w:rPr>
      </w:pPr>
      <w:r w:rsidRPr="00BA5575">
        <w:rPr>
          <w:iCs/>
          <w:szCs w:val="22"/>
          <w:lang w:eastAsia="hr-HR"/>
        </w:rPr>
        <w:t xml:space="preserve">Uz ponudu </w:t>
      </w:r>
      <w:r w:rsidR="00E42AE8" w:rsidRPr="00BA5575">
        <w:rPr>
          <w:iCs/>
          <w:szCs w:val="22"/>
          <w:lang w:eastAsia="hr-HR"/>
        </w:rPr>
        <w:t xml:space="preserve">iz stavka 1. ove točke </w:t>
      </w:r>
      <w:r w:rsidR="00C1368A" w:rsidRPr="00BA5575">
        <w:rPr>
          <w:iCs/>
          <w:szCs w:val="22"/>
          <w:lang w:eastAsia="hr-HR"/>
        </w:rPr>
        <w:t xml:space="preserve">obvezno </w:t>
      </w:r>
      <w:r w:rsidR="00E42AE8" w:rsidRPr="00BA5575">
        <w:rPr>
          <w:iCs/>
          <w:szCs w:val="22"/>
          <w:lang w:eastAsia="hr-HR"/>
        </w:rPr>
        <w:t xml:space="preserve">se </w:t>
      </w:r>
      <w:r w:rsidR="00C1368A" w:rsidRPr="00BA5575">
        <w:rPr>
          <w:iCs/>
          <w:szCs w:val="22"/>
          <w:lang w:eastAsia="hr-HR"/>
        </w:rPr>
        <w:t xml:space="preserve">prilaže </w:t>
      </w:r>
      <w:r w:rsidR="0004381E" w:rsidRPr="00BA5575">
        <w:rPr>
          <w:iCs/>
          <w:szCs w:val="22"/>
          <w:lang w:eastAsia="hr-HR"/>
        </w:rPr>
        <w:t>d</w:t>
      </w:r>
      <w:r w:rsidRPr="00BA5575">
        <w:rPr>
          <w:iCs/>
          <w:szCs w:val="22"/>
          <w:lang w:eastAsia="hr-HR"/>
        </w:rPr>
        <w:t>okaz o upla</w:t>
      </w:r>
      <w:r w:rsidRPr="00BA5575">
        <w:rPr>
          <w:rFonts w:ascii="TimesNewRoman,Italic" w:hAnsi="TimesNewRoman,Italic" w:cs="TimesNewRoman,Italic"/>
          <w:iCs/>
          <w:szCs w:val="22"/>
          <w:lang w:eastAsia="hr-HR"/>
        </w:rPr>
        <w:t>ć</w:t>
      </w:r>
      <w:r w:rsidRPr="00BA5575">
        <w:rPr>
          <w:iCs/>
          <w:szCs w:val="22"/>
          <w:lang w:eastAsia="hr-HR"/>
        </w:rPr>
        <w:t>enoj</w:t>
      </w:r>
      <w:r w:rsidRPr="005B4F47">
        <w:rPr>
          <w:iCs/>
          <w:szCs w:val="22"/>
          <w:lang w:eastAsia="hr-HR"/>
        </w:rPr>
        <w:t xml:space="preserve"> jam</w:t>
      </w:r>
      <w:r w:rsidRPr="005B4F47">
        <w:rPr>
          <w:rFonts w:ascii="TimesNewRoman,Italic" w:hAnsi="TimesNewRoman,Italic" w:cs="TimesNewRoman,Italic"/>
          <w:iCs/>
          <w:szCs w:val="22"/>
          <w:lang w:eastAsia="hr-HR"/>
        </w:rPr>
        <w:t>č</w:t>
      </w:r>
      <w:r w:rsidRPr="005B4F47">
        <w:rPr>
          <w:iCs/>
          <w:szCs w:val="22"/>
          <w:lang w:eastAsia="hr-HR"/>
        </w:rPr>
        <w:t xml:space="preserve">evini i </w:t>
      </w:r>
      <w:r w:rsidR="00C1368A" w:rsidRPr="005B4F47">
        <w:rPr>
          <w:iCs/>
          <w:szCs w:val="22"/>
          <w:lang w:eastAsia="hr-HR"/>
        </w:rPr>
        <w:t xml:space="preserve">dokaz o nepostojanju duga </w:t>
      </w:r>
      <w:r w:rsidR="00C1368A" w:rsidRPr="00907B2E">
        <w:rPr>
          <w:iCs/>
          <w:szCs w:val="22"/>
          <w:lang w:eastAsia="hr-HR"/>
        </w:rPr>
        <w:t>prema Prora</w:t>
      </w:r>
      <w:r w:rsidR="00C1368A" w:rsidRPr="00907B2E">
        <w:rPr>
          <w:rFonts w:ascii="TimesNewRoman,Italic" w:hAnsi="TimesNewRoman,Italic" w:cs="TimesNewRoman,Italic"/>
          <w:iCs/>
          <w:szCs w:val="22"/>
          <w:lang w:eastAsia="hr-HR"/>
        </w:rPr>
        <w:t>č</w:t>
      </w:r>
      <w:r w:rsidR="00C1368A" w:rsidRPr="00907B2E">
        <w:rPr>
          <w:iCs/>
          <w:szCs w:val="22"/>
          <w:lang w:eastAsia="hr-HR"/>
        </w:rPr>
        <w:t>unu Grada Požege</w:t>
      </w:r>
      <w:r w:rsidR="00E3493E">
        <w:rPr>
          <w:iCs/>
          <w:szCs w:val="22"/>
          <w:lang w:eastAsia="hr-HR"/>
        </w:rPr>
        <w:t>, najkasnije na radni dan prije održavanja licitacije.</w:t>
      </w:r>
    </w:p>
    <w:p w14:paraId="0B8584FE" w14:textId="77777777" w:rsidR="00C1368A" w:rsidRPr="00907B2E" w:rsidRDefault="00C1368A">
      <w:pPr>
        <w:jc w:val="both"/>
        <w:rPr>
          <w:szCs w:val="22"/>
        </w:rPr>
      </w:pPr>
    </w:p>
    <w:p w14:paraId="1C4BCDEE" w14:textId="77777777" w:rsidR="0048684F" w:rsidRPr="00907B2E" w:rsidRDefault="00E42AE8" w:rsidP="00191EDD">
      <w:pPr>
        <w:spacing w:after="240"/>
        <w:ind w:firstLine="284"/>
        <w:jc w:val="both"/>
        <w:rPr>
          <w:szCs w:val="22"/>
        </w:rPr>
      </w:pPr>
      <w:r w:rsidRPr="00907B2E">
        <w:rPr>
          <w:szCs w:val="22"/>
        </w:rPr>
        <w:lastRenderedPageBreak/>
        <w:t>VI.</w:t>
      </w:r>
      <w:r w:rsidRPr="00907B2E">
        <w:rPr>
          <w:szCs w:val="22"/>
        </w:rPr>
        <w:tab/>
      </w:r>
      <w:r w:rsidR="0048684F" w:rsidRPr="00907B2E">
        <w:rPr>
          <w:szCs w:val="22"/>
        </w:rPr>
        <w:t xml:space="preserve">LICITACIJA će se održati </w:t>
      </w:r>
      <w:r w:rsidR="005B4F47" w:rsidRPr="00191EDD">
        <w:rPr>
          <w:szCs w:val="22"/>
        </w:rPr>
        <w:t xml:space="preserve">na </w:t>
      </w:r>
      <w:r w:rsidR="0048684F" w:rsidRPr="00191EDD">
        <w:rPr>
          <w:b/>
          <w:szCs w:val="22"/>
          <w:u w:val="single"/>
        </w:rPr>
        <w:t>dan</w:t>
      </w:r>
      <w:r w:rsidR="005B4F47" w:rsidRPr="00191EDD">
        <w:rPr>
          <w:b/>
          <w:szCs w:val="22"/>
          <w:u w:val="single"/>
        </w:rPr>
        <w:t xml:space="preserve">, </w:t>
      </w:r>
      <w:r w:rsidR="001C632C" w:rsidRPr="00191EDD">
        <w:rPr>
          <w:b/>
          <w:szCs w:val="22"/>
          <w:u w:val="single"/>
        </w:rPr>
        <w:t>01</w:t>
      </w:r>
      <w:r w:rsidR="00A9026E" w:rsidRPr="00191EDD">
        <w:rPr>
          <w:b/>
          <w:szCs w:val="22"/>
          <w:u w:val="single"/>
        </w:rPr>
        <w:t xml:space="preserve">. </w:t>
      </w:r>
      <w:r w:rsidR="001C632C" w:rsidRPr="00191EDD">
        <w:rPr>
          <w:b/>
          <w:szCs w:val="22"/>
          <w:u w:val="single"/>
        </w:rPr>
        <w:t>rujna</w:t>
      </w:r>
      <w:r w:rsidR="00A9026E" w:rsidRPr="00191EDD">
        <w:rPr>
          <w:b/>
          <w:szCs w:val="22"/>
          <w:u w:val="single"/>
        </w:rPr>
        <w:t xml:space="preserve"> 20</w:t>
      </w:r>
      <w:r w:rsidR="00913030" w:rsidRPr="00191EDD">
        <w:rPr>
          <w:b/>
          <w:szCs w:val="22"/>
          <w:u w:val="single"/>
        </w:rPr>
        <w:t>2</w:t>
      </w:r>
      <w:r w:rsidR="001C632C" w:rsidRPr="00191EDD">
        <w:rPr>
          <w:b/>
          <w:szCs w:val="22"/>
          <w:u w:val="single"/>
        </w:rPr>
        <w:t>6</w:t>
      </w:r>
      <w:r w:rsidR="00920929" w:rsidRPr="00191EDD">
        <w:rPr>
          <w:b/>
          <w:szCs w:val="22"/>
          <w:u w:val="single"/>
        </w:rPr>
        <w:t>. godine</w:t>
      </w:r>
      <w:r w:rsidR="00197B35" w:rsidRPr="00191EDD">
        <w:rPr>
          <w:b/>
          <w:szCs w:val="22"/>
          <w:u w:val="single"/>
        </w:rPr>
        <w:t xml:space="preserve">, </w:t>
      </w:r>
      <w:r w:rsidR="00C076B3" w:rsidRPr="00191EDD">
        <w:rPr>
          <w:b/>
          <w:szCs w:val="22"/>
          <w:u w:val="single"/>
        </w:rPr>
        <w:t>u 12</w:t>
      </w:r>
      <w:r w:rsidR="00667B63" w:rsidRPr="00191EDD">
        <w:rPr>
          <w:b/>
          <w:szCs w:val="22"/>
          <w:u w:val="single"/>
        </w:rPr>
        <w:t xml:space="preserve">,00 </w:t>
      </w:r>
      <w:r w:rsidR="00C076B3" w:rsidRPr="00191EDD">
        <w:rPr>
          <w:b/>
          <w:szCs w:val="22"/>
          <w:u w:val="single"/>
        </w:rPr>
        <w:t>sati</w:t>
      </w:r>
      <w:r w:rsidR="0048684F" w:rsidRPr="00191EDD">
        <w:rPr>
          <w:b/>
          <w:szCs w:val="22"/>
          <w:u w:val="single"/>
        </w:rPr>
        <w:t xml:space="preserve"> </w:t>
      </w:r>
      <w:r w:rsidR="0048684F" w:rsidRPr="00191EDD">
        <w:rPr>
          <w:szCs w:val="22"/>
        </w:rPr>
        <w:t xml:space="preserve">u </w:t>
      </w:r>
      <w:r w:rsidR="00667B63" w:rsidRPr="00191EDD">
        <w:rPr>
          <w:szCs w:val="22"/>
        </w:rPr>
        <w:t xml:space="preserve">Gradskoj vijećnici </w:t>
      </w:r>
      <w:r w:rsidR="0048684F" w:rsidRPr="00191EDD">
        <w:rPr>
          <w:szCs w:val="22"/>
        </w:rPr>
        <w:t>Grada Požege, Trg Sv. Trojstva 1, 34000 Požega.</w:t>
      </w:r>
    </w:p>
    <w:p w14:paraId="2327EC25" w14:textId="77777777" w:rsidR="0048684F" w:rsidRPr="00907B2E" w:rsidRDefault="00E42AE8" w:rsidP="00191EDD">
      <w:pPr>
        <w:spacing w:after="240"/>
        <w:ind w:right="50" w:firstLine="284"/>
        <w:jc w:val="both"/>
        <w:rPr>
          <w:szCs w:val="22"/>
        </w:rPr>
      </w:pPr>
      <w:r w:rsidRPr="00907B2E">
        <w:rPr>
          <w:szCs w:val="22"/>
        </w:rPr>
        <w:t>VII.</w:t>
      </w:r>
      <w:r w:rsidRPr="00907B2E">
        <w:rPr>
          <w:szCs w:val="22"/>
        </w:rPr>
        <w:tab/>
      </w:r>
      <w:r w:rsidR="0048684F" w:rsidRPr="00907B2E">
        <w:rPr>
          <w:szCs w:val="22"/>
        </w:rPr>
        <w:t xml:space="preserve">Ovaj </w:t>
      </w:r>
      <w:r w:rsidR="004355AC" w:rsidRPr="00907B2E">
        <w:rPr>
          <w:szCs w:val="22"/>
        </w:rPr>
        <w:t xml:space="preserve">će se </w:t>
      </w:r>
      <w:r w:rsidR="0048684F" w:rsidRPr="00907B2E">
        <w:rPr>
          <w:szCs w:val="22"/>
        </w:rPr>
        <w:t xml:space="preserve">natječaj objaviti na </w:t>
      </w:r>
      <w:r w:rsidR="00CA1B2A" w:rsidRPr="00907B2E">
        <w:rPr>
          <w:szCs w:val="22"/>
        </w:rPr>
        <w:t>o</w:t>
      </w:r>
      <w:r w:rsidR="0048684F" w:rsidRPr="00907B2E">
        <w:rPr>
          <w:szCs w:val="22"/>
        </w:rPr>
        <w:t>glasnoj ploči Grada Požege</w:t>
      </w:r>
      <w:r w:rsidR="00592490" w:rsidRPr="00907B2E">
        <w:rPr>
          <w:szCs w:val="22"/>
        </w:rPr>
        <w:t xml:space="preserve"> i </w:t>
      </w:r>
      <w:r w:rsidR="0048684F" w:rsidRPr="00907B2E">
        <w:rPr>
          <w:szCs w:val="22"/>
        </w:rPr>
        <w:t xml:space="preserve">na </w:t>
      </w:r>
      <w:r w:rsidR="00315A08" w:rsidRPr="00907B2E">
        <w:rPr>
          <w:szCs w:val="22"/>
        </w:rPr>
        <w:t xml:space="preserve">službenoj internetskoj stranici </w:t>
      </w:r>
      <w:r w:rsidR="0048684F" w:rsidRPr="00907B2E">
        <w:rPr>
          <w:szCs w:val="22"/>
        </w:rPr>
        <w:t>Grada Požege (</w:t>
      </w:r>
      <w:hyperlink r:id="rId9" w:history="1">
        <w:r w:rsidR="0048684F" w:rsidRPr="00907B2E">
          <w:rPr>
            <w:rStyle w:val="Hiperveza"/>
            <w:color w:val="auto"/>
            <w:szCs w:val="22"/>
          </w:rPr>
          <w:t>www.pozega.hr</w:t>
        </w:r>
      </w:hyperlink>
      <w:r w:rsidR="0048684F" w:rsidRPr="00907B2E">
        <w:rPr>
          <w:szCs w:val="22"/>
        </w:rPr>
        <w:t>)</w:t>
      </w:r>
      <w:r w:rsidR="00315A08" w:rsidRPr="00907B2E">
        <w:rPr>
          <w:szCs w:val="22"/>
        </w:rPr>
        <w:t xml:space="preserve">, a obavijest o natječaju u </w:t>
      </w:r>
      <w:r w:rsidR="001C632C">
        <w:rPr>
          <w:szCs w:val="22"/>
        </w:rPr>
        <w:t>Požeškoj kronici</w:t>
      </w:r>
      <w:r w:rsidR="00315A08" w:rsidRPr="00907B2E">
        <w:rPr>
          <w:szCs w:val="22"/>
        </w:rPr>
        <w:t>.</w:t>
      </w:r>
    </w:p>
    <w:p w14:paraId="4D9B0242" w14:textId="77777777" w:rsidR="00E42AE8" w:rsidRPr="000D32FB" w:rsidRDefault="0048684F" w:rsidP="00191EDD">
      <w:pPr>
        <w:spacing w:after="240"/>
        <w:ind w:right="50" w:firstLine="284"/>
        <w:jc w:val="both"/>
        <w:rPr>
          <w:bCs/>
        </w:rPr>
      </w:pPr>
      <w:r w:rsidRPr="00907B2E">
        <w:rPr>
          <w:szCs w:val="22"/>
        </w:rPr>
        <w:t>VII</w:t>
      </w:r>
      <w:r w:rsidR="00E42AE8" w:rsidRPr="00907B2E">
        <w:rPr>
          <w:szCs w:val="22"/>
        </w:rPr>
        <w:t>I.</w:t>
      </w:r>
      <w:r w:rsidRPr="00907B2E">
        <w:rPr>
          <w:szCs w:val="22"/>
        </w:rPr>
        <w:tab/>
      </w:r>
      <w:r w:rsidR="00E42AE8" w:rsidRPr="00907B2E">
        <w:rPr>
          <w:szCs w:val="22"/>
        </w:rPr>
        <w:t xml:space="preserve">Informacije o </w:t>
      </w:r>
      <w:r w:rsidRPr="00907B2E">
        <w:rPr>
          <w:szCs w:val="22"/>
        </w:rPr>
        <w:t>javnoj površini koja je predmet</w:t>
      </w:r>
      <w:r w:rsidR="0004381E" w:rsidRPr="00907B2E">
        <w:rPr>
          <w:szCs w:val="22"/>
        </w:rPr>
        <w:t xml:space="preserve"> </w:t>
      </w:r>
      <w:r w:rsidRPr="00907B2E">
        <w:rPr>
          <w:szCs w:val="22"/>
        </w:rPr>
        <w:t>ovoga natječaja zainteresirani natjecatelji mogu dobiti svakim radnim danom</w:t>
      </w:r>
      <w:r w:rsidRPr="00907B2E">
        <w:rPr>
          <w:szCs w:val="22"/>
          <w:lang w:val="en-US"/>
        </w:rPr>
        <w:t xml:space="preserve"> od 8,00 </w:t>
      </w:r>
      <w:r w:rsidRPr="00907B2E">
        <w:rPr>
          <w:szCs w:val="22"/>
        </w:rPr>
        <w:t xml:space="preserve">do </w:t>
      </w:r>
      <w:r w:rsidRPr="00907B2E">
        <w:rPr>
          <w:szCs w:val="22"/>
          <w:lang w:val="en-US"/>
        </w:rPr>
        <w:t xml:space="preserve">14,00 sati u </w:t>
      </w:r>
      <w:r w:rsidR="001C632C">
        <w:t>Upravn</w:t>
      </w:r>
      <w:r w:rsidR="000D32FB">
        <w:t>om</w:t>
      </w:r>
      <w:r w:rsidR="001C632C">
        <w:t xml:space="preserve"> odjel</w:t>
      </w:r>
      <w:r w:rsidR="000D32FB">
        <w:t>u</w:t>
      </w:r>
      <w:r w:rsidR="001C632C">
        <w:t xml:space="preserve"> za gospodarstvo, razvoj, </w:t>
      </w:r>
      <w:r w:rsidR="001C632C">
        <w:rPr>
          <w:bCs/>
        </w:rPr>
        <w:t>zelenu tranziciju, komunalne djelatnosti</w:t>
      </w:r>
      <w:r w:rsidR="001C632C">
        <w:rPr>
          <w:bCs/>
          <w:szCs w:val="22"/>
        </w:rPr>
        <w:t xml:space="preserve"> i upravljanje imovinom</w:t>
      </w:r>
      <w:r w:rsidR="001C632C">
        <w:rPr>
          <w:color w:val="00000A"/>
          <w:szCs w:val="22"/>
          <w:lang w:eastAsia="hr-HR"/>
        </w:rPr>
        <w:t xml:space="preserve"> </w:t>
      </w:r>
      <w:r w:rsidR="00315A08" w:rsidRPr="00907B2E">
        <w:rPr>
          <w:szCs w:val="22"/>
        </w:rPr>
        <w:t xml:space="preserve">, </w:t>
      </w:r>
      <w:r w:rsidR="00C1368A" w:rsidRPr="00907B2E">
        <w:rPr>
          <w:szCs w:val="22"/>
        </w:rPr>
        <w:t xml:space="preserve">u </w:t>
      </w:r>
      <w:r w:rsidR="00315A08" w:rsidRPr="005005DB">
        <w:rPr>
          <w:color w:val="000000"/>
          <w:szCs w:val="22"/>
        </w:rPr>
        <w:t>s</w:t>
      </w:r>
      <w:r w:rsidR="00C1368A" w:rsidRPr="005005DB">
        <w:rPr>
          <w:color w:val="000000"/>
          <w:szCs w:val="22"/>
        </w:rPr>
        <w:t>obi</w:t>
      </w:r>
      <w:r w:rsidR="00315A08" w:rsidRPr="005005DB">
        <w:rPr>
          <w:color w:val="000000"/>
          <w:szCs w:val="22"/>
        </w:rPr>
        <w:t xml:space="preserve"> br</w:t>
      </w:r>
      <w:r w:rsidR="004355AC" w:rsidRPr="005005DB">
        <w:rPr>
          <w:color w:val="000000"/>
          <w:szCs w:val="22"/>
        </w:rPr>
        <w:t xml:space="preserve">oj: </w:t>
      </w:r>
      <w:r w:rsidR="00581D55" w:rsidRPr="005005DB">
        <w:rPr>
          <w:color w:val="000000"/>
          <w:szCs w:val="22"/>
        </w:rPr>
        <w:t>16</w:t>
      </w:r>
      <w:r w:rsidR="00667B63" w:rsidRPr="005005DB">
        <w:rPr>
          <w:color w:val="000000"/>
          <w:szCs w:val="22"/>
        </w:rPr>
        <w:t xml:space="preserve"> ili</w:t>
      </w:r>
      <w:r w:rsidR="00667B63" w:rsidRPr="00907B2E">
        <w:rPr>
          <w:szCs w:val="22"/>
        </w:rPr>
        <w:t xml:space="preserve"> na telefon b</w:t>
      </w:r>
      <w:r w:rsidR="004355AC" w:rsidRPr="00907B2E">
        <w:rPr>
          <w:szCs w:val="22"/>
        </w:rPr>
        <w:t xml:space="preserve">roj: </w:t>
      </w:r>
      <w:r w:rsidR="00667B63" w:rsidRPr="00907B2E">
        <w:rPr>
          <w:szCs w:val="22"/>
        </w:rPr>
        <w:t>034/311-3</w:t>
      </w:r>
      <w:r w:rsidR="00913030">
        <w:rPr>
          <w:szCs w:val="22"/>
        </w:rPr>
        <w:t>20</w:t>
      </w:r>
      <w:r w:rsidR="00667B63" w:rsidRPr="00907B2E">
        <w:rPr>
          <w:szCs w:val="22"/>
        </w:rPr>
        <w:t>.</w:t>
      </w:r>
    </w:p>
    <w:p w14:paraId="4EB28E5E" w14:textId="77777777" w:rsidR="005B4F47" w:rsidRPr="00907B2E" w:rsidRDefault="005B4F47" w:rsidP="00DD1028">
      <w:pPr>
        <w:ind w:right="50"/>
        <w:jc w:val="both"/>
        <w:rPr>
          <w:szCs w:val="22"/>
          <w:lang w:val="x-none"/>
        </w:rPr>
      </w:pPr>
    </w:p>
    <w:p w14:paraId="330C97AC" w14:textId="77777777" w:rsidR="001C632C" w:rsidRPr="005B15F5" w:rsidRDefault="001C632C" w:rsidP="00191EDD">
      <w:pPr>
        <w:suppressAutoHyphens w:val="0"/>
        <w:spacing w:line="276" w:lineRule="auto"/>
        <w:ind w:left="5670" w:right="50"/>
        <w:jc w:val="center"/>
        <w:rPr>
          <w:rFonts w:eastAsia="Calibri"/>
          <w:bCs/>
          <w:lang w:eastAsia="en-US"/>
        </w:rPr>
      </w:pPr>
      <w:r w:rsidRPr="005B15F5">
        <w:rPr>
          <w:rFonts w:eastAsia="Calibri"/>
          <w:bCs/>
          <w:lang w:eastAsia="en-US"/>
        </w:rPr>
        <w:t>GRADONAČELNIK</w:t>
      </w:r>
    </w:p>
    <w:p w14:paraId="05236E11" w14:textId="77777777" w:rsidR="00907B2E" w:rsidRPr="00191EDD" w:rsidRDefault="001C632C" w:rsidP="00191EDD">
      <w:pPr>
        <w:suppressAutoHyphens w:val="0"/>
        <w:spacing w:line="276" w:lineRule="auto"/>
        <w:ind w:left="5670" w:right="50"/>
        <w:jc w:val="center"/>
        <w:rPr>
          <w:rFonts w:eastAsia="Calibri"/>
          <w:bCs/>
          <w:lang w:eastAsia="en-US"/>
        </w:rPr>
      </w:pPr>
      <w:r w:rsidRPr="005B15F5">
        <w:rPr>
          <w:rFonts w:eastAsia="Calibri"/>
          <w:bCs/>
          <w:lang w:eastAsia="en-US"/>
        </w:rPr>
        <w:t>prof.dr.sc.Borislav Miličević</w:t>
      </w:r>
    </w:p>
    <w:sectPr w:rsidR="00907B2E" w:rsidRPr="00191EDD" w:rsidSect="00BA5575">
      <w:footerReference w:type="default" r:id="rId10"/>
      <w:footerReference w:type="first" r:id="rId11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0B3D2" w14:textId="77777777" w:rsidR="00EE4AA9" w:rsidRDefault="00EE4AA9">
      <w:r>
        <w:separator/>
      </w:r>
    </w:p>
  </w:endnote>
  <w:endnote w:type="continuationSeparator" w:id="0">
    <w:p w14:paraId="26EFEE73" w14:textId="77777777" w:rsidR="00EE4AA9" w:rsidRDefault="00EE4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DA46" w14:textId="77777777" w:rsidR="00B74BB6" w:rsidRPr="00BA5575" w:rsidRDefault="00BA5575" w:rsidP="00BA5575">
    <w:pPr>
      <w:pStyle w:val="Podnoje"/>
    </w:pPr>
    <w:r>
      <w:pict w14:anchorId="308ED5C2">
        <v:group id="_x0000_s1035" style="position:absolute;margin-left:.75pt;margin-top:799.4pt;width:593.6pt;height:15pt;z-index:2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5" o:spid="_x0000_s1036" type="#_x0000_t202" style="position:absolute;left:10803;top:14982;width:659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<v:textbox inset="0,0,0,0">
              <w:txbxContent>
                <w:p w14:paraId="2F6EBD5C" w14:textId="77777777" w:rsidR="00BA5575" w:rsidRDefault="00BA5575">
                  <w:pPr>
                    <w:jc w:val="center"/>
                  </w:pPr>
                  <w:r>
                    <w:fldChar w:fldCharType="begin"/>
                  </w:r>
                  <w:r>
                    <w:instrText>PAGE    \* MERGEFORMAT</w:instrText>
                  </w:r>
                  <w:r>
                    <w:fldChar w:fldCharType="separate"/>
                  </w:r>
                  <w:r w:rsidRPr="00BA5575">
                    <w:rPr>
                      <w:color w:val="8C8C8C"/>
                    </w:rPr>
                    <w:t>2</w:t>
                  </w:r>
                  <w:r w:rsidRPr="00BA5575">
                    <w:rPr>
                      <w:color w:val="8C8C8C"/>
                    </w:rPr>
                    <w:fldChar w:fldCharType="end"/>
                  </w:r>
                </w:p>
              </w:txbxContent>
            </v:textbox>
          </v:shape>
          <v:group id="Group 31" o:spid="_x0000_s1037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SkLMwwAAANoAAAAP&#10;AAAAAAAAAAAAAAAAAKoCAABkcnMvZG93bnJldi54bWxQSwUGAAAAAAQABAD6AAAAmgMAAAAA&#10;"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27" o:spid="_x0000_s1038" type="#_x0000_t34" style="position:absolute;left:-8;top:14978;width:1260;height:230;flip:y;visibility:visib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s75cEAAADaAAAADwAAAGRycy9kb3ducmV2LnhtbESP0WrCQBRE3wv+w3KFvtWNUoJGVxFR&#10;LH0z+gGX7DUbkr0bsqtJ+vXdQsHHYWbOMJvdYBvxpM5XjhXMZwkI4sLpiksFt+vpYwnCB2SNjWNS&#10;MJKH3XbytsFMu54v9MxDKSKEfYYKTAhtJqUvDFn0M9cSR+/uOoshyq6UusM+wm0jF0mSSosVxwWD&#10;LR0MFXX+sAqO2i73xepc9+Pqe/R5lf7UJlXqfTrs1yACDeEV/m9/aQWf8Hcl3gC5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mzvlwQAAANoAAAAPAAAAAAAAAAAAAAAA&#10;AKECAABkcnMvZG93bnJldi54bWxQSwUGAAAAAAQABAD5AAAAjwMAAAAA&#10;" strokecolor="#a5a5a5"/>
            <v:shape id="AutoShape 28" o:spid="_x0000_s1039" type="#_x0000_t34" style="position:absolute;left:1252;top:14978;width:10995;height:230;rotation:180;visibility:visib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cUXMQAAADaAAAADwAAAGRycy9kb3ducmV2LnhtbESPQWvCQBSE74X+h+UVvOnGQiVGVxHb&#10;lCL0YNIevL1mX7PB7NuQXTX+e7cg9DjMzDfMcj3YVpyp941jBdNJAoK4crrhWsFXmY9TED4ga2wd&#10;k4IreVivHh+WmGl34T2di1CLCGGfoQITQpdJ6StDFv3EdcTR+3W9xRBlX0vd4yXCbSufk2QmLTYc&#10;Fwx2tDVUHYuTVZD/lJ/b19yUafoeaPc9f3OH6qjU6GnYLEAEGsJ/+N7+0Ape4O9KvAFyd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xRcxAAAANoAAAAPAAAAAAAAAAAA&#10;AAAAAKECAABkcnMvZG93bnJldi54bWxQSwUGAAAAAAQABAD5AAAAkgMAAAAA&#10;" adj="20904" strokecolor="#a5a5a5"/>
          </v:group>
          <w10:wrap anchorx="page" anchory="margin"/>
        </v:group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40FF1" w14:textId="77777777" w:rsidR="00BA5575" w:rsidRDefault="00BA5575">
    <w:pPr>
      <w:pStyle w:val="Podnoje"/>
    </w:pPr>
    <w:r>
      <w:pict w14:anchorId="72AB4479">
        <v:group id="Group 33" o:spid="_x0000_s1030" style="position:absolute;margin-left:.75pt;margin-top:799.4pt;width:593.6pt;height:15pt;z-index:1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5" o:spid="_x0000_s1031" type="#_x0000_t202" style="position:absolute;left:10803;top:14982;width:659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<v:textbox inset="0,0,0,0">
              <w:txbxContent>
                <w:p w14:paraId="68830E41" w14:textId="77777777" w:rsidR="00BA5575" w:rsidRDefault="00BA5575">
                  <w:pPr>
                    <w:jc w:val="center"/>
                  </w:pPr>
                  <w:r>
                    <w:fldChar w:fldCharType="begin"/>
                  </w:r>
                  <w:r>
                    <w:instrText>PAGE    \* MERGEFORMAT</w:instrText>
                  </w:r>
                  <w:r>
                    <w:fldChar w:fldCharType="separate"/>
                  </w:r>
                  <w:r w:rsidRPr="00BA5575">
                    <w:rPr>
                      <w:color w:val="8C8C8C"/>
                    </w:rPr>
                    <w:t>2</w:t>
                  </w:r>
                  <w:r w:rsidRPr="00BA5575">
                    <w:rPr>
                      <w:color w:val="8C8C8C"/>
                    </w:rPr>
                    <w:fldChar w:fldCharType="end"/>
                  </w:r>
                </w:p>
              </w:txbxContent>
            </v:textbox>
          </v:shape>
          <v:group id="Group 31" o:spid="_x0000_s1032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SkLMwwAAANoAAAAP&#10;AAAAAAAAAAAAAAAAAKoCAABkcnMvZG93bnJldi54bWxQSwUGAAAAAAQABAD6AAAAmgMAAAAA&#10;"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27" o:spid="_x0000_s1033" type="#_x0000_t34" style="position:absolute;left:-8;top:14978;width:1260;height:230;flip:y;visibility:visib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s75cEAAADaAAAADwAAAGRycy9kb3ducmV2LnhtbESP0WrCQBRE3wv+w3KFvtWNUoJGVxFR&#10;LH0z+gGX7DUbkr0bsqtJ+vXdQsHHYWbOMJvdYBvxpM5XjhXMZwkI4sLpiksFt+vpYwnCB2SNjWNS&#10;MJKH3XbytsFMu54v9MxDKSKEfYYKTAhtJqUvDFn0M9cSR+/uOoshyq6UusM+wm0jF0mSSosVxwWD&#10;LR0MFXX+sAqO2i73xepc9+Pqe/R5lf7UJlXqfTrs1yACDeEV/m9/aQWf8Hcl3gC5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mzvlwQAAANoAAAAPAAAAAAAAAAAAAAAA&#10;AKECAABkcnMvZG93bnJldi54bWxQSwUGAAAAAAQABAD5AAAAjwMAAAAA&#10;" strokecolor="#a5a5a5"/>
            <v:shape id="AutoShape 28" o:spid="_x0000_s1034" type="#_x0000_t34" style="position:absolute;left:1252;top:14978;width:10995;height:230;rotation:180;visibility:visib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cUXMQAAADaAAAADwAAAGRycy9kb3ducmV2LnhtbESPQWvCQBSE74X+h+UVvOnGQiVGVxHb&#10;lCL0YNIevL1mX7PB7NuQXTX+e7cg9DjMzDfMcj3YVpyp941jBdNJAoK4crrhWsFXmY9TED4ga2wd&#10;k4IreVivHh+WmGl34T2di1CLCGGfoQITQpdJ6StDFv3EdcTR+3W9xRBlX0vd4yXCbSufk2QmLTYc&#10;Fwx2tDVUHYuTVZD/lJ/b19yUafoeaPc9f3OH6qjU6GnYLEAEGsJ/+N7+0Ape4O9KvAFyd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xRcxAAAANoAAAAPAAAAAAAAAAAA&#10;AAAAAKECAABkcnMvZG93bnJldi54bWxQSwUGAAAAAAQABAD5AAAAkgMAAAAA&#10;" adj="20904" strokecolor="#a5a5a5"/>
          </v:group>
          <w10:wrap anchorx="page" anchory="margin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22584" w14:textId="77777777" w:rsidR="00EE4AA9" w:rsidRDefault="00EE4AA9">
      <w:r>
        <w:separator/>
      </w:r>
    </w:p>
  </w:footnote>
  <w:footnote w:type="continuationSeparator" w:id="0">
    <w:p w14:paraId="46AAE38A" w14:textId="77777777" w:rsidR="00EE4AA9" w:rsidRDefault="00EE4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776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  <w:lang w:val="hr-HR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  <w:sz w:val="24"/>
        <w:szCs w:val="24"/>
      </w:rPr>
    </w:lvl>
  </w:abstractNum>
  <w:abstractNum w:abstractNumId="7" w15:restartNumberingAfterBreak="0">
    <w:nsid w:val="79BF65FC"/>
    <w:multiLevelType w:val="multilevel"/>
    <w:tmpl w:val="9F5C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656016">
    <w:abstractNumId w:val="0"/>
  </w:num>
  <w:num w:numId="2" w16cid:durableId="1366756535">
    <w:abstractNumId w:val="1"/>
  </w:num>
  <w:num w:numId="3" w16cid:durableId="1776168348">
    <w:abstractNumId w:val="2"/>
  </w:num>
  <w:num w:numId="4" w16cid:durableId="131674900">
    <w:abstractNumId w:val="3"/>
  </w:num>
  <w:num w:numId="5" w16cid:durableId="1390614848">
    <w:abstractNumId w:val="4"/>
  </w:num>
  <w:num w:numId="6" w16cid:durableId="1331104510">
    <w:abstractNumId w:val="5"/>
  </w:num>
  <w:num w:numId="7" w16cid:durableId="1670402012">
    <w:abstractNumId w:val="6"/>
  </w:num>
  <w:num w:numId="8" w16cid:durableId="16755706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5"/>
    <o:shapelayout v:ext="edit">
      <o:idmap v:ext="edit" data="1"/>
      <o:rules v:ext="edit">
        <o:r id="V:Rule1" type="connector" idref="#AutoShape 27"/>
        <o:r id="V:Rule2" type="connector" idref="#AutoShape 28"/>
        <o:r id="V:Rule3" type="connector" idref="#AutoShape 27"/>
        <o:r id="V:Rule4" type="connector" idref="#AutoShape 28"/>
      </o:rules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3A80"/>
    <w:rsid w:val="00004FEE"/>
    <w:rsid w:val="00041AC7"/>
    <w:rsid w:val="0004381E"/>
    <w:rsid w:val="00067A52"/>
    <w:rsid w:val="00067EB0"/>
    <w:rsid w:val="0009075A"/>
    <w:rsid w:val="0009112B"/>
    <w:rsid w:val="000D32FB"/>
    <w:rsid w:val="0013334D"/>
    <w:rsid w:val="00151D1F"/>
    <w:rsid w:val="00170DCB"/>
    <w:rsid w:val="00174FE9"/>
    <w:rsid w:val="00191EDD"/>
    <w:rsid w:val="00197B35"/>
    <w:rsid w:val="001A2343"/>
    <w:rsid w:val="001A2B15"/>
    <w:rsid w:val="001C2012"/>
    <w:rsid w:val="001C632C"/>
    <w:rsid w:val="001D32CD"/>
    <w:rsid w:val="001D5D21"/>
    <w:rsid w:val="001D6E6A"/>
    <w:rsid w:val="001E2043"/>
    <w:rsid w:val="001E78AC"/>
    <w:rsid w:val="0020155D"/>
    <w:rsid w:val="00216156"/>
    <w:rsid w:val="0023619B"/>
    <w:rsid w:val="002B43ED"/>
    <w:rsid w:val="00315A08"/>
    <w:rsid w:val="003D252A"/>
    <w:rsid w:val="003D6102"/>
    <w:rsid w:val="004056AA"/>
    <w:rsid w:val="00406C76"/>
    <w:rsid w:val="004130FC"/>
    <w:rsid w:val="004322AD"/>
    <w:rsid w:val="004355AC"/>
    <w:rsid w:val="004364E4"/>
    <w:rsid w:val="0048684F"/>
    <w:rsid w:val="005005DB"/>
    <w:rsid w:val="00530106"/>
    <w:rsid w:val="005637BD"/>
    <w:rsid w:val="00581D55"/>
    <w:rsid w:val="00592490"/>
    <w:rsid w:val="005B4F47"/>
    <w:rsid w:val="00635210"/>
    <w:rsid w:val="00663A80"/>
    <w:rsid w:val="00665BAC"/>
    <w:rsid w:val="00667B63"/>
    <w:rsid w:val="006816AD"/>
    <w:rsid w:val="006A3381"/>
    <w:rsid w:val="006D38D5"/>
    <w:rsid w:val="00712429"/>
    <w:rsid w:val="007144A4"/>
    <w:rsid w:val="00725099"/>
    <w:rsid w:val="00744E01"/>
    <w:rsid w:val="0075012A"/>
    <w:rsid w:val="00782EE4"/>
    <w:rsid w:val="007F0BDA"/>
    <w:rsid w:val="008030DF"/>
    <w:rsid w:val="008459CA"/>
    <w:rsid w:val="008756D1"/>
    <w:rsid w:val="008D492A"/>
    <w:rsid w:val="008D53F2"/>
    <w:rsid w:val="00907B2E"/>
    <w:rsid w:val="00913030"/>
    <w:rsid w:val="00920929"/>
    <w:rsid w:val="00941E52"/>
    <w:rsid w:val="009F2ACC"/>
    <w:rsid w:val="00A43A1A"/>
    <w:rsid w:val="00A9026E"/>
    <w:rsid w:val="00AB75D7"/>
    <w:rsid w:val="00AC649B"/>
    <w:rsid w:val="00B13EEA"/>
    <w:rsid w:val="00B74BB6"/>
    <w:rsid w:val="00B8197A"/>
    <w:rsid w:val="00B82139"/>
    <w:rsid w:val="00B8289D"/>
    <w:rsid w:val="00BA5575"/>
    <w:rsid w:val="00BD1E7D"/>
    <w:rsid w:val="00C076B3"/>
    <w:rsid w:val="00C1368A"/>
    <w:rsid w:val="00C2560C"/>
    <w:rsid w:val="00C80C45"/>
    <w:rsid w:val="00C96AD9"/>
    <w:rsid w:val="00CA1B2A"/>
    <w:rsid w:val="00CC2AC3"/>
    <w:rsid w:val="00CD44EB"/>
    <w:rsid w:val="00D4692F"/>
    <w:rsid w:val="00D75E30"/>
    <w:rsid w:val="00D90615"/>
    <w:rsid w:val="00D91E82"/>
    <w:rsid w:val="00DB2E5E"/>
    <w:rsid w:val="00DB6D10"/>
    <w:rsid w:val="00DC7411"/>
    <w:rsid w:val="00DD1028"/>
    <w:rsid w:val="00E3493E"/>
    <w:rsid w:val="00E42AE8"/>
    <w:rsid w:val="00EE4AA9"/>
    <w:rsid w:val="00EE6FAD"/>
    <w:rsid w:val="00F24B86"/>
    <w:rsid w:val="00F55C71"/>
    <w:rsid w:val="00F57A00"/>
    <w:rsid w:val="00FA1829"/>
    <w:rsid w:val="00FB3C63"/>
    <w:rsid w:val="00FF10DD"/>
    <w:rsid w:val="00FF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oNotEmbedSmartTags/>
  <w:decimalSymbol w:val=","/>
  <w:listSeparator w:val=";"/>
  <w14:docId w14:val="271FCF20"/>
  <w15:chartTrackingRefBased/>
  <w15:docId w15:val="{53668196-F6F5-416B-B970-83E6CA93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575"/>
    <w:pPr>
      <w:suppressAutoHyphens/>
    </w:pPr>
    <w:rPr>
      <w:rFonts w:ascii="Calibri" w:hAnsi="Calibri"/>
      <w:sz w:val="22"/>
      <w:szCs w:val="24"/>
      <w:lang w:eastAsia="zh-CN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Cs w:val="20"/>
    </w:rPr>
  </w:style>
  <w:style w:type="paragraph" w:styleId="Naslov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Naslov3">
    <w:name w:val="heading 3"/>
    <w:basedOn w:val="Normal"/>
    <w:next w:val="Normal"/>
    <w:rsid w:val="00BA5575"/>
    <w:pPr>
      <w:keepNext/>
      <w:numPr>
        <w:ilvl w:val="2"/>
        <w:numId w:val="1"/>
      </w:numPr>
      <w:spacing w:before="240" w:after="60"/>
      <w:outlineLvl w:val="2"/>
    </w:pPr>
    <w:rPr>
      <w:rFonts w:cs="Cambria"/>
      <w:b/>
      <w:bCs/>
      <w:sz w:val="24"/>
      <w:szCs w:val="26"/>
      <w:lang w:val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</w:rPr>
  </w:style>
  <w:style w:type="character" w:customStyle="1" w:styleId="WW8Num3z0">
    <w:name w:val="WW8Num3z0"/>
    <w:rPr>
      <w:rFonts w:ascii="Times New Roman" w:hAnsi="Times New Roman" w:cs="Times New Roman" w:hint="default"/>
    </w:rPr>
  </w:style>
  <w:style w:type="character" w:customStyle="1" w:styleId="WW8Num4z0">
    <w:name w:val="WW8Num4z0"/>
    <w:rPr>
      <w:rFonts w:hint="default"/>
      <w:sz w:val="24"/>
      <w:szCs w:val="24"/>
      <w:lang w:val="hr-HR"/>
    </w:rPr>
  </w:style>
  <w:style w:type="character" w:customStyle="1" w:styleId="WW8Num5z0">
    <w:name w:val="WW8Num5z0"/>
    <w:rPr>
      <w:rFonts w:eastAsia="Times New Roman" w:cs="Times New Roman" w:hint="default"/>
      <w:b/>
      <w:sz w:val="24"/>
      <w:szCs w:val="24"/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Symbol" w:hAnsi="Symbol" w:cs="Symbol" w:hint="default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  <w:rPr>
      <w:rFonts w:ascii="Times New Roman" w:eastAsia="Times New Roman" w:hAnsi="Times New Roman" w:cs="Times New Roman" w:hint="default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b/>
      <w:i w:val="0"/>
    </w:rPr>
  </w:style>
  <w:style w:type="character" w:customStyle="1" w:styleId="WW8Num11z1">
    <w:name w:val="WW8Num11z1"/>
    <w:rPr>
      <w:rFonts w:hint="default"/>
      <w:b/>
      <w:i w:val="0"/>
      <w:sz w:val="24"/>
      <w:szCs w:val="24"/>
    </w:rPr>
  </w:style>
  <w:style w:type="character" w:customStyle="1" w:styleId="WW8Num11z2">
    <w:name w:val="WW8Num11z2"/>
    <w:rPr>
      <w:rFonts w:hint="default"/>
      <w:b w:val="0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i w:val="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  <w:sz w:val="24"/>
      <w:szCs w:val="24"/>
      <w:lang w:val="hr-HR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b/>
      <w:sz w:val="24"/>
      <w:szCs w:val="24"/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b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b w:val="0"/>
      <w:sz w:val="22"/>
      <w:szCs w:val="22"/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hAnsi="Symbol" w:cs="Symbol" w:hint="default"/>
      <w:sz w:val="24"/>
      <w:szCs w:val="24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/>
    </w:rPr>
  </w:style>
  <w:style w:type="character" w:customStyle="1" w:styleId="WW8Num32z1">
    <w:name w:val="WW8Num32z1"/>
    <w:rPr>
      <w:rFonts w:hint="default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Zadanifontodlomka1">
    <w:name w:val="Zadani font odlomka1"/>
  </w:style>
  <w:style w:type="character" w:styleId="Brojstranice">
    <w:name w:val="page number"/>
    <w:basedOn w:val="Zadanifontodlomka1"/>
  </w:style>
  <w:style w:type="character" w:customStyle="1" w:styleId="TekstbaloniaChar">
    <w:name w:val="Tekst balončića Char"/>
    <w:rPr>
      <w:rFonts w:ascii="Tahoma" w:hAnsi="Tahoma" w:cs="Tahoma"/>
      <w:sz w:val="16"/>
      <w:szCs w:val="16"/>
    </w:rPr>
  </w:style>
  <w:style w:type="character" w:customStyle="1" w:styleId="Tijeloteksta3Char">
    <w:name w:val="Tijelo teksta 3 Char"/>
    <w:rPr>
      <w:sz w:val="16"/>
      <w:szCs w:val="16"/>
    </w:rPr>
  </w:style>
  <w:style w:type="character" w:customStyle="1" w:styleId="Naslov3Char">
    <w:name w:val="Naslov 3 Char"/>
    <w:rPr>
      <w:rFonts w:ascii="Cambria" w:eastAsia="Times New Roman" w:hAnsi="Cambria" w:cs="Times New Roman"/>
      <w:b/>
      <w:bCs/>
      <w:sz w:val="26"/>
      <w:szCs w:val="26"/>
    </w:rPr>
  </w:style>
  <w:style w:type="character" w:styleId="Hiperveza">
    <w:name w:val="Hyperlink"/>
    <w:rPr>
      <w:color w:val="0000FF"/>
      <w:u w:val="single"/>
    </w:rPr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jc w:val="both"/>
    </w:pPr>
    <w:rPr>
      <w:sz w:val="26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ks">
    <w:name w:val="Indeks"/>
    <w:basedOn w:val="Normal"/>
    <w:pPr>
      <w:suppressLineNumbers/>
    </w:pPr>
    <w:rPr>
      <w:rFonts w:cs="Arial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rPr>
      <w:rFonts w:ascii="Tahoma" w:hAnsi="Tahoma" w:cs="Tahoma"/>
      <w:sz w:val="16"/>
      <w:szCs w:val="16"/>
      <w:lang w:val="x-none"/>
    </w:rPr>
  </w:style>
  <w:style w:type="paragraph" w:styleId="Odlomakpopisa">
    <w:name w:val="List Paragraph"/>
    <w:basedOn w:val="Normal"/>
    <w:qFormat/>
    <w:pPr>
      <w:ind w:left="708"/>
    </w:pPr>
  </w:style>
  <w:style w:type="paragraph" w:customStyle="1" w:styleId="Tijeloteksta31">
    <w:name w:val="Tijelo teksta 31"/>
    <w:basedOn w:val="Normal"/>
    <w:pPr>
      <w:spacing w:after="120"/>
    </w:pPr>
    <w:rPr>
      <w:sz w:val="16"/>
      <w:szCs w:val="16"/>
      <w:lang w:val="x-none"/>
    </w:rPr>
  </w:style>
  <w:style w:type="paragraph" w:customStyle="1" w:styleId="Opisslike1">
    <w:name w:val="Opis slike1"/>
    <w:basedOn w:val="Normal"/>
    <w:next w:val="Normal"/>
    <w:pPr>
      <w:ind w:right="50"/>
      <w:jc w:val="both"/>
    </w:pPr>
    <w:rPr>
      <w:b/>
      <w:sz w:val="26"/>
      <w:szCs w:val="20"/>
      <w:lang w:val="en-AU"/>
    </w:rPr>
  </w:style>
  <w:style w:type="paragraph" w:customStyle="1" w:styleId="Sadrajokvira">
    <w:name w:val="Sadržaj okvira"/>
    <w:basedOn w:val="Normal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725099"/>
    <w:pPr>
      <w:suppressAutoHyphens w:val="0"/>
      <w:spacing w:before="100" w:beforeAutospacing="1" w:after="100" w:afterAutospacing="1"/>
    </w:pPr>
    <w:rPr>
      <w:lang w:eastAsia="hr-HR"/>
    </w:rPr>
  </w:style>
  <w:style w:type="character" w:styleId="Naglaeno">
    <w:name w:val="Strong"/>
    <w:uiPriority w:val="22"/>
    <w:qFormat/>
    <w:rsid w:val="00BA5575"/>
    <w:rPr>
      <w:rFonts w:ascii="Calibri" w:hAnsi="Calibri"/>
      <w:b/>
      <w:bCs/>
      <w:sz w:val="22"/>
    </w:rPr>
  </w:style>
  <w:style w:type="character" w:customStyle="1" w:styleId="PodnojeChar">
    <w:name w:val="Podnožje Char"/>
    <w:link w:val="Podnoje"/>
    <w:uiPriority w:val="99"/>
    <w:rsid w:val="00B74BB6"/>
    <w:rPr>
      <w:sz w:val="24"/>
      <w:szCs w:val="24"/>
      <w:lang w:eastAsia="zh-CN"/>
    </w:rPr>
  </w:style>
  <w:style w:type="character" w:styleId="Naslovknjige">
    <w:name w:val="Book Title"/>
    <w:uiPriority w:val="33"/>
    <w:qFormat/>
    <w:rsid w:val="00BA5575"/>
    <w:rPr>
      <w:rFonts w:ascii="Calibri" w:hAnsi="Calibri"/>
      <w:b/>
      <w:bCs/>
      <w:i/>
      <w:iCs/>
      <w:spacing w:val="5"/>
      <w:sz w:val="24"/>
    </w:rPr>
  </w:style>
  <w:style w:type="character" w:styleId="Neupadljivoisticanje">
    <w:name w:val="Subtle Emphasis"/>
    <w:uiPriority w:val="19"/>
    <w:qFormat/>
    <w:rsid w:val="00BA5575"/>
    <w:rPr>
      <w:rFonts w:ascii="Calibri" w:hAnsi="Calibri"/>
      <w:i/>
      <w:iCs/>
      <w:color w:val="404040"/>
      <w:sz w:val="22"/>
    </w:rPr>
  </w:style>
  <w:style w:type="character" w:styleId="Istaknuto">
    <w:name w:val="Emphasis"/>
    <w:uiPriority w:val="20"/>
    <w:qFormat/>
    <w:rsid w:val="00BA5575"/>
    <w:rPr>
      <w:rFonts w:ascii="Calibri" w:hAnsi="Calibri"/>
      <w:i/>
      <w:iCs/>
      <w:sz w:val="22"/>
    </w:rPr>
  </w:style>
  <w:style w:type="character" w:styleId="Jakoisticanje">
    <w:name w:val="Intense Emphasis"/>
    <w:uiPriority w:val="21"/>
    <w:qFormat/>
    <w:rsid w:val="00BA5575"/>
    <w:rPr>
      <w:rFonts w:ascii="Calibri" w:hAnsi="Calibri"/>
      <w:i/>
      <w:iCs/>
      <w:color w:val="156082"/>
      <w:sz w:val="22"/>
    </w:rPr>
  </w:style>
  <w:style w:type="character" w:styleId="Neupadljivareferenca">
    <w:name w:val="Subtle Reference"/>
    <w:uiPriority w:val="31"/>
    <w:qFormat/>
    <w:rsid w:val="00BA5575"/>
    <w:rPr>
      <w:rFonts w:ascii="Calibri" w:hAnsi="Calibri"/>
      <w:smallCaps/>
      <w:color w:val="5A5A5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3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ozega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6512</CharactersWithSpaces>
  <SharedDoc>false</SharedDoc>
  <HLinks>
    <vt:vector size="6" baseType="variant">
      <vt:variant>
        <vt:i4>1704019</vt:i4>
      </vt:variant>
      <vt:variant>
        <vt:i4>0</vt:i4>
      </vt:variant>
      <vt:variant>
        <vt:i4>0</vt:i4>
      </vt:variant>
      <vt:variant>
        <vt:i4>5</vt:i4>
      </vt:variant>
      <vt:variant>
        <vt:lpwstr>http://www.pozega.hr/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</dc:creator>
  <cp:keywords/>
  <dc:description/>
  <cp:lastModifiedBy>mario krizanac</cp:lastModifiedBy>
  <cp:revision>2</cp:revision>
  <cp:lastPrinted>2019-08-02T11:10:00Z</cp:lastPrinted>
  <dcterms:created xsi:type="dcterms:W3CDTF">2026-08-20T07:19:00Z</dcterms:created>
  <dcterms:modified xsi:type="dcterms:W3CDTF">2026-08-20T07:19:00Z</dcterms:modified>
</cp:coreProperties>
</file>