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D1D3" w14:textId="77777777" w:rsidR="00805DE8" w:rsidRDefault="00000000">
      <w:pPr>
        <w:ind w:left="142" w:right="5386"/>
        <w:jc w:val="center"/>
        <w:rPr>
          <w:b/>
        </w:rPr>
      </w:pPr>
      <w:r>
        <w:rPr>
          <w:b/>
        </w:rPr>
        <w:drawing>
          <wp:inline distT="0" distB="0" distL="0" distR="0" wp14:anchorId="591485CA" wp14:editId="035D7D0A">
            <wp:extent cx="317500" cy="431800"/>
            <wp:effectExtent l="0" t="0" r="6350" b="6350"/>
            <wp:docPr id="54" name="Picture 5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077FF" w14:textId="77777777" w:rsidR="00805DE8" w:rsidRDefault="00000000">
      <w:pPr>
        <w:ind w:right="5386"/>
        <w:jc w:val="center"/>
      </w:pPr>
      <w:r>
        <w:t>R  E  P  U  B  L  I  K  A    H  R  V  A  T  S  K  A</w:t>
      </w:r>
    </w:p>
    <w:p w14:paraId="4D986480" w14:textId="77777777" w:rsidR="00805DE8" w:rsidRDefault="00000000">
      <w:pPr>
        <w:ind w:right="5386"/>
        <w:jc w:val="center"/>
      </w:pPr>
      <w:r>
        <w:rPr>
          <w:rFonts w:eastAsia="Times New Roman" w:cs="Times New Roman"/>
        </w:rPr>
        <w:drawing>
          <wp:anchor distT="0" distB="0" distL="114300" distR="114300" simplePos="0" relativeHeight="251673600" behindDoc="0" locked="0" layoutInCell="1" allowOverlap="1" wp14:anchorId="34929644" wp14:editId="769B79EE">
            <wp:simplePos x="0" y="0"/>
            <wp:positionH relativeFrom="column">
              <wp:posOffset>26035</wp:posOffset>
            </wp:positionH>
            <wp:positionV relativeFrom="paragraph">
              <wp:posOffset>143298</wp:posOffset>
            </wp:positionV>
            <wp:extent cx="325967" cy="323314"/>
            <wp:effectExtent l="0" t="0" r="0" b="635"/>
            <wp:wrapNone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67" cy="32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POŽEŠKO-SLAVONSKA ŽUPANIJA</w:t>
      </w:r>
    </w:p>
    <w:p w14:paraId="6A546DDF" w14:textId="77777777" w:rsidR="00805DE8" w:rsidRDefault="00000000">
      <w:pPr>
        <w:ind w:right="5386"/>
        <w:jc w:val="center"/>
      </w:pPr>
      <w:r>
        <w:t>GRAD POŽEGA</w:t>
      </w:r>
    </w:p>
    <w:p w14:paraId="4407E904" w14:textId="6878E0B0" w:rsidR="00805DE8" w:rsidRDefault="00000000" w:rsidP="009B3668">
      <w:pPr>
        <w:spacing w:after="240"/>
        <w:ind w:right="5386"/>
        <w:jc w:val="center"/>
        <w:rPr>
          <w:rFonts w:eastAsia="Calibri"/>
        </w:rPr>
      </w:pPr>
      <w:r>
        <w:rPr>
          <w:rFonts w:eastAsia="Calibri"/>
        </w:rPr>
        <w:t>GRADONAČELNIK</w:t>
      </w:r>
    </w:p>
    <w:p w14:paraId="056D50C0" w14:textId="77777777" w:rsidR="00805DE8" w:rsidRDefault="00000000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602-01/25-01/19 </w:t>
      </w:r>
    </w:p>
    <w:p w14:paraId="3B7749D7" w14:textId="77777777" w:rsidR="009B3668" w:rsidRDefault="00000000" w:rsidP="009B3668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URBROJ: 2177-1-01/01-25-6</w:t>
      </w:r>
    </w:p>
    <w:p w14:paraId="6D16EBEB" w14:textId="6F842473" w:rsidR="00162A3F" w:rsidRPr="009B3668" w:rsidRDefault="00162A3F" w:rsidP="009B3668">
      <w:pPr>
        <w:spacing w:after="240"/>
        <w:rPr>
          <w:rFonts w:cstheme="minorHAnsi"/>
          <w:lang w:val="pt-BR"/>
        </w:rPr>
      </w:pPr>
      <w:r w:rsidRPr="00D24AEB">
        <w:rPr>
          <w:rFonts w:cstheme="minorHAnsi"/>
          <w:bCs/>
        </w:rPr>
        <w:t xml:space="preserve">Požega, </w:t>
      </w:r>
      <w:r>
        <w:rPr>
          <w:rFonts w:cstheme="minorHAnsi"/>
          <w:bCs/>
        </w:rPr>
        <w:t>21</w:t>
      </w:r>
      <w:r w:rsidRPr="00D24AEB">
        <w:rPr>
          <w:rFonts w:cstheme="minorHAnsi"/>
          <w:bCs/>
        </w:rPr>
        <w:t xml:space="preserve">. </w:t>
      </w:r>
      <w:r>
        <w:rPr>
          <w:rFonts w:cstheme="minorHAnsi"/>
          <w:bCs/>
        </w:rPr>
        <w:t>studenoga</w:t>
      </w:r>
      <w:r w:rsidRPr="00D24AEB">
        <w:rPr>
          <w:rFonts w:cstheme="minorHAnsi"/>
          <w:bCs/>
        </w:rPr>
        <w:t xml:space="preserve"> </w:t>
      </w:r>
      <w:r w:rsidRPr="00D24AEB">
        <w:rPr>
          <w:rFonts w:cstheme="minorHAnsi"/>
        </w:rPr>
        <w:t>202</w:t>
      </w:r>
      <w:r>
        <w:rPr>
          <w:rFonts w:cstheme="minorHAnsi"/>
        </w:rPr>
        <w:t>5</w:t>
      </w:r>
      <w:r w:rsidRPr="00D24AEB">
        <w:rPr>
          <w:rFonts w:cstheme="minorHAnsi"/>
        </w:rPr>
        <w:t>.</w:t>
      </w:r>
    </w:p>
    <w:p w14:paraId="07FE5D3B" w14:textId="4BC53DB8" w:rsidR="00162A3F" w:rsidRPr="008A3F7B" w:rsidRDefault="00162A3F" w:rsidP="009B3668">
      <w:pPr>
        <w:spacing w:after="240"/>
        <w:ind w:right="50" w:firstLine="708"/>
        <w:jc w:val="both"/>
        <w:rPr>
          <w:rFonts w:cstheme="minorHAnsi"/>
        </w:rPr>
      </w:pPr>
      <w:r w:rsidRPr="008A3F7B">
        <w:rPr>
          <w:rFonts w:cstheme="minorHAnsi"/>
        </w:rPr>
        <w:t xml:space="preserve">Na temelju članka 44. i članka 48. stavka 1. točke 4. Zakona o lokalnoj i područnoj (regionalnoj) samoupravi (Narodne novine, broj: 33/01, 60/01.- vjerodostojno tumačenje, 129/05., 109/07., 125/08., 36/09., 150/11., 144/12., 19/13.- pročišćeni tekst, 137/15.- ispravak, 123/17., 98/19. i 144/20.), članka 62. stavka 1. podstavka 7. Statuta Grada Požege (Službene novine Grada Požege, broj: 2/21. i 11/22.) i članka 13. Odluke o stipendiranju darovitih učenika srednjih škola (Službene novine Grada Požege, broj: 3/14., 15/14. - ispravak, 18/15. i 18/19.), na prijedlog Povjerenstva za stipendiranje darovitih učenika, Gradonačelnik Grada Požege, dana, </w:t>
      </w:r>
      <w:r>
        <w:rPr>
          <w:rFonts w:cstheme="minorHAnsi"/>
        </w:rPr>
        <w:t>21</w:t>
      </w:r>
      <w:r w:rsidRPr="008A3F7B">
        <w:rPr>
          <w:rFonts w:cstheme="minorHAnsi"/>
        </w:rPr>
        <w:t xml:space="preserve">. </w:t>
      </w:r>
      <w:r>
        <w:rPr>
          <w:rFonts w:cstheme="minorHAnsi"/>
        </w:rPr>
        <w:t>studenoga</w:t>
      </w:r>
      <w:r w:rsidRPr="008A3F7B">
        <w:rPr>
          <w:rFonts w:cstheme="minorHAnsi"/>
        </w:rPr>
        <w:t xml:space="preserve"> 202</w:t>
      </w:r>
      <w:r>
        <w:rPr>
          <w:rFonts w:cstheme="minorHAnsi"/>
        </w:rPr>
        <w:t>5</w:t>
      </w:r>
      <w:r w:rsidRPr="008A3F7B">
        <w:rPr>
          <w:rFonts w:cstheme="minorHAnsi"/>
        </w:rPr>
        <w:t>. godine, donosi</w:t>
      </w:r>
    </w:p>
    <w:p w14:paraId="7A0F35B1" w14:textId="77777777" w:rsidR="00162A3F" w:rsidRPr="008A3F7B" w:rsidRDefault="00162A3F" w:rsidP="00162A3F">
      <w:pPr>
        <w:jc w:val="center"/>
        <w:rPr>
          <w:rFonts w:cstheme="minorHAnsi"/>
        </w:rPr>
      </w:pPr>
      <w:r w:rsidRPr="008A3F7B">
        <w:rPr>
          <w:rFonts w:cstheme="minorHAnsi"/>
          <w:bCs/>
        </w:rPr>
        <w:t>O D L U K U</w:t>
      </w:r>
    </w:p>
    <w:p w14:paraId="348BBF0A" w14:textId="666A6575" w:rsidR="00162A3F" w:rsidRPr="008A3F7B" w:rsidRDefault="00162A3F" w:rsidP="009B3668">
      <w:pPr>
        <w:spacing w:after="240"/>
        <w:jc w:val="center"/>
        <w:rPr>
          <w:rFonts w:cstheme="minorHAnsi"/>
          <w:bCs/>
        </w:rPr>
      </w:pPr>
      <w:r w:rsidRPr="008A3F7B">
        <w:rPr>
          <w:rFonts w:cstheme="minorHAnsi"/>
          <w:bCs/>
        </w:rPr>
        <w:t>o dodjeli stipendija darovitim učenicima srednjih škola za školsku godinu 202</w:t>
      </w:r>
      <w:r>
        <w:rPr>
          <w:rFonts w:cstheme="minorHAnsi"/>
          <w:bCs/>
        </w:rPr>
        <w:t>5</w:t>
      </w:r>
      <w:r w:rsidRPr="008A3F7B">
        <w:rPr>
          <w:rFonts w:cstheme="minorHAnsi"/>
          <w:bCs/>
        </w:rPr>
        <w:t>./202</w:t>
      </w:r>
      <w:r>
        <w:rPr>
          <w:rFonts w:cstheme="minorHAnsi"/>
          <w:bCs/>
        </w:rPr>
        <w:t>6</w:t>
      </w:r>
      <w:r w:rsidRPr="008A3F7B">
        <w:rPr>
          <w:rFonts w:cstheme="minorHAnsi"/>
          <w:bCs/>
        </w:rPr>
        <w:t>.</w:t>
      </w:r>
    </w:p>
    <w:p w14:paraId="73F55623" w14:textId="77777777" w:rsidR="00162A3F" w:rsidRPr="008A3F7B" w:rsidRDefault="00162A3F" w:rsidP="009B3668">
      <w:pPr>
        <w:pStyle w:val="Odlomakpopisa1"/>
        <w:spacing w:after="240"/>
        <w:ind w:left="0"/>
        <w:jc w:val="center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8A3F7B">
        <w:rPr>
          <w:rFonts w:asciiTheme="minorHAnsi" w:hAnsiTheme="minorHAnsi" w:cstheme="minorHAnsi"/>
          <w:bCs/>
          <w:sz w:val="22"/>
          <w:szCs w:val="22"/>
          <w:lang w:val="hr-HR"/>
        </w:rPr>
        <w:t>I.</w:t>
      </w:r>
    </w:p>
    <w:p w14:paraId="031CF260" w14:textId="3A2FA603" w:rsidR="00162A3F" w:rsidRPr="009B3668" w:rsidRDefault="00162A3F" w:rsidP="009B3668">
      <w:pPr>
        <w:spacing w:after="240"/>
        <w:ind w:firstLine="708"/>
        <w:jc w:val="both"/>
        <w:rPr>
          <w:rFonts w:cstheme="minorHAnsi"/>
        </w:rPr>
      </w:pPr>
      <w:r w:rsidRPr="008A3F7B">
        <w:rPr>
          <w:rFonts w:cstheme="minorHAnsi"/>
          <w:bCs/>
        </w:rPr>
        <w:t>Grad Požega će u školskoj godini 202</w:t>
      </w:r>
      <w:r>
        <w:rPr>
          <w:rFonts w:cstheme="minorHAnsi"/>
          <w:bCs/>
        </w:rPr>
        <w:t>5</w:t>
      </w:r>
      <w:r w:rsidRPr="008A3F7B">
        <w:rPr>
          <w:rFonts w:cstheme="minorHAnsi"/>
          <w:bCs/>
        </w:rPr>
        <w:t>./202</w:t>
      </w:r>
      <w:r>
        <w:rPr>
          <w:rFonts w:cstheme="minorHAnsi"/>
          <w:bCs/>
        </w:rPr>
        <w:t>6</w:t>
      </w:r>
      <w:r w:rsidRPr="008A3F7B">
        <w:rPr>
          <w:rFonts w:cstheme="minorHAnsi"/>
          <w:bCs/>
        </w:rPr>
        <w:t xml:space="preserve">. dodijeliti </w:t>
      </w:r>
      <w:r>
        <w:rPr>
          <w:rFonts w:cstheme="minorHAnsi"/>
          <w:bCs/>
        </w:rPr>
        <w:t>11</w:t>
      </w:r>
      <w:r w:rsidRPr="008A3F7B">
        <w:rPr>
          <w:rFonts w:cstheme="minorHAnsi"/>
          <w:bCs/>
        </w:rPr>
        <w:t xml:space="preserve"> stipendija u iznosu o</w:t>
      </w:r>
      <w:bookmarkStart w:id="0" w:name="_Hlk119924604"/>
      <w:r>
        <w:rPr>
          <w:rFonts w:cstheme="minorHAnsi"/>
          <w:bCs/>
        </w:rPr>
        <w:t xml:space="preserve">d </w:t>
      </w:r>
      <w:r w:rsidRPr="008A3F7B">
        <w:rPr>
          <w:rFonts w:cstheme="minorHAnsi"/>
        </w:rPr>
        <w:t>70 eura</w:t>
      </w:r>
      <w:r>
        <w:rPr>
          <w:rFonts w:cstheme="minorHAnsi"/>
        </w:rPr>
        <w:t xml:space="preserve"> </w:t>
      </w:r>
      <w:r w:rsidRPr="008A3F7B">
        <w:rPr>
          <w:rFonts w:cstheme="minorHAnsi"/>
        </w:rPr>
        <w:t>po korisniku stipendije, kroz devet mjesečnih rata</w:t>
      </w:r>
      <w:bookmarkEnd w:id="0"/>
      <w:r w:rsidRPr="008A3F7B">
        <w:rPr>
          <w:rFonts w:cstheme="minorHAnsi"/>
          <w:bCs/>
        </w:rPr>
        <w:t>, darovitim učenicima od 2. do 4. razreda</w:t>
      </w:r>
      <w:r>
        <w:rPr>
          <w:rFonts w:cstheme="minorHAnsi"/>
          <w:bCs/>
        </w:rPr>
        <w:t xml:space="preserve"> srednje škole,</w:t>
      </w:r>
      <w:r w:rsidRPr="008A3F7B">
        <w:rPr>
          <w:rFonts w:cstheme="minorHAnsi"/>
          <w:bCs/>
        </w:rPr>
        <w:t xml:space="preserve"> koji imaju prebivalište na području grada Požege, kako slijedi:</w:t>
      </w:r>
    </w:p>
    <w:tbl>
      <w:tblPr>
        <w:tblW w:w="935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787"/>
        <w:gridCol w:w="4613"/>
        <w:gridCol w:w="2747"/>
        <w:gridCol w:w="1209"/>
      </w:tblGrid>
      <w:tr w:rsidR="00162A3F" w:rsidRPr="00C72FC5" w14:paraId="50A523EA" w14:textId="77777777" w:rsidTr="009B3668">
        <w:trPr>
          <w:trHeight w:val="591"/>
          <w:jc w:val="center"/>
        </w:trPr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4FE6C5F" w14:textId="77777777" w:rsidR="00162A3F" w:rsidRPr="00C72FC5" w:rsidRDefault="00162A3F" w:rsidP="009B3668">
            <w:pPr>
              <w:rPr>
                <w:rFonts w:ascii="Calibri" w:hAnsi="Calibri" w:cs="Calibri"/>
              </w:rPr>
            </w:pPr>
            <w:r w:rsidRPr="00C72FC5">
              <w:rPr>
                <w:rFonts w:ascii="Calibri" w:hAnsi="Calibri" w:cs="Calibri"/>
              </w:rPr>
              <w:t>RED.</w:t>
            </w:r>
          </w:p>
          <w:p w14:paraId="3F9065E6" w14:textId="77777777" w:rsidR="00162A3F" w:rsidRPr="00C72FC5" w:rsidRDefault="00162A3F" w:rsidP="00F04FF6">
            <w:pPr>
              <w:jc w:val="center"/>
              <w:rPr>
                <w:rFonts w:ascii="Calibri" w:hAnsi="Calibri" w:cs="Calibri"/>
              </w:rPr>
            </w:pPr>
            <w:r w:rsidRPr="00C72FC5">
              <w:rPr>
                <w:rFonts w:ascii="Calibri" w:hAnsi="Calibri" w:cs="Calibri"/>
              </w:rPr>
              <w:t>BROJ</w:t>
            </w:r>
          </w:p>
        </w:tc>
        <w:tc>
          <w:tcPr>
            <w:tcW w:w="4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8CFA8C" w14:textId="51008EDD" w:rsidR="00162A3F" w:rsidRPr="00C72FC5" w:rsidRDefault="00162A3F" w:rsidP="009B3668">
            <w:pPr>
              <w:jc w:val="center"/>
              <w:rPr>
                <w:rFonts w:ascii="Calibri" w:hAnsi="Calibri" w:cs="Calibri"/>
              </w:rPr>
            </w:pPr>
            <w:r w:rsidRPr="00C72FC5">
              <w:rPr>
                <w:rFonts w:ascii="Calibri" w:hAnsi="Calibri" w:cs="Calibri"/>
              </w:rPr>
              <w:t>IME I PREZIME, ADRESA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E749A7C" w14:textId="77777777" w:rsidR="00162A3F" w:rsidRPr="00C72FC5" w:rsidRDefault="00162A3F" w:rsidP="00F04FF6">
            <w:pPr>
              <w:jc w:val="center"/>
              <w:rPr>
                <w:rFonts w:ascii="Calibri" w:hAnsi="Calibri" w:cs="Calibri"/>
              </w:rPr>
            </w:pPr>
            <w:r w:rsidRPr="00C72FC5">
              <w:rPr>
                <w:rFonts w:ascii="Calibri" w:hAnsi="Calibri" w:cs="Calibri"/>
              </w:rPr>
              <w:t>ŠKOLA I RAZRED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A5767C8" w14:textId="77777777" w:rsidR="00162A3F" w:rsidRPr="00C72FC5" w:rsidRDefault="00162A3F" w:rsidP="00F04FF6">
            <w:pPr>
              <w:jc w:val="center"/>
              <w:rPr>
                <w:rFonts w:ascii="Calibri" w:hAnsi="Calibri" w:cs="Calibri"/>
              </w:rPr>
            </w:pPr>
            <w:r w:rsidRPr="00C72FC5">
              <w:rPr>
                <w:rFonts w:ascii="Calibri" w:hAnsi="Calibri" w:cs="Calibri"/>
              </w:rPr>
              <w:t>BROJ</w:t>
            </w:r>
          </w:p>
          <w:p w14:paraId="56352A50" w14:textId="77777777" w:rsidR="00162A3F" w:rsidRPr="00C72FC5" w:rsidRDefault="00162A3F" w:rsidP="00F04FF6">
            <w:pPr>
              <w:jc w:val="center"/>
              <w:rPr>
                <w:rFonts w:ascii="Calibri" w:hAnsi="Calibri" w:cs="Calibri"/>
              </w:rPr>
            </w:pPr>
            <w:r w:rsidRPr="00C72FC5">
              <w:rPr>
                <w:rFonts w:ascii="Calibri" w:hAnsi="Calibri" w:cs="Calibri"/>
              </w:rPr>
              <w:t>BODOVA</w:t>
            </w:r>
          </w:p>
        </w:tc>
      </w:tr>
      <w:tr w:rsidR="00162A3F" w:rsidRPr="00C72FC5" w14:paraId="6B3AF1FA" w14:textId="77777777" w:rsidTr="009B3668">
        <w:trPr>
          <w:trHeight w:val="227"/>
          <w:jc w:val="center"/>
        </w:trPr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A5FB494" w14:textId="77777777" w:rsidR="00162A3F" w:rsidRPr="00C72FC5" w:rsidRDefault="00162A3F" w:rsidP="00F04FF6">
            <w:pPr>
              <w:pStyle w:val="Sadrajitablic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2FC5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9F732B" w14:textId="77777777" w:rsidR="00162A3F" w:rsidRPr="00C72FC5" w:rsidRDefault="00162A3F" w:rsidP="00F04FF6">
            <w:pPr>
              <w:pStyle w:val="Sadrajitablice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Karla Najvirt, Kralja Petra Svačića 11, Požega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4123DEC" w14:textId="77777777" w:rsidR="00162A3F" w:rsidRPr="00C72FC5" w:rsidRDefault="00162A3F" w:rsidP="00F04FF6">
            <w:pPr>
              <w:pStyle w:val="Sadrajitablice"/>
              <w:rPr>
                <w:rFonts w:ascii="Calibri" w:hAnsi="Calibri" w:cs="Calibri"/>
                <w:sz w:val="22"/>
                <w:szCs w:val="22"/>
              </w:rPr>
            </w:pPr>
            <w:r w:rsidRPr="00C72FC5">
              <w:rPr>
                <w:rFonts w:ascii="Calibri" w:hAnsi="Calibri" w:cs="Calibri"/>
                <w:sz w:val="22"/>
                <w:szCs w:val="22"/>
              </w:rPr>
              <w:t xml:space="preserve">Gimnazija Požega, </w:t>
            </w:r>
            <w:r>
              <w:rPr>
                <w:rFonts w:ascii="Calibri" w:hAnsi="Calibri" w:cs="Calibri"/>
                <w:sz w:val="22"/>
                <w:szCs w:val="22"/>
              </w:rPr>
              <w:t>opća</w:t>
            </w:r>
            <w:r w:rsidRPr="00C72FC5">
              <w:rPr>
                <w:rFonts w:ascii="Calibri" w:hAnsi="Calibri" w:cs="Calibri"/>
                <w:sz w:val="22"/>
                <w:szCs w:val="22"/>
              </w:rPr>
              <w:t xml:space="preserve"> gimnazija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2. razred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DE3F9A" w14:textId="77777777" w:rsidR="00162A3F" w:rsidRPr="00C72FC5" w:rsidRDefault="00162A3F" w:rsidP="00F04FF6">
            <w:pPr>
              <w:pStyle w:val="Sadrajitablice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20,50</w:t>
            </w:r>
          </w:p>
        </w:tc>
      </w:tr>
      <w:tr w:rsidR="00162A3F" w:rsidRPr="00C72FC5" w14:paraId="1F4A6166" w14:textId="77777777" w:rsidTr="009B3668">
        <w:trPr>
          <w:trHeight w:val="227"/>
          <w:jc w:val="center"/>
        </w:trPr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F61E78D" w14:textId="77777777" w:rsidR="00162A3F" w:rsidRPr="00C72FC5" w:rsidRDefault="00162A3F" w:rsidP="00F04FF6">
            <w:pPr>
              <w:pStyle w:val="Sadrajitablic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2FC5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FCDD11" w14:textId="77777777" w:rsidR="00162A3F" w:rsidRPr="00C72FC5" w:rsidRDefault="00162A3F" w:rsidP="00F04FF6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Edita Mikić, Svetog Duha 7, Požega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4B9D500" w14:textId="77777777" w:rsidR="00162A3F" w:rsidRPr="00C72FC5" w:rsidRDefault="00162A3F" w:rsidP="00F04FF6">
            <w:pPr>
              <w:pStyle w:val="Sadrajitablice"/>
              <w:rPr>
                <w:rFonts w:ascii="Calibri" w:hAnsi="Calibri" w:cs="Calibri"/>
                <w:sz w:val="22"/>
                <w:szCs w:val="22"/>
              </w:rPr>
            </w:pPr>
            <w:r w:rsidRPr="00C72FC5">
              <w:rPr>
                <w:rFonts w:ascii="Calibri" w:hAnsi="Calibri" w:cs="Calibri"/>
                <w:sz w:val="22"/>
                <w:szCs w:val="22"/>
              </w:rPr>
              <w:t>Gimnazija Požega, prirodoslovno-matematička gimnazija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2. razred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2D5CB6" w14:textId="77777777" w:rsidR="00162A3F" w:rsidRPr="00C72FC5" w:rsidRDefault="00162A3F" w:rsidP="00F04FF6">
            <w:pPr>
              <w:pStyle w:val="Sadrajitablice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20,13</w:t>
            </w:r>
          </w:p>
        </w:tc>
      </w:tr>
      <w:tr w:rsidR="00162A3F" w:rsidRPr="00C72FC5" w14:paraId="46C8FFF6" w14:textId="77777777" w:rsidTr="009B3668">
        <w:trPr>
          <w:trHeight w:val="227"/>
          <w:jc w:val="center"/>
        </w:trPr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875123" w14:textId="77777777" w:rsidR="00162A3F" w:rsidRPr="00C72FC5" w:rsidRDefault="00162A3F" w:rsidP="00F04FF6">
            <w:pPr>
              <w:pStyle w:val="Sadrajitablic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2FC5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405F56" w14:textId="77777777" w:rsidR="00162A3F" w:rsidRPr="00C72FC5" w:rsidRDefault="00162A3F" w:rsidP="00F04FF6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Filip Karlo Krabica, Stjepana Radića 38, Vidovci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966C37" w14:textId="77777777" w:rsidR="00162A3F" w:rsidRPr="00C72FC5" w:rsidRDefault="00162A3F" w:rsidP="00F04F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Zdravstveno učilište Zagreb, farmaceutski tehničar – 3. razred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24B20" w14:textId="77777777" w:rsidR="00162A3F" w:rsidRPr="00C72FC5" w:rsidRDefault="00162A3F" w:rsidP="00F04FF6">
            <w:pPr>
              <w:pStyle w:val="Sadrajitablice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16,64</w:t>
            </w:r>
          </w:p>
        </w:tc>
      </w:tr>
      <w:tr w:rsidR="00162A3F" w:rsidRPr="00C72FC5" w14:paraId="379AC5D6" w14:textId="77777777" w:rsidTr="009B3668">
        <w:trPr>
          <w:trHeight w:val="227"/>
          <w:jc w:val="center"/>
        </w:trPr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106B71" w14:textId="77777777" w:rsidR="00162A3F" w:rsidRPr="00C72FC5" w:rsidRDefault="00162A3F" w:rsidP="00F04FF6">
            <w:pPr>
              <w:pStyle w:val="Sadrajitablic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2FC5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F6972F" w14:textId="77777777" w:rsidR="00162A3F" w:rsidRPr="00C72FC5" w:rsidRDefault="00162A3F" w:rsidP="00F04FF6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Helena Martić, Armina Pavića 8, Požega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12A457" w14:textId="77777777" w:rsidR="00162A3F" w:rsidRPr="00C72FC5" w:rsidRDefault="00162A3F" w:rsidP="00F04FF6">
            <w:pPr>
              <w:pStyle w:val="Sadrajitablic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Medicinska škola Osijek, dentalni tehničar – 3. razred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377546" w14:textId="77777777" w:rsidR="00162A3F" w:rsidRPr="00C72FC5" w:rsidRDefault="00162A3F" w:rsidP="00F04FF6">
            <w:pPr>
              <w:pStyle w:val="Sadrajitablice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16,19</w:t>
            </w:r>
          </w:p>
        </w:tc>
      </w:tr>
      <w:tr w:rsidR="00162A3F" w:rsidRPr="00C72FC5" w14:paraId="002A8DE7" w14:textId="77777777" w:rsidTr="009B3668">
        <w:trPr>
          <w:trHeight w:val="227"/>
          <w:jc w:val="center"/>
        </w:trPr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A4808D" w14:textId="77777777" w:rsidR="00162A3F" w:rsidRPr="00C72FC5" w:rsidRDefault="00162A3F" w:rsidP="00F04FF6">
            <w:pPr>
              <w:pStyle w:val="Sadrajitablic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2FC5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E48AF3" w14:textId="77777777" w:rsidR="00162A3F" w:rsidRPr="00C72FC5" w:rsidRDefault="00162A3F" w:rsidP="00F04FF6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</w:rPr>
              <w:t>Luka Bošnjak, Frana Supila 19, Požega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B34B11" w14:textId="77777777" w:rsidR="00162A3F" w:rsidRPr="00C72FC5" w:rsidRDefault="00162A3F" w:rsidP="00F04FF6">
            <w:pPr>
              <w:rPr>
                <w:rFonts w:ascii="Calibri" w:hAnsi="Calibri" w:cs="Calibri"/>
              </w:rPr>
            </w:pPr>
            <w:r w:rsidRPr="00C72FC5">
              <w:rPr>
                <w:rFonts w:ascii="Calibri" w:hAnsi="Calibri" w:cs="Calibri"/>
              </w:rPr>
              <w:t>Gimnazija Požega, prirodoslovno-matematička gimnazija</w:t>
            </w:r>
            <w:r>
              <w:rPr>
                <w:rFonts w:ascii="Calibri" w:hAnsi="Calibri" w:cs="Calibri"/>
              </w:rPr>
              <w:t xml:space="preserve"> – 4. razred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3AD42" w14:textId="77777777" w:rsidR="00162A3F" w:rsidRPr="00C72FC5" w:rsidRDefault="00162A3F" w:rsidP="00F04FF6">
            <w:pPr>
              <w:pStyle w:val="Sadrajitablice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15,63</w:t>
            </w:r>
          </w:p>
        </w:tc>
      </w:tr>
      <w:tr w:rsidR="00162A3F" w:rsidRPr="00C72FC5" w14:paraId="6BDF61A2" w14:textId="77777777" w:rsidTr="009B3668">
        <w:trPr>
          <w:trHeight w:val="227"/>
          <w:jc w:val="center"/>
        </w:trPr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9290FC" w14:textId="77777777" w:rsidR="00162A3F" w:rsidRPr="00C72FC5" w:rsidRDefault="00162A3F" w:rsidP="00F04FF6">
            <w:pPr>
              <w:pStyle w:val="Sadrajitablic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2FC5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D10AFC" w14:textId="77777777" w:rsidR="00162A3F" w:rsidRPr="00C72FC5" w:rsidRDefault="00162A3F" w:rsidP="00F04FF6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</w:rPr>
              <w:t>Matija Soldo, Ograde 11, Mihaljevci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9F3BF1" w14:textId="77777777" w:rsidR="00162A3F" w:rsidRPr="00C72FC5" w:rsidRDefault="00162A3F" w:rsidP="00F04F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Zdravstveno učilište Zagreb, farmaceutski tehničar – 2. razred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CB5096" w14:textId="77777777" w:rsidR="00162A3F" w:rsidRPr="00C72FC5" w:rsidRDefault="00162A3F" w:rsidP="00F04FF6">
            <w:pPr>
              <w:pStyle w:val="Sadrajitablice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15,59</w:t>
            </w:r>
          </w:p>
        </w:tc>
      </w:tr>
      <w:tr w:rsidR="00162A3F" w:rsidRPr="00C72FC5" w14:paraId="5620C53B" w14:textId="77777777" w:rsidTr="009B3668">
        <w:trPr>
          <w:trHeight w:val="227"/>
          <w:jc w:val="center"/>
        </w:trPr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B16734" w14:textId="77777777" w:rsidR="00162A3F" w:rsidRPr="00C72FC5" w:rsidRDefault="00162A3F" w:rsidP="00F04FF6">
            <w:pPr>
              <w:pStyle w:val="Sadrajitablic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2FC5"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D130B2" w14:textId="77777777" w:rsidR="00162A3F" w:rsidRPr="00C72FC5" w:rsidRDefault="00162A3F" w:rsidP="00F04F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Leona Antea Pavić, Osječka 64E, Požega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4611C7" w14:textId="77777777" w:rsidR="00162A3F" w:rsidRPr="00C72FC5" w:rsidRDefault="00162A3F" w:rsidP="00F04F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Medicinska škola Bjelovar, dentalni tehničar – 4. razred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4D589" w14:textId="77777777" w:rsidR="00162A3F" w:rsidRPr="00C72FC5" w:rsidRDefault="00162A3F" w:rsidP="00F04FF6">
            <w:pPr>
              <w:pStyle w:val="Sadrajitablice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15,50</w:t>
            </w:r>
          </w:p>
        </w:tc>
      </w:tr>
      <w:tr w:rsidR="00162A3F" w:rsidRPr="00C72FC5" w14:paraId="70A0B505" w14:textId="77777777" w:rsidTr="009B3668">
        <w:trPr>
          <w:trHeight w:val="227"/>
          <w:jc w:val="center"/>
        </w:trPr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3B47D1" w14:textId="77777777" w:rsidR="00162A3F" w:rsidRPr="00C72FC5" w:rsidRDefault="00162A3F" w:rsidP="00F04FF6">
            <w:pPr>
              <w:pStyle w:val="Sadrajitablic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2FC5">
              <w:rPr>
                <w:rFonts w:ascii="Calibri" w:hAnsi="Calibri" w:cs="Calibri"/>
                <w:sz w:val="22"/>
                <w:szCs w:val="22"/>
              </w:rPr>
              <w:lastRenderedPageBreak/>
              <w:t>8.</w:t>
            </w:r>
          </w:p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3EFF87" w14:textId="77777777" w:rsidR="00162A3F" w:rsidRPr="00C72FC5" w:rsidRDefault="00162A3F" w:rsidP="00F04FF6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</w:rPr>
              <w:t>Katja Kožić, Josipa Runjanina 22, Požega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DDDFBE" w14:textId="77777777" w:rsidR="00162A3F" w:rsidRPr="00C72FC5" w:rsidRDefault="00162A3F" w:rsidP="00F04F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Katolička gimnazija s pravom javnosti u Požegi, opći smjer – 3. razred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DD660C" w14:textId="77777777" w:rsidR="00162A3F" w:rsidRPr="00C72FC5" w:rsidRDefault="00162A3F" w:rsidP="00F04FF6">
            <w:pPr>
              <w:pStyle w:val="Sadrajitablice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15,32</w:t>
            </w:r>
          </w:p>
        </w:tc>
      </w:tr>
      <w:tr w:rsidR="00162A3F" w:rsidRPr="00C72FC5" w14:paraId="33D36C65" w14:textId="77777777" w:rsidTr="009B3668">
        <w:trPr>
          <w:trHeight w:val="227"/>
          <w:jc w:val="center"/>
        </w:trPr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4D78C6" w14:textId="77777777" w:rsidR="00162A3F" w:rsidRPr="00C72FC5" w:rsidRDefault="00162A3F" w:rsidP="00F04FF6">
            <w:pPr>
              <w:pStyle w:val="Sadrajitablic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2FC5"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1F3CCB" w14:textId="77777777" w:rsidR="00162A3F" w:rsidRPr="00C72FC5" w:rsidRDefault="00162A3F" w:rsidP="00F04FF6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</w:rPr>
              <w:t xml:space="preserve">Niko Radić, Dobriše Cesarića 29, Požega 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6BEAB3" w14:textId="77777777" w:rsidR="00162A3F" w:rsidRPr="00C72FC5" w:rsidRDefault="00162A3F" w:rsidP="00F04FF6">
            <w:pPr>
              <w:rPr>
                <w:rFonts w:ascii="Calibri" w:hAnsi="Calibri" w:cs="Calibri"/>
              </w:rPr>
            </w:pPr>
            <w:r w:rsidRPr="00C72FC5">
              <w:rPr>
                <w:rFonts w:ascii="Calibri" w:hAnsi="Calibri" w:cs="Calibri"/>
              </w:rPr>
              <w:t>Gimnazija Požega, prirodoslovno-matematička gimnazija</w:t>
            </w:r>
            <w:r>
              <w:rPr>
                <w:rFonts w:ascii="Calibri" w:hAnsi="Calibri" w:cs="Calibri"/>
              </w:rPr>
              <w:t xml:space="preserve"> – 3. razred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179C48" w14:textId="77777777" w:rsidR="00162A3F" w:rsidRPr="00C72FC5" w:rsidRDefault="00162A3F" w:rsidP="00F04FF6">
            <w:pPr>
              <w:pStyle w:val="Sadrajitablice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15,29</w:t>
            </w:r>
          </w:p>
        </w:tc>
      </w:tr>
      <w:tr w:rsidR="00162A3F" w:rsidRPr="00C72FC5" w14:paraId="5476357D" w14:textId="77777777" w:rsidTr="009B3668">
        <w:trPr>
          <w:trHeight w:val="227"/>
          <w:jc w:val="center"/>
        </w:trPr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F22A4B" w14:textId="77777777" w:rsidR="00162A3F" w:rsidRPr="00C72FC5" w:rsidRDefault="00162A3F" w:rsidP="00F04FF6">
            <w:pPr>
              <w:pStyle w:val="Sadrajitablic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2FC5">
              <w:rPr>
                <w:rFonts w:ascii="Calibri" w:hAnsi="Calibri" w:cs="Calibri"/>
                <w:sz w:val="22"/>
                <w:szCs w:val="22"/>
              </w:rPr>
              <w:t>10.</w:t>
            </w:r>
          </w:p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4D63A6" w14:textId="77777777" w:rsidR="00162A3F" w:rsidRPr="00C72FC5" w:rsidRDefault="00162A3F" w:rsidP="00F04F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Marko Špoler, Dobriše Cesarića 41, Požega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F4C06E" w14:textId="77777777" w:rsidR="00162A3F" w:rsidRPr="00C72FC5" w:rsidRDefault="00162A3F" w:rsidP="00F04FF6">
            <w:pPr>
              <w:rPr>
                <w:rFonts w:ascii="Calibri" w:hAnsi="Calibri" w:cs="Calibri"/>
              </w:rPr>
            </w:pPr>
            <w:r w:rsidRPr="00C72FC5">
              <w:rPr>
                <w:rFonts w:ascii="Calibri" w:hAnsi="Calibri" w:cs="Calibri"/>
              </w:rPr>
              <w:t>Gimnazija Požega, prirodoslovno-matematička gimnazija</w:t>
            </w:r>
            <w:r>
              <w:rPr>
                <w:rFonts w:ascii="Calibri" w:hAnsi="Calibri" w:cs="Calibri"/>
              </w:rPr>
              <w:t xml:space="preserve"> – 3. razred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870FCF" w14:textId="77777777" w:rsidR="00162A3F" w:rsidRPr="00C72FC5" w:rsidRDefault="00162A3F" w:rsidP="00F04FF6">
            <w:pPr>
              <w:pStyle w:val="Sadrajitablice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15,21</w:t>
            </w:r>
          </w:p>
        </w:tc>
      </w:tr>
      <w:tr w:rsidR="00162A3F" w:rsidRPr="00C72FC5" w14:paraId="7FBFACE8" w14:textId="77777777" w:rsidTr="009B3668">
        <w:trPr>
          <w:trHeight w:val="227"/>
          <w:jc w:val="center"/>
        </w:trPr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EEEC94" w14:textId="77777777" w:rsidR="00162A3F" w:rsidRPr="00C72FC5" w:rsidRDefault="00162A3F" w:rsidP="00F04FF6">
            <w:pPr>
              <w:pStyle w:val="Sadrajitablic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</w:t>
            </w:r>
          </w:p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F6C062" w14:textId="77777777" w:rsidR="00162A3F" w:rsidRPr="00C72FC5" w:rsidRDefault="00162A3F" w:rsidP="00F04F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Ivan Brekalo, Dubrovačka 139, Požega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3F488B" w14:textId="77777777" w:rsidR="00162A3F" w:rsidRPr="00C72FC5" w:rsidRDefault="00162A3F" w:rsidP="00F04F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Tehnička škola Požega, elektrotehničar – 2. razred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CEC747" w14:textId="77777777" w:rsidR="00162A3F" w:rsidRPr="00C72FC5" w:rsidRDefault="00162A3F" w:rsidP="00F04FF6">
            <w:pPr>
              <w:pStyle w:val="Sadrajitablic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15,21</w:t>
            </w:r>
          </w:p>
        </w:tc>
      </w:tr>
    </w:tbl>
    <w:p w14:paraId="5AE4CBD0" w14:textId="77777777" w:rsidR="00162A3F" w:rsidRPr="008A3F7B" w:rsidRDefault="00162A3F" w:rsidP="009B3668">
      <w:pPr>
        <w:pStyle w:val="Uvuenotijeloteksta"/>
        <w:spacing w:before="24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8A3F7B">
        <w:rPr>
          <w:rFonts w:asciiTheme="minorHAnsi" w:hAnsiTheme="minorHAnsi" w:cstheme="minorHAnsi"/>
          <w:sz w:val="22"/>
          <w:szCs w:val="22"/>
        </w:rPr>
        <w:t>II.</w:t>
      </w:r>
    </w:p>
    <w:p w14:paraId="43D5617D" w14:textId="6859E9B7" w:rsidR="00162A3F" w:rsidRPr="008A3F7B" w:rsidRDefault="00162A3F" w:rsidP="009B3668">
      <w:pPr>
        <w:pStyle w:val="Tijeloteksta2"/>
        <w:spacing w:after="120"/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8A3F7B">
        <w:rPr>
          <w:rFonts w:asciiTheme="minorHAnsi" w:hAnsiTheme="minorHAnsi" w:cstheme="minorHAnsi"/>
          <w:b w:val="0"/>
          <w:sz w:val="22"/>
          <w:szCs w:val="22"/>
          <w:lang w:val="hr-HR"/>
        </w:rPr>
        <w:t>Korisnici stipendije navedeni u točki I. ove Odluke, pravo na stipendiju ostvarit će počevši od početka školske godine 202</w:t>
      </w:r>
      <w:r>
        <w:rPr>
          <w:rFonts w:asciiTheme="minorHAnsi" w:hAnsiTheme="minorHAnsi" w:cstheme="minorHAnsi"/>
          <w:b w:val="0"/>
          <w:sz w:val="22"/>
          <w:szCs w:val="22"/>
          <w:lang w:val="hr-HR"/>
        </w:rPr>
        <w:t>5</w:t>
      </w:r>
      <w:r w:rsidRPr="008A3F7B">
        <w:rPr>
          <w:rFonts w:asciiTheme="minorHAnsi" w:hAnsiTheme="minorHAnsi" w:cstheme="minorHAnsi"/>
          <w:b w:val="0"/>
          <w:sz w:val="22"/>
          <w:szCs w:val="22"/>
          <w:lang w:val="hr-HR"/>
        </w:rPr>
        <w:t>./202</w:t>
      </w:r>
      <w:r>
        <w:rPr>
          <w:rFonts w:asciiTheme="minorHAnsi" w:hAnsiTheme="minorHAnsi" w:cstheme="minorHAnsi"/>
          <w:b w:val="0"/>
          <w:sz w:val="22"/>
          <w:szCs w:val="22"/>
          <w:lang w:val="hr-HR"/>
        </w:rPr>
        <w:t>6</w:t>
      </w:r>
      <w:r w:rsidRPr="008A3F7B">
        <w:rPr>
          <w:rFonts w:asciiTheme="minorHAnsi" w:hAnsiTheme="minorHAnsi" w:cstheme="minorHAnsi"/>
          <w:b w:val="0"/>
          <w:sz w:val="22"/>
          <w:szCs w:val="22"/>
          <w:lang w:val="hr-HR"/>
        </w:rPr>
        <w:t>., odnosno od mjeseca rujna 202</w:t>
      </w:r>
      <w:r>
        <w:rPr>
          <w:rFonts w:asciiTheme="minorHAnsi" w:hAnsiTheme="minorHAnsi" w:cstheme="minorHAnsi"/>
          <w:b w:val="0"/>
          <w:sz w:val="22"/>
          <w:szCs w:val="22"/>
          <w:lang w:val="hr-HR"/>
        </w:rPr>
        <w:t>5</w:t>
      </w:r>
      <w:r w:rsidRPr="008A3F7B">
        <w:rPr>
          <w:rFonts w:asciiTheme="minorHAnsi" w:hAnsiTheme="minorHAnsi" w:cstheme="minorHAnsi"/>
          <w:b w:val="0"/>
          <w:sz w:val="22"/>
          <w:szCs w:val="22"/>
          <w:lang w:val="hr-HR"/>
        </w:rPr>
        <w:t>. godine.</w:t>
      </w:r>
    </w:p>
    <w:p w14:paraId="508E8A84" w14:textId="77777777" w:rsidR="00162A3F" w:rsidRPr="008A3F7B" w:rsidRDefault="00162A3F" w:rsidP="009B3668">
      <w:pPr>
        <w:spacing w:after="120"/>
        <w:jc w:val="center"/>
        <w:rPr>
          <w:rFonts w:cstheme="minorHAnsi"/>
          <w:bCs/>
        </w:rPr>
      </w:pPr>
      <w:r w:rsidRPr="008A3F7B">
        <w:rPr>
          <w:rFonts w:cstheme="minorHAnsi"/>
          <w:bCs/>
        </w:rPr>
        <w:t>III.</w:t>
      </w:r>
    </w:p>
    <w:p w14:paraId="3FC393E7" w14:textId="77777777" w:rsidR="00162A3F" w:rsidRDefault="00162A3F" w:rsidP="009B3668">
      <w:pPr>
        <w:spacing w:after="120"/>
        <w:ind w:firstLine="708"/>
        <w:jc w:val="both"/>
        <w:rPr>
          <w:rFonts w:cstheme="minorHAnsi"/>
        </w:rPr>
      </w:pPr>
      <w:r w:rsidRPr="008A3F7B">
        <w:rPr>
          <w:rFonts w:cstheme="minorHAnsi"/>
          <w:bCs/>
        </w:rPr>
        <w:t xml:space="preserve">Grad Požega će s korisnicima stipendija iz točke I. ove Odluke sklopiti ugovor o stipendiji, </w:t>
      </w:r>
      <w:r w:rsidRPr="008A3F7B">
        <w:rPr>
          <w:rFonts w:cstheme="minorHAnsi"/>
        </w:rPr>
        <w:t>kojim će regulirati sva međusobna prava i obveze.</w:t>
      </w:r>
    </w:p>
    <w:p w14:paraId="35C231E8" w14:textId="77777777" w:rsidR="00162A3F" w:rsidRPr="008A3F7B" w:rsidRDefault="00162A3F" w:rsidP="009B3668">
      <w:pPr>
        <w:spacing w:after="120"/>
        <w:jc w:val="center"/>
        <w:rPr>
          <w:rFonts w:cstheme="minorHAnsi"/>
        </w:rPr>
      </w:pPr>
      <w:r w:rsidRPr="008A3F7B">
        <w:rPr>
          <w:rFonts w:cstheme="minorHAnsi"/>
          <w:bCs/>
        </w:rPr>
        <w:t>IV.</w:t>
      </w:r>
    </w:p>
    <w:p w14:paraId="2C8917B0" w14:textId="77777777" w:rsidR="00162A3F" w:rsidRPr="008A3F7B" w:rsidRDefault="00162A3F" w:rsidP="009B3668">
      <w:pPr>
        <w:spacing w:after="120"/>
        <w:ind w:right="50" w:firstLine="708"/>
        <w:jc w:val="both"/>
        <w:rPr>
          <w:rFonts w:cstheme="minorHAnsi"/>
        </w:rPr>
      </w:pPr>
      <w:r w:rsidRPr="008A3F7B">
        <w:rPr>
          <w:rFonts w:cstheme="minorHAnsi"/>
        </w:rPr>
        <w:t>Ova Odluka stupa na snagu danom donošenja, a objavit će se u Službenim novinama Grada Požege i na službenoj internetskoj stranici Grada Požege (www.pozega.hr).</w:t>
      </w:r>
    </w:p>
    <w:p w14:paraId="225E95D4" w14:textId="77777777" w:rsidR="00162A3F" w:rsidRDefault="00162A3F" w:rsidP="009B3668">
      <w:pPr>
        <w:ind w:right="50"/>
        <w:jc w:val="both"/>
        <w:rPr>
          <w:rFonts w:cstheme="minorHAnsi"/>
        </w:rPr>
      </w:pPr>
    </w:p>
    <w:p w14:paraId="5DA9C222" w14:textId="213B6E00" w:rsidR="005C34DA" w:rsidRDefault="00162A3F" w:rsidP="009B3668">
      <w:pPr>
        <w:ind w:left="5670"/>
        <w:jc w:val="center"/>
        <w:rPr>
          <w:rFonts w:cstheme="minorHAnsi"/>
          <w:bCs/>
        </w:rPr>
      </w:pPr>
      <w:r w:rsidRPr="008A3F7B">
        <w:rPr>
          <w:rFonts w:cstheme="minorHAnsi"/>
          <w:bCs/>
        </w:rPr>
        <w:t>GRADONAČELNIK</w:t>
      </w:r>
    </w:p>
    <w:p w14:paraId="5C3ADBF1" w14:textId="159C1575" w:rsidR="00805DE8" w:rsidRPr="009B3668" w:rsidRDefault="005C34DA" w:rsidP="009B3668">
      <w:pPr>
        <w:ind w:left="5670"/>
        <w:jc w:val="center"/>
        <w:rPr>
          <w:rFonts w:cstheme="minorHAnsi"/>
        </w:rPr>
      </w:pPr>
      <w:r>
        <w:rPr>
          <w:rFonts w:cstheme="minorHAnsi"/>
          <w:bCs/>
        </w:rPr>
        <w:t>pr</w:t>
      </w:r>
      <w:r w:rsidR="00162A3F">
        <w:rPr>
          <w:rFonts w:cstheme="minorHAnsi"/>
        </w:rPr>
        <w:t>of.</w:t>
      </w:r>
      <w:r w:rsidR="00162A3F" w:rsidRPr="008A3F7B">
        <w:rPr>
          <w:rFonts w:cstheme="minorHAnsi"/>
        </w:rPr>
        <w:t xml:space="preserve">dr.sc. </w:t>
      </w:r>
      <w:r w:rsidR="00162A3F">
        <w:rPr>
          <w:rFonts w:cstheme="minorHAnsi"/>
        </w:rPr>
        <w:t>Borislav Miličević</w:t>
      </w:r>
      <w:r>
        <w:rPr>
          <w:rFonts w:cstheme="minorHAnsi"/>
        </w:rPr>
        <w:t>, v.r.</w:t>
      </w:r>
    </w:p>
    <w:sectPr w:rsidR="00805DE8" w:rsidRPr="009B3668" w:rsidSect="009B366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DB1E8" w14:textId="77777777" w:rsidR="00CE52A5" w:rsidRDefault="00CE52A5" w:rsidP="009B3668">
      <w:r>
        <w:separator/>
      </w:r>
    </w:p>
  </w:endnote>
  <w:endnote w:type="continuationSeparator" w:id="0">
    <w:p w14:paraId="06BEC122" w14:textId="77777777" w:rsidR="00CE52A5" w:rsidRDefault="00CE52A5" w:rsidP="009B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Avantgar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6187704"/>
      <w:docPartObj>
        <w:docPartGallery w:val="Page Numbers (Bottom of Page)"/>
        <w:docPartUnique/>
      </w:docPartObj>
    </w:sdtPr>
    <w:sdtContent>
      <w:p w14:paraId="18742A5C" w14:textId="73CDA104" w:rsidR="009B3668" w:rsidRDefault="009B3668">
        <w:pPr>
          <w:pStyle w:val="Podnoje"/>
        </w:pPr>
        <w: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DE2E604" wp14:editId="2367C8CE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24218925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11086110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9EFB60" w14:textId="77777777" w:rsidR="009B3668" w:rsidRDefault="009B3668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65786501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906642581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95723132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DE2E604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" filled="f" stroked="f">
                    <v:textbox inset="0,0,0,0">
                      <w:txbxContent>
                        <w:p w14:paraId="249EFB60" w14:textId="77777777" w:rsidR="009B3668" w:rsidRDefault="009B36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34B04" w14:textId="77777777" w:rsidR="00CE52A5" w:rsidRDefault="00CE52A5" w:rsidP="009B3668">
      <w:r>
        <w:separator/>
      </w:r>
    </w:p>
  </w:footnote>
  <w:footnote w:type="continuationSeparator" w:id="0">
    <w:p w14:paraId="2499F71C" w14:textId="77777777" w:rsidR="00CE52A5" w:rsidRDefault="00CE52A5" w:rsidP="009B3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77625"/>
    <w:multiLevelType w:val="hybridMultilevel"/>
    <w:tmpl w:val="902A000A"/>
    <w:lvl w:ilvl="0" w:tplc="E276561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91876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E8"/>
    <w:rsid w:val="00135A76"/>
    <w:rsid w:val="00162A3F"/>
    <w:rsid w:val="005C34DA"/>
    <w:rsid w:val="007E20D4"/>
    <w:rsid w:val="00805DE8"/>
    <w:rsid w:val="009B3668"/>
    <w:rsid w:val="009D2A5B"/>
    <w:rsid w:val="00CE52A5"/>
    <w:rsid w:val="00FD50C4"/>
    <w:rsid w:val="00FE2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1121D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2Char">
    <w:name w:val="Tijelo teksta 2 Char"/>
    <w:basedOn w:val="Zadanifontodlomka"/>
    <w:link w:val="Tijeloteksta2"/>
    <w:qFormat/>
    <w:rsid w:val="00162A3F"/>
    <w:rPr>
      <w:rFonts w:ascii="Times New Roman" w:eastAsia="Times New Roman" w:hAnsi="Times New Roman" w:cs="Times New Roman"/>
      <w:b/>
      <w:sz w:val="26"/>
      <w:szCs w:val="20"/>
      <w:lang w:val="en-US"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qFormat/>
    <w:rsid w:val="00162A3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qFormat/>
    <w:rsid w:val="00162A3F"/>
    <w:pPr>
      <w:jc w:val="both"/>
    </w:pPr>
    <w:rPr>
      <w:rFonts w:ascii="Times New Roman" w:eastAsia="Times New Roman" w:hAnsi="Times New Roman" w:cs="Times New Roman"/>
      <w:b/>
      <w:noProof w:val="0"/>
      <w:sz w:val="26"/>
      <w:szCs w:val="20"/>
      <w:lang w:val="en-US"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162A3F"/>
    <w:rPr>
      <w:noProof/>
    </w:rPr>
  </w:style>
  <w:style w:type="paragraph" w:styleId="Odlomakpopisa">
    <w:name w:val="List Paragraph"/>
    <w:basedOn w:val="Normal"/>
    <w:uiPriority w:val="34"/>
    <w:qFormat/>
    <w:rsid w:val="00162A3F"/>
    <w:pPr>
      <w:ind w:left="720"/>
      <w:contextualSpacing/>
    </w:pPr>
    <w:rPr>
      <w:rFonts w:ascii="Times New Roman" w:eastAsia="Times New Roman" w:hAnsi="Times New Roman" w:cs="Times New Roman"/>
      <w:noProof w:val="0"/>
      <w:color w:val="00000A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162A3F"/>
    <w:pPr>
      <w:spacing w:after="120"/>
      <w:ind w:left="283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UvuenotijelotekstaChar1">
    <w:name w:val="Uvučeno tijelo teksta Char1"/>
    <w:basedOn w:val="Zadanifontodlomka"/>
    <w:uiPriority w:val="99"/>
    <w:semiHidden/>
    <w:rsid w:val="00162A3F"/>
    <w:rPr>
      <w:noProof/>
    </w:rPr>
  </w:style>
  <w:style w:type="paragraph" w:customStyle="1" w:styleId="Odlomakpopisa1">
    <w:name w:val="Odlomak popisa1"/>
    <w:basedOn w:val="Normal"/>
    <w:qFormat/>
    <w:rsid w:val="00162A3F"/>
    <w:pPr>
      <w:ind w:left="720"/>
    </w:pPr>
    <w:rPr>
      <w:rFonts w:ascii="HRAvantgard" w:eastAsia="Calibri" w:hAnsi="HRAvantgard" w:cs="Times New Roman"/>
      <w:noProof w:val="0"/>
      <w:color w:val="00000A"/>
      <w:sz w:val="24"/>
      <w:szCs w:val="20"/>
      <w:lang w:val="en-US" w:eastAsia="hr-HR"/>
    </w:rPr>
  </w:style>
  <w:style w:type="paragraph" w:customStyle="1" w:styleId="Sadrajitablice">
    <w:name w:val="Sadržaji tablice"/>
    <w:basedOn w:val="Normal"/>
    <w:qFormat/>
    <w:rsid w:val="00162A3F"/>
    <w:pPr>
      <w:suppressLineNumbers/>
      <w:suppressAutoHyphens/>
    </w:pPr>
    <w:rPr>
      <w:rFonts w:ascii="Times New Roman" w:eastAsia="Times New Roman" w:hAnsi="Times New Roman" w:cs="Times New Roman"/>
      <w:noProof w:val="0"/>
      <w:color w:val="00000A"/>
      <w:sz w:val="24"/>
      <w:szCs w:val="24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9B366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B3668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9B366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B3668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officeDocument/2006/math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Mario Krizanac</cp:lastModifiedBy>
  <cp:revision>6</cp:revision>
  <cp:lastPrinted>2025-11-19T12:57:00Z</cp:lastPrinted>
  <dcterms:created xsi:type="dcterms:W3CDTF">2025-11-19T12:10:00Z</dcterms:created>
  <dcterms:modified xsi:type="dcterms:W3CDTF">2025-11-24T12:02:00Z</dcterms:modified>
</cp:coreProperties>
</file>